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7B246E" w14:textId="77777777" w:rsidR="0054100E" w:rsidRDefault="00000000">
      <w:pPr>
        <w:spacing w:line="240" w:lineRule="auto"/>
        <w:ind w:firstLine="0"/>
        <w:jc w:val="center"/>
        <w:rPr>
          <w:b/>
          <w:smallCaps/>
        </w:rPr>
      </w:pPr>
      <w:r>
        <w:rPr>
          <w:b/>
          <w:smallCaps/>
        </w:rPr>
        <w:t>НАЦІОНАЛЬНИЙ ТЕХНІЧНИЙ УНІВЕРСИТЕТ УКРАЇНИ</w:t>
      </w:r>
    </w:p>
    <w:p w14:paraId="2E315D10" w14:textId="77777777" w:rsidR="0054100E" w:rsidRDefault="00000000">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36CC0521" w14:textId="77777777" w:rsidR="0054100E" w:rsidRDefault="00000000">
      <w:pPr>
        <w:tabs>
          <w:tab w:val="left" w:pos="0"/>
        </w:tabs>
        <w:spacing w:line="240" w:lineRule="auto"/>
        <w:ind w:firstLine="0"/>
        <w:jc w:val="center"/>
        <w:rPr>
          <w:b/>
          <w:smallCaps/>
        </w:rPr>
      </w:pPr>
      <w:r>
        <w:rPr>
          <w:b/>
          <w:smallCaps/>
        </w:rPr>
        <w:t>(КПІ ім. Ігоря Сікорського )</w:t>
      </w:r>
    </w:p>
    <w:p w14:paraId="4BEDA66B" w14:textId="77777777" w:rsidR="0054100E" w:rsidRDefault="0054100E">
      <w:pPr>
        <w:tabs>
          <w:tab w:val="left" w:pos="0"/>
        </w:tabs>
        <w:spacing w:line="240" w:lineRule="auto"/>
        <w:ind w:firstLine="0"/>
        <w:jc w:val="center"/>
        <w:rPr>
          <w:b/>
          <w:smallCaps/>
          <w:sz w:val="16"/>
          <w:szCs w:val="16"/>
        </w:rPr>
      </w:pPr>
    </w:p>
    <w:p w14:paraId="77163221" w14:textId="77777777" w:rsidR="0054100E" w:rsidRDefault="00000000">
      <w:pPr>
        <w:tabs>
          <w:tab w:val="left" w:pos="9922"/>
        </w:tabs>
        <w:spacing w:line="240" w:lineRule="auto"/>
        <w:ind w:firstLine="0"/>
        <w:jc w:val="center"/>
      </w:pPr>
      <w:r>
        <w:rPr>
          <w:smallCaps/>
        </w:rPr>
        <w:t>ФАКУЛЬТЕТ  БІОМЕДИЧНОЇ ІНЖЕНЕРІЇ</w:t>
      </w:r>
    </w:p>
    <w:p w14:paraId="298E2555" w14:textId="77777777" w:rsidR="0054100E" w:rsidRDefault="00000000">
      <w:pPr>
        <w:tabs>
          <w:tab w:val="left" w:pos="9356"/>
        </w:tabs>
        <w:spacing w:line="240" w:lineRule="auto"/>
        <w:ind w:firstLine="0"/>
        <w:jc w:val="center"/>
      </w:pPr>
      <w:r>
        <w:t xml:space="preserve">кафедра   </w:t>
      </w:r>
      <w:r>
        <w:rPr>
          <w:smallCaps/>
        </w:rPr>
        <w:t>БІОМЕДИЧНОЇ КІБЕРНЕТИКИ</w:t>
      </w:r>
    </w:p>
    <w:p w14:paraId="4D3B05C5" w14:textId="77777777" w:rsidR="0054100E" w:rsidRDefault="0054100E">
      <w:pPr>
        <w:tabs>
          <w:tab w:val="left" w:pos="720"/>
          <w:tab w:val="left" w:pos="1440"/>
          <w:tab w:val="left" w:pos="1620"/>
        </w:tabs>
        <w:spacing w:line="240" w:lineRule="auto"/>
        <w:ind w:firstLine="0"/>
        <w:rPr>
          <w:sz w:val="26"/>
          <w:szCs w:val="26"/>
        </w:rPr>
      </w:pPr>
    </w:p>
    <w:tbl>
      <w:tblPr>
        <w:tblStyle w:val="aff1"/>
        <w:tblW w:w="9781" w:type="dxa"/>
        <w:tblInd w:w="108" w:type="dxa"/>
        <w:tblLayout w:type="fixed"/>
        <w:tblLook w:val="0400" w:firstRow="0" w:lastRow="0" w:firstColumn="0" w:lastColumn="0" w:noHBand="0" w:noVBand="1"/>
      </w:tblPr>
      <w:tblGrid>
        <w:gridCol w:w="3544"/>
        <w:gridCol w:w="1608"/>
        <w:gridCol w:w="4629"/>
      </w:tblGrid>
      <w:tr w:rsidR="0054100E" w14:paraId="544DA431" w14:textId="77777777">
        <w:tc>
          <w:tcPr>
            <w:tcW w:w="3544" w:type="dxa"/>
            <w:shd w:val="clear" w:color="auto" w:fill="auto"/>
          </w:tcPr>
          <w:p w14:paraId="6C5932E0" w14:textId="77777777" w:rsidR="0054100E" w:rsidRDefault="0054100E">
            <w:pPr>
              <w:tabs>
                <w:tab w:val="left" w:pos="9631"/>
              </w:tabs>
              <w:spacing w:line="240" w:lineRule="auto"/>
              <w:ind w:firstLine="0"/>
              <w:rPr>
                <w:sz w:val="26"/>
                <w:szCs w:val="26"/>
              </w:rPr>
            </w:pPr>
          </w:p>
        </w:tc>
        <w:tc>
          <w:tcPr>
            <w:tcW w:w="1608" w:type="dxa"/>
            <w:shd w:val="clear" w:color="auto" w:fill="auto"/>
          </w:tcPr>
          <w:p w14:paraId="3501B330" w14:textId="77777777" w:rsidR="0054100E" w:rsidRDefault="0054100E">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1D43FD00" w14:textId="77777777" w:rsidR="0054100E" w:rsidRDefault="00000000">
            <w:pPr>
              <w:tabs>
                <w:tab w:val="left" w:pos="720"/>
                <w:tab w:val="left" w:pos="1440"/>
                <w:tab w:val="left" w:pos="1620"/>
              </w:tabs>
              <w:ind w:firstLine="0"/>
              <w:jc w:val="left"/>
              <w:rPr>
                <w:sz w:val="26"/>
                <w:szCs w:val="26"/>
              </w:rPr>
            </w:pPr>
            <w:r>
              <w:t>«</w:t>
            </w:r>
            <w:r>
              <w:rPr>
                <w:b/>
              </w:rPr>
              <w:t>До захисту допущено</w:t>
            </w:r>
            <w:r>
              <w:t>»</w:t>
            </w:r>
          </w:p>
        </w:tc>
      </w:tr>
      <w:tr w:rsidR="0054100E" w14:paraId="149CCB4F" w14:textId="77777777">
        <w:tc>
          <w:tcPr>
            <w:tcW w:w="3544" w:type="dxa"/>
            <w:shd w:val="clear" w:color="auto" w:fill="auto"/>
          </w:tcPr>
          <w:p w14:paraId="41A0D8AC" w14:textId="77777777" w:rsidR="0054100E" w:rsidRDefault="0054100E">
            <w:pPr>
              <w:tabs>
                <w:tab w:val="left" w:pos="720"/>
                <w:tab w:val="left" w:pos="1440"/>
                <w:tab w:val="left" w:pos="1620"/>
              </w:tabs>
              <w:spacing w:line="240" w:lineRule="auto"/>
              <w:ind w:firstLine="0"/>
              <w:rPr>
                <w:sz w:val="26"/>
                <w:szCs w:val="26"/>
              </w:rPr>
            </w:pPr>
          </w:p>
        </w:tc>
        <w:tc>
          <w:tcPr>
            <w:tcW w:w="1608" w:type="dxa"/>
            <w:shd w:val="clear" w:color="auto" w:fill="auto"/>
          </w:tcPr>
          <w:p w14:paraId="52A51566" w14:textId="77777777" w:rsidR="0054100E" w:rsidRDefault="0054100E">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2232DEDF" w14:textId="77777777" w:rsidR="0054100E" w:rsidRDefault="00000000">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54100E" w14:paraId="68AB9266" w14:textId="77777777">
        <w:trPr>
          <w:trHeight w:val="640"/>
        </w:trPr>
        <w:tc>
          <w:tcPr>
            <w:tcW w:w="3544" w:type="dxa"/>
            <w:shd w:val="clear" w:color="auto" w:fill="auto"/>
          </w:tcPr>
          <w:p w14:paraId="5E305550" w14:textId="77777777" w:rsidR="0054100E" w:rsidRDefault="0054100E">
            <w:pPr>
              <w:tabs>
                <w:tab w:val="left" w:pos="720"/>
                <w:tab w:val="left" w:pos="1440"/>
                <w:tab w:val="left" w:pos="1620"/>
              </w:tabs>
              <w:spacing w:line="240" w:lineRule="auto"/>
              <w:ind w:firstLine="0"/>
              <w:rPr>
                <w:sz w:val="26"/>
                <w:szCs w:val="26"/>
              </w:rPr>
            </w:pPr>
          </w:p>
        </w:tc>
        <w:tc>
          <w:tcPr>
            <w:tcW w:w="1608" w:type="dxa"/>
            <w:shd w:val="clear" w:color="auto" w:fill="auto"/>
          </w:tcPr>
          <w:p w14:paraId="7F45C011" w14:textId="77777777" w:rsidR="0054100E" w:rsidRDefault="0054100E">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1E63C7F" w14:textId="77777777" w:rsidR="0054100E"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54100E" w14:paraId="4C875602" w14:textId="77777777">
        <w:trPr>
          <w:trHeight w:val="281"/>
        </w:trPr>
        <w:tc>
          <w:tcPr>
            <w:tcW w:w="3544" w:type="dxa"/>
            <w:shd w:val="clear" w:color="auto" w:fill="auto"/>
          </w:tcPr>
          <w:p w14:paraId="191C5116" w14:textId="77777777" w:rsidR="0054100E" w:rsidRDefault="0054100E">
            <w:pPr>
              <w:tabs>
                <w:tab w:val="left" w:pos="720"/>
                <w:tab w:val="left" w:pos="1440"/>
                <w:tab w:val="left" w:pos="1620"/>
              </w:tabs>
              <w:spacing w:line="240" w:lineRule="auto"/>
              <w:ind w:firstLine="0"/>
              <w:rPr>
                <w:sz w:val="16"/>
                <w:szCs w:val="16"/>
              </w:rPr>
            </w:pPr>
          </w:p>
        </w:tc>
        <w:tc>
          <w:tcPr>
            <w:tcW w:w="1608" w:type="dxa"/>
            <w:shd w:val="clear" w:color="auto" w:fill="auto"/>
          </w:tcPr>
          <w:p w14:paraId="6E5F8065" w14:textId="77777777" w:rsidR="0054100E" w:rsidRDefault="0054100E">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60CDA6DD" w14:textId="77777777" w:rsidR="0054100E" w:rsidRDefault="0054100E">
            <w:pPr>
              <w:tabs>
                <w:tab w:val="left" w:pos="720"/>
                <w:tab w:val="left" w:pos="1440"/>
                <w:tab w:val="left" w:pos="1620"/>
              </w:tabs>
              <w:ind w:firstLine="0"/>
              <w:jc w:val="left"/>
              <w:rPr>
                <w:sz w:val="16"/>
                <w:szCs w:val="16"/>
              </w:rPr>
            </w:pPr>
          </w:p>
        </w:tc>
      </w:tr>
      <w:tr w:rsidR="0054100E" w14:paraId="5930A8EB" w14:textId="77777777">
        <w:tc>
          <w:tcPr>
            <w:tcW w:w="3544" w:type="dxa"/>
            <w:shd w:val="clear" w:color="auto" w:fill="auto"/>
          </w:tcPr>
          <w:p w14:paraId="7EFB6FE0" w14:textId="77777777" w:rsidR="0054100E" w:rsidRDefault="0054100E">
            <w:pPr>
              <w:tabs>
                <w:tab w:val="left" w:pos="720"/>
                <w:tab w:val="left" w:pos="1440"/>
                <w:tab w:val="left" w:pos="1620"/>
              </w:tabs>
              <w:spacing w:line="240" w:lineRule="auto"/>
              <w:ind w:firstLine="0"/>
              <w:rPr>
                <w:sz w:val="26"/>
                <w:szCs w:val="26"/>
              </w:rPr>
            </w:pPr>
          </w:p>
        </w:tc>
        <w:tc>
          <w:tcPr>
            <w:tcW w:w="1608" w:type="dxa"/>
            <w:shd w:val="clear" w:color="auto" w:fill="auto"/>
          </w:tcPr>
          <w:p w14:paraId="0EFFECD3" w14:textId="77777777" w:rsidR="0054100E" w:rsidRDefault="0054100E">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B2D054A" w14:textId="77777777" w:rsidR="0054100E" w:rsidRDefault="00000000">
            <w:pPr>
              <w:tabs>
                <w:tab w:val="left" w:pos="720"/>
                <w:tab w:val="left" w:pos="1440"/>
                <w:tab w:val="left" w:pos="1620"/>
              </w:tabs>
              <w:ind w:firstLine="0"/>
              <w:jc w:val="left"/>
              <w:rPr>
                <w:sz w:val="26"/>
                <w:szCs w:val="26"/>
              </w:rPr>
            </w:pPr>
            <w:r>
              <w:t>“___”  червня  2024р.</w:t>
            </w:r>
          </w:p>
        </w:tc>
      </w:tr>
    </w:tbl>
    <w:p w14:paraId="3ACD32B0" w14:textId="77777777" w:rsidR="0054100E" w:rsidRDefault="0054100E">
      <w:pPr>
        <w:tabs>
          <w:tab w:val="left" w:pos="720"/>
          <w:tab w:val="left" w:pos="1440"/>
          <w:tab w:val="left" w:pos="1620"/>
        </w:tabs>
        <w:spacing w:line="240" w:lineRule="auto"/>
        <w:ind w:firstLine="0"/>
        <w:rPr>
          <w:sz w:val="26"/>
          <w:szCs w:val="26"/>
        </w:rPr>
      </w:pPr>
    </w:p>
    <w:p w14:paraId="6D1E5251" w14:textId="77777777" w:rsidR="0054100E" w:rsidRDefault="00000000">
      <w:pPr>
        <w:tabs>
          <w:tab w:val="right" w:pos="8903"/>
        </w:tabs>
        <w:spacing w:line="240" w:lineRule="auto"/>
        <w:ind w:firstLine="0"/>
        <w:jc w:val="center"/>
        <w:rPr>
          <w:b/>
          <w:sz w:val="40"/>
          <w:szCs w:val="40"/>
        </w:rPr>
      </w:pPr>
      <w:r>
        <w:rPr>
          <w:b/>
          <w:sz w:val="40"/>
          <w:szCs w:val="40"/>
        </w:rPr>
        <w:t>Дипломна робота</w:t>
      </w:r>
    </w:p>
    <w:p w14:paraId="3F48D919" w14:textId="77777777" w:rsidR="0054100E" w:rsidRDefault="00000000">
      <w:pPr>
        <w:spacing w:line="240" w:lineRule="auto"/>
        <w:ind w:firstLine="0"/>
        <w:jc w:val="center"/>
        <w:rPr>
          <w:b/>
          <w:sz w:val="26"/>
          <w:szCs w:val="26"/>
        </w:rPr>
      </w:pPr>
      <w:r>
        <w:rPr>
          <w:b/>
        </w:rPr>
        <w:t>на здобуття ступеня бакалавра</w:t>
      </w:r>
    </w:p>
    <w:tbl>
      <w:tblPr>
        <w:tblStyle w:val="aff2"/>
        <w:tblW w:w="20101" w:type="dxa"/>
        <w:tblInd w:w="-34" w:type="dxa"/>
        <w:tblLayout w:type="fixed"/>
        <w:tblLook w:val="0400" w:firstRow="0" w:lastRow="0" w:firstColumn="0" w:lastColumn="0" w:noHBand="0" w:noVBand="1"/>
      </w:tblPr>
      <w:tblGrid>
        <w:gridCol w:w="1952"/>
        <w:gridCol w:w="8012"/>
        <w:gridCol w:w="10137"/>
      </w:tblGrid>
      <w:tr w:rsidR="0054100E" w14:paraId="5A8B3A13" w14:textId="77777777">
        <w:trPr>
          <w:gridAfter w:val="1"/>
          <w:wAfter w:w="10137" w:type="dxa"/>
          <w:trHeight w:val="468"/>
        </w:trPr>
        <w:tc>
          <w:tcPr>
            <w:tcW w:w="9964" w:type="dxa"/>
            <w:gridSpan w:val="2"/>
            <w:shd w:val="clear" w:color="auto" w:fill="auto"/>
            <w:vAlign w:val="bottom"/>
          </w:tcPr>
          <w:p w14:paraId="68BD6EAB" w14:textId="77777777" w:rsidR="0054100E" w:rsidRDefault="00000000">
            <w:pPr>
              <w:tabs>
                <w:tab w:val="left" w:pos="9356"/>
              </w:tabs>
              <w:spacing w:line="240" w:lineRule="auto"/>
              <w:ind w:right="-117" w:firstLine="0"/>
              <w:jc w:val="center"/>
              <w:rPr>
                <w:b/>
              </w:rPr>
            </w:pPr>
            <w:r>
              <w:rPr>
                <w:b/>
              </w:rPr>
              <w:t xml:space="preserve">за освітньо-професійною програмою </w:t>
            </w:r>
          </w:p>
          <w:p w14:paraId="464B871D" w14:textId="77777777" w:rsidR="0054100E" w:rsidRDefault="00000000">
            <w:pPr>
              <w:tabs>
                <w:tab w:val="left" w:pos="9356"/>
              </w:tabs>
              <w:spacing w:line="240" w:lineRule="auto"/>
              <w:ind w:right="-117" w:firstLine="0"/>
              <w:jc w:val="center"/>
            </w:pPr>
            <w:r>
              <w:rPr>
                <w:b/>
                <w:i/>
              </w:rPr>
              <w:t>«Комп’ютерні технології в біології та медицині»</w:t>
            </w:r>
          </w:p>
        </w:tc>
      </w:tr>
      <w:tr w:rsidR="0054100E" w14:paraId="6FFD6A0F" w14:textId="77777777">
        <w:trPr>
          <w:gridAfter w:val="1"/>
          <w:wAfter w:w="10137" w:type="dxa"/>
        </w:trPr>
        <w:tc>
          <w:tcPr>
            <w:tcW w:w="9964" w:type="dxa"/>
            <w:gridSpan w:val="2"/>
            <w:shd w:val="clear" w:color="auto" w:fill="auto"/>
          </w:tcPr>
          <w:p w14:paraId="2A3FE33D" w14:textId="77777777" w:rsidR="0054100E" w:rsidRDefault="00000000">
            <w:pPr>
              <w:tabs>
                <w:tab w:val="left" w:pos="8903"/>
              </w:tabs>
              <w:spacing w:line="240" w:lineRule="auto"/>
              <w:ind w:firstLine="0"/>
              <w:jc w:val="center"/>
            </w:pPr>
            <w:r>
              <w:rPr>
                <w:b/>
              </w:rPr>
              <w:t xml:space="preserve">спеціальності </w:t>
            </w:r>
            <w:r>
              <w:rPr>
                <w:b/>
                <w:i/>
              </w:rPr>
              <w:t>122  «Комп’ютерні науки»</w:t>
            </w:r>
          </w:p>
        </w:tc>
      </w:tr>
      <w:tr w:rsidR="0054100E" w14:paraId="1702C700" w14:textId="77777777">
        <w:trPr>
          <w:gridAfter w:val="1"/>
          <w:wAfter w:w="10137" w:type="dxa"/>
        </w:trPr>
        <w:tc>
          <w:tcPr>
            <w:tcW w:w="1952" w:type="dxa"/>
            <w:shd w:val="clear" w:color="auto" w:fill="auto"/>
          </w:tcPr>
          <w:p w14:paraId="67DAA58D" w14:textId="77777777" w:rsidR="0054100E" w:rsidRDefault="0054100E">
            <w:pPr>
              <w:tabs>
                <w:tab w:val="left" w:pos="8903"/>
              </w:tabs>
              <w:spacing w:line="240" w:lineRule="auto"/>
              <w:ind w:firstLine="0"/>
              <w:rPr>
                <w:b/>
              </w:rPr>
            </w:pPr>
          </w:p>
        </w:tc>
        <w:tc>
          <w:tcPr>
            <w:tcW w:w="8012" w:type="dxa"/>
            <w:shd w:val="clear" w:color="auto" w:fill="auto"/>
          </w:tcPr>
          <w:p w14:paraId="4A0E05D6" w14:textId="77777777" w:rsidR="0054100E" w:rsidRDefault="0054100E">
            <w:pPr>
              <w:tabs>
                <w:tab w:val="left" w:pos="8903"/>
              </w:tabs>
              <w:spacing w:line="240" w:lineRule="auto"/>
              <w:ind w:firstLine="0"/>
            </w:pPr>
          </w:p>
        </w:tc>
      </w:tr>
      <w:tr w:rsidR="0054100E" w14:paraId="21CDDEB2" w14:textId="77777777">
        <w:trPr>
          <w:gridAfter w:val="1"/>
          <w:wAfter w:w="10137" w:type="dxa"/>
        </w:trPr>
        <w:tc>
          <w:tcPr>
            <w:tcW w:w="1952" w:type="dxa"/>
            <w:shd w:val="clear" w:color="auto" w:fill="auto"/>
          </w:tcPr>
          <w:p w14:paraId="6098FFD3" w14:textId="77777777" w:rsidR="0054100E" w:rsidRDefault="00000000">
            <w:pPr>
              <w:tabs>
                <w:tab w:val="left" w:pos="8903"/>
              </w:tabs>
              <w:spacing w:line="240" w:lineRule="auto"/>
              <w:ind w:firstLine="0"/>
              <w:rPr>
                <w:b/>
              </w:rPr>
            </w:pPr>
            <w:r>
              <w:rPr>
                <w:b/>
              </w:rPr>
              <w:t>на тему:</w:t>
            </w:r>
          </w:p>
        </w:tc>
        <w:tc>
          <w:tcPr>
            <w:tcW w:w="8012" w:type="dxa"/>
            <w:tcBorders>
              <w:bottom w:val="single" w:sz="4" w:space="0" w:color="000000"/>
            </w:tcBorders>
            <w:shd w:val="clear" w:color="auto" w:fill="auto"/>
          </w:tcPr>
          <w:p w14:paraId="689B1DAA" w14:textId="3098ADB0" w:rsidR="0054100E" w:rsidRDefault="00970995">
            <w:pPr>
              <w:tabs>
                <w:tab w:val="left" w:pos="8903"/>
              </w:tabs>
              <w:spacing w:line="240" w:lineRule="auto"/>
              <w:ind w:firstLine="0"/>
            </w:pPr>
            <w:r>
              <w:rPr>
                <w:b/>
                <w:i/>
              </w:rPr>
              <w:t xml:space="preserve">Програмний застосунок для навчання фахівців компанії </w:t>
            </w:r>
          </w:p>
        </w:tc>
      </w:tr>
      <w:tr w:rsidR="0054100E" w14:paraId="2DFDD858" w14:textId="77777777">
        <w:tc>
          <w:tcPr>
            <w:tcW w:w="9964" w:type="dxa"/>
            <w:gridSpan w:val="2"/>
            <w:tcBorders>
              <w:bottom w:val="single" w:sz="4" w:space="0" w:color="000000"/>
            </w:tcBorders>
            <w:shd w:val="clear" w:color="auto" w:fill="auto"/>
          </w:tcPr>
          <w:p w14:paraId="71E527A1" w14:textId="45C35EF5" w:rsidR="0054100E" w:rsidRDefault="00970995">
            <w:pPr>
              <w:tabs>
                <w:tab w:val="left" w:pos="8903"/>
              </w:tabs>
              <w:spacing w:line="240" w:lineRule="auto"/>
              <w:ind w:firstLine="0"/>
            </w:pPr>
            <w:r>
              <w:rPr>
                <w:b/>
                <w:i/>
              </w:rPr>
              <w:t>дистриб'ютора засобів і товарів медичного призначення на території України</w:t>
            </w:r>
          </w:p>
        </w:tc>
        <w:tc>
          <w:tcPr>
            <w:tcW w:w="10137" w:type="dxa"/>
          </w:tcPr>
          <w:p w14:paraId="7F2E4AF0" w14:textId="77777777" w:rsidR="0054100E" w:rsidRDefault="00000000">
            <w:r>
              <w:rPr>
                <w:b/>
                <w:i/>
              </w:rPr>
              <w:t>медичного призначення на території України.</w:t>
            </w:r>
          </w:p>
        </w:tc>
      </w:tr>
    </w:tbl>
    <w:p w14:paraId="7E6164E2" w14:textId="2EFF0A5E" w:rsidR="0054100E" w:rsidRDefault="00000000">
      <w:pPr>
        <w:spacing w:line="240" w:lineRule="auto"/>
        <w:ind w:firstLine="0"/>
      </w:pPr>
      <w:r>
        <w:t xml:space="preserve">Виконав: студент </w:t>
      </w:r>
      <w:r>
        <w:rPr>
          <w:b/>
        </w:rPr>
        <w:t>ІV</w:t>
      </w:r>
      <w:r>
        <w:t xml:space="preserve"> курсу, групи _</w:t>
      </w:r>
      <w:r>
        <w:rPr>
          <w:u w:val="single"/>
        </w:rPr>
        <w:t>БС-02</w:t>
      </w:r>
      <w:r>
        <w:t>_</w:t>
      </w:r>
    </w:p>
    <w:tbl>
      <w:tblPr>
        <w:tblStyle w:val="aff3"/>
        <w:tblW w:w="9889" w:type="dxa"/>
        <w:tblInd w:w="0" w:type="dxa"/>
        <w:tblLayout w:type="fixed"/>
        <w:tblLook w:val="0400" w:firstRow="0" w:lastRow="0" w:firstColumn="0" w:lastColumn="0" w:noHBand="0" w:noVBand="1"/>
      </w:tblPr>
      <w:tblGrid>
        <w:gridCol w:w="1526"/>
        <w:gridCol w:w="1134"/>
        <w:gridCol w:w="5670"/>
        <w:gridCol w:w="288"/>
        <w:gridCol w:w="1271"/>
      </w:tblGrid>
      <w:tr w:rsidR="0054100E" w14:paraId="06BCADA6" w14:textId="77777777">
        <w:tc>
          <w:tcPr>
            <w:tcW w:w="8330" w:type="dxa"/>
            <w:gridSpan w:val="3"/>
            <w:tcBorders>
              <w:bottom w:val="single" w:sz="4" w:space="0" w:color="000000"/>
            </w:tcBorders>
            <w:shd w:val="clear" w:color="auto" w:fill="auto"/>
          </w:tcPr>
          <w:p w14:paraId="796825CA" w14:textId="77777777" w:rsidR="0054100E" w:rsidRDefault="0054100E">
            <w:pPr>
              <w:tabs>
                <w:tab w:val="left" w:pos="7371"/>
                <w:tab w:val="left" w:pos="7513"/>
                <w:tab w:val="left" w:pos="8903"/>
              </w:tabs>
              <w:spacing w:line="240" w:lineRule="auto"/>
              <w:ind w:firstLine="0"/>
              <w:rPr>
                <w:b/>
                <w:color w:val="FF0000"/>
                <w:sz w:val="16"/>
                <w:szCs w:val="16"/>
              </w:rPr>
            </w:pPr>
          </w:p>
          <w:p w14:paraId="2B7EA19B" w14:textId="77777777" w:rsidR="0054100E" w:rsidRDefault="00000000">
            <w:pPr>
              <w:tabs>
                <w:tab w:val="left" w:pos="7371"/>
                <w:tab w:val="left" w:pos="7513"/>
                <w:tab w:val="left" w:pos="8903"/>
              </w:tabs>
              <w:spacing w:line="240" w:lineRule="auto"/>
              <w:ind w:firstLine="0"/>
              <w:jc w:val="center"/>
              <w:rPr>
                <w:b/>
                <w:color w:val="FF0000"/>
                <w:sz w:val="32"/>
                <w:szCs w:val="32"/>
              </w:rPr>
            </w:pPr>
            <w:proofErr w:type="spellStart"/>
            <w:r>
              <w:rPr>
                <w:b/>
              </w:rPr>
              <w:t>Каленюк</w:t>
            </w:r>
            <w:proofErr w:type="spellEnd"/>
            <w:r>
              <w:rPr>
                <w:b/>
              </w:rPr>
              <w:t xml:space="preserve"> Ярослав Ігорович</w:t>
            </w:r>
          </w:p>
        </w:tc>
        <w:tc>
          <w:tcPr>
            <w:tcW w:w="288" w:type="dxa"/>
            <w:shd w:val="clear" w:color="auto" w:fill="auto"/>
          </w:tcPr>
          <w:p w14:paraId="340A8E74" w14:textId="77777777" w:rsidR="0054100E" w:rsidRDefault="0054100E">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1407B523" w14:textId="093D8255" w:rsidR="0054100E" w:rsidRDefault="00703A2C">
            <w:pPr>
              <w:tabs>
                <w:tab w:val="left" w:pos="7371"/>
                <w:tab w:val="left" w:pos="7513"/>
                <w:tab w:val="left" w:pos="8903"/>
              </w:tabs>
              <w:spacing w:line="240" w:lineRule="auto"/>
              <w:ind w:firstLine="0"/>
            </w:pPr>
            <w:r>
              <w:rPr>
                <w:noProof/>
              </w:rPr>
              <w:drawing>
                <wp:anchor distT="0" distB="0" distL="114300" distR="114300" simplePos="0" relativeHeight="251659264" behindDoc="0" locked="0" layoutInCell="1" allowOverlap="1" wp14:anchorId="7044A31D" wp14:editId="60A4AAD7">
                  <wp:simplePos x="0" y="0"/>
                  <wp:positionH relativeFrom="column">
                    <wp:posOffset>212090</wp:posOffset>
                  </wp:positionH>
                  <wp:positionV relativeFrom="paragraph">
                    <wp:posOffset>-148590</wp:posOffset>
                  </wp:positionV>
                  <wp:extent cx="223018" cy="411480"/>
                  <wp:effectExtent l="0" t="0" r="0" b="0"/>
                  <wp:wrapNone/>
                  <wp:docPr id="19517121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018" cy="4114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54100E" w14:paraId="389D0F66" w14:textId="77777777">
        <w:tc>
          <w:tcPr>
            <w:tcW w:w="8330" w:type="dxa"/>
            <w:gridSpan w:val="3"/>
            <w:tcBorders>
              <w:top w:val="single" w:sz="4" w:space="0" w:color="000000"/>
            </w:tcBorders>
            <w:shd w:val="clear" w:color="auto" w:fill="auto"/>
          </w:tcPr>
          <w:p w14:paraId="0F5E7A0C" w14:textId="77777777" w:rsidR="0054100E" w:rsidRDefault="00000000">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shd w:val="clear" w:color="auto" w:fill="auto"/>
          </w:tcPr>
          <w:p w14:paraId="367CCF70"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D2ED48D" w14:textId="77777777" w:rsidR="0054100E" w:rsidRDefault="00000000">
            <w:pPr>
              <w:tabs>
                <w:tab w:val="left" w:pos="7371"/>
                <w:tab w:val="left" w:pos="7513"/>
                <w:tab w:val="left" w:pos="8903"/>
              </w:tabs>
              <w:spacing w:line="240" w:lineRule="auto"/>
              <w:ind w:firstLine="0"/>
              <w:jc w:val="center"/>
            </w:pPr>
            <w:r>
              <w:rPr>
                <w:vertAlign w:val="superscript"/>
              </w:rPr>
              <w:t>(підпис)</w:t>
            </w:r>
          </w:p>
        </w:tc>
      </w:tr>
      <w:tr w:rsidR="0054100E" w14:paraId="2C99A7CB" w14:textId="77777777">
        <w:tc>
          <w:tcPr>
            <w:tcW w:w="2660" w:type="dxa"/>
            <w:gridSpan w:val="2"/>
            <w:shd w:val="clear" w:color="auto" w:fill="auto"/>
          </w:tcPr>
          <w:p w14:paraId="7C647E5D" w14:textId="77777777" w:rsidR="0054100E" w:rsidRDefault="00000000">
            <w:pPr>
              <w:tabs>
                <w:tab w:val="left" w:pos="7371"/>
                <w:tab w:val="left" w:pos="7513"/>
                <w:tab w:val="left" w:pos="8903"/>
              </w:tabs>
              <w:spacing w:line="240" w:lineRule="auto"/>
              <w:ind w:firstLine="0"/>
              <w:rPr>
                <w:vertAlign w:val="superscript"/>
              </w:rPr>
            </w:pPr>
            <w:r>
              <w:t>Керівник:</w:t>
            </w:r>
          </w:p>
        </w:tc>
        <w:tc>
          <w:tcPr>
            <w:tcW w:w="5670" w:type="dxa"/>
            <w:shd w:val="clear" w:color="auto" w:fill="auto"/>
          </w:tcPr>
          <w:p w14:paraId="3650AC79" w14:textId="77777777" w:rsidR="0054100E" w:rsidRDefault="0054100E">
            <w:pPr>
              <w:tabs>
                <w:tab w:val="left" w:pos="7371"/>
                <w:tab w:val="left" w:pos="7513"/>
                <w:tab w:val="left" w:pos="8903"/>
              </w:tabs>
              <w:spacing w:line="240" w:lineRule="auto"/>
              <w:ind w:firstLine="0"/>
              <w:rPr>
                <w:i/>
                <w:color w:val="FF0000"/>
              </w:rPr>
            </w:pPr>
          </w:p>
        </w:tc>
        <w:tc>
          <w:tcPr>
            <w:tcW w:w="288" w:type="dxa"/>
            <w:shd w:val="clear" w:color="auto" w:fill="auto"/>
          </w:tcPr>
          <w:p w14:paraId="4FF56D01"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563B168" w14:textId="77777777" w:rsidR="0054100E" w:rsidRDefault="0054100E">
            <w:pPr>
              <w:tabs>
                <w:tab w:val="left" w:pos="7371"/>
                <w:tab w:val="left" w:pos="7513"/>
                <w:tab w:val="left" w:pos="8903"/>
              </w:tabs>
              <w:spacing w:line="240" w:lineRule="auto"/>
              <w:ind w:firstLine="0"/>
              <w:jc w:val="center"/>
              <w:rPr>
                <w:vertAlign w:val="superscript"/>
              </w:rPr>
            </w:pPr>
          </w:p>
        </w:tc>
      </w:tr>
      <w:tr w:rsidR="0054100E" w14:paraId="7D716512" w14:textId="77777777">
        <w:tc>
          <w:tcPr>
            <w:tcW w:w="8330" w:type="dxa"/>
            <w:gridSpan w:val="3"/>
            <w:tcBorders>
              <w:bottom w:val="single" w:sz="4" w:space="0" w:color="000000"/>
            </w:tcBorders>
            <w:shd w:val="clear" w:color="auto" w:fill="auto"/>
          </w:tcPr>
          <w:p w14:paraId="1DC6D563" w14:textId="77777777" w:rsidR="0054100E" w:rsidRDefault="00000000">
            <w:pPr>
              <w:tabs>
                <w:tab w:val="left" w:pos="7371"/>
                <w:tab w:val="left" w:pos="7513"/>
                <w:tab w:val="left" w:pos="8903"/>
              </w:tabs>
              <w:spacing w:line="240" w:lineRule="auto"/>
              <w:ind w:firstLine="0"/>
              <w:jc w:val="center"/>
              <w:rPr>
                <w:vertAlign w:val="superscript"/>
              </w:rPr>
            </w:pPr>
            <w:r>
              <w:rPr>
                <w:b/>
                <w:color w:val="000000"/>
              </w:rPr>
              <w:t xml:space="preserve">ст. </w:t>
            </w:r>
            <w:proofErr w:type="spellStart"/>
            <w:r>
              <w:rPr>
                <w:b/>
                <w:color w:val="000000"/>
              </w:rPr>
              <w:t>викл</w:t>
            </w:r>
            <w:proofErr w:type="spellEnd"/>
            <w:r>
              <w:rPr>
                <w:b/>
                <w:color w:val="000000"/>
              </w:rPr>
              <w:t xml:space="preserve">. каф. БМК Катерина </w:t>
            </w:r>
            <w:r>
              <w:rPr>
                <w:b/>
              </w:rPr>
              <w:t>БОВСУНОВСЬКА</w:t>
            </w:r>
          </w:p>
        </w:tc>
        <w:tc>
          <w:tcPr>
            <w:tcW w:w="288" w:type="dxa"/>
            <w:shd w:val="clear" w:color="auto" w:fill="auto"/>
          </w:tcPr>
          <w:p w14:paraId="6FF50B1B"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26B80A57" w14:textId="77777777" w:rsidR="0054100E" w:rsidRDefault="0054100E">
            <w:pPr>
              <w:tabs>
                <w:tab w:val="left" w:pos="7371"/>
                <w:tab w:val="left" w:pos="7513"/>
                <w:tab w:val="left" w:pos="8903"/>
              </w:tabs>
              <w:spacing w:line="240" w:lineRule="auto"/>
              <w:ind w:firstLine="0"/>
              <w:jc w:val="center"/>
              <w:rPr>
                <w:vertAlign w:val="superscript"/>
              </w:rPr>
            </w:pPr>
          </w:p>
        </w:tc>
      </w:tr>
      <w:tr w:rsidR="0054100E" w14:paraId="7B149A25" w14:textId="77777777">
        <w:tc>
          <w:tcPr>
            <w:tcW w:w="8330" w:type="dxa"/>
            <w:gridSpan w:val="3"/>
            <w:tcBorders>
              <w:top w:val="single" w:sz="4" w:space="0" w:color="000000"/>
            </w:tcBorders>
            <w:shd w:val="clear" w:color="auto" w:fill="auto"/>
          </w:tcPr>
          <w:p w14:paraId="023F6FF5" w14:textId="77777777" w:rsidR="0054100E"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56B6CCC4"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DDA4EFA" w14:textId="77777777" w:rsidR="0054100E"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54100E" w14:paraId="08384918" w14:textId="77777777">
        <w:tc>
          <w:tcPr>
            <w:tcW w:w="8330" w:type="dxa"/>
            <w:gridSpan w:val="3"/>
            <w:shd w:val="clear" w:color="auto" w:fill="auto"/>
          </w:tcPr>
          <w:p w14:paraId="606A68AA" w14:textId="77777777" w:rsidR="0054100E" w:rsidRDefault="00000000">
            <w:pPr>
              <w:tabs>
                <w:tab w:val="left" w:pos="7371"/>
                <w:tab w:val="left" w:pos="7513"/>
                <w:tab w:val="left" w:pos="8903"/>
              </w:tabs>
              <w:spacing w:line="240" w:lineRule="auto"/>
              <w:ind w:firstLine="0"/>
              <w:rPr>
                <w:i/>
                <w:color w:val="FF0000"/>
              </w:rPr>
            </w:pPr>
            <w:r>
              <w:t>Консультант з розділів дипломної роботи:</w:t>
            </w:r>
          </w:p>
        </w:tc>
        <w:tc>
          <w:tcPr>
            <w:tcW w:w="288" w:type="dxa"/>
            <w:shd w:val="clear" w:color="auto" w:fill="auto"/>
          </w:tcPr>
          <w:p w14:paraId="6D3E18E6"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024E12EA" w14:textId="77777777" w:rsidR="0054100E" w:rsidRDefault="0054100E">
            <w:pPr>
              <w:tabs>
                <w:tab w:val="left" w:pos="7371"/>
                <w:tab w:val="left" w:pos="7513"/>
                <w:tab w:val="left" w:pos="8903"/>
              </w:tabs>
              <w:spacing w:line="240" w:lineRule="auto"/>
              <w:ind w:firstLine="0"/>
              <w:jc w:val="center"/>
              <w:rPr>
                <w:vertAlign w:val="superscript"/>
              </w:rPr>
            </w:pPr>
          </w:p>
        </w:tc>
      </w:tr>
      <w:tr w:rsidR="0054100E" w14:paraId="7ED08E59" w14:textId="77777777">
        <w:trPr>
          <w:trHeight w:val="196"/>
        </w:trPr>
        <w:tc>
          <w:tcPr>
            <w:tcW w:w="8330" w:type="dxa"/>
            <w:gridSpan w:val="3"/>
            <w:tcBorders>
              <w:bottom w:val="single" w:sz="4" w:space="0" w:color="000000"/>
            </w:tcBorders>
            <w:shd w:val="clear" w:color="auto" w:fill="auto"/>
          </w:tcPr>
          <w:p w14:paraId="7258C608" w14:textId="60EAA547" w:rsidR="0054100E" w:rsidRDefault="0054100E">
            <w:pPr>
              <w:tabs>
                <w:tab w:val="left" w:pos="7371"/>
                <w:tab w:val="left" w:pos="7513"/>
                <w:tab w:val="left" w:pos="8903"/>
              </w:tabs>
              <w:spacing w:line="240" w:lineRule="auto"/>
              <w:ind w:firstLine="0"/>
              <w:jc w:val="center"/>
              <w:rPr>
                <w:vertAlign w:val="superscript"/>
              </w:rPr>
            </w:pPr>
          </w:p>
        </w:tc>
        <w:tc>
          <w:tcPr>
            <w:tcW w:w="288" w:type="dxa"/>
            <w:shd w:val="clear" w:color="auto" w:fill="auto"/>
          </w:tcPr>
          <w:p w14:paraId="52B20719"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2C731DC" w14:textId="77777777" w:rsidR="0054100E" w:rsidRDefault="0054100E">
            <w:pPr>
              <w:tabs>
                <w:tab w:val="left" w:pos="7371"/>
                <w:tab w:val="left" w:pos="7513"/>
                <w:tab w:val="left" w:pos="8903"/>
              </w:tabs>
              <w:spacing w:line="240" w:lineRule="auto"/>
              <w:ind w:firstLine="0"/>
              <w:jc w:val="center"/>
              <w:rPr>
                <w:vertAlign w:val="superscript"/>
              </w:rPr>
            </w:pPr>
          </w:p>
        </w:tc>
      </w:tr>
      <w:tr w:rsidR="0054100E" w14:paraId="5D148CFA" w14:textId="77777777">
        <w:trPr>
          <w:trHeight w:val="196"/>
        </w:trPr>
        <w:tc>
          <w:tcPr>
            <w:tcW w:w="8330" w:type="dxa"/>
            <w:gridSpan w:val="3"/>
            <w:tcBorders>
              <w:bottom w:val="single" w:sz="4" w:space="0" w:color="000000"/>
            </w:tcBorders>
            <w:shd w:val="clear" w:color="auto" w:fill="auto"/>
          </w:tcPr>
          <w:p w14:paraId="21F1ECD6" w14:textId="77777777" w:rsidR="0054100E" w:rsidRDefault="0054100E">
            <w:pPr>
              <w:tabs>
                <w:tab w:val="left" w:pos="7371"/>
                <w:tab w:val="left" w:pos="7513"/>
                <w:tab w:val="left" w:pos="8903"/>
              </w:tabs>
              <w:spacing w:line="240" w:lineRule="auto"/>
              <w:ind w:firstLine="0"/>
              <w:jc w:val="center"/>
              <w:rPr>
                <w:i/>
                <w:color w:val="FF0000"/>
              </w:rPr>
            </w:pPr>
          </w:p>
        </w:tc>
        <w:tc>
          <w:tcPr>
            <w:tcW w:w="288" w:type="dxa"/>
            <w:shd w:val="clear" w:color="auto" w:fill="auto"/>
          </w:tcPr>
          <w:p w14:paraId="591794FF"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78BBF0DF" w14:textId="77777777" w:rsidR="0054100E" w:rsidRDefault="0054100E">
            <w:pPr>
              <w:tabs>
                <w:tab w:val="left" w:pos="7371"/>
                <w:tab w:val="left" w:pos="7513"/>
                <w:tab w:val="left" w:pos="8903"/>
              </w:tabs>
              <w:spacing w:line="240" w:lineRule="auto"/>
              <w:ind w:firstLine="0"/>
              <w:jc w:val="center"/>
              <w:rPr>
                <w:vertAlign w:val="superscript"/>
              </w:rPr>
            </w:pPr>
          </w:p>
        </w:tc>
      </w:tr>
      <w:tr w:rsidR="0054100E" w14:paraId="2AE69FB2" w14:textId="77777777">
        <w:tc>
          <w:tcPr>
            <w:tcW w:w="8330" w:type="dxa"/>
            <w:gridSpan w:val="3"/>
            <w:tcBorders>
              <w:top w:val="single" w:sz="4" w:space="0" w:color="000000"/>
            </w:tcBorders>
            <w:shd w:val="clear" w:color="auto" w:fill="auto"/>
          </w:tcPr>
          <w:p w14:paraId="7871374C" w14:textId="77777777" w:rsidR="0054100E" w:rsidRDefault="00000000">
            <w:pPr>
              <w:tabs>
                <w:tab w:val="left" w:pos="7371"/>
                <w:tab w:val="left" w:pos="7513"/>
                <w:tab w:val="left" w:pos="8903"/>
              </w:tabs>
              <w:spacing w:line="240" w:lineRule="auto"/>
              <w:ind w:firstLine="0"/>
              <w:jc w:val="center"/>
              <w:rPr>
                <w:vertAlign w:val="superscript"/>
              </w:rPr>
            </w:pPr>
            <w:r>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2A634EB4"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ECF1F0A" w14:textId="77777777" w:rsidR="0054100E"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54100E" w14:paraId="2C2EEA01" w14:textId="77777777">
        <w:tc>
          <w:tcPr>
            <w:tcW w:w="1526" w:type="dxa"/>
            <w:shd w:val="clear" w:color="auto" w:fill="auto"/>
          </w:tcPr>
          <w:p w14:paraId="6C893A11" w14:textId="77777777" w:rsidR="0054100E" w:rsidRDefault="00000000">
            <w:pPr>
              <w:tabs>
                <w:tab w:val="left" w:pos="7371"/>
                <w:tab w:val="left" w:pos="7513"/>
                <w:tab w:val="left" w:pos="8903"/>
              </w:tabs>
              <w:spacing w:line="240" w:lineRule="auto"/>
              <w:ind w:firstLine="0"/>
              <w:rPr>
                <w:vertAlign w:val="superscript"/>
              </w:rPr>
            </w:pPr>
            <w:r>
              <w:t>Рецензент:</w:t>
            </w:r>
          </w:p>
        </w:tc>
        <w:tc>
          <w:tcPr>
            <w:tcW w:w="6804" w:type="dxa"/>
            <w:gridSpan w:val="2"/>
            <w:tcBorders>
              <w:bottom w:val="single" w:sz="4" w:space="0" w:color="000000"/>
            </w:tcBorders>
            <w:shd w:val="clear" w:color="auto" w:fill="auto"/>
          </w:tcPr>
          <w:p w14:paraId="6785862D" w14:textId="77777777" w:rsidR="0054100E" w:rsidRPr="009B2F3F" w:rsidRDefault="00000000">
            <w:pPr>
              <w:tabs>
                <w:tab w:val="left" w:pos="7371"/>
                <w:tab w:val="left" w:pos="7513"/>
                <w:tab w:val="left" w:pos="8903"/>
              </w:tabs>
              <w:spacing w:line="240" w:lineRule="auto"/>
              <w:ind w:firstLine="0"/>
              <w:jc w:val="center"/>
              <w:rPr>
                <w:i/>
              </w:rPr>
            </w:pPr>
            <w:r w:rsidRPr="009B2F3F">
              <w:rPr>
                <w:i/>
              </w:rPr>
              <w:t xml:space="preserve">доцент каф. біомедичної інженерії, доцент, </w:t>
            </w:r>
            <w:proofErr w:type="spellStart"/>
            <w:r w:rsidRPr="009B2F3F">
              <w:rPr>
                <w:i/>
              </w:rPr>
              <w:t>к.т.н</w:t>
            </w:r>
            <w:proofErr w:type="spellEnd"/>
            <w:r w:rsidRPr="009B2F3F">
              <w:rPr>
                <w:i/>
              </w:rPr>
              <w:t>.</w:t>
            </w:r>
          </w:p>
        </w:tc>
        <w:tc>
          <w:tcPr>
            <w:tcW w:w="288" w:type="dxa"/>
            <w:shd w:val="clear" w:color="auto" w:fill="auto"/>
          </w:tcPr>
          <w:p w14:paraId="08794AB0"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3032E95A" w14:textId="77777777" w:rsidR="0054100E" w:rsidRDefault="0054100E">
            <w:pPr>
              <w:tabs>
                <w:tab w:val="left" w:pos="7371"/>
                <w:tab w:val="left" w:pos="7513"/>
                <w:tab w:val="left" w:pos="8903"/>
              </w:tabs>
              <w:spacing w:line="240" w:lineRule="auto"/>
              <w:ind w:firstLine="0"/>
              <w:jc w:val="center"/>
              <w:rPr>
                <w:vertAlign w:val="superscript"/>
              </w:rPr>
            </w:pPr>
          </w:p>
        </w:tc>
      </w:tr>
      <w:tr w:rsidR="0054100E" w14:paraId="187EEC34" w14:textId="77777777">
        <w:tc>
          <w:tcPr>
            <w:tcW w:w="8330" w:type="dxa"/>
            <w:gridSpan w:val="3"/>
            <w:tcBorders>
              <w:bottom w:val="single" w:sz="4" w:space="0" w:color="000000"/>
            </w:tcBorders>
            <w:shd w:val="clear" w:color="auto" w:fill="auto"/>
          </w:tcPr>
          <w:p w14:paraId="1ED3E6B5" w14:textId="1C543573" w:rsidR="0054100E" w:rsidRPr="009B2F3F" w:rsidRDefault="009B2F3F">
            <w:pPr>
              <w:tabs>
                <w:tab w:val="left" w:pos="7371"/>
                <w:tab w:val="left" w:pos="7513"/>
                <w:tab w:val="left" w:pos="8903"/>
              </w:tabs>
              <w:spacing w:line="240" w:lineRule="auto"/>
              <w:ind w:firstLine="0"/>
              <w:jc w:val="center"/>
              <w:rPr>
                <w:i/>
              </w:rPr>
            </w:pPr>
            <w:r w:rsidRPr="009B2F3F">
              <w:rPr>
                <w:i/>
              </w:rPr>
              <w:t>Богомолов Микола Федорович</w:t>
            </w:r>
          </w:p>
        </w:tc>
        <w:tc>
          <w:tcPr>
            <w:tcW w:w="288" w:type="dxa"/>
            <w:shd w:val="clear" w:color="auto" w:fill="auto"/>
          </w:tcPr>
          <w:p w14:paraId="42466606"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21C4DDD5" w14:textId="77777777" w:rsidR="0054100E" w:rsidRDefault="0054100E">
            <w:pPr>
              <w:widowControl w:val="0"/>
              <w:pBdr>
                <w:top w:val="nil"/>
                <w:left w:val="nil"/>
                <w:bottom w:val="nil"/>
                <w:right w:val="nil"/>
                <w:between w:val="nil"/>
              </w:pBdr>
              <w:spacing w:line="276" w:lineRule="auto"/>
              <w:ind w:firstLine="0"/>
              <w:jc w:val="left"/>
              <w:rPr>
                <w:vertAlign w:val="superscript"/>
              </w:rPr>
            </w:pPr>
          </w:p>
        </w:tc>
      </w:tr>
      <w:tr w:rsidR="0054100E" w14:paraId="208980E6" w14:textId="77777777">
        <w:tc>
          <w:tcPr>
            <w:tcW w:w="8330" w:type="dxa"/>
            <w:gridSpan w:val="3"/>
            <w:tcBorders>
              <w:top w:val="single" w:sz="4" w:space="0" w:color="000000"/>
            </w:tcBorders>
            <w:shd w:val="clear" w:color="auto" w:fill="auto"/>
          </w:tcPr>
          <w:p w14:paraId="583846BA" w14:textId="77777777" w:rsidR="0054100E"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01FE447C" w14:textId="77777777" w:rsidR="0054100E" w:rsidRDefault="0054100E">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29606A4" w14:textId="77777777" w:rsidR="0054100E"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5622AE54" w14:textId="03F4AFF0" w:rsidR="0054100E" w:rsidRDefault="0054100E">
      <w:pPr>
        <w:tabs>
          <w:tab w:val="left" w:pos="330"/>
        </w:tabs>
        <w:spacing w:line="240" w:lineRule="auto"/>
        <w:ind w:firstLine="0"/>
      </w:pPr>
    </w:p>
    <w:p w14:paraId="0B869DE4" w14:textId="1D0DB6D5" w:rsidR="0054100E" w:rsidRDefault="00703A2C">
      <w:pPr>
        <w:tabs>
          <w:tab w:val="left" w:pos="330"/>
        </w:tabs>
        <w:spacing w:line="240" w:lineRule="auto"/>
        <w:ind w:left="4536" w:firstLine="0"/>
      </w:pPr>
      <w:r>
        <w:rPr>
          <w:noProof/>
        </w:rPr>
        <w:drawing>
          <wp:anchor distT="0" distB="0" distL="114300" distR="114300" simplePos="0" relativeHeight="251661312" behindDoc="0" locked="0" layoutInCell="1" allowOverlap="1" wp14:anchorId="10923D31" wp14:editId="1B63E465">
            <wp:simplePos x="0" y="0"/>
            <wp:positionH relativeFrom="column">
              <wp:posOffset>4030980</wp:posOffset>
            </wp:positionH>
            <wp:positionV relativeFrom="paragraph">
              <wp:posOffset>588645</wp:posOffset>
            </wp:positionV>
            <wp:extent cx="222885" cy="411480"/>
            <wp:effectExtent l="0" t="0" r="5715" b="7620"/>
            <wp:wrapNone/>
            <wp:docPr id="14819861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2885" cy="411480"/>
                    </a:xfrm>
                    <a:prstGeom prst="rect">
                      <a:avLst/>
                    </a:prstGeom>
                    <a:noFill/>
                    <a:ln>
                      <a:noFill/>
                    </a:ln>
                  </pic:spPr>
                </pic:pic>
              </a:graphicData>
            </a:graphic>
            <wp14:sizeRelH relativeFrom="page">
              <wp14:pctWidth>0</wp14:pctWidth>
            </wp14:sizeRelH>
            <wp14:sizeRelV relativeFrom="page">
              <wp14:pctHeight>0</wp14:pctHeight>
            </wp14:sizeRelV>
          </wp:anchor>
        </w:drawing>
      </w:r>
      <w:r w:rsidR="00000000">
        <w:t>Засвідчую, що у цій дипломній роботі немає запозичень з праць інших авторів без відповідних посилань.</w:t>
      </w:r>
    </w:p>
    <w:p w14:paraId="757C63EB" w14:textId="22BBE35A" w:rsidR="00703A2C" w:rsidRDefault="00703A2C">
      <w:pPr>
        <w:tabs>
          <w:tab w:val="left" w:pos="330"/>
        </w:tabs>
        <w:spacing w:line="240" w:lineRule="auto"/>
        <w:ind w:left="4536" w:firstLine="0"/>
      </w:pPr>
    </w:p>
    <w:p w14:paraId="4663F158" w14:textId="684BD047" w:rsidR="0054100E" w:rsidRDefault="00000000">
      <w:pPr>
        <w:tabs>
          <w:tab w:val="left" w:pos="330"/>
        </w:tabs>
        <w:spacing w:line="240" w:lineRule="auto"/>
        <w:ind w:left="4536" w:firstLine="0"/>
      </w:pPr>
      <w:r>
        <w:t>Студент _____________</w:t>
      </w:r>
    </w:p>
    <w:p w14:paraId="032E9BAF" w14:textId="77777777" w:rsidR="0054100E" w:rsidRDefault="00000000">
      <w:pPr>
        <w:tabs>
          <w:tab w:val="left" w:pos="7938"/>
        </w:tabs>
        <w:spacing w:line="240" w:lineRule="auto"/>
        <w:ind w:left="4536" w:firstLine="0"/>
        <w:jc w:val="center"/>
      </w:pPr>
      <w:r>
        <w:rPr>
          <w:vertAlign w:val="superscript"/>
        </w:rPr>
        <w:t>(підпис)</w:t>
      </w:r>
    </w:p>
    <w:p w14:paraId="22E559D4" w14:textId="77777777" w:rsidR="0054100E" w:rsidRDefault="00000000">
      <w:pPr>
        <w:spacing w:line="240" w:lineRule="auto"/>
        <w:ind w:firstLine="0"/>
        <w:jc w:val="center"/>
        <w:sectPr w:rsidR="0054100E">
          <w:pgSz w:w="11906" w:h="16838"/>
          <w:pgMar w:top="851" w:right="424" w:bottom="425" w:left="1418" w:header="0" w:footer="454" w:gutter="0"/>
          <w:pgNumType w:start="1"/>
          <w:cols w:space="720"/>
        </w:sectPr>
      </w:pPr>
      <w:r>
        <w:t>Київ – 2024 року</w:t>
      </w:r>
    </w:p>
    <w:p w14:paraId="53B3DDFA" w14:textId="77777777" w:rsidR="0054100E" w:rsidRDefault="0054100E">
      <w:pPr>
        <w:spacing w:line="240" w:lineRule="auto"/>
        <w:rPr>
          <w:b/>
        </w:rPr>
      </w:pPr>
    </w:p>
    <w:p w14:paraId="36578FFF" w14:textId="77777777" w:rsidR="0054100E" w:rsidRDefault="00000000">
      <w:pPr>
        <w:spacing w:line="240" w:lineRule="auto"/>
        <w:ind w:firstLine="0"/>
        <w:jc w:val="center"/>
        <w:rPr>
          <w:b/>
        </w:rPr>
      </w:pPr>
      <w:r>
        <w:rPr>
          <w:b/>
        </w:rPr>
        <w:t>Національний технічний університет України</w:t>
      </w:r>
    </w:p>
    <w:p w14:paraId="583BEAC0" w14:textId="77777777" w:rsidR="0054100E" w:rsidRDefault="00000000">
      <w:pPr>
        <w:spacing w:line="240" w:lineRule="auto"/>
        <w:ind w:firstLine="0"/>
        <w:jc w:val="center"/>
        <w:rPr>
          <w:b/>
        </w:rPr>
      </w:pPr>
      <w:r>
        <w:rPr>
          <w:b/>
        </w:rPr>
        <w:t>«Київський політехнічний інститут імені Ігоря Сікорського»</w:t>
      </w:r>
    </w:p>
    <w:p w14:paraId="0DA99BAC" w14:textId="77777777" w:rsidR="0054100E" w:rsidRDefault="00000000">
      <w:pPr>
        <w:spacing w:line="240" w:lineRule="auto"/>
        <w:ind w:firstLine="0"/>
        <w:jc w:val="center"/>
        <w:rPr>
          <w:b/>
        </w:rPr>
      </w:pPr>
      <w:r>
        <w:rPr>
          <w:b/>
        </w:rPr>
        <w:t>Факультет біомедичної інженерії</w:t>
      </w:r>
    </w:p>
    <w:p w14:paraId="3EC5D9BF" w14:textId="77777777" w:rsidR="0054100E" w:rsidRDefault="00000000">
      <w:pPr>
        <w:spacing w:line="240" w:lineRule="auto"/>
        <w:ind w:firstLine="0"/>
        <w:jc w:val="center"/>
        <w:rPr>
          <w:b/>
        </w:rPr>
      </w:pPr>
      <w:r>
        <w:rPr>
          <w:b/>
        </w:rPr>
        <w:t>Кафедра біомедичної кібернетики</w:t>
      </w:r>
    </w:p>
    <w:p w14:paraId="473F3A12" w14:textId="77777777" w:rsidR="0054100E" w:rsidRDefault="00000000">
      <w:pPr>
        <w:spacing w:line="240" w:lineRule="auto"/>
        <w:ind w:firstLine="0"/>
      </w:pPr>
      <w:r>
        <w:t>Рівень вищої освіти – перший (бакалаврський)</w:t>
      </w:r>
    </w:p>
    <w:p w14:paraId="5FA39B87" w14:textId="77777777" w:rsidR="0054100E" w:rsidRDefault="00000000">
      <w:pPr>
        <w:spacing w:line="240" w:lineRule="auto"/>
        <w:ind w:firstLine="0"/>
      </w:pPr>
      <w:r>
        <w:t>Спеціальність – 122 «Комп’ютерні науки»</w:t>
      </w:r>
    </w:p>
    <w:p w14:paraId="229285D4" w14:textId="77777777" w:rsidR="0054100E" w:rsidRDefault="00000000">
      <w:pPr>
        <w:spacing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6A24CC30" w14:textId="77777777" w:rsidR="0054100E" w:rsidRDefault="0054100E">
      <w:pPr>
        <w:tabs>
          <w:tab w:val="left" w:pos="8931"/>
        </w:tabs>
        <w:spacing w:line="240" w:lineRule="auto"/>
        <w:ind w:left="539" w:hanging="539"/>
      </w:pPr>
    </w:p>
    <w:p w14:paraId="20BA33CB" w14:textId="77777777" w:rsidR="0054100E" w:rsidRDefault="00000000">
      <w:pPr>
        <w:spacing w:line="240" w:lineRule="auto"/>
        <w:ind w:left="5245" w:firstLine="0"/>
        <w:jc w:val="left"/>
        <w:rPr>
          <w:b/>
        </w:rPr>
      </w:pPr>
      <w:r>
        <w:rPr>
          <w:b/>
        </w:rPr>
        <w:t>ЗАТВЕРДЖУЮ</w:t>
      </w:r>
    </w:p>
    <w:p w14:paraId="2261AADF" w14:textId="77777777" w:rsidR="0054100E" w:rsidRDefault="00000000">
      <w:pPr>
        <w:spacing w:line="240" w:lineRule="auto"/>
        <w:ind w:left="5245" w:firstLine="0"/>
        <w:jc w:val="left"/>
      </w:pPr>
      <w:r>
        <w:t>В.о. завідувач кафедри БМК</w:t>
      </w:r>
    </w:p>
    <w:p w14:paraId="17E4E25D" w14:textId="77777777" w:rsidR="0054100E" w:rsidRDefault="00000000">
      <w:pPr>
        <w:spacing w:line="240" w:lineRule="auto"/>
        <w:ind w:left="5245" w:firstLine="0"/>
        <w:jc w:val="left"/>
      </w:pPr>
      <w:r>
        <w:t>_______ Світлана АЛХІМОВА</w:t>
      </w:r>
    </w:p>
    <w:p w14:paraId="42CCC9D9" w14:textId="77777777" w:rsidR="0054100E" w:rsidRDefault="00000000">
      <w:pPr>
        <w:spacing w:line="240" w:lineRule="auto"/>
        <w:ind w:left="5245" w:firstLine="0"/>
        <w:jc w:val="left"/>
      </w:pPr>
      <w:r>
        <w:t>«_</w:t>
      </w:r>
      <w:r>
        <w:rPr>
          <w:i/>
          <w:u w:val="single"/>
        </w:rPr>
        <w:t>24</w:t>
      </w:r>
      <w:r>
        <w:t>_»__</w:t>
      </w:r>
      <w:r>
        <w:rPr>
          <w:i/>
          <w:u w:val="single"/>
        </w:rPr>
        <w:t>травня</w:t>
      </w:r>
      <w:r>
        <w:t>___2024 р.</w:t>
      </w:r>
    </w:p>
    <w:p w14:paraId="45686F49" w14:textId="77777777" w:rsidR="0054100E" w:rsidRDefault="0054100E">
      <w:pPr>
        <w:tabs>
          <w:tab w:val="left" w:pos="720"/>
          <w:tab w:val="left" w:pos="1440"/>
          <w:tab w:val="left" w:pos="1620"/>
        </w:tabs>
        <w:spacing w:line="240" w:lineRule="auto"/>
        <w:ind w:left="540" w:hanging="540"/>
        <w:jc w:val="center"/>
        <w:rPr>
          <w:b/>
        </w:rPr>
      </w:pPr>
    </w:p>
    <w:p w14:paraId="52821B1C" w14:textId="77777777" w:rsidR="0054100E" w:rsidRDefault="0054100E">
      <w:pPr>
        <w:tabs>
          <w:tab w:val="left" w:pos="720"/>
          <w:tab w:val="left" w:pos="1440"/>
          <w:tab w:val="left" w:pos="1620"/>
        </w:tabs>
        <w:spacing w:line="240" w:lineRule="auto"/>
        <w:ind w:left="540" w:hanging="540"/>
        <w:jc w:val="center"/>
        <w:rPr>
          <w:b/>
        </w:rPr>
      </w:pPr>
    </w:p>
    <w:p w14:paraId="6456E7F9" w14:textId="77777777" w:rsidR="0054100E" w:rsidRDefault="00000000">
      <w:pPr>
        <w:tabs>
          <w:tab w:val="left" w:pos="720"/>
          <w:tab w:val="left" w:pos="1440"/>
          <w:tab w:val="left" w:pos="1620"/>
        </w:tabs>
        <w:spacing w:line="240" w:lineRule="auto"/>
        <w:ind w:left="540" w:hanging="540"/>
        <w:jc w:val="center"/>
        <w:rPr>
          <w:b/>
        </w:rPr>
      </w:pPr>
      <w:r>
        <w:rPr>
          <w:b/>
        </w:rPr>
        <w:t>ЗАВДАННЯ</w:t>
      </w:r>
    </w:p>
    <w:p w14:paraId="750E1D63" w14:textId="77777777" w:rsidR="0054100E" w:rsidRDefault="00000000">
      <w:pPr>
        <w:tabs>
          <w:tab w:val="left" w:pos="720"/>
          <w:tab w:val="left" w:pos="1440"/>
          <w:tab w:val="left" w:pos="1620"/>
        </w:tabs>
        <w:spacing w:line="240" w:lineRule="auto"/>
        <w:ind w:left="539" w:hanging="539"/>
        <w:jc w:val="center"/>
        <w:rPr>
          <w:b/>
          <w:sz w:val="16"/>
          <w:szCs w:val="16"/>
        </w:rPr>
      </w:pPr>
      <w:r>
        <w:rPr>
          <w:b/>
        </w:rPr>
        <w:t>на дипломну роботу студенту</w:t>
      </w:r>
    </w:p>
    <w:p w14:paraId="398A4851" w14:textId="77777777" w:rsidR="0054100E" w:rsidRDefault="0054100E">
      <w:pPr>
        <w:tabs>
          <w:tab w:val="left" w:pos="720"/>
          <w:tab w:val="left" w:pos="1440"/>
          <w:tab w:val="left" w:pos="1620"/>
        </w:tabs>
        <w:spacing w:line="240" w:lineRule="auto"/>
        <w:ind w:left="539" w:hanging="539"/>
        <w:jc w:val="center"/>
        <w:rPr>
          <w:b/>
          <w:sz w:val="16"/>
          <w:szCs w:val="16"/>
        </w:rPr>
      </w:pPr>
    </w:p>
    <w:tbl>
      <w:tblPr>
        <w:tblStyle w:val="aff4"/>
        <w:tblW w:w="9923" w:type="dxa"/>
        <w:tblInd w:w="-34" w:type="dxa"/>
        <w:tblLayout w:type="fixed"/>
        <w:tblLook w:val="0400" w:firstRow="0" w:lastRow="0" w:firstColumn="0" w:lastColumn="0" w:noHBand="0" w:noVBand="1"/>
      </w:tblPr>
      <w:tblGrid>
        <w:gridCol w:w="2836"/>
        <w:gridCol w:w="7087"/>
      </w:tblGrid>
      <w:tr w:rsidR="0054100E" w14:paraId="21F29BBA" w14:textId="77777777">
        <w:tc>
          <w:tcPr>
            <w:tcW w:w="9923" w:type="dxa"/>
            <w:gridSpan w:val="2"/>
            <w:tcBorders>
              <w:top w:val="nil"/>
              <w:left w:val="nil"/>
              <w:bottom w:val="single" w:sz="4" w:space="0" w:color="000000"/>
              <w:right w:val="nil"/>
            </w:tcBorders>
          </w:tcPr>
          <w:p w14:paraId="09050DE4" w14:textId="77777777" w:rsidR="0054100E" w:rsidRDefault="00000000">
            <w:pPr>
              <w:tabs>
                <w:tab w:val="left" w:pos="720"/>
                <w:tab w:val="left" w:pos="1440"/>
                <w:tab w:val="left" w:pos="1620"/>
              </w:tabs>
              <w:spacing w:line="240" w:lineRule="auto"/>
              <w:ind w:firstLine="0"/>
              <w:jc w:val="center"/>
              <w:rPr>
                <w:b/>
              </w:rPr>
            </w:pPr>
            <w:r>
              <w:rPr>
                <w:b/>
              </w:rPr>
              <w:t>КАЛЕНЮК ЯРОСЛАВ ІГОРОВИЧ</w:t>
            </w:r>
          </w:p>
        </w:tc>
      </w:tr>
      <w:tr w:rsidR="0054100E" w14:paraId="6A6E56AA" w14:textId="77777777">
        <w:tc>
          <w:tcPr>
            <w:tcW w:w="9923" w:type="dxa"/>
            <w:gridSpan w:val="2"/>
            <w:tcBorders>
              <w:top w:val="single" w:sz="4" w:space="0" w:color="000000"/>
              <w:left w:val="nil"/>
              <w:bottom w:val="nil"/>
              <w:right w:val="nil"/>
            </w:tcBorders>
          </w:tcPr>
          <w:p w14:paraId="734CF560" w14:textId="77777777" w:rsidR="0054100E" w:rsidRDefault="00000000">
            <w:pPr>
              <w:tabs>
                <w:tab w:val="left" w:pos="8903"/>
              </w:tabs>
              <w:spacing w:line="240" w:lineRule="auto"/>
              <w:ind w:firstLine="0"/>
              <w:jc w:val="center"/>
              <w:rPr>
                <w:b/>
              </w:rPr>
            </w:pPr>
            <w:r>
              <w:rPr>
                <w:vertAlign w:val="superscript"/>
              </w:rPr>
              <w:t>(прізвище, ім’я, по батькові)</w:t>
            </w:r>
          </w:p>
        </w:tc>
      </w:tr>
      <w:tr w:rsidR="0054100E" w14:paraId="46A4BBB2" w14:textId="77777777">
        <w:tc>
          <w:tcPr>
            <w:tcW w:w="2836" w:type="dxa"/>
          </w:tcPr>
          <w:p w14:paraId="25FF9C17" w14:textId="77777777" w:rsidR="0054100E" w:rsidRDefault="00000000">
            <w:pPr>
              <w:tabs>
                <w:tab w:val="left" w:pos="318"/>
                <w:tab w:val="left" w:pos="1440"/>
                <w:tab w:val="left" w:pos="1620"/>
              </w:tabs>
              <w:spacing w:line="240" w:lineRule="auto"/>
              <w:ind w:firstLine="0"/>
              <w:rPr>
                <w:b/>
              </w:rPr>
            </w:pPr>
            <w:r>
              <w:t>1. Тема роботи</w:t>
            </w:r>
          </w:p>
        </w:tc>
        <w:tc>
          <w:tcPr>
            <w:tcW w:w="7087" w:type="dxa"/>
            <w:tcBorders>
              <w:top w:val="nil"/>
              <w:left w:val="nil"/>
              <w:bottom w:val="single" w:sz="4" w:space="0" w:color="000000"/>
              <w:right w:val="nil"/>
            </w:tcBorders>
          </w:tcPr>
          <w:p w14:paraId="5A13DA26" w14:textId="05060B80" w:rsidR="0054100E" w:rsidRDefault="00970995">
            <w:pPr>
              <w:tabs>
                <w:tab w:val="left" w:pos="720"/>
                <w:tab w:val="left" w:pos="1440"/>
                <w:tab w:val="left" w:pos="1620"/>
              </w:tabs>
              <w:spacing w:line="240" w:lineRule="auto"/>
              <w:ind w:firstLine="0"/>
              <w:jc w:val="center"/>
              <w:rPr>
                <w:b/>
                <w:i/>
              </w:rPr>
            </w:pPr>
            <w:r>
              <w:rPr>
                <w:b/>
                <w:i/>
              </w:rPr>
              <w:t xml:space="preserve">Програмний застосунок для навчання фахівців </w:t>
            </w:r>
          </w:p>
        </w:tc>
      </w:tr>
      <w:tr w:rsidR="0054100E" w14:paraId="71248344" w14:textId="77777777">
        <w:tc>
          <w:tcPr>
            <w:tcW w:w="9923" w:type="dxa"/>
            <w:gridSpan w:val="2"/>
            <w:tcBorders>
              <w:top w:val="nil"/>
              <w:left w:val="nil"/>
              <w:bottom w:val="single" w:sz="4" w:space="0" w:color="000000"/>
              <w:right w:val="nil"/>
            </w:tcBorders>
          </w:tcPr>
          <w:p w14:paraId="38C177FA" w14:textId="6E361EF5" w:rsidR="0054100E" w:rsidRDefault="00970995">
            <w:pPr>
              <w:tabs>
                <w:tab w:val="left" w:pos="720"/>
                <w:tab w:val="left" w:pos="1440"/>
                <w:tab w:val="left" w:pos="1620"/>
              </w:tabs>
              <w:spacing w:line="240" w:lineRule="auto"/>
              <w:ind w:firstLine="0"/>
              <w:jc w:val="center"/>
              <w:rPr>
                <w:b/>
              </w:rPr>
            </w:pPr>
            <w:r>
              <w:rPr>
                <w:b/>
                <w:i/>
              </w:rPr>
              <w:t xml:space="preserve">компанії дистриб'ютора засобів і товарів медичного призначення на </w:t>
            </w:r>
          </w:p>
        </w:tc>
      </w:tr>
      <w:tr w:rsidR="0054100E" w14:paraId="67EAA5F5" w14:textId="77777777">
        <w:tc>
          <w:tcPr>
            <w:tcW w:w="9923" w:type="dxa"/>
            <w:gridSpan w:val="2"/>
            <w:tcBorders>
              <w:top w:val="single" w:sz="4" w:space="0" w:color="000000"/>
              <w:left w:val="nil"/>
              <w:bottom w:val="single" w:sz="4" w:space="0" w:color="000000"/>
              <w:right w:val="nil"/>
            </w:tcBorders>
          </w:tcPr>
          <w:p w14:paraId="20CCB28E" w14:textId="2D4E8E99" w:rsidR="0054100E" w:rsidRDefault="00970995">
            <w:pPr>
              <w:tabs>
                <w:tab w:val="left" w:pos="720"/>
                <w:tab w:val="left" w:pos="1440"/>
                <w:tab w:val="left" w:pos="1620"/>
              </w:tabs>
              <w:spacing w:line="240" w:lineRule="auto"/>
              <w:ind w:firstLine="0"/>
              <w:jc w:val="center"/>
              <w:rPr>
                <w:b/>
              </w:rPr>
            </w:pPr>
            <w:r>
              <w:rPr>
                <w:b/>
                <w:i/>
              </w:rPr>
              <w:t>території України.</w:t>
            </w:r>
          </w:p>
        </w:tc>
      </w:tr>
      <w:tr w:rsidR="0054100E" w14:paraId="4B29ED20" w14:textId="77777777">
        <w:tc>
          <w:tcPr>
            <w:tcW w:w="9923" w:type="dxa"/>
            <w:gridSpan w:val="2"/>
            <w:tcBorders>
              <w:top w:val="single" w:sz="4" w:space="0" w:color="000000"/>
              <w:left w:val="nil"/>
              <w:bottom w:val="nil"/>
              <w:right w:val="nil"/>
            </w:tcBorders>
          </w:tcPr>
          <w:p w14:paraId="2FEDA6EF" w14:textId="77777777" w:rsidR="0054100E" w:rsidRDefault="00000000">
            <w:pPr>
              <w:tabs>
                <w:tab w:val="left" w:pos="720"/>
                <w:tab w:val="left" w:pos="1440"/>
                <w:tab w:val="left" w:pos="1620"/>
              </w:tabs>
              <w:spacing w:line="240" w:lineRule="auto"/>
              <w:ind w:firstLine="0"/>
              <w:rPr>
                <w:b/>
              </w:rPr>
            </w:pPr>
            <w:r>
              <w:t>Керівник роботи</w:t>
            </w:r>
          </w:p>
        </w:tc>
      </w:tr>
      <w:tr w:rsidR="0054100E" w14:paraId="58D89930" w14:textId="77777777">
        <w:tc>
          <w:tcPr>
            <w:tcW w:w="9923" w:type="dxa"/>
            <w:gridSpan w:val="2"/>
            <w:tcBorders>
              <w:top w:val="nil"/>
              <w:left w:val="nil"/>
              <w:bottom w:val="single" w:sz="4" w:space="0" w:color="000000"/>
              <w:right w:val="nil"/>
            </w:tcBorders>
          </w:tcPr>
          <w:p w14:paraId="227AB759" w14:textId="77777777" w:rsidR="0054100E" w:rsidRDefault="00000000">
            <w:pPr>
              <w:tabs>
                <w:tab w:val="left" w:pos="720"/>
                <w:tab w:val="left" w:pos="1440"/>
                <w:tab w:val="left" w:pos="1620"/>
              </w:tabs>
              <w:spacing w:line="240" w:lineRule="auto"/>
              <w:ind w:firstLine="0"/>
              <w:jc w:val="center"/>
              <w:rPr>
                <w:b/>
                <w:color w:val="FF0000"/>
              </w:rPr>
            </w:pPr>
            <w:r>
              <w:rPr>
                <w:b/>
                <w:color w:val="000000"/>
              </w:rPr>
              <w:t xml:space="preserve">ст. </w:t>
            </w:r>
            <w:proofErr w:type="spellStart"/>
            <w:r>
              <w:rPr>
                <w:b/>
                <w:color w:val="000000"/>
              </w:rPr>
              <w:t>викл</w:t>
            </w:r>
            <w:proofErr w:type="spellEnd"/>
            <w:r>
              <w:rPr>
                <w:b/>
                <w:color w:val="000000"/>
              </w:rPr>
              <w:t xml:space="preserve">. каф. БМК Катерина </w:t>
            </w:r>
            <w:r>
              <w:rPr>
                <w:b/>
              </w:rPr>
              <w:t>БОВСУНОВСЬКА</w:t>
            </w:r>
          </w:p>
        </w:tc>
      </w:tr>
      <w:tr w:rsidR="0054100E" w14:paraId="3E2328A9" w14:textId="77777777">
        <w:trPr>
          <w:trHeight w:val="247"/>
        </w:trPr>
        <w:tc>
          <w:tcPr>
            <w:tcW w:w="9923" w:type="dxa"/>
            <w:gridSpan w:val="2"/>
            <w:tcBorders>
              <w:top w:val="single" w:sz="4" w:space="0" w:color="000000"/>
              <w:left w:val="nil"/>
              <w:bottom w:val="nil"/>
              <w:right w:val="nil"/>
            </w:tcBorders>
          </w:tcPr>
          <w:p w14:paraId="0879A7B3" w14:textId="77777777" w:rsidR="0054100E" w:rsidRDefault="00000000">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54100E" w14:paraId="3ACCD910" w14:textId="77777777">
        <w:tc>
          <w:tcPr>
            <w:tcW w:w="9923" w:type="dxa"/>
            <w:gridSpan w:val="2"/>
          </w:tcPr>
          <w:p w14:paraId="65DBC2CB" w14:textId="77777777" w:rsidR="0054100E" w:rsidRDefault="00000000">
            <w:pPr>
              <w:tabs>
                <w:tab w:val="right" w:pos="8903"/>
              </w:tabs>
              <w:spacing w:line="240" w:lineRule="auto"/>
              <w:ind w:firstLine="0"/>
              <w:rPr>
                <w:b/>
              </w:rPr>
            </w:pPr>
            <w:r>
              <w:t>затверджені наказом по університету від «____»_</w:t>
            </w:r>
            <w:r>
              <w:rPr>
                <w:i/>
                <w:u w:val="single"/>
              </w:rPr>
              <w:t>травня</w:t>
            </w:r>
            <w:r>
              <w:t>_ 2024 р. №</w:t>
            </w:r>
            <w:r>
              <w:rPr>
                <w:b/>
                <w:i/>
              </w:rPr>
              <w:t>_______-с</w:t>
            </w:r>
          </w:p>
        </w:tc>
      </w:tr>
    </w:tbl>
    <w:p w14:paraId="5FB00331" w14:textId="77777777" w:rsidR="0054100E" w:rsidRDefault="0054100E">
      <w:pPr>
        <w:pBdr>
          <w:top w:val="nil"/>
          <w:left w:val="nil"/>
          <w:bottom w:val="nil"/>
          <w:right w:val="nil"/>
          <w:between w:val="nil"/>
        </w:pBdr>
        <w:tabs>
          <w:tab w:val="left" w:pos="9356"/>
        </w:tabs>
        <w:spacing w:line="240" w:lineRule="auto"/>
        <w:ind w:left="720" w:firstLine="0"/>
        <w:jc w:val="left"/>
        <w:rPr>
          <w:color w:val="000000"/>
          <w:sz w:val="16"/>
          <w:szCs w:val="16"/>
        </w:rPr>
      </w:pPr>
    </w:p>
    <w:tbl>
      <w:tblPr>
        <w:tblStyle w:val="aff5"/>
        <w:tblW w:w="14387" w:type="dxa"/>
        <w:tblInd w:w="-34" w:type="dxa"/>
        <w:tblLayout w:type="fixed"/>
        <w:tblLook w:val="0400" w:firstRow="0" w:lastRow="0" w:firstColumn="0" w:lastColumn="0" w:noHBand="0" w:noVBand="1"/>
      </w:tblPr>
      <w:tblGrid>
        <w:gridCol w:w="5387"/>
        <w:gridCol w:w="4500"/>
        <w:gridCol w:w="4500"/>
      </w:tblGrid>
      <w:tr w:rsidR="0054100E" w:rsidRPr="007560B9" w14:paraId="1F605710" w14:textId="77777777">
        <w:tc>
          <w:tcPr>
            <w:tcW w:w="5387" w:type="dxa"/>
            <w:vAlign w:val="bottom"/>
          </w:tcPr>
          <w:p w14:paraId="7E775A78" w14:textId="77777777" w:rsidR="0054100E" w:rsidRPr="0099700E" w:rsidRDefault="00000000">
            <w:pPr>
              <w:tabs>
                <w:tab w:val="left" w:pos="720"/>
                <w:tab w:val="left" w:pos="1440"/>
                <w:tab w:val="left" w:pos="1620"/>
              </w:tabs>
              <w:spacing w:line="240" w:lineRule="auto"/>
              <w:ind w:firstLine="0"/>
              <w:jc w:val="left"/>
              <w:rPr>
                <w:b/>
              </w:rPr>
            </w:pPr>
            <w:r w:rsidRPr="0099700E">
              <w:t>2. Термін подання студентом роботи</w:t>
            </w:r>
          </w:p>
        </w:tc>
        <w:tc>
          <w:tcPr>
            <w:tcW w:w="4500" w:type="dxa"/>
          </w:tcPr>
          <w:p w14:paraId="43D6AE78" w14:textId="77777777" w:rsidR="0054100E" w:rsidRPr="0099700E" w:rsidRDefault="00000000">
            <w:pPr>
              <w:tabs>
                <w:tab w:val="left" w:pos="720"/>
                <w:tab w:val="left" w:pos="1440"/>
                <w:tab w:val="left" w:pos="1620"/>
              </w:tabs>
              <w:spacing w:line="240" w:lineRule="auto"/>
              <w:jc w:val="left"/>
              <w:rPr>
                <w:b/>
                <w:i/>
              </w:rPr>
            </w:pPr>
            <w:r w:rsidRPr="0099700E">
              <w:rPr>
                <w:b/>
                <w:i/>
              </w:rPr>
              <w:t>06-08 червня 2024р.</w:t>
            </w:r>
          </w:p>
        </w:tc>
        <w:tc>
          <w:tcPr>
            <w:tcW w:w="4500" w:type="dxa"/>
            <w:tcBorders>
              <w:top w:val="nil"/>
              <w:left w:val="nil"/>
              <w:bottom w:val="single" w:sz="4" w:space="0" w:color="000000"/>
              <w:right w:val="nil"/>
            </w:tcBorders>
            <w:vAlign w:val="bottom"/>
          </w:tcPr>
          <w:p w14:paraId="1DF01B9F" w14:textId="77777777" w:rsidR="0054100E" w:rsidRPr="007560B9" w:rsidRDefault="00000000">
            <w:pPr>
              <w:tabs>
                <w:tab w:val="left" w:pos="720"/>
                <w:tab w:val="left" w:pos="1440"/>
                <w:tab w:val="left" w:pos="1620"/>
              </w:tabs>
              <w:spacing w:line="240" w:lineRule="auto"/>
              <w:jc w:val="left"/>
              <w:rPr>
                <w:b/>
                <w:i/>
                <w:highlight w:val="yellow"/>
              </w:rPr>
            </w:pPr>
            <w:r w:rsidRPr="007560B9">
              <w:rPr>
                <w:b/>
                <w:i/>
                <w:highlight w:val="yellow"/>
              </w:rPr>
              <w:t>08 червня 2023 року</w:t>
            </w:r>
          </w:p>
        </w:tc>
      </w:tr>
    </w:tbl>
    <w:p w14:paraId="4DF8D269" w14:textId="51E37ADE" w:rsidR="0054100E" w:rsidRPr="007560B9" w:rsidRDefault="00000000">
      <w:pPr>
        <w:tabs>
          <w:tab w:val="left" w:pos="9356"/>
        </w:tabs>
        <w:spacing w:line="240" w:lineRule="auto"/>
        <w:ind w:firstLine="0"/>
        <w:rPr>
          <w:highlight w:val="yellow"/>
        </w:rPr>
      </w:pPr>
      <w:r w:rsidRPr="0099700E">
        <w:t>3. Вихідні дані до роботи</w:t>
      </w:r>
      <w:r w:rsidR="0099700E" w:rsidRPr="0099700E">
        <w:t>:</w:t>
      </w:r>
      <w:r w:rsidR="0099700E">
        <w:t xml:space="preserve"> </w:t>
      </w:r>
      <w:r w:rsidR="00970995">
        <w:t>Програмний з</w:t>
      </w:r>
      <w:r w:rsidR="0099700E" w:rsidRPr="0099700E">
        <w:t xml:space="preserve">астосунок для навчання фахівців компанії дистриб'ютора засобів і товарів медичного призначення </w:t>
      </w:r>
      <w:r w:rsidR="0099700E">
        <w:t>та аналоги.</w:t>
      </w:r>
    </w:p>
    <w:p w14:paraId="5DACD890" w14:textId="60B98C9B" w:rsidR="0054100E" w:rsidRPr="0076104E" w:rsidRDefault="00000000">
      <w:pPr>
        <w:tabs>
          <w:tab w:val="left" w:pos="9356"/>
        </w:tabs>
        <w:spacing w:line="240" w:lineRule="auto"/>
        <w:ind w:firstLine="0"/>
        <w:rPr>
          <w:i/>
          <w:iCs/>
          <w:highlight w:val="yellow"/>
        </w:rPr>
      </w:pPr>
      <w:r w:rsidRPr="0099700E">
        <w:t>4. Зміст роботи</w:t>
      </w:r>
      <w:r w:rsidR="0099700E" w:rsidRPr="0099700E">
        <w:t xml:space="preserve">: </w:t>
      </w:r>
      <w:r w:rsidR="0099700E" w:rsidRPr="0076104E">
        <w:rPr>
          <w:i/>
          <w:iCs/>
        </w:rPr>
        <w:t>Огляд літератури та існуючих рішень; Обґрунтувати та вибрати способи реалізації застосунку та захисту інформації; Створити та протестувати веб-застосунок;.</w:t>
      </w:r>
    </w:p>
    <w:p w14:paraId="4AFD0506" w14:textId="419BA001" w:rsidR="0054100E" w:rsidRDefault="00000000">
      <w:pPr>
        <w:tabs>
          <w:tab w:val="left" w:pos="9356"/>
        </w:tabs>
        <w:spacing w:line="240" w:lineRule="auto"/>
        <w:ind w:firstLine="0"/>
      </w:pPr>
      <w:r w:rsidRPr="0099700E">
        <w:t>5. Перелік ілюстративного матеріалу (із зазначенням плакатів, презентацій тощо)</w:t>
      </w:r>
      <w:r w:rsidR="0099700E">
        <w:t>. Робота містить 20 рисунків</w:t>
      </w:r>
      <w:r w:rsidR="0076104E">
        <w:t>, 20 слайдів</w:t>
      </w:r>
      <w:r w:rsidR="0099700E">
        <w:t xml:space="preserve"> презентаці</w:t>
      </w:r>
      <w:r w:rsidR="0076104E">
        <w:t>ї з захисту ДР</w:t>
      </w:r>
    </w:p>
    <w:p w14:paraId="67B6828E" w14:textId="77777777" w:rsidR="0054100E" w:rsidRDefault="00000000">
      <w:pPr>
        <w:tabs>
          <w:tab w:val="left" w:pos="360"/>
          <w:tab w:val="left" w:pos="1440"/>
          <w:tab w:val="left" w:pos="1620"/>
        </w:tabs>
        <w:spacing w:line="240" w:lineRule="auto"/>
        <w:ind w:firstLine="0"/>
        <w:rPr>
          <w:color w:val="000000"/>
        </w:rPr>
      </w:pPr>
      <w:r>
        <w:rPr>
          <w:color w:val="000000"/>
        </w:rPr>
        <w:t>6. Консультанти розділів роботи</w:t>
      </w:r>
    </w:p>
    <w:p w14:paraId="5FBB7772" w14:textId="77777777" w:rsidR="0054100E" w:rsidRDefault="0054100E">
      <w:pPr>
        <w:tabs>
          <w:tab w:val="left" w:pos="360"/>
          <w:tab w:val="left" w:pos="1440"/>
          <w:tab w:val="left" w:pos="1620"/>
        </w:tabs>
        <w:spacing w:line="240" w:lineRule="auto"/>
        <w:ind w:firstLine="0"/>
      </w:pPr>
    </w:p>
    <w:tbl>
      <w:tblPr>
        <w:tblStyle w:val="aff6"/>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54100E" w14:paraId="352D71B1" w14:textId="77777777">
        <w:trPr>
          <w:cantSplit/>
        </w:trPr>
        <w:tc>
          <w:tcPr>
            <w:tcW w:w="2409" w:type="dxa"/>
            <w:vMerge w:val="restart"/>
            <w:vAlign w:val="center"/>
          </w:tcPr>
          <w:p w14:paraId="35E245E7" w14:textId="77777777" w:rsidR="0054100E" w:rsidRDefault="00000000">
            <w:pPr>
              <w:spacing w:line="240" w:lineRule="auto"/>
              <w:ind w:firstLine="0"/>
              <w:jc w:val="center"/>
              <w:rPr>
                <w:sz w:val="24"/>
                <w:szCs w:val="24"/>
              </w:rPr>
            </w:pPr>
            <w:r>
              <w:rPr>
                <w:sz w:val="24"/>
                <w:szCs w:val="24"/>
              </w:rPr>
              <w:t>Розділ</w:t>
            </w:r>
          </w:p>
        </w:tc>
        <w:tc>
          <w:tcPr>
            <w:tcW w:w="4110" w:type="dxa"/>
            <w:vMerge w:val="restart"/>
            <w:vAlign w:val="center"/>
          </w:tcPr>
          <w:p w14:paraId="44A08190" w14:textId="77777777" w:rsidR="0054100E" w:rsidRDefault="00000000">
            <w:pPr>
              <w:spacing w:line="240" w:lineRule="auto"/>
              <w:ind w:firstLine="0"/>
              <w:jc w:val="center"/>
              <w:rPr>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14:paraId="5C975890" w14:textId="77777777" w:rsidR="0054100E" w:rsidRDefault="00000000">
            <w:pPr>
              <w:spacing w:line="240" w:lineRule="auto"/>
              <w:ind w:firstLine="0"/>
              <w:jc w:val="center"/>
              <w:rPr>
                <w:sz w:val="24"/>
                <w:szCs w:val="24"/>
              </w:rPr>
            </w:pPr>
            <w:r>
              <w:rPr>
                <w:sz w:val="24"/>
                <w:szCs w:val="24"/>
              </w:rPr>
              <w:t>Підпис, дата</w:t>
            </w:r>
          </w:p>
        </w:tc>
      </w:tr>
      <w:tr w:rsidR="0054100E" w14:paraId="52742A71" w14:textId="77777777">
        <w:trPr>
          <w:cantSplit/>
        </w:trPr>
        <w:tc>
          <w:tcPr>
            <w:tcW w:w="2409" w:type="dxa"/>
            <w:vMerge/>
            <w:vAlign w:val="center"/>
          </w:tcPr>
          <w:p w14:paraId="2B6F63ED" w14:textId="77777777" w:rsidR="0054100E" w:rsidRDefault="0054100E">
            <w:pPr>
              <w:widowControl w:val="0"/>
              <w:pBdr>
                <w:top w:val="nil"/>
                <w:left w:val="nil"/>
                <w:bottom w:val="nil"/>
                <w:right w:val="nil"/>
                <w:between w:val="nil"/>
              </w:pBdr>
              <w:spacing w:line="276" w:lineRule="auto"/>
              <w:ind w:firstLine="0"/>
              <w:jc w:val="left"/>
              <w:rPr>
                <w:sz w:val="24"/>
                <w:szCs w:val="24"/>
              </w:rPr>
            </w:pPr>
          </w:p>
        </w:tc>
        <w:tc>
          <w:tcPr>
            <w:tcW w:w="4110" w:type="dxa"/>
            <w:vMerge/>
            <w:vAlign w:val="center"/>
          </w:tcPr>
          <w:p w14:paraId="6B593FA8" w14:textId="77777777" w:rsidR="0054100E" w:rsidRDefault="0054100E">
            <w:pPr>
              <w:widowControl w:val="0"/>
              <w:pBdr>
                <w:top w:val="nil"/>
                <w:left w:val="nil"/>
                <w:bottom w:val="nil"/>
                <w:right w:val="nil"/>
                <w:between w:val="nil"/>
              </w:pBdr>
              <w:spacing w:line="276" w:lineRule="auto"/>
              <w:ind w:firstLine="0"/>
              <w:jc w:val="left"/>
              <w:rPr>
                <w:sz w:val="24"/>
                <w:szCs w:val="24"/>
              </w:rPr>
            </w:pPr>
          </w:p>
        </w:tc>
        <w:tc>
          <w:tcPr>
            <w:tcW w:w="1396" w:type="dxa"/>
          </w:tcPr>
          <w:p w14:paraId="59EBF196" w14:textId="77777777" w:rsidR="0054100E" w:rsidRDefault="00000000">
            <w:pPr>
              <w:spacing w:line="240" w:lineRule="auto"/>
              <w:ind w:firstLine="0"/>
              <w:jc w:val="center"/>
              <w:rPr>
                <w:sz w:val="24"/>
                <w:szCs w:val="24"/>
              </w:rPr>
            </w:pPr>
            <w:r>
              <w:rPr>
                <w:sz w:val="24"/>
                <w:szCs w:val="24"/>
              </w:rPr>
              <w:t xml:space="preserve">завдання </w:t>
            </w:r>
            <w:r>
              <w:rPr>
                <w:sz w:val="24"/>
                <w:szCs w:val="24"/>
              </w:rPr>
              <w:br/>
              <w:t>видав</w:t>
            </w:r>
          </w:p>
        </w:tc>
        <w:tc>
          <w:tcPr>
            <w:tcW w:w="1397" w:type="dxa"/>
          </w:tcPr>
          <w:p w14:paraId="4B9FF483" w14:textId="77777777" w:rsidR="0054100E" w:rsidRDefault="00000000">
            <w:pPr>
              <w:spacing w:line="240" w:lineRule="auto"/>
              <w:ind w:firstLine="0"/>
              <w:jc w:val="center"/>
              <w:rPr>
                <w:sz w:val="24"/>
                <w:szCs w:val="24"/>
              </w:rPr>
            </w:pPr>
            <w:r>
              <w:rPr>
                <w:sz w:val="24"/>
                <w:szCs w:val="24"/>
              </w:rPr>
              <w:t>завдання</w:t>
            </w:r>
            <w:r>
              <w:rPr>
                <w:sz w:val="24"/>
                <w:szCs w:val="24"/>
              </w:rPr>
              <w:br/>
              <w:t>прийняв</w:t>
            </w:r>
          </w:p>
        </w:tc>
      </w:tr>
      <w:tr w:rsidR="0054100E" w14:paraId="576E4116" w14:textId="77777777">
        <w:tc>
          <w:tcPr>
            <w:tcW w:w="2409" w:type="dxa"/>
          </w:tcPr>
          <w:p w14:paraId="4D8D1D9F" w14:textId="5696CC1C" w:rsidR="0054100E" w:rsidRDefault="0054100E">
            <w:pPr>
              <w:spacing w:line="240" w:lineRule="auto"/>
              <w:ind w:firstLine="0"/>
              <w:rPr>
                <w:sz w:val="24"/>
                <w:szCs w:val="24"/>
              </w:rPr>
            </w:pPr>
          </w:p>
        </w:tc>
        <w:tc>
          <w:tcPr>
            <w:tcW w:w="4110" w:type="dxa"/>
          </w:tcPr>
          <w:p w14:paraId="39B63E2B" w14:textId="77777777" w:rsidR="0054100E" w:rsidRDefault="0054100E">
            <w:pPr>
              <w:spacing w:line="240" w:lineRule="auto"/>
              <w:ind w:firstLine="0"/>
              <w:rPr>
                <w:sz w:val="24"/>
                <w:szCs w:val="24"/>
              </w:rPr>
            </w:pPr>
          </w:p>
        </w:tc>
        <w:tc>
          <w:tcPr>
            <w:tcW w:w="1396" w:type="dxa"/>
          </w:tcPr>
          <w:p w14:paraId="1F7BD68F" w14:textId="77777777" w:rsidR="0054100E" w:rsidRDefault="0054100E">
            <w:pPr>
              <w:spacing w:line="240" w:lineRule="auto"/>
              <w:ind w:firstLine="0"/>
              <w:rPr>
                <w:sz w:val="24"/>
                <w:szCs w:val="24"/>
              </w:rPr>
            </w:pPr>
          </w:p>
        </w:tc>
        <w:tc>
          <w:tcPr>
            <w:tcW w:w="1397" w:type="dxa"/>
          </w:tcPr>
          <w:p w14:paraId="6CE2E4BE" w14:textId="77777777" w:rsidR="0054100E" w:rsidRDefault="0054100E">
            <w:pPr>
              <w:spacing w:line="240" w:lineRule="auto"/>
              <w:ind w:firstLine="0"/>
              <w:rPr>
                <w:sz w:val="24"/>
                <w:szCs w:val="24"/>
              </w:rPr>
            </w:pPr>
          </w:p>
        </w:tc>
      </w:tr>
    </w:tbl>
    <w:p w14:paraId="3BC3D0C5" w14:textId="77777777" w:rsidR="0054100E" w:rsidRDefault="00000000">
      <w:pPr>
        <w:tabs>
          <w:tab w:val="left" w:pos="1440"/>
          <w:tab w:val="left" w:pos="1620"/>
          <w:tab w:val="left" w:pos="9356"/>
        </w:tabs>
        <w:spacing w:line="240" w:lineRule="auto"/>
        <w:ind w:firstLine="0"/>
      </w:pPr>
      <w:bookmarkStart w:id="0" w:name="_heading=h.4anzqyu" w:colFirst="0" w:colLast="0"/>
      <w:bookmarkEnd w:id="0"/>
      <w:r>
        <w:t xml:space="preserve">7. Дата видачі завдання </w:t>
      </w:r>
      <w:r>
        <w:rPr>
          <w:b/>
          <w:i/>
        </w:rPr>
        <w:t>24  травня  2023 року.</w:t>
      </w:r>
    </w:p>
    <w:p w14:paraId="622CDEFF" w14:textId="77777777" w:rsidR="0054100E" w:rsidRDefault="0054100E">
      <w:pPr>
        <w:tabs>
          <w:tab w:val="left" w:pos="9356"/>
        </w:tabs>
        <w:spacing w:line="240" w:lineRule="auto"/>
        <w:ind w:firstLine="0"/>
      </w:pPr>
    </w:p>
    <w:p w14:paraId="6E73B6C6" w14:textId="77777777" w:rsidR="0054100E" w:rsidRDefault="00000000">
      <w:pPr>
        <w:spacing w:line="240" w:lineRule="auto"/>
        <w:ind w:firstLine="0"/>
        <w:jc w:val="center"/>
        <w:rPr>
          <w:b/>
        </w:rPr>
      </w:pPr>
      <w:r>
        <w:rPr>
          <w:b/>
        </w:rPr>
        <w:t>Календарний план</w:t>
      </w:r>
    </w:p>
    <w:tbl>
      <w:tblPr>
        <w:tblStyle w:val="aff7"/>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54100E" w14:paraId="419B27FB" w14:textId="77777777">
        <w:trPr>
          <w:tblHeader/>
        </w:trPr>
        <w:tc>
          <w:tcPr>
            <w:tcW w:w="540" w:type="dxa"/>
            <w:vAlign w:val="center"/>
          </w:tcPr>
          <w:p w14:paraId="6837B779" w14:textId="77777777" w:rsidR="0054100E" w:rsidRDefault="00000000">
            <w:pPr>
              <w:spacing w:line="240" w:lineRule="auto"/>
              <w:ind w:firstLine="0"/>
              <w:jc w:val="center"/>
              <w:rPr>
                <w:sz w:val="24"/>
                <w:szCs w:val="24"/>
              </w:rPr>
            </w:pPr>
            <w:r>
              <w:rPr>
                <w:sz w:val="24"/>
                <w:szCs w:val="24"/>
              </w:rPr>
              <w:t>№ з/п</w:t>
            </w:r>
          </w:p>
        </w:tc>
        <w:tc>
          <w:tcPr>
            <w:tcW w:w="5130" w:type="dxa"/>
            <w:vAlign w:val="center"/>
          </w:tcPr>
          <w:p w14:paraId="3C868C60" w14:textId="77777777" w:rsidR="0054100E" w:rsidRDefault="00000000">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10C41C8A" w14:textId="77777777" w:rsidR="0054100E" w:rsidRDefault="00000000">
            <w:pPr>
              <w:spacing w:line="240" w:lineRule="auto"/>
              <w:ind w:firstLine="0"/>
              <w:jc w:val="center"/>
              <w:rPr>
                <w:sz w:val="24"/>
                <w:szCs w:val="24"/>
              </w:rPr>
            </w:pPr>
            <w:r>
              <w:rPr>
                <w:sz w:val="24"/>
                <w:szCs w:val="24"/>
              </w:rPr>
              <w:t xml:space="preserve">Термін виконання </w:t>
            </w:r>
            <w:r>
              <w:rPr>
                <w:sz w:val="24"/>
                <w:szCs w:val="24"/>
              </w:rPr>
              <w:br/>
              <w:t xml:space="preserve">етапів роб </w:t>
            </w:r>
            <w:proofErr w:type="spellStart"/>
            <w:r>
              <w:rPr>
                <w:sz w:val="24"/>
                <w:szCs w:val="24"/>
              </w:rPr>
              <w:t>оти</w:t>
            </w:r>
            <w:proofErr w:type="spellEnd"/>
          </w:p>
        </w:tc>
        <w:tc>
          <w:tcPr>
            <w:tcW w:w="1234" w:type="dxa"/>
            <w:vAlign w:val="center"/>
          </w:tcPr>
          <w:p w14:paraId="4E878F8E" w14:textId="77777777" w:rsidR="0054100E" w:rsidRDefault="00000000">
            <w:pPr>
              <w:spacing w:line="240" w:lineRule="auto"/>
              <w:ind w:firstLine="0"/>
              <w:jc w:val="center"/>
              <w:rPr>
                <w:sz w:val="24"/>
                <w:szCs w:val="24"/>
              </w:rPr>
            </w:pPr>
            <w:r>
              <w:rPr>
                <w:sz w:val="24"/>
                <w:szCs w:val="24"/>
              </w:rPr>
              <w:t>Примітка</w:t>
            </w:r>
          </w:p>
        </w:tc>
      </w:tr>
      <w:tr w:rsidR="0054100E" w14:paraId="38D2F447" w14:textId="77777777">
        <w:trPr>
          <w:trHeight w:val="20"/>
        </w:trPr>
        <w:tc>
          <w:tcPr>
            <w:tcW w:w="540" w:type="dxa"/>
          </w:tcPr>
          <w:p w14:paraId="7859A983" w14:textId="77777777" w:rsidR="0054100E" w:rsidRDefault="00000000">
            <w:pPr>
              <w:spacing w:line="240" w:lineRule="auto"/>
              <w:ind w:firstLine="0"/>
              <w:rPr>
                <w:sz w:val="24"/>
                <w:szCs w:val="24"/>
              </w:rPr>
            </w:pPr>
            <w:r>
              <w:rPr>
                <w:sz w:val="24"/>
                <w:szCs w:val="24"/>
              </w:rPr>
              <w:t>1</w:t>
            </w:r>
          </w:p>
        </w:tc>
        <w:tc>
          <w:tcPr>
            <w:tcW w:w="5130" w:type="dxa"/>
          </w:tcPr>
          <w:p w14:paraId="22C904EC" w14:textId="77777777" w:rsidR="0054100E" w:rsidRDefault="00000000">
            <w:pPr>
              <w:spacing w:line="240" w:lineRule="auto"/>
              <w:ind w:firstLine="0"/>
              <w:rPr>
                <w:sz w:val="24"/>
                <w:szCs w:val="24"/>
              </w:rPr>
            </w:pPr>
            <w:r>
              <w:rPr>
                <w:sz w:val="24"/>
                <w:szCs w:val="24"/>
              </w:rPr>
              <w:t>Отримати завдання за темою ДР на практику</w:t>
            </w:r>
          </w:p>
        </w:tc>
        <w:tc>
          <w:tcPr>
            <w:tcW w:w="2410" w:type="dxa"/>
          </w:tcPr>
          <w:p w14:paraId="14CE8ECE" w14:textId="77777777" w:rsidR="0054100E" w:rsidRDefault="00000000">
            <w:pPr>
              <w:spacing w:line="240" w:lineRule="auto"/>
              <w:ind w:firstLine="0"/>
              <w:rPr>
                <w:sz w:val="24"/>
                <w:szCs w:val="24"/>
              </w:rPr>
            </w:pPr>
            <w:r>
              <w:rPr>
                <w:sz w:val="24"/>
                <w:szCs w:val="24"/>
              </w:rPr>
              <w:t>До 15.02.2024р.</w:t>
            </w:r>
          </w:p>
        </w:tc>
        <w:tc>
          <w:tcPr>
            <w:tcW w:w="1234" w:type="dxa"/>
          </w:tcPr>
          <w:p w14:paraId="534929BC" w14:textId="77777777" w:rsidR="0054100E" w:rsidRDefault="0054100E">
            <w:pPr>
              <w:spacing w:line="240" w:lineRule="auto"/>
              <w:ind w:firstLine="0"/>
              <w:rPr>
                <w:sz w:val="24"/>
                <w:szCs w:val="24"/>
              </w:rPr>
            </w:pPr>
          </w:p>
        </w:tc>
      </w:tr>
      <w:tr w:rsidR="0054100E" w14:paraId="12D33AFF" w14:textId="77777777">
        <w:trPr>
          <w:trHeight w:val="20"/>
        </w:trPr>
        <w:tc>
          <w:tcPr>
            <w:tcW w:w="540" w:type="dxa"/>
          </w:tcPr>
          <w:p w14:paraId="0FF21F9D" w14:textId="77777777" w:rsidR="0054100E" w:rsidRDefault="00000000">
            <w:pPr>
              <w:spacing w:line="240" w:lineRule="auto"/>
              <w:ind w:firstLine="0"/>
              <w:rPr>
                <w:sz w:val="24"/>
                <w:szCs w:val="24"/>
              </w:rPr>
            </w:pPr>
            <w:r>
              <w:rPr>
                <w:sz w:val="24"/>
                <w:szCs w:val="24"/>
              </w:rPr>
              <w:t>2</w:t>
            </w:r>
          </w:p>
        </w:tc>
        <w:tc>
          <w:tcPr>
            <w:tcW w:w="5130" w:type="dxa"/>
          </w:tcPr>
          <w:p w14:paraId="56B37904" w14:textId="77777777" w:rsidR="0054100E" w:rsidRDefault="00000000">
            <w:pPr>
              <w:spacing w:line="240" w:lineRule="auto"/>
              <w:ind w:firstLine="0"/>
              <w:rPr>
                <w:sz w:val="24"/>
                <w:szCs w:val="24"/>
              </w:rPr>
            </w:pPr>
            <w:r>
              <w:rPr>
                <w:sz w:val="24"/>
                <w:szCs w:val="24"/>
              </w:rPr>
              <w:t>Переддипломна практика</w:t>
            </w:r>
          </w:p>
        </w:tc>
        <w:tc>
          <w:tcPr>
            <w:tcW w:w="2410" w:type="dxa"/>
          </w:tcPr>
          <w:p w14:paraId="3E366406" w14:textId="77777777" w:rsidR="0054100E" w:rsidRDefault="00000000">
            <w:pPr>
              <w:spacing w:line="240" w:lineRule="auto"/>
              <w:ind w:firstLine="0"/>
              <w:rPr>
                <w:sz w:val="24"/>
                <w:szCs w:val="24"/>
              </w:rPr>
            </w:pPr>
            <w:r>
              <w:rPr>
                <w:sz w:val="24"/>
                <w:szCs w:val="24"/>
              </w:rPr>
              <w:t>За графіком</w:t>
            </w:r>
          </w:p>
        </w:tc>
        <w:tc>
          <w:tcPr>
            <w:tcW w:w="1234" w:type="dxa"/>
          </w:tcPr>
          <w:p w14:paraId="47A7FE4A" w14:textId="77777777" w:rsidR="0054100E" w:rsidRDefault="0054100E">
            <w:pPr>
              <w:spacing w:line="240" w:lineRule="auto"/>
              <w:ind w:firstLine="0"/>
              <w:rPr>
                <w:sz w:val="24"/>
                <w:szCs w:val="24"/>
              </w:rPr>
            </w:pPr>
          </w:p>
        </w:tc>
      </w:tr>
      <w:tr w:rsidR="0054100E" w14:paraId="30985FF1" w14:textId="77777777">
        <w:trPr>
          <w:trHeight w:val="20"/>
        </w:trPr>
        <w:tc>
          <w:tcPr>
            <w:tcW w:w="540" w:type="dxa"/>
          </w:tcPr>
          <w:p w14:paraId="4C8B0182" w14:textId="77777777" w:rsidR="0054100E" w:rsidRDefault="00000000">
            <w:pPr>
              <w:spacing w:line="240" w:lineRule="auto"/>
              <w:ind w:firstLine="0"/>
              <w:rPr>
                <w:sz w:val="24"/>
                <w:szCs w:val="24"/>
              </w:rPr>
            </w:pPr>
            <w:r>
              <w:rPr>
                <w:sz w:val="24"/>
                <w:szCs w:val="24"/>
              </w:rPr>
              <w:lastRenderedPageBreak/>
              <w:t>3</w:t>
            </w:r>
          </w:p>
        </w:tc>
        <w:tc>
          <w:tcPr>
            <w:tcW w:w="5130" w:type="dxa"/>
          </w:tcPr>
          <w:p w14:paraId="0BC5ACE6" w14:textId="77777777" w:rsidR="0054100E" w:rsidRDefault="00000000">
            <w:pPr>
              <w:spacing w:line="240" w:lineRule="auto"/>
              <w:ind w:firstLine="0"/>
              <w:rPr>
                <w:sz w:val="24"/>
                <w:szCs w:val="24"/>
              </w:rPr>
            </w:pPr>
            <w:r>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3986B0C6" w14:textId="77777777" w:rsidR="0054100E" w:rsidRDefault="00000000">
            <w:pPr>
              <w:spacing w:line="240" w:lineRule="auto"/>
              <w:ind w:firstLine="0"/>
              <w:rPr>
                <w:sz w:val="24"/>
                <w:szCs w:val="24"/>
              </w:rPr>
            </w:pPr>
            <w:r>
              <w:rPr>
                <w:sz w:val="24"/>
                <w:szCs w:val="24"/>
              </w:rPr>
              <w:t>До кінця практики</w:t>
            </w:r>
          </w:p>
        </w:tc>
        <w:tc>
          <w:tcPr>
            <w:tcW w:w="1234" w:type="dxa"/>
          </w:tcPr>
          <w:p w14:paraId="7F385EC3" w14:textId="77777777" w:rsidR="0054100E" w:rsidRDefault="0054100E">
            <w:pPr>
              <w:spacing w:line="240" w:lineRule="auto"/>
              <w:ind w:firstLine="0"/>
              <w:rPr>
                <w:sz w:val="24"/>
                <w:szCs w:val="24"/>
              </w:rPr>
            </w:pPr>
          </w:p>
        </w:tc>
      </w:tr>
      <w:tr w:rsidR="0054100E" w14:paraId="101E0070" w14:textId="77777777">
        <w:trPr>
          <w:trHeight w:val="20"/>
        </w:trPr>
        <w:tc>
          <w:tcPr>
            <w:tcW w:w="540" w:type="dxa"/>
          </w:tcPr>
          <w:p w14:paraId="60A57930" w14:textId="77777777" w:rsidR="0054100E" w:rsidRDefault="00000000">
            <w:pPr>
              <w:spacing w:line="240" w:lineRule="auto"/>
              <w:ind w:firstLine="0"/>
              <w:rPr>
                <w:sz w:val="24"/>
                <w:szCs w:val="24"/>
              </w:rPr>
            </w:pPr>
            <w:r>
              <w:rPr>
                <w:sz w:val="24"/>
                <w:szCs w:val="24"/>
              </w:rPr>
              <w:t>4</w:t>
            </w:r>
          </w:p>
        </w:tc>
        <w:tc>
          <w:tcPr>
            <w:tcW w:w="5130" w:type="dxa"/>
          </w:tcPr>
          <w:p w14:paraId="47272212" w14:textId="77777777" w:rsidR="0054100E" w:rsidRDefault="00000000">
            <w:pPr>
              <w:spacing w:line="240" w:lineRule="auto"/>
              <w:ind w:firstLine="0"/>
              <w:rPr>
                <w:sz w:val="24"/>
                <w:szCs w:val="24"/>
              </w:rPr>
            </w:pPr>
            <w:r>
              <w:rPr>
                <w:sz w:val="24"/>
                <w:szCs w:val="24"/>
              </w:rPr>
              <w:t>Виконання розділів ДР (практична частина, загальні висновки, список джерел)</w:t>
            </w:r>
          </w:p>
        </w:tc>
        <w:tc>
          <w:tcPr>
            <w:tcW w:w="2410" w:type="dxa"/>
          </w:tcPr>
          <w:p w14:paraId="4352DB24" w14:textId="77777777" w:rsidR="0054100E" w:rsidRDefault="00000000">
            <w:pPr>
              <w:spacing w:line="240" w:lineRule="auto"/>
              <w:ind w:firstLine="0"/>
              <w:rPr>
                <w:sz w:val="24"/>
                <w:szCs w:val="24"/>
              </w:rPr>
            </w:pPr>
            <w:r>
              <w:rPr>
                <w:sz w:val="24"/>
                <w:szCs w:val="24"/>
              </w:rPr>
              <w:t>Не пізніше 25.05.2024р.</w:t>
            </w:r>
          </w:p>
        </w:tc>
        <w:tc>
          <w:tcPr>
            <w:tcW w:w="1234" w:type="dxa"/>
          </w:tcPr>
          <w:p w14:paraId="5CADBC4F" w14:textId="77777777" w:rsidR="0054100E" w:rsidRDefault="0054100E">
            <w:pPr>
              <w:spacing w:line="240" w:lineRule="auto"/>
              <w:ind w:firstLine="0"/>
              <w:rPr>
                <w:sz w:val="24"/>
                <w:szCs w:val="24"/>
              </w:rPr>
            </w:pPr>
          </w:p>
        </w:tc>
      </w:tr>
      <w:tr w:rsidR="0054100E" w14:paraId="3325AFE6" w14:textId="77777777">
        <w:trPr>
          <w:trHeight w:val="20"/>
        </w:trPr>
        <w:tc>
          <w:tcPr>
            <w:tcW w:w="540" w:type="dxa"/>
          </w:tcPr>
          <w:p w14:paraId="6A038514" w14:textId="77777777" w:rsidR="0054100E" w:rsidRDefault="00000000">
            <w:pPr>
              <w:spacing w:line="240" w:lineRule="auto"/>
              <w:ind w:firstLine="0"/>
              <w:rPr>
                <w:sz w:val="24"/>
                <w:szCs w:val="24"/>
              </w:rPr>
            </w:pPr>
            <w:r>
              <w:rPr>
                <w:sz w:val="24"/>
                <w:szCs w:val="24"/>
              </w:rPr>
              <w:t>5</w:t>
            </w:r>
          </w:p>
        </w:tc>
        <w:tc>
          <w:tcPr>
            <w:tcW w:w="5130" w:type="dxa"/>
          </w:tcPr>
          <w:p w14:paraId="2415398B" w14:textId="77777777" w:rsidR="0054100E" w:rsidRDefault="00000000">
            <w:pPr>
              <w:spacing w:line="240" w:lineRule="auto"/>
              <w:ind w:firstLine="0"/>
              <w:rPr>
                <w:sz w:val="24"/>
                <w:szCs w:val="24"/>
              </w:rPr>
            </w:pPr>
            <w:r>
              <w:rPr>
                <w:sz w:val="24"/>
                <w:szCs w:val="24"/>
              </w:rPr>
              <w:t xml:space="preserve">Перевірка ДР керівником та допуск її на перевірку </w:t>
            </w:r>
            <w:proofErr w:type="spellStart"/>
            <w:r>
              <w:rPr>
                <w:sz w:val="24"/>
                <w:szCs w:val="24"/>
              </w:rPr>
              <w:t>нормоконтролером</w:t>
            </w:r>
            <w:proofErr w:type="spellEnd"/>
            <w:r>
              <w:rPr>
                <w:sz w:val="24"/>
                <w:szCs w:val="24"/>
              </w:rPr>
              <w:t xml:space="preserve"> та на плагіат</w:t>
            </w:r>
          </w:p>
        </w:tc>
        <w:tc>
          <w:tcPr>
            <w:tcW w:w="2410" w:type="dxa"/>
          </w:tcPr>
          <w:p w14:paraId="5D4D44D6" w14:textId="77777777" w:rsidR="0054100E" w:rsidRDefault="00000000">
            <w:pPr>
              <w:spacing w:line="240" w:lineRule="auto"/>
              <w:ind w:firstLine="0"/>
              <w:jc w:val="center"/>
              <w:rPr>
                <w:sz w:val="24"/>
                <w:szCs w:val="24"/>
              </w:rPr>
            </w:pPr>
            <w:r>
              <w:rPr>
                <w:sz w:val="24"/>
                <w:szCs w:val="24"/>
              </w:rPr>
              <w:t>Не пізніше 27.05.2024р.</w:t>
            </w:r>
          </w:p>
        </w:tc>
        <w:tc>
          <w:tcPr>
            <w:tcW w:w="1234" w:type="dxa"/>
          </w:tcPr>
          <w:p w14:paraId="7856C08C" w14:textId="77777777" w:rsidR="0054100E" w:rsidRDefault="0054100E">
            <w:pPr>
              <w:spacing w:line="240" w:lineRule="auto"/>
              <w:ind w:firstLine="0"/>
              <w:rPr>
                <w:sz w:val="24"/>
                <w:szCs w:val="24"/>
              </w:rPr>
            </w:pPr>
          </w:p>
        </w:tc>
      </w:tr>
      <w:tr w:rsidR="0054100E" w14:paraId="0B46A080" w14:textId="77777777">
        <w:trPr>
          <w:trHeight w:val="20"/>
        </w:trPr>
        <w:tc>
          <w:tcPr>
            <w:tcW w:w="540" w:type="dxa"/>
          </w:tcPr>
          <w:p w14:paraId="47D9D9E7" w14:textId="77777777" w:rsidR="0054100E" w:rsidRDefault="00000000">
            <w:pPr>
              <w:spacing w:line="240" w:lineRule="auto"/>
              <w:ind w:firstLine="0"/>
              <w:rPr>
                <w:sz w:val="24"/>
                <w:szCs w:val="24"/>
              </w:rPr>
            </w:pPr>
            <w:r>
              <w:rPr>
                <w:sz w:val="24"/>
                <w:szCs w:val="24"/>
              </w:rPr>
              <w:t>6</w:t>
            </w:r>
          </w:p>
        </w:tc>
        <w:tc>
          <w:tcPr>
            <w:tcW w:w="5130" w:type="dxa"/>
          </w:tcPr>
          <w:p w14:paraId="0B895A79" w14:textId="77777777" w:rsidR="0054100E" w:rsidRDefault="00000000">
            <w:pPr>
              <w:spacing w:line="240" w:lineRule="auto"/>
              <w:ind w:firstLine="0"/>
              <w:rPr>
                <w:sz w:val="24"/>
                <w:szCs w:val="24"/>
              </w:rPr>
            </w:pPr>
            <w:r>
              <w:rPr>
                <w:sz w:val="24"/>
                <w:szCs w:val="24"/>
              </w:rPr>
              <w:t xml:space="preserve">Подання в електронному вигляді ДР та анотації до неї на перевірку </w:t>
            </w:r>
            <w:proofErr w:type="spellStart"/>
            <w:r>
              <w:rPr>
                <w:sz w:val="24"/>
                <w:szCs w:val="24"/>
              </w:rPr>
              <w:t>нормоконтролера</w:t>
            </w:r>
            <w:proofErr w:type="spellEnd"/>
            <w:r>
              <w:rPr>
                <w:sz w:val="24"/>
                <w:szCs w:val="24"/>
              </w:rPr>
              <w:t xml:space="preserve"> та плагіат (UNICHECK).</w:t>
            </w:r>
          </w:p>
        </w:tc>
        <w:tc>
          <w:tcPr>
            <w:tcW w:w="2410" w:type="dxa"/>
          </w:tcPr>
          <w:p w14:paraId="2F60887C" w14:textId="77777777" w:rsidR="0054100E" w:rsidRDefault="00000000">
            <w:pPr>
              <w:spacing w:line="240" w:lineRule="auto"/>
              <w:ind w:firstLine="0"/>
              <w:jc w:val="center"/>
              <w:rPr>
                <w:sz w:val="24"/>
                <w:szCs w:val="24"/>
              </w:rPr>
            </w:pPr>
            <w:r>
              <w:rPr>
                <w:sz w:val="24"/>
                <w:szCs w:val="24"/>
              </w:rPr>
              <w:t>Не пізніше 28.05.2024р.</w:t>
            </w:r>
          </w:p>
        </w:tc>
        <w:tc>
          <w:tcPr>
            <w:tcW w:w="1234" w:type="dxa"/>
          </w:tcPr>
          <w:p w14:paraId="2560BD30" w14:textId="77777777" w:rsidR="0054100E" w:rsidRDefault="0054100E">
            <w:pPr>
              <w:spacing w:line="240" w:lineRule="auto"/>
              <w:ind w:firstLine="0"/>
              <w:rPr>
                <w:sz w:val="24"/>
                <w:szCs w:val="24"/>
              </w:rPr>
            </w:pPr>
          </w:p>
        </w:tc>
      </w:tr>
      <w:tr w:rsidR="0054100E" w14:paraId="2001FF70" w14:textId="77777777">
        <w:trPr>
          <w:trHeight w:val="20"/>
        </w:trPr>
        <w:tc>
          <w:tcPr>
            <w:tcW w:w="540" w:type="dxa"/>
          </w:tcPr>
          <w:p w14:paraId="2F87FB9C" w14:textId="77777777" w:rsidR="0054100E" w:rsidRDefault="00000000">
            <w:pPr>
              <w:spacing w:line="240" w:lineRule="auto"/>
              <w:ind w:firstLine="0"/>
              <w:rPr>
                <w:sz w:val="24"/>
                <w:szCs w:val="24"/>
              </w:rPr>
            </w:pPr>
            <w:r>
              <w:rPr>
                <w:sz w:val="24"/>
                <w:szCs w:val="24"/>
              </w:rPr>
              <w:t>7</w:t>
            </w:r>
          </w:p>
        </w:tc>
        <w:tc>
          <w:tcPr>
            <w:tcW w:w="5130" w:type="dxa"/>
          </w:tcPr>
          <w:p w14:paraId="0ECC507D" w14:textId="77777777" w:rsidR="0054100E" w:rsidRDefault="00000000">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4F388375" w14:textId="77777777" w:rsidR="0054100E" w:rsidRDefault="00000000">
            <w:pPr>
              <w:spacing w:line="240" w:lineRule="auto"/>
              <w:ind w:firstLine="0"/>
              <w:rPr>
                <w:sz w:val="24"/>
                <w:szCs w:val="24"/>
              </w:rPr>
            </w:pPr>
            <w:r>
              <w:rPr>
                <w:sz w:val="24"/>
                <w:szCs w:val="24"/>
              </w:rPr>
              <w:t>Не пізніше 05.06.2024р.</w:t>
            </w:r>
          </w:p>
        </w:tc>
        <w:tc>
          <w:tcPr>
            <w:tcW w:w="1234" w:type="dxa"/>
          </w:tcPr>
          <w:p w14:paraId="4617F43F" w14:textId="77777777" w:rsidR="0054100E" w:rsidRDefault="0054100E">
            <w:pPr>
              <w:spacing w:line="240" w:lineRule="auto"/>
              <w:ind w:firstLine="0"/>
              <w:rPr>
                <w:sz w:val="24"/>
                <w:szCs w:val="24"/>
              </w:rPr>
            </w:pPr>
          </w:p>
        </w:tc>
      </w:tr>
      <w:tr w:rsidR="0054100E" w14:paraId="77F6D755" w14:textId="77777777">
        <w:trPr>
          <w:trHeight w:val="20"/>
        </w:trPr>
        <w:tc>
          <w:tcPr>
            <w:tcW w:w="540" w:type="dxa"/>
          </w:tcPr>
          <w:p w14:paraId="07B12A68" w14:textId="77777777" w:rsidR="0054100E" w:rsidRDefault="00000000">
            <w:pPr>
              <w:spacing w:line="240" w:lineRule="auto"/>
              <w:ind w:firstLine="0"/>
              <w:rPr>
                <w:sz w:val="24"/>
                <w:szCs w:val="24"/>
              </w:rPr>
            </w:pPr>
            <w:r>
              <w:rPr>
                <w:sz w:val="24"/>
                <w:szCs w:val="24"/>
              </w:rPr>
              <w:t>8</w:t>
            </w:r>
          </w:p>
        </w:tc>
        <w:tc>
          <w:tcPr>
            <w:tcW w:w="5130" w:type="dxa"/>
          </w:tcPr>
          <w:p w14:paraId="32B48C88" w14:textId="77777777" w:rsidR="0054100E" w:rsidRDefault="00000000">
            <w:pPr>
              <w:spacing w:line="240" w:lineRule="auto"/>
              <w:ind w:firstLine="0"/>
              <w:rPr>
                <w:sz w:val="24"/>
                <w:szCs w:val="24"/>
              </w:rPr>
            </w:pPr>
            <w:r>
              <w:rPr>
                <w:sz w:val="24"/>
                <w:szCs w:val="24"/>
              </w:rPr>
              <w:t>Отримати допуск до захисту ДР в ЕК</w:t>
            </w:r>
          </w:p>
        </w:tc>
        <w:tc>
          <w:tcPr>
            <w:tcW w:w="2410" w:type="dxa"/>
          </w:tcPr>
          <w:p w14:paraId="53801273" w14:textId="77777777" w:rsidR="0054100E" w:rsidRDefault="00000000">
            <w:pPr>
              <w:spacing w:line="240" w:lineRule="auto"/>
              <w:ind w:firstLine="0"/>
              <w:rPr>
                <w:sz w:val="24"/>
                <w:szCs w:val="24"/>
              </w:rPr>
            </w:pPr>
            <w:r>
              <w:rPr>
                <w:sz w:val="24"/>
                <w:szCs w:val="24"/>
              </w:rPr>
              <w:t>Згідно засіданню кафедри</w:t>
            </w:r>
          </w:p>
        </w:tc>
        <w:tc>
          <w:tcPr>
            <w:tcW w:w="1234" w:type="dxa"/>
          </w:tcPr>
          <w:p w14:paraId="7350A5D5" w14:textId="77777777" w:rsidR="0054100E" w:rsidRDefault="0054100E">
            <w:pPr>
              <w:spacing w:line="240" w:lineRule="auto"/>
              <w:ind w:firstLine="0"/>
              <w:rPr>
                <w:sz w:val="24"/>
                <w:szCs w:val="24"/>
              </w:rPr>
            </w:pPr>
          </w:p>
        </w:tc>
      </w:tr>
      <w:tr w:rsidR="0054100E" w14:paraId="37207311" w14:textId="77777777">
        <w:trPr>
          <w:trHeight w:val="20"/>
        </w:trPr>
        <w:tc>
          <w:tcPr>
            <w:tcW w:w="540" w:type="dxa"/>
          </w:tcPr>
          <w:p w14:paraId="53AFDAED" w14:textId="77777777" w:rsidR="0054100E" w:rsidRDefault="00000000">
            <w:pPr>
              <w:spacing w:line="240" w:lineRule="auto"/>
              <w:ind w:firstLine="0"/>
              <w:rPr>
                <w:sz w:val="24"/>
                <w:szCs w:val="24"/>
              </w:rPr>
            </w:pPr>
            <w:r>
              <w:rPr>
                <w:sz w:val="24"/>
                <w:szCs w:val="24"/>
              </w:rPr>
              <w:t>9</w:t>
            </w:r>
          </w:p>
        </w:tc>
        <w:tc>
          <w:tcPr>
            <w:tcW w:w="5130" w:type="dxa"/>
          </w:tcPr>
          <w:p w14:paraId="1C6EAA77" w14:textId="77777777" w:rsidR="0054100E" w:rsidRDefault="00000000">
            <w:pPr>
              <w:spacing w:line="240" w:lineRule="auto"/>
              <w:ind w:firstLine="0"/>
              <w:rPr>
                <w:sz w:val="24"/>
                <w:szCs w:val="24"/>
              </w:rPr>
            </w:pPr>
            <w:r>
              <w:rPr>
                <w:sz w:val="24"/>
                <w:szCs w:val="24"/>
              </w:rPr>
              <w:t>Подання ДР рецензенту. Отримання рецензії.</w:t>
            </w:r>
          </w:p>
        </w:tc>
        <w:tc>
          <w:tcPr>
            <w:tcW w:w="2410" w:type="dxa"/>
          </w:tcPr>
          <w:p w14:paraId="5C8E4E14" w14:textId="77777777" w:rsidR="0054100E" w:rsidRDefault="00000000">
            <w:pPr>
              <w:spacing w:line="240" w:lineRule="auto"/>
              <w:ind w:firstLine="0"/>
              <w:rPr>
                <w:sz w:val="24"/>
                <w:szCs w:val="24"/>
              </w:rPr>
            </w:pPr>
            <w:r>
              <w:rPr>
                <w:sz w:val="24"/>
                <w:szCs w:val="24"/>
              </w:rPr>
              <w:t>Не пізніше 14.06.2024р.</w:t>
            </w:r>
          </w:p>
        </w:tc>
        <w:tc>
          <w:tcPr>
            <w:tcW w:w="1234" w:type="dxa"/>
          </w:tcPr>
          <w:p w14:paraId="5A562D9B" w14:textId="77777777" w:rsidR="0054100E" w:rsidRDefault="0054100E">
            <w:pPr>
              <w:spacing w:line="240" w:lineRule="auto"/>
              <w:ind w:firstLine="0"/>
              <w:rPr>
                <w:sz w:val="24"/>
                <w:szCs w:val="24"/>
              </w:rPr>
            </w:pPr>
          </w:p>
        </w:tc>
      </w:tr>
      <w:tr w:rsidR="0054100E" w14:paraId="63EB8ECB" w14:textId="77777777">
        <w:trPr>
          <w:trHeight w:val="20"/>
        </w:trPr>
        <w:tc>
          <w:tcPr>
            <w:tcW w:w="540" w:type="dxa"/>
          </w:tcPr>
          <w:p w14:paraId="72EB3242" w14:textId="77777777" w:rsidR="0054100E" w:rsidRDefault="00000000">
            <w:pPr>
              <w:spacing w:line="240" w:lineRule="auto"/>
              <w:ind w:firstLine="0"/>
              <w:rPr>
                <w:sz w:val="24"/>
                <w:szCs w:val="24"/>
              </w:rPr>
            </w:pPr>
            <w:r>
              <w:rPr>
                <w:sz w:val="24"/>
                <w:szCs w:val="24"/>
              </w:rPr>
              <w:t>10</w:t>
            </w:r>
          </w:p>
        </w:tc>
        <w:tc>
          <w:tcPr>
            <w:tcW w:w="5130" w:type="dxa"/>
          </w:tcPr>
          <w:p w14:paraId="43F3FB12" w14:textId="77777777" w:rsidR="0054100E" w:rsidRDefault="00000000">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01F3CD5D" w14:textId="77777777" w:rsidR="0054100E" w:rsidRDefault="00000000">
            <w:pPr>
              <w:spacing w:line="240" w:lineRule="auto"/>
              <w:ind w:firstLine="0"/>
              <w:rPr>
                <w:sz w:val="24"/>
                <w:szCs w:val="24"/>
              </w:rPr>
            </w:pPr>
            <w:r>
              <w:rPr>
                <w:sz w:val="24"/>
                <w:szCs w:val="24"/>
              </w:rPr>
              <w:t>Не пізніше 14.06.2024р.</w:t>
            </w:r>
          </w:p>
        </w:tc>
        <w:tc>
          <w:tcPr>
            <w:tcW w:w="1234" w:type="dxa"/>
          </w:tcPr>
          <w:p w14:paraId="011A2AE0" w14:textId="77777777" w:rsidR="0054100E" w:rsidRDefault="0054100E">
            <w:pPr>
              <w:spacing w:line="240" w:lineRule="auto"/>
              <w:ind w:firstLine="0"/>
              <w:rPr>
                <w:sz w:val="24"/>
                <w:szCs w:val="24"/>
              </w:rPr>
            </w:pPr>
          </w:p>
        </w:tc>
      </w:tr>
      <w:tr w:rsidR="0054100E" w14:paraId="633193AA" w14:textId="77777777">
        <w:trPr>
          <w:trHeight w:val="20"/>
        </w:trPr>
        <w:tc>
          <w:tcPr>
            <w:tcW w:w="540" w:type="dxa"/>
          </w:tcPr>
          <w:p w14:paraId="5ED1F427" w14:textId="77777777" w:rsidR="0054100E" w:rsidRDefault="00000000">
            <w:pPr>
              <w:spacing w:line="240" w:lineRule="auto"/>
              <w:ind w:firstLine="0"/>
              <w:rPr>
                <w:sz w:val="24"/>
                <w:szCs w:val="24"/>
              </w:rPr>
            </w:pPr>
            <w:r>
              <w:rPr>
                <w:sz w:val="24"/>
                <w:szCs w:val="24"/>
              </w:rPr>
              <w:t>11</w:t>
            </w:r>
          </w:p>
        </w:tc>
        <w:tc>
          <w:tcPr>
            <w:tcW w:w="5130" w:type="dxa"/>
          </w:tcPr>
          <w:p w14:paraId="37907747" w14:textId="77777777" w:rsidR="0054100E" w:rsidRDefault="00000000">
            <w:pPr>
              <w:spacing w:line="240" w:lineRule="auto"/>
              <w:ind w:firstLine="0"/>
              <w:rPr>
                <w:sz w:val="24"/>
                <w:szCs w:val="24"/>
              </w:rPr>
            </w:pPr>
            <w:r>
              <w:rPr>
                <w:sz w:val="24"/>
                <w:szCs w:val="24"/>
              </w:rPr>
              <w:t>Захист ДР в ЕК</w:t>
            </w:r>
          </w:p>
        </w:tc>
        <w:tc>
          <w:tcPr>
            <w:tcW w:w="2410" w:type="dxa"/>
          </w:tcPr>
          <w:p w14:paraId="3C3CA2FA" w14:textId="77777777" w:rsidR="0054100E" w:rsidRDefault="00000000">
            <w:pPr>
              <w:spacing w:line="240" w:lineRule="auto"/>
              <w:ind w:firstLine="0"/>
              <w:rPr>
                <w:sz w:val="24"/>
                <w:szCs w:val="24"/>
              </w:rPr>
            </w:pPr>
            <w:r>
              <w:rPr>
                <w:sz w:val="24"/>
                <w:szCs w:val="24"/>
              </w:rPr>
              <w:t>17.06.2024р.-22.06.2024р.</w:t>
            </w:r>
          </w:p>
        </w:tc>
        <w:tc>
          <w:tcPr>
            <w:tcW w:w="1234" w:type="dxa"/>
          </w:tcPr>
          <w:p w14:paraId="7D4535E5" w14:textId="77777777" w:rsidR="0054100E" w:rsidRDefault="0054100E">
            <w:pPr>
              <w:spacing w:line="240" w:lineRule="auto"/>
              <w:ind w:firstLine="0"/>
              <w:rPr>
                <w:sz w:val="24"/>
                <w:szCs w:val="24"/>
              </w:rPr>
            </w:pPr>
          </w:p>
        </w:tc>
      </w:tr>
    </w:tbl>
    <w:p w14:paraId="7FFADC29" w14:textId="77777777" w:rsidR="0054100E" w:rsidRDefault="0054100E">
      <w:pPr>
        <w:spacing w:line="240" w:lineRule="auto"/>
        <w:ind w:firstLine="0"/>
        <w:jc w:val="center"/>
      </w:pPr>
    </w:p>
    <w:p w14:paraId="55DD1751" w14:textId="71109157" w:rsidR="0054100E" w:rsidRDefault="00703A2C">
      <w:pPr>
        <w:spacing w:line="240" w:lineRule="auto"/>
        <w:ind w:firstLine="0"/>
      </w:pPr>
      <w:r>
        <w:rPr>
          <w:noProof/>
        </w:rPr>
        <w:drawing>
          <wp:anchor distT="0" distB="0" distL="114300" distR="114300" simplePos="0" relativeHeight="251663360" behindDoc="0" locked="0" layoutInCell="1" allowOverlap="1" wp14:anchorId="2F30CE8D" wp14:editId="33D2F236">
            <wp:simplePos x="0" y="0"/>
            <wp:positionH relativeFrom="column">
              <wp:posOffset>2336165</wp:posOffset>
            </wp:positionH>
            <wp:positionV relativeFrom="paragraph">
              <wp:posOffset>149860</wp:posOffset>
            </wp:positionV>
            <wp:extent cx="223018" cy="411480"/>
            <wp:effectExtent l="0" t="0" r="0" b="0"/>
            <wp:wrapNone/>
            <wp:docPr id="21430593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018" cy="411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D4532C" w14:textId="4CD70CBD" w:rsidR="0054100E" w:rsidRDefault="0054100E">
      <w:pPr>
        <w:spacing w:line="240" w:lineRule="auto"/>
        <w:ind w:firstLine="0"/>
      </w:pPr>
    </w:p>
    <w:tbl>
      <w:tblPr>
        <w:tblStyle w:val="aff8"/>
        <w:tblW w:w="9747" w:type="dxa"/>
        <w:tblInd w:w="0" w:type="dxa"/>
        <w:tblLayout w:type="fixed"/>
        <w:tblLook w:val="0400" w:firstRow="0" w:lastRow="0" w:firstColumn="0" w:lastColumn="0" w:noHBand="0" w:noVBand="1"/>
      </w:tblPr>
      <w:tblGrid>
        <w:gridCol w:w="992"/>
        <w:gridCol w:w="1668"/>
        <w:gridCol w:w="2410"/>
        <w:gridCol w:w="425"/>
        <w:gridCol w:w="4252"/>
      </w:tblGrid>
      <w:tr w:rsidR="0054100E" w14:paraId="61184035" w14:textId="77777777">
        <w:tc>
          <w:tcPr>
            <w:tcW w:w="2660" w:type="dxa"/>
            <w:gridSpan w:val="2"/>
          </w:tcPr>
          <w:p w14:paraId="7587832B" w14:textId="77777777" w:rsidR="0054100E" w:rsidRDefault="00000000">
            <w:pPr>
              <w:spacing w:line="240" w:lineRule="auto"/>
              <w:ind w:firstLine="0"/>
            </w:pPr>
            <w:r>
              <w:t>Студент</w:t>
            </w:r>
          </w:p>
        </w:tc>
        <w:tc>
          <w:tcPr>
            <w:tcW w:w="2410" w:type="dxa"/>
            <w:tcBorders>
              <w:top w:val="nil"/>
              <w:left w:val="nil"/>
              <w:bottom w:val="single" w:sz="4" w:space="0" w:color="000000"/>
              <w:right w:val="nil"/>
            </w:tcBorders>
          </w:tcPr>
          <w:p w14:paraId="6ABFEDB2" w14:textId="2957EB18" w:rsidR="0054100E" w:rsidRDefault="0054100E">
            <w:pPr>
              <w:spacing w:line="240" w:lineRule="auto"/>
              <w:ind w:firstLine="0"/>
            </w:pPr>
          </w:p>
        </w:tc>
        <w:tc>
          <w:tcPr>
            <w:tcW w:w="425" w:type="dxa"/>
          </w:tcPr>
          <w:p w14:paraId="600EC737" w14:textId="77777777" w:rsidR="0054100E" w:rsidRDefault="0054100E">
            <w:pPr>
              <w:spacing w:line="240" w:lineRule="auto"/>
              <w:ind w:firstLine="0"/>
            </w:pPr>
          </w:p>
        </w:tc>
        <w:tc>
          <w:tcPr>
            <w:tcW w:w="4252" w:type="dxa"/>
            <w:tcBorders>
              <w:top w:val="nil"/>
              <w:left w:val="nil"/>
              <w:bottom w:val="single" w:sz="4" w:space="0" w:color="000000"/>
              <w:right w:val="nil"/>
            </w:tcBorders>
          </w:tcPr>
          <w:p w14:paraId="31FD64FE" w14:textId="77777777" w:rsidR="0054100E" w:rsidRDefault="00000000">
            <w:pPr>
              <w:spacing w:line="240" w:lineRule="auto"/>
              <w:ind w:firstLine="0"/>
              <w:rPr>
                <w:b/>
                <w:color w:val="FF0000"/>
              </w:rPr>
            </w:pPr>
            <w:r>
              <w:rPr>
                <w:b/>
              </w:rPr>
              <w:t>Ярослав КАЛЕНЮК</w:t>
            </w:r>
          </w:p>
        </w:tc>
      </w:tr>
      <w:tr w:rsidR="0054100E" w14:paraId="7C995CFE" w14:textId="77777777">
        <w:tc>
          <w:tcPr>
            <w:tcW w:w="2660" w:type="dxa"/>
            <w:gridSpan w:val="2"/>
          </w:tcPr>
          <w:p w14:paraId="7A642C95" w14:textId="77777777" w:rsidR="0054100E" w:rsidRDefault="0054100E">
            <w:pPr>
              <w:spacing w:line="240" w:lineRule="auto"/>
              <w:ind w:firstLine="0"/>
            </w:pPr>
          </w:p>
        </w:tc>
        <w:tc>
          <w:tcPr>
            <w:tcW w:w="2410" w:type="dxa"/>
            <w:tcBorders>
              <w:top w:val="single" w:sz="4" w:space="0" w:color="000000"/>
              <w:left w:val="nil"/>
              <w:bottom w:val="nil"/>
              <w:right w:val="nil"/>
            </w:tcBorders>
          </w:tcPr>
          <w:p w14:paraId="700F4F94" w14:textId="77777777" w:rsidR="0054100E" w:rsidRDefault="00000000">
            <w:pPr>
              <w:spacing w:line="240" w:lineRule="auto"/>
              <w:ind w:firstLine="0"/>
              <w:jc w:val="center"/>
            </w:pPr>
            <w:r>
              <w:rPr>
                <w:vertAlign w:val="superscript"/>
              </w:rPr>
              <w:t>(підпис)</w:t>
            </w:r>
          </w:p>
        </w:tc>
        <w:tc>
          <w:tcPr>
            <w:tcW w:w="425" w:type="dxa"/>
          </w:tcPr>
          <w:p w14:paraId="166CDFEC" w14:textId="77777777" w:rsidR="0054100E" w:rsidRDefault="0054100E">
            <w:pPr>
              <w:spacing w:line="240" w:lineRule="auto"/>
              <w:ind w:firstLine="0"/>
            </w:pPr>
          </w:p>
        </w:tc>
        <w:tc>
          <w:tcPr>
            <w:tcW w:w="4252" w:type="dxa"/>
            <w:tcBorders>
              <w:top w:val="single" w:sz="4" w:space="0" w:color="000000"/>
              <w:left w:val="nil"/>
              <w:bottom w:val="nil"/>
              <w:right w:val="nil"/>
            </w:tcBorders>
          </w:tcPr>
          <w:p w14:paraId="69D71DA6" w14:textId="77777777" w:rsidR="0054100E"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54100E" w14:paraId="61D0C52E" w14:textId="77777777">
        <w:tc>
          <w:tcPr>
            <w:tcW w:w="2660" w:type="dxa"/>
            <w:gridSpan w:val="2"/>
          </w:tcPr>
          <w:p w14:paraId="2291677F" w14:textId="77777777" w:rsidR="0054100E" w:rsidRDefault="00000000">
            <w:pPr>
              <w:spacing w:line="240" w:lineRule="auto"/>
              <w:ind w:firstLine="0"/>
            </w:pPr>
            <w:r>
              <w:t xml:space="preserve">Керівник ДР </w:t>
            </w:r>
          </w:p>
        </w:tc>
        <w:tc>
          <w:tcPr>
            <w:tcW w:w="2410" w:type="dxa"/>
            <w:tcBorders>
              <w:top w:val="nil"/>
              <w:left w:val="nil"/>
              <w:bottom w:val="single" w:sz="4" w:space="0" w:color="000000"/>
              <w:right w:val="nil"/>
            </w:tcBorders>
          </w:tcPr>
          <w:p w14:paraId="3F3C4A47" w14:textId="77777777" w:rsidR="0054100E" w:rsidRDefault="0054100E">
            <w:pPr>
              <w:spacing w:line="240" w:lineRule="auto"/>
              <w:ind w:firstLine="0"/>
            </w:pPr>
          </w:p>
        </w:tc>
        <w:tc>
          <w:tcPr>
            <w:tcW w:w="425" w:type="dxa"/>
          </w:tcPr>
          <w:p w14:paraId="06FA6927" w14:textId="77777777" w:rsidR="0054100E" w:rsidRDefault="0054100E">
            <w:pPr>
              <w:spacing w:line="240" w:lineRule="auto"/>
              <w:ind w:firstLine="0"/>
            </w:pPr>
          </w:p>
        </w:tc>
        <w:tc>
          <w:tcPr>
            <w:tcW w:w="4252" w:type="dxa"/>
            <w:tcBorders>
              <w:top w:val="nil"/>
              <w:left w:val="nil"/>
              <w:bottom w:val="single" w:sz="4" w:space="0" w:color="000000"/>
              <w:right w:val="nil"/>
            </w:tcBorders>
          </w:tcPr>
          <w:p w14:paraId="4FA0AB19" w14:textId="77777777" w:rsidR="0054100E" w:rsidRDefault="00000000">
            <w:pPr>
              <w:spacing w:line="240" w:lineRule="auto"/>
              <w:ind w:firstLine="0"/>
              <w:rPr>
                <w:b/>
                <w:color w:val="FF0000"/>
              </w:rPr>
            </w:pPr>
            <w:r>
              <w:rPr>
                <w:b/>
                <w:color w:val="000000"/>
              </w:rPr>
              <w:t xml:space="preserve">Катерина </w:t>
            </w:r>
            <w:r>
              <w:rPr>
                <w:b/>
              </w:rPr>
              <w:t>БОВСУНОВСЬКА</w:t>
            </w:r>
          </w:p>
        </w:tc>
      </w:tr>
      <w:tr w:rsidR="0054100E" w14:paraId="059999A3" w14:textId="77777777">
        <w:tc>
          <w:tcPr>
            <w:tcW w:w="992" w:type="dxa"/>
          </w:tcPr>
          <w:p w14:paraId="21297385" w14:textId="77777777" w:rsidR="0054100E" w:rsidRDefault="0054100E">
            <w:pPr>
              <w:spacing w:line="240" w:lineRule="auto"/>
              <w:ind w:firstLine="0"/>
            </w:pPr>
          </w:p>
        </w:tc>
        <w:tc>
          <w:tcPr>
            <w:tcW w:w="1668" w:type="dxa"/>
          </w:tcPr>
          <w:p w14:paraId="4E4167D1" w14:textId="77777777" w:rsidR="0054100E" w:rsidRDefault="0054100E">
            <w:pPr>
              <w:spacing w:line="240" w:lineRule="auto"/>
              <w:ind w:firstLine="0"/>
            </w:pPr>
          </w:p>
        </w:tc>
        <w:tc>
          <w:tcPr>
            <w:tcW w:w="2410" w:type="dxa"/>
          </w:tcPr>
          <w:p w14:paraId="3E38A719" w14:textId="77777777" w:rsidR="0054100E" w:rsidRDefault="00000000">
            <w:pPr>
              <w:spacing w:line="240" w:lineRule="auto"/>
              <w:ind w:firstLine="0"/>
              <w:jc w:val="center"/>
            </w:pPr>
            <w:r>
              <w:rPr>
                <w:vertAlign w:val="superscript"/>
              </w:rPr>
              <w:t>(підпис)</w:t>
            </w:r>
          </w:p>
        </w:tc>
        <w:tc>
          <w:tcPr>
            <w:tcW w:w="425" w:type="dxa"/>
          </w:tcPr>
          <w:p w14:paraId="1E6F52AF" w14:textId="77777777" w:rsidR="0054100E" w:rsidRDefault="0054100E">
            <w:pPr>
              <w:spacing w:line="240" w:lineRule="auto"/>
              <w:ind w:firstLine="0"/>
            </w:pPr>
          </w:p>
        </w:tc>
        <w:tc>
          <w:tcPr>
            <w:tcW w:w="4252" w:type="dxa"/>
            <w:tcBorders>
              <w:top w:val="single" w:sz="4" w:space="0" w:color="000000"/>
              <w:left w:val="nil"/>
              <w:bottom w:val="nil"/>
              <w:right w:val="nil"/>
            </w:tcBorders>
          </w:tcPr>
          <w:p w14:paraId="2FC3CCEE" w14:textId="77777777" w:rsidR="0054100E"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70A7A727" w14:textId="77777777" w:rsidR="0054100E" w:rsidRDefault="0054100E">
      <w:pPr>
        <w:spacing w:line="240" w:lineRule="auto"/>
        <w:ind w:firstLine="0"/>
      </w:pPr>
    </w:p>
    <w:tbl>
      <w:tblPr>
        <w:tblStyle w:val="aff9"/>
        <w:tblW w:w="9747" w:type="dxa"/>
        <w:tblInd w:w="0" w:type="dxa"/>
        <w:tblLayout w:type="fixed"/>
        <w:tblLook w:val="0400" w:firstRow="0" w:lastRow="0" w:firstColumn="0" w:lastColumn="0" w:noHBand="0" w:noVBand="1"/>
      </w:tblPr>
      <w:tblGrid>
        <w:gridCol w:w="992"/>
        <w:gridCol w:w="1668"/>
        <w:gridCol w:w="2410"/>
        <w:gridCol w:w="425"/>
        <w:gridCol w:w="4252"/>
      </w:tblGrid>
      <w:tr w:rsidR="0054100E" w14:paraId="5222DBE9" w14:textId="77777777">
        <w:tc>
          <w:tcPr>
            <w:tcW w:w="2660" w:type="dxa"/>
            <w:gridSpan w:val="2"/>
          </w:tcPr>
          <w:p w14:paraId="6AC4720F" w14:textId="77777777" w:rsidR="0054100E" w:rsidRDefault="00000000">
            <w:pPr>
              <w:spacing w:line="240" w:lineRule="auto"/>
              <w:ind w:firstLine="0"/>
            </w:pPr>
            <w:proofErr w:type="spellStart"/>
            <w:r>
              <w:t>Нормоконтролер</w:t>
            </w:r>
            <w:proofErr w:type="spellEnd"/>
            <w:r>
              <w:t xml:space="preserve"> </w:t>
            </w:r>
          </w:p>
        </w:tc>
        <w:tc>
          <w:tcPr>
            <w:tcW w:w="2410" w:type="dxa"/>
            <w:tcBorders>
              <w:top w:val="nil"/>
              <w:left w:val="nil"/>
              <w:bottom w:val="single" w:sz="4" w:space="0" w:color="000000"/>
              <w:right w:val="nil"/>
            </w:tcBorders>
          </w:tcPr>
          <w:p w14:paraId="0D58A310" w14:textId="77777777" w:rsidR="0054100E" w:rsidRDefault="0054100E">
            <w:pPr>
              <w:spacing w:line="240" w:lineRule="auto"/>
              <w:ind w:firstLine="0"/>
            </w:pPr>
          </w:p>
        </w:tc>
        <w:tc>
          <w:tcPr>
            <w:tcW w:w="425" w:type="dxa"/>
          </w:tcPr>
          <w:p w14:paraId="1C7448CC" w14:textId="77777777" w:rsidR="0054100E" w:rsidRDefault="0054100E">
            <w:pPr>
              <w:spacing w:line="240" w:lineRule="auto"/>
              <w:ind w:firstLine="0"/>
            </w:pPr>
          </w:p>
        </w:tc>
        <w:tc>
          <w:tcPr>
            <w:tcW w:w="4252" w:type="dxa"/>
            <w:tcBorders>
              <w:top w:val="nil"/>
              <w:left w:val="nil"/>
              <w:bottom w:val="single" w:sz="4" w:space="0" w:color="000000"/>
              <w:right w:val="nil"/>
            </w:tcBorders>
          </w:tcPr>
          <w:p w14:paraId="3419857D" w14:textId="77777777" w:rsidR="0054100E" w:rsidRDefault="00000000">
            <w:pPr>
              <w:spacing w:line="240" w:lineRule="auto"/>
              <w:ind w:firstLine="0"/>
              <w:rPr>
                <w:b/>
              </w:rPr>
            </w:pPr>
            <w:r>
              <w:rPr>
                <w:b/>
              </w:rPr>
              <w:t>Галина КОРНІЄНКО</w:t>
            </w:r>
            <w:r>
              <w:rPr>
                <w:b/>
                <w:smallCaps/>
              </w:rPr>
              <w:t xml:space="preserve"> </w:t>
            </w:r>
          </w:p>
        </w:tc>
      </w:tr>
      <w:tr w:rsidR="0054100E" w14:paraId="525FEF2E" w14:textId="77777777">
        <w:tc>
          <w:tcPr>
            <w:tcW w:w="992" w:type="dxa"/>
          </w:tcPr>
          <w:p w14:paraId="1E5B48C5" w14:textId="77777777" w:rsidR="0054100E" w:rsidRDefault="0054100E">
            <w:pPr>
              <w:spacing w:line="240" w:lineRule="auto"/>
              <w:ind w:firstLine="0"/>
            </w:pPr>
          </w:p>
        </w:tc>
        <w:tc>
          <w:tcPr>
            <w:tcW w:w="1668" w:type="dxa"/>
          </w:tcPr>
          <w:p w14:paraId="2F038037" w14:textId="77777777" w:rsidR="0054100E" w:rsidRDefault="0054100E">
            <w:pPr>
              <w:spacing w:line="240" w:lineRule="auto"/>
              <w:ind w:firstLine="0"/>
            </w:pPr>
          </w:p>
        </w:tc>
        <w:tc>
          <w:tcPr>
            <w:tcW w:w="2410" w:type="dxa"/>
          </w:tcPr>
          <w:p w14:paraId="345A7EDF" w14:textId="77777777" w:rsidR="0054100E" w:rsidRDefault="00000000">
            <w:pPr>
              <w:spacing w:line="240" w:lineRule="auto"/>
              <w:ind w:firstLine="0"/>
              <w:jc w:val="center"/>
            </w:pPr>
            <w:r>
              <w:rPr>
                <w:vertAlign w:val="superscript"/>
              </w:rPr>
              <w:t>(підпис)</w:t>
            </w:r>
          </w:p>
        </w:tc>
        <w:tc>
          <w:tcPr>
            <w:tcW w:w="425" w:type="dxa"/>
          </w:tcPr>
          <w:p w14:paraId="0EC1F008" w14:textId="77777777" w:rsidR="0054100E" w:rsidRDefault="0054100E">
            <w:pPr>
              <w:spacing w:line="240" w:lineRule="auto"/>
              <w:ind w:firstLine="0"/>
            </w:pPr>
          </w:p>
        </w:tc>
        <w:tc>
          <w:tcPr>
            <w:tcW w:w="4252" w:type="dxa"/>
            <w:tcBorders>
              <w:top w:val="single" w:sz="4" w:space="0" w:color="000000"/>
              <w:left w:val="nil"/>
              <w:bottom w:val="nil"/>
              <w:right w:val="nil"/>
            </w:tcBorders>
          </w:tcPr>
          <w:p w14:paraId="41220D2B" w14:textId="77777777" w:rsidR="0054100E"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45679944" w14:textId="77777777" w:rsidR="0054100E" w:rsidRDefault="0054100E">
      <w:pPr>
        <w:sectPr w:rsidR="0054100E">
          <w:pgSz w:w="11906" w:h="16838"/>
          <w:pgMar w:top="568" w:right="850" w:bottom="568" w:left="1701" w:header="709" w:footer="709" w:gutter="0"/>
          <w:cols w:space="720"/>
        </w:sectPr>
      </w:pPr>
    </w:p>
    <w:p w14:paraId="326FB293" w14:textId="77777777" w:rsidR="0054100E" w:rsidRDefault="00000000">
      <w:pPr>
        <w:jc w:val="center"/>
        <w:rPr>
          <w:b/>
          <w:sz w:val="32"/>
          <w:szCs w:val="32"/>
        </w:rPr>
      </w:pPr>
      <w:r>
        <w:rPr>
          <w:b/>
          <w:sz w:val="32"/>
          <w:szCs w:val="32"/>
        </w:rPr>
        <w:lastRenderedPageBreak/>
        <w:t>АНОТАЦІЯ</w:t>
      </w:r>
    </w:p>
    <w:p w14:paraId="02228853" w14:textId="77777777" w:rsidR="0054100E" w:rsidRDefault="0054100E">
      <w:pPr>
        <w:jc w:val="center"/>
        <w:rPr>
          <w:b/>
          <w:sz w:val="32"/>
          <w:szCs w:val="32"/>
        </w:rPr>
      </w:pPr>
    </w:p>
    <w:p w14:paraId="01D4803E" w14:textId="1888CA02" w:rsidR="0054100E" w:rsidRDefault="00000000">
      <w:pPr>
        <w:ind w:firstLine="708"/>
        <w:rPr>
          <w:color w:val="FF0000"/>
        </w:rPr>
      </w:pPr>
      <w:r>
        <w:t>Дипломна робота за темою «</w:t>
      </w:r>
      <w:r w:rsidR="00970995" w:rsidRPr="00970995">
        <w:t>Програмний застосунок для навчання фахівців компанії дистриб'ютора засобів і товарів медичного призначення на території України</w:t>
      </w:r>
      <w:r>
        <w:t xml:space="preserve">» виконана студентом кафедри біомедичної кібернетики ФБМІ </w:t>
      </w:r>
      <w:proofErr w:type="spellStart"/>
      <w:r>
        <w:rPr>
          <w:i/>
        </w:rPr>
        <w:t>Каленюком</w:t>
      </w:r>
      <w:proofErr w:type="spellEnd"/>
      <w:r>
        <w:rPr>
          <w:i/>
        </w:rPr>
        <w:t xml:space="preserve"> Ярославом Ігоровичем зі спеціальності 122 «Комп’ютерні науки» за освітньо-професійною </w:t>
      </w:r>
      <w:r>
        <w:rPr>
          <w:i/>
          <w:color w:val="FF0000"/>
        </w:rPr>
        <w:t xml:space="preserve"> </w:t>
      </w:r>
      <w:r>
        <w:rPr>
          <w:i/>
        </w:rPr>
        <w:t xml:space="preserve">програмою «Комп’ютерні технології в біології та медицині» та </w:t>
      </w:r>
      <w:r>
        <w:t xml:space="preserve">складається зі: вступу; </w:t>
      </w:r>
      <w:r w:rsidRPr="00822AB3">
        <w:t>3 розділів (</w:t>
      </w:r>
      <w:r w:rsidR="00822AB3" w:rsidRPr="00822AB3">
        <w:rPr>
          <w:i/>
        </w:rPr>
        <w:t>Визначення понять, архітектури та функціональних можливостей, аналіз аналогів, дизайн</w:t>
      </w:r>
      <w:r w:rsidRPr="00822AB3">
        <w:rPr>
          <w:i/>
        </w:rPr>
        <w:t xml:space="preserve">, </w:t>
      </w:r>
      <w:r w:rsidR="00822AB3" w:rsidRPr="00822AB3">
        <w:rPr>
          <w:i/>
        </w:rPr>
        <w:t>Технології виконання завдання, захист інформації</w:t>
      </w:r>
      <w:r w:rsidRPr="00822AB3">
        <w:rPr>
          <w:i/>
        </w:rPr>
        <w:t xml:space="preserve">, </w:t>
      </w:r>
      <w:r w:rsidR="00822AB3" w:rsidRPr="00822AB3">
        <w:rPr>
          <w:i/>
        </w:rPr>
        <w:t>Програмна реалізація веб застосунку для навчання фахівців  компанії</w:t>
      </w:r>
      <w:r w:rsidRPr="00822AB3">
        <w:rPr>
          <w:i/>
        </w:rPr>
        <w:t xml:space="preserve"> розділи)</w:t>
      </w:r>
      <w:r w:rsidRPr="00822AB3">
        <w:t>,</w:t>
      </w:r>
      <w:r>
        <w:t xml:space="preserve"> висновків до кожного з цих розділів; загальних висновків; списку використаних джерел, який налічує 22 джерела, та додатків. Загальний обсяг роботи </w:t>
      </w:r>
      <w:r w:rsidR="0076104E">
        <w:t>5</w:t>
      </w:r>
      <w:r>
        <w:t>3 сторінок.</w:t>
      </w:r>
    </w:p>
    <w:p w14:paraId="504884D2" w14:textId="77777777" w:rsidR="0054100E" w:rsidRDefault="00000000">
      <w:pPr>
        <w:pBdr>
          <w:top w:val="nil"/>
          <w:left w:val="nil"/>
          <w:bottom w:val="nil"/>
          <w:right w:val="nil"/>
          <w:between w:val="nil"/>
        </w:pBdr>
        <w:tabs>
          <w:tab w:val="left" w:pos="567"/>
        </w:tabs>
        <w:ind w:firstLine="0"/>
      </w:pPr>
      <w:r>
        <w:rPr>
          <w:b/>
          <w:i/>
        </w:rPr>
        <w:t>Актуальність теми</w:t>
      </w:r>
      <w:r>
        <w:rPr>
          <w:b/>
        </w:rPr>
        <w:t>.</w:t>
      </w:r>
      <w:r>
        <w:t xml:space="preserve"> </w:t>
      </w:r>
    </w:p>
    <w:p w14:paraId="091C42E8" w14:textId="77777777" w:rsidR="0054100E" w:rsidRDefault="00000000">
      <w:pPr>
        <w:pBdr>
          <w:top w:val="nil"/>
          <w:left w:val="nil"/>
          <w:bottom w:val="nil"/>
          <w:right w:val="nil"/>
          <w:between w:val="nil"/>
        </w:pBdr>
        <w:tabs>
          <w:tab w:val="left" w:pos="567"/>
        </w:tabs>
        <w:ind w:firstLine="0"/>
      </w:pPr>
      <w:r>
        <w:tab/>
        <w:t>Сучасний світ, що швидко розвивається, характеризується постійною еволюцією, технології зараз постійно покращуються, додається багато нової інформації. Постійне навчання тепер є важливою складовою успіху. Ця програма призначена для надання доступу до відповідних освітніх ресурсів, які дозволять фахівцям компанії швидко освоювати нові знання та навички.</w:t>
      </w:r>
    </w:p>
    <w:p w14:paraId="1C3F6938" w14:textId="77777777" w:rsidR="0054100E" w:rsidRDefault="00000000">
      <w:pPr>
        <w:pBdr>
          <w:top w:val="nil"/>
          <w:left w:val="nil"/>
          <w:bottom w:val="nil"/>
          <w:right w:val="nil"/>
          <w:between w:val="nil"/>
        </w:pBdr>
        <w:tabs>
          <w:tab w:val="left" w:pos="567"/>
        </w:tabs>
        <w:ind w:firstLine="567"/>
      </w:pPr>
      <w:r>
        <w:t>Впровадження цієї технології в роботу компанії дозволить не тільки розширити знання та кваліфікацію співробітників, а й підвищити продуктивність праці, скоротити час на адаптацію до нових співробітників і покращити загальне становище компанії на ринку. Крім того, впровадження цього методу навчання демонструє прагнення компанії до розвитку своїх співробітників і надання послуг найвищої якості.</w:t>
      </w:r>
    </w:p>
    <w:p w14:paraId="47B43FE4" w14:textId="77777777" w:rsidR="0054100E" w:rsidRDefault="00000000">
      <w:pPr>
        <w:ind w:firstLine="708"/>
      </w:pPr>
      <w:r>
        <w:rPr>
          <w:i/>
        </w:rPr>
        <w:t xml:space="preserve">Метою </w:t>
      </w:r>
      <w:r>
        <w:t>роботи є створення навчальної платформи для співробітників компанії дистриб’ютора медичних засобів, яка задовольнить потреби компанії та допоможе їй ефективно навчати працівників.</w:t>
      </w:r>
    </w:p>
    <w:p w14:paraId="6903F0A8" w14:textId="77777777" w:rsidR="0054100E" w:rsidRDefault="00000000">
      <w:pPr>
        <w:ind w:firstLine="708"/>
      </w:pPr>
      <w:r>
        <w:t xml:space="preserve">Її досягнення передбачає вирішення наступних </w:t>
      </w:r>
      <w:r>
        <w:rPr>
          <w:i/>
        </w:rPr>
        <w:t>завдань</w:t>
      </w:r>
      <w:r>
        <w:t xml:space="preserve">: </w:t>
      </w:r>
    </w:p>
    <w:p w14:paraId="57344D46" w14:textId="77777777" w:rsidR="0054100E" w:rsidRDefault="00000000">
      <w:pPr>
        <w:widowControl w:val="0"/>
        <w:numPr>
          <w:ilvl w:val="0"/>
          <w:numId w:val="8"/>
        </w:numPr>
        <w:pBdr>
          <w:top w:val="nil"/>
          <w:left w:val="nil"/>
          <w:bottom w:val="nil"/>
          <w:right w:val="nil"/>
          <w:between w:val="nil"/>
        </w:pBdr>
      </w:pPr>
      <w:r>
        <w:rPr>
          <w:color w:val="000000"/>
        </w:rPr>
        <w:t>Аналіз вітчизняних та зарубіжних джерел.</w:t>
      </w:r>
    </w:p>
    <w:p w14:paraId="0C855405" w14:textId="77777777" w:rsidR="0054100E" w:rsidRDefault="00000000">
      <w:pPr>
        <w:widowControl w:val="0"/>
        <w:numPr>
          <w:ilvl w:val="0"/>
          <w:numId w:val="8"/>
        </w:numPr>
        <w:pBdr>
          <w:top w:val="nil"/>
          <w:left w:val="nil"/>
          <w:bottom w:val="nil"/>
          <w:right w:val="nil"/>
          <w:between w:val="nil"/>
        </w:pBdr>
        <w:rPr>
          <w:color w:val="000000"/>
        </w:rPr>
      </w:pPr>
      <w:r>
        <w:rPr>
          <w:color w:val="000000"/>
        </w:rPr>
        <w:t xml:space="preserve">Обрання мови програмування та інших технологій для виконання </w:t>
      </w:r>
      <w:r>
        <w:rPr>
          <w:color w:val="000000"/>
        </w:rPr>
        <w:lastRenderedPageBreak/>
        <w:t>роботи.</w:t>
      </w:r>
    </w:p>
    <w:p w14:paraId="71F4F245" w14:textId="77777777" w:rsidR="0054100E" w:rsidRDefault="00000000">
      <w:pPr>
        <w:widowControl w:val="0"/>
        <w:numPr>
          <w:ilvl w:val="0"/>
          <w:numId w:val="8"/>
        </w:numPr>
        <w:pBdr>
          <w:top w:val="nil"/>
          <w:left w:val="nil"/>
          <w:bottom w:val="nil"/>
          <w:right w:val="nil"/>
          <w:between w:val="nil"/>
        </w:pBdr>
        <w:rPr>
          <w:color w:val="000000"/>
        </w:rPr>
      </w:pPr>
      <w:r>
        <w:rPr>
          <w:color w:val="000000"/>
        </w:rPr>
        <w:t>Визначити функціональні та нефункціональні вимоги до застосунку.</w:t>
      </w:r>
    </w:p>
    <w:p w14:paraId="5CFF3295" w14:textId="77777777" w:rsidR="0054100E" w:rsidRDefault="00000000">
      <w:pPr>
        <w:widowControl w:val="0"/>
        <w:numPr>
          <w:ilvl w:val="0"/>
          <w:numId w:val="8"/>
        </w:numPr>
        <w:pBdr>
          <w:top w:val="nil"/>
          <w:left w:val="nil"/>
          <w:bottom w:val="nil"/>
          <w:right w:val="nil"/>
          <w:between w:val="nil"/>
        </w:pBdr>
        <w:rPr>
          <w:color w:val="000000"/>
        </w:rPr>
      </w:pPr>
      <w:r>
        <w:rPr>
          <w:color w:val="000000"/>
        </w:rPr>
        <w:t xml:space="preserve">Розробити дизайн застосунку з урахуванням потреб. </w:t>
      </w:r>
    </w:p>
    <w:p w14:paraId="45445F29" w14:textId="77777777" w:rsidR="0054100E" w:rsidRDefault="00000000">
      <w:pPr>
        <w:widowControl w:val="0"/>
        <w:numPr>
          <w:ilvl w:val="0"/>
          <w:numId w:val="8"/>
        </w:numPr>
        <w:pBdr>
          <w:top w:val="nil"/>
          <w:left w:val="nil"/>
          <w:bottom w:val="nil"/>
          <w:right w:val="nil"/>
          <w:between w:val="nil"/>
        </w:pBdr>
        <w:rPr>
          <w:color w:val="000000"/>
        </w:rPr>
      </w:pPr>
      <w:r>
        <w:rPr>
          <w:color w:val="000000"/>
        </w:rPr>
        <w:t xml:space="preserve">Створити базу даних для зберігання навчальних матеріалів, інформації про компанію та інші дані, необхідні для роботи застосунку. </w:t>
      </w:r>
    </w:p>
    <w:p w14:paraId="6B038A59" w14:textId="77777777" w:rsidR="0054100E" w:rsidRDefault="00000000">
      <w:pPr>
        <w:widowControl w:val="0"/>
        <w:numPr>
          <w:ilvl w:val="0"/>
          <w:numId w:val="8"/>
        </w:numPr>
        <w:pBdr>
          <w:top w:val="nil"/>
          <w:left w:val="nil"/>
          <w:bottom w:val="nil"/>
          <w:right w:val="nil"/>
          <w:between w:val="nil"/>
        </w:pBdr>
        <w:rPr>
          <w:color w:val="000000"/>
        </w:rPr>
      </w:pPr>
      <w:r>
        <w:rPr>
          <w:color w:val="000000"/>
        </w:rPr>
        <w:t>Розробити функціональність застосунку.</w:t>
      </w:r>
    </w:p>
    <w:p w14:paraId="01DF6C1A" w14:textId="77777777" w:rsidR="0054100E" w:rsidRDefault="00000000">
      <w:pPr>
        <w:widowControl w:val="0"/>
        <w:ind w:firstLine="0"/>
        <w:rPr>
          <w:b/>
          <w:i/>
        </w:rPr>
      </w:pPr>
      <w:r>
        <w:rPr>
          <w:b/>
          <w:i/>
        </w:rPr>
        <w:t xml:space="preserve">Використані методи.  </w:t>
      </w:r>
    </w:p>
    <w:p w14:paraId="7342C6FB" w14:textId="77777777" w:rsidR="0054100E" w:rsidRDefault="00000000">
      <w:pPr>
        <w:widowControl w:val="0"/>
        <w:ind w:firstLine="720"/>
      </w:pPr>
      <w:r>
        <w:t xml:space="preserve">При процесі виконання поставлених завдань було використано: мову програмування  </w:t>
      </w:r>
      <w:proofErr w:type="spellStart"/>
      <w:r>
        <w:t>Java</w:t>
      </w:r>
      <w:proofErr w:type="spellEnd"/>
      <w:r>
        <w:t xml:space="preserve">, фреймворки </w:t>
      </w:r>
      <w:proofErr w:type="spellStart"/>
      <w:r>
        <w:t>Spring</w:t>
      </w:r>
      <w:proofErr w:type="spellEnd"/>
      <w:r>
        <w:t xml:space="preserve">, </w:t>
      </w:r>
      <w:proofErr w:type="spellStart"/>
      <w:r>
        <w:t>Hibernate</w:t>
      </w:r>
      <w:proofErr w:type="spellEnd"/>
      <w:r>
        <w:t xml:space="preserve">, систему керування реляційними базами даних </w:t>
      </w:r>
      <w:proofErr w:type="spellStart"/>
      <w:r>
        <w:t>MySQL</w:t>
      </w:r>
      <w:proofErr w:type="spellEnd"/>
      <w:r>
        <w:t xml:space="preserve"> та </w:t>
      </w:r>
      <w:proofErr w:type="spellStart"/>
      <w:r>
        <w:t>Maven</w:t>
      </w:r>
      <w:proofErr w:type="spellEnd"/>
      <w:r>
        <w:t>.</w:t>
      </w:r>
    </w:p>
    <w:p w14:paraId="63D88B76" w14:textId="77777777" w:rsidR="0054100E" w:rsidRDefault="00000000">
      <w:pPr>
        <w:widowControl w:val="0"/>
        <w:ind w:firstLine="0"/>
        <w:rPr>
          <w:b/>
          <w:i/>
        </w:rPr>
      </w:pPr>
      <w:r>
        <w:rPr>
          <w:b/>
          <w:i/>
        </w:rPr>
        <w:t xml:space="preserve">Отримані результати та практичне їх застосування. </w:t>
      </w:r>
    </w:p>
    <w:p w14:paraId="056B1D97" w14:textId="77777777" w:rsidR="0054100E" w:rsidRDefault="00000000">
      <w:pPr>
        <w:widowControl w:val="0"/>
        <w:ind w:firstLine="720"/>
      </w:pPr>
      <w:r>
        <w:t>Практичне використання розробленого додатку передбачає навчання нових співробітників, розвиток поточних співробітників, моніторинг прогресу навчання.</w:t>
      </w:r>
    </w:p>
    <w:p w14:paraId="795AD6A9" w14:textId="77777777" w:rsidR="0054100E" w:rsidRDefault="00000000">
      <w:pPr>
        <w:widowControl w:val="0"/>
        <w:ind w:firstLine="0"/>
        <w:rPr>
          <w:b/>
          <w:i/>
        </w:rPr>
      </w:pPr>
      <w:r>
        <w:rPr>
          <w:b/>
          <w:i/>
        </w:rPr>
        <w:t xml:space="preserve">Публікації. </w:t>
      </w:r>
    </w:p>
    <w:p w14:paraId="2CEA0310" w14:textId="77777777" w:rsidR="0054100E" w:rsidRDefault="00000000">
      <w:pPr>
        <w:widowControl w:val="0"/>
        <w:ind w:firstLine="567"/>
      </w:pPr>
      <w:r>
        <w:t>За результатами виконаної роботи публікація не запланована.</w:t>
      </w:r>
    </w:p>
    <w:p w14:paraId="2884456B" w14:textId="77777777" w:rsidR="0054100E" w:rsidRDefault="00000000">
      <w:pPr>
        <w:pBdr>
          <w:top w:val="nil"/>
          <w:left w:val="nil"/>
          <w:bottom w:val="nil"/>
          <w:right w:val="nil"/>
          <w:between w:val="nil"/>
        </w:pBdr>
        <w:tabs>
          <w:tab w:val="left" w:pos="784"/>
        </w:tabs>
        <w:ind w:firstLine="0"/>
      </w:pPr>
      <w:r>
        <w:rPr>
          <w:b/>
          <w:i/>
        </w:rPr>
        <w:t>Ключові слова</w:t>
      </w:r>
      <w:r>
        <w:rPr>
          <w:b/>
        </w:rPr>
        <w:t>.</w:t>
      </w:r>
      <w:r>
        <w:t xml:space="preserve"> </w:t>
      </w:r>
    </w:p>
    <w:p w14:paraId="7567F415" w14:textId="77777777" w:rsidR="0054100E" w:rsidRDefault="00000000">
      <w:pPr>
        <w:pBdr>
          <w:top w:val="nil"/>
          <w:left w:val="nil"/>
          <w:bottom w:val="nil"/>
          <w:right w:val="nil"/>
          <w:between w:val="nil"/>
        </w:pBdr>
        <w:tabs>
          <w:tab w:val="left" w:pos="784"/>
        </w:tabs>
        <w:ind w:firstLine="0"/>
        <w:rPr>
          <w:color w:val="FF0000"/>
          <w:highlight w:val="yellow"/>
        </w:rPr>
      </w:pPr>
      <w:r>
        <w:tab/>
        <w:t>Онлайн застосунок, навчання.</w:t>
      </w:r>
    </w:p>
    <w:p w14:paraId="300BBE25" w14:textId="77777777" w:rsidR="0054100E" w:rsidRDefault="00000000">
      <w:pPr>
        <w:ind w:firstLine="0"/>
      </w:pPr>
      <w:r>
        <w:rPr>
          <w:b/>
          <w:i/>
        </w:rPr>
        <w:t>Бібліографічний опис ДР</w:t>
      </w:r>
    </w:p>
    <w:p w14:paraId="4D8A564D" w14:textId="650447A8" w:rsidR="0054100E" w:rsidRDefault="00000000">
      <w:pPr>
        <w:ind w:firstLine="0"/>
      </w:pPr>
      <w:proofErr w:type="spellStart"/>
      <w:r>
        <w:t>Каленюк</w:t>
      </w:r>
      <w:proofErr w:type="spellEnd"/>
      <w:r>
        <w:t xml:space="preserve"> Я. І. </w:t>
      </w:r>
      <w:r w:rsidR="00970995" w:rsidRPr="00970995">
        <w:t>Програмний застосунок для навчання фахівців компанії дистриб'ютора засобів і товарів медичного призначення на території України</w:t>
      </w:r>
      <w:r>
        <w:t xml:space="preserve">: дипломна роб. бакалавра : 122 Комп’ютері науки / </w:t>
      </w:r>
      <w:proofErr w:type="spellStart"/>
      <w:r>
        <w:t>Каленюк</w:t>
      </w:r>
      <w:proofErr w:type="spellEnd"/>
      <w:r>
        <w:t xml:space="preserve"> Ярослав Ігорович. – Київ, 2024. – </w:t>
      </w:r>
      <w:r w:rsidR="007560B9">
        <w:t>6</w:t>
      </w:r>
      <w:r w:rsidR="00B47D9F">
        <w:t>6</w:t>
      </w:r>
      <w:r>
        <w:t xml:space="preserve"> с.</w:t>
      </w:r>
    </w:p>
    <w:p w14:paraId="4F1D9F0A" w14:textId="77777777" w:rsidR="0054100E" w:rsidRDefault="0054100E">
      <w:pPr>
        <w:ind w:firstLine="0"/>
        <w:sectPr w:rsidR="0054100E">
          <w:pgSz w:w="11906" w:h="16838"/>
          <w:pgMar w:top="851" w:right="707" w:bottom="851" w:left="1701" w:header="709" w:footer="709" w:gutter="0"/>
          <w:cols w:space="720"/>
        </w:sectPr>
      </w:pPr>
    </w:p>
    <w:p w14:paraId="3E6B1F05" w14:textId="77777777" w:rsidR="0054100E" w:rsidRDefault="00000000">
      <w:pPr>
        <w:ind w:firstLine="0"/>
        <w:jc w:val="center"/>
        <w:rPr>
          <w:b/>
          <w:smallCaps/>
          <w:sz w:val="32"/>
          <w:szCs w:val="32"/>
        </w:rPr>
      </w:pPr>
      <w:r>
        <w:rPr>
          <w:b/>
          <w:smallCaps/>
          <w:sz w:val="32"/>
          <w:szCs w:val="32"/>
        </w:rPr>
        <w:lastRenderedPageBreak/>
        <w:t>ABSTRACT</w:t>
      </w:r>
    </w:p>
    <w:p w14:paraId="2E91DB3C" w14:textId="77777777" w:rsidR="0054100E" w:rsidRDefault="0054100E">
      <w:pPr>
        <w:ind w:firstLine="0"/>
        <w:jc w:val="center"/>
        <w:rPr>
          <w:b/>
          <w:smallCaps/>
          <w:sz w:val="32"/>
          <w:szCs w:val="32"/>
        </w:rPr>
      </w:pPr>
    </w:p>
    <w:p w14:paraId="2C944D29" w14:textId="5259660B" w:rsidR="0054100E" w:rsidRDefault="00000000">
      <w:proofErr w:type="spellStart"/>
      <w:r>
        <w:t>The</w:t>
      </w:r>
      <w:proofErr w:type="spellEnd"/>
      <w:r>
        <w:t xml:space="preserve"> </w:t>
      </w:r>
      <w:proofErr w:type="spellStart"/>
      <w:r>
        <w:t>thesis</w:t>
      </w:r>
      <w:proofErr w:type="spellEnd"/>
      <w:r>
        <w:t xml:space="preserve"> </w:t>
      </w:r>
      <w:proofErr w:type="spellStart"/>
      <w:r>
        <w:t>on</w:t>
      </w:r>
      <w:proofErr w:type="spellEnd"/>
      <w:r>
        <w:t xml:space="preserve"> </w:t>
      </w:r>
      <w:proofErr w:type="spellStart"/>
      <w:r>
        <w:t>the</w:t>
      </w:r>
      <w:proofErr w:type="spellEnd"/>
      <w:r>
        <w:t xml:space="preserve"> </w:t>
      </w:r>
      <w:proofErr w:type="spellStart"/>
      <w:r>
        <w:t>topic</w:t>
      </w:r>
      <w:proofErr w:type="spellEnd"/>
      <w:r>
        <w:t xml:space="preserve"> "</w:t>
      </w:r>
      <w:proofErr w:type="spellStart"/>
      <w:r w:rsidR="00E75FD1" w:rsidRPr="00E75FD1">
        <w:t>Application</w:t>
      </w:r>
      <w:proofErr w:type="spellEnd"/>
      <w:r w:rsidR="00E75FD1" w:rsidRPr="00E75FD1">
        <w:t xml:space="preserve"> </w:t>
      </w:r>
      <w:proofErr w:type="spellStart"/>
      <w:r w:rsidR="00E75FD1" w:rsidRPr="00E75FD1">
        <w:t>for</w:t>
      </w:r>
      <w:proofErr w:type="spellEnd"/>
      <w:r w:rsidR="00E75FD1" w:rsidRPr="00E75FD1">
        <w:t xml:space="preserve"> </w:t>
      </w:r>
      <w:proofErr w:type="spellStart"/>
      <w:r w:rsidR="00E75FD1" w:rsidRPr="00E75FD1">
        <w:t>training</w:t>
      </w:r>
      <w:proofErr w:type="spellEnd"/>
      <w:r w:rsidR="00E75FD1" w:rsidRPr="00E75FD1">
        <w:t xml:space="preserve"> </w:t>
      </w:r>
      <w:proofErr w:type="spellStart"/>
      <w:r w:rsidR="00E75FD1" w:rsidRPr="00E75FD1">
        <w:t>specialists</w:t>
      </w:r>
      <w:proofErr w:type="spellEnd"/>
      <w:r w:rsidR="00E75FD1" w:rsidRPr="00E75FD1">
        <w:t xml:space="preserve"> </w:t>
      </w:r>
      <w:proofErr w:type="spellStart"/>
      <w:r w:rsidR="00E75FD1" w:rsidRPr="00E75FD1">
        <w:t>of</w:t>
      </w:r>
      <w:proofErr w:type="spellEnd"/>
      <w:r w:rsidR="00E75FD1" w:rsidRPr="00E75FD1">
        <w:t xml:space="preserve"> </w:t>
      </w:r>
      <w:proofErr w:type="spellStart"/>
      <w:r w:rsidR="00E75FD1" w:rsidRPr="00E75FD1">
        <w:t>the</w:t>
      </w:r>
      <w:proofErr w:type="spellEnd"/>
      <w:r w:rsidR="00E75FD1" w:rsidRPr="00E75FD1">
        <w:t xml:space="preserve"> </w:t>
      </w:r>
      <w:proofErr w:type="spellStart"/>
      <w:r w:rsidR="00E75FD1" w:rsidRPr="00E75FD1">
        <w:t>distributor</w:t>
      </w:r>
      <w:proofErr w:type="spellEnd"/>
      <w:r w:rsidR="00E75FD1" w:rsidRPr="00E75FD1">
        <w:t xml:space="preserve"> </w:t>
      </w:r>
      <w:proofErr w:type="spellStart"/>
      <w:r w:rsidR="00E75FD1" w:rsidRPr="00E75FD1">
        <w:t>of</w:t>
      </w:r>
      <w:proofErr w:type="spellEnd"/>
      <w:r w:rsidR="00E75FD1" w:rsidRPr="00E75FD1">
        <w:t xml:space="preserve"> </w:t>
      </w:r>
      <w:proofErr w:type="spellStart"/>
      <w:r w:rsidR="00E75FD1" w:rsidRPr="00E75FD1">
        <w:t>medical</w:t>
      </w:r>
      <w:proofErr w:type="spellEnd"/>
      <w:r w:rsidR="00E75FD1" w:rsidRPr="00E75FD1">
        <w:t xml:space="preserve"> </w:t>
      </w:r>
      <w:proofErr w:type="spellStart"/>
      <w:r w:rsidR="00E75FD1" w:rsidRPr="00E75FD1">
        <w:t>devices</w:t>
      </w:r>
      <w:proofErr w:type="spellEnd"/>
      <w:r w:rsidR="00E75FD1" w:rsidRPr="00E75FD1">
        <w:t xml:space="preserve"> </w:t>
      </w:r>
      <w:proofErr w:type="spellStart"/>
      <w:r w:rsidR="00E75FD1" w:rsidRPr="00E75FD1">
        <w:t>and</w:t>
      </w:r>
      <w:proofErr w:type="spellEnd"/>
      <w:r w:rsidR="00E75FD1" w:rsidRPr="00E75FD1">
        <w:t xml:space="preserve"> </w:t>
      </w:r>
      <w:proofErr w:type="spellStart"/>
      <w:r w:rsidR="00E75FD1" w:rsidRPr="00E75FD1">
        <w:t>goods</w:t>
      </w:r>
      <w:proofErr w:type="spellEnd"/>
      <w:r w:rsidR="00E75FD1" w:rsidRPr="00E75FD1">
        <w:t xml:space="preserve"> </w:t>
      </w:r>
      <w:proofErr w:type="spellStart"/>
      <w:r w:rsidR="00E75FD1" w:rsidRPr="00E75FD1">
        <w:t>in</w:t>
      </w:r>
      <w:proofErr w:type="spellEnd"/>
      <w:r w:rsidR="00E75FD1" w:rsidRPr="00E75FD1">
        <w:t xml:space="preserve"> </w:t>
      </w:r>
      <w:proofErr w:type="spellStart"/>
      <w:r w:rsidR="00E75FD1" w:rsidRPr="00E75FD1">
        <w:t>the</w:t>
      </w:r>
      <w:proofErr w:type="spellEnd"/>
      <w:r w:rsidR="00E75FD1" w:rsidRPr="00E75FD1">
        <w:t xml:space="preserve"> </w:t>
      </w:r>
      <w:proofErr w:type="spellStart"/>
      <w:r w:rsidR="00E75FD1" w:rsidRPr="00E75FD1">
        <w:t>territory</w:t>
      </w:r>
      <w:proofErr w:type="spellEnd"/>
      <w:r w:rsidR="00E75FD1" w:rsidRPr="00E75FD1">
        <w:t xml:space="preserve"> </w:t>
      </w:r>
      <w:proofErr w:type="spellStart"/>
      <w:r w:rsidR="00E75FD1" w:rsidRPr="00E75FD1">
        <w:t>of</w:t>
      </w:r>
      <w:proofErr w:type="spellEnd"/>
      <w:r w:rsidR="00E75FD1" w:rsidRPr="00E75FD1">
        <w:t xml:space="preserve"> </w:t>
      </w:r>
      <w:proofErr w:type="spellStart"/>
      <w:r w:rsidR="00E75FD1" w:rsidRPr="00E75FD1">
        <w:t>Ukraine</w:t>
      </w:r>
      <w:proofErr w:type="spellEnd"/>
      <w:r>
        <w:t xml:space="preserve">" </w:t>
      </w:r>
      <w:proofErr w:type="spellStart"/>
      <w:r>
        <w:t>was</w:t>
      </w:r>
      <w:proofErr w:type="spellEnd"/>
      <w:r>
        <w:t xml:space="preserve"> </w:t>
      </w:r>
      <w:proofErr w:type="spellStart"/>
      <w:r>
        <w:t>completed</w:t>
      </w:r>
      <w:proofErr w:type="spellEnd"/>
      <w:r>
        <w:t xml:space="preserve"> </w:t>
      </w:r>
      <w:proofErr w:type="spellStart"/>
      <w:r>
        <w:t>by</w:t>
      </w:r>
      <w:proofErr w:type="spellEnd"/>
      <w:r>
        <w:t xml:space="preserve"> a </w:t>
      </w:r>
      <w:proofErr w:type="spellStart"/>
      <w:r>
        <w:t>student</w:t>
      </w:r>
      <w:proofErr w:type="spellEnd"/>
      <w:r>
        <w:t xml:space="preserve"> </w:t>
      </w:r>
      <w:proofErr w:type="spellStart"/>
      <w:r>
        <w:t>of</w:t>
      </w:r>
      <w:proofErr w:type="spellEnd"/>
      <w:r>
        <w:t xml:space="preserve"> </w:t>
      </w:r>
      <w:proofErr w:type="spellStart"/>
      <w:r>
        <w:t>the</w:t>
      </w:r>
      <w:proofErr w:type="spellEnd"/>
      <w:r>
        <w:t xml:space="preserve"> </w:t>
      </w:r>
      <w:proofErr w:type="spellStart"/>
      <w:r>
        <w:t>department</w:t>
      </w:r>
      <w:proofErr w:type="spellEnd"/>
      <w:r>
        <w:t xml:space="preserve"> </w:t>
      </w:r>
      <w:proofErr w:type="spellStart"/>
      <w:r>
        <w:t>of</w:t>
      </w:r>
      <w:proofErr w:type="spellEnd"/>
      <w:r>
        <w:t xml:space="preserve"> </w:t>
      </w:r>
      <w:proofErr w:type="spellStart"/>
      <w:r>
        <w:t>biomedical</w:t>
      </w:r>
      <w:proofErr w:type="spellEnd"/>
      <w:r>
        <w:t xml:space="preserve"> </w:t>
      </w:r>
      <w:proofErr w:type="spellStart"/>
      <w:r>
        <w:t>cybernetics</w:t>
      </w:r>
      <w:proofErr w:type="spellEnd"/>
      <w:r>
        <w:t xml:space="preserve"> </w:t>
      </w:r>
      <w:proofErr w:type="spellStart"/>
      <w:r>
        <w:t>of</w:t>
      </w:r>
      <w:proofErr w:type="spellEnd"/>
      <w:r>
        <w:t xml:space="preserve"> FBMI Yaroslav </w:t>
      </w:r>
      <w:proofErr w:type="spellStart"/>
      <w:r>
        <w:t>Ihorovych</w:t>
      </w:r>
      <w:proofErr w:type="spellEnd"/>
      <w:r>
        <w:t xml:space="preserve"> </w:t>
      </w:r>
      <w:proofErr w:type="spellStart"/>
      <w:r>
        <w:t>Kalenyuk</w:t>
      </w:r>
      <w:proofErr w:type="spellEnd"/>
      <w:r>
        <w:t xml:space="preserve"> </w:t>
      </w:r>
      <w:proofErr w:type="spellStart"/>
      <w:r>
        <w:t>from</w:t>
      </w:r>
      <w:proofErr w:type="spellEnd"/>
      <w:r>
        <w:t xml:space="preserve"> </w:t>
      </w:r>
      <w:proofErr w:type="spellStart"/>
      <w:r>
        <w:t>the</w:t>
      </w:r>
      <w:proofErr w:type="spellEnd"/>
      <w:r>
        <w:t xml:space="preserve"> </w:t>
      </w:r>
      <w:proofErr w:type="spellStart"/>
      <w:r>
        <w:t>specialty</w:t>
      </w:r>
      <w:proofErr w:type="spellEnd"/>
      <w:r>
        <w:t xml:space="preserve"> 122 "</w:t>
      </w:r>
      <w:proofErr w:type="spellStart"/>
      <w:r>
        <w:t>Computer</w:t>
      </w:r>
      <w:proofErr w:type="spellEnd"/>
      <w:r>
        <w:t xml:space="preserve"> </w:t>
      </w:r>
      <w:proofErr w:type="spellStart"/>
      <w:r>
        <w:t>science</w:t>
      </w:r>
      <w:proofErr w:type="spellEnd"/>
      <w:r>
        <w:t xml:space="preserve">" </w:t>
      </w:r>
      <w:proofErr w:type="spellStart"/>
      <w:r>
        <w:t>under</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and</w:t>
      </w:r>
      <w:proofErr w:type="spellEnd"/>
      <w:r>
        <w:t xml:space="preserve"> </w:t>
      </w:r>
      <w:proofErr w:type="spellStart"/>
      <w:r>
        <w:t>professional</w:t>
      </w:r>
      <w:proofErr w:type="spellEnd"/>
      <w:r>
        <w:t xml:space="preserve"> </w:t>
      </w:r>
      <w:proofErr w:type="spellStart"/>
      <w:r>
        <w:t>program</w:t>
      </w:r>
      <w:proofErr w:type="spellEnd"/>
      <w:r>
        <w:t xml:space="preserve"> "</w:t>
      </w:r>
      <w:proofErr w:type="spellStart"/>
      <w:r>
        <w:t>Computer</w:t>
      </w:r>
      <w:proofErr w:type="spellEnd"/>
      <w:r>
        <w:t xml:space="preserve"> </w:t>
      </w:r>
      <w:proofErr w:type="spellStart"/>
      <w:r>
        <w:t>technologies</w:t>
      </w:r>
      <w:proofErr w:type="spellEnd"/>
      <w:r>
        <w:t xml:space="preserve"> </w:t>
      </w:r>
      <w:proofErr w:type="spellStart"/>
      <w:r>
        <w:t>in</w:t>
      </w:r>
      <w:proofErr w:type="spellEnd"/>
      <w:r>
        <w:t xml:space="preserve"> </w:t>
      </w:r>
      <w:proofErr w:type="spellStart"/>
      <w:r>
        <w:t>biology</w:t>
      </w:r>
      <w:proofErr w:type="spellEnd"/>
      <w:r>
        <w:t xml:space="preserve"> </w:t>
      </w:r>
      <w:proofErr w:type="spellStart"/>
      <w:r>
        <w:t>and</w:t>
      </w:r>
      <w:proofErr w:type="spellEnd"/>
      <w:r>
        <w:t xml:space="preserve"> </w:t>
      </w:r>
      <w:proofErr w:type="spellStart"/>
      <w:r>
        <w:t>medicine</w:t>
      </w:r>
      <w:proofErr w:type="spellEnd"/>
      <w:r>
        <w:t xml:space="preserve">" </w:t>
      </w:r>
      <w:proofErr w:type="spellStart"/>
      <w:r>
        <w:t>and</w:t>
      </w:r>
      <w:proofErr w:type="spellEnd"/>
      <w:r>
        <w:t xml:space="preserve"> </w:t>
      </w:r>
      <w:proofErr w:type="spellStart"/>
      <w:r>
        <w:t>consists</w:t>
      </w:r>
      <w:proofErr w:type="spellEnd"/>
      <w:r>
        <w:t xml:space="preserve"> </w:t>
      </w:r>
      <w:proofErr w:type="spellStart"/>
      <w:r>
        <w:t>of</w:t>
      </w:r>
      <w:proofErr w:type="spellEnd"/>
      <w:r>
        <w:t xml:space="preserve">: </w:t>
      </w:r>
      <w:proofErr w:type="spellStart"/>
      <w:r>
        <w:t>introduction</w:t>
      </w:r>
      <w:proofErr w:type="spellEnd"/>
      <w:r>
        <w:t xml:space="preserve">; 3 </w:t>
      </w:r>
      <w:proofErr w:type="spellStart"/>
      <w:r>
        <w:t>sections</w:t>
      </w:r>
      <w:proofErr w:type="spellEnd"/>
      <w:r>
        <w:t xml:space="preserve"> (</w:t>
      </w:r>
      <w:proofErr w:type="spellStart"/>
      <w:r w:rsidR="00822AB3" w:rsidRPr="00822AB3">
        <w:t>Definition</w:t>
      </w:r>
      <w:proofErr w:type="spellEnd"/>
      <w:r w:rsidR="00822AB3" w:rsidRPr="00822AB3">
        <w:t xml:space="preserve"> </w:t>
      </w:r>
      <w:proofErr w:type="spellStart"/>
      <w:r w:rsidR="00822AB3" w:rsidRPr="00822AB3">
        <w:t>of</w:t>
      </w:r>
      <w:proofErr w:type="spellEnd"/>
      <w:r w:rsidR="00822AB3" w:rsidRPr="00822AB3">
        <w:t xml:space="preserve"> </w:t>
      </w:r>
      <w:proofErr w:type="spellStart"/>
      <w:r w:rsidR="00822AB3" w:rsidRPr="00822AB3">
        <w:t>concepts</w:t>
      </w:r>
      <w:proofErr w:type="spellEnd"/>
      <w:r w:rsidR="00822AB3" w:rsidRPr="00822AB3">
        <w:t xml:space="preserve">, </w:t>
      </w:r>
      <w:proofErr w:type="spellStart"/>
      <w:r w:rsidR="00822AB3" w:rsidRPr="00822AB3">
        <w:t>architecture</w:t>
      </w:r>
      <w:proofErr w:type="spellEnd"/>
      <w:r w:rsidR="00822AB3" w:rsidRPr="00822AB3">
        <w:t xml:space="preserve"> </w:t>
      </w:r>
      <w:proofErr w:type="spellStart"/>
      <w:r w:rsidR="00822AB3" w:rsidRPr="00822AB3">
        <w:t>and</w:t>
      </w:r>
      <w:proofErr w:type="spellEnd"/>
      <w:r w:rsidR="00822AB3" w:rsidRPr="00822AB3">
        <w:t xml:space="preserve"> </w:t>
      </w:r>
      <w:proofErr w:type="spellStart"/>
      <w:r w:rsidR="00822AB3" w:rsidRPr="00822AB3">
        <w:t>functionality</w:t>
      </w:r>
      <w:proofErr w:type="spellEnd"/>
      <w:r w:rsidR="00822AB3" w:rsidRPr="00822AB3">
        <w:t xml:space="preserve">, </w:t>
      </w:r>
      <w:proofErr w:type="spellStart"/>
      <w:r w:rsidR="00822AB3" w:rsidRPr="00822AB3">
        <w:t>analysis</w:t>
      </w:r>
      <w:proofErr w:type="spellEnd"/>
      <w:r w:rsidR="00822AB3" w:rsidRPr="00822AB3">
        <w:t xml:space="preserve"> </w:t>
      </w:r>
      <w:proofErr w:type="spellStart"/>
      <w:r w:rsidR="00822AB3" w:rsidRPr="00822AB3">
        <w:t>of</w:t>
      </w:r>
      <w:proofErr w:type="spellEnd"/>
      <w:r w:rsidR="00822AB3" w:rsidRPr="00822AB3">
        <w:t xml:space="preserve"> </w:t>
      </w:r>
      <w:proofErr w:type="spellStart"/>
      <w:r w:rsidR="00822AB3" w:rsidRPr="00822AB3">
        <w:t>analogues</w:t>
      </w:r>
      <w:proofErr w:type="spellEnd"/>
      <w:r w:rsidR="00822AB3" w:rsidRPr="00822AB3">
        <w:t xml:space="preserve">, </w:t>
      </w:r>
      <w:proofErr w:type="spellStart"/>
      <w:r w:rsidR="00822AB3" w:rsidRPr="00822AB3">
        <w:t>design</w:t>
      </w:r>
      <w:proofErr w:type="spellEnd"/>
      <w:r w:rsidR="00822AB3" w:rsidRPr="00822AB3">
        <w:t xml:space="preserve">, </w:t>
      </w:r>
      <w:proofErr w:type="spellStart"/>
      <w:r w:rsidR="00822AB3" w:rsidRPr="00822AB3">
        <w:t>Task</w:t>
      </w:r>
      <w:proofErr w:type="spellEnd"/>
      <w:r w:rsidR="00822AB3" w:rsidRPr="00822AB3">
        <w:t xml:space="preserve"> </w:t>
      </w:r>
      <w:proofErr w:type="spellStart"/>
      <w:r w:rsidR="00822AB3" w:rsidRPr="00822AB3">
        <w:t>performance</w:t>
      </w:r>
      <w:proofErr w:type="spellEnd"/>
      <w:r w:rsidR="00822AB3" w:rsidRPr="00822AB3">
        <w:t xml:space="preserve"> </w:t>
      </w:r>
      <w:proofErr w:type="spellStart"/>
      <w:r w:rsidR="00822AB3" w:rsidRPr="00822AB3">
        <w:t>technologies</w:t>
      </w:r>
      <w:proofErr w:type="spellEnd"/>
      <w:r w:rsidR="00822AB3" w:rsidRPr="00822AB3">
        <w:t xml:space="preserve">, </w:t>
      </w:r>
      <w:proofErr w:type="spellStart"/>
      <w:r w:rsidR="00822AB3" w:rsidRPr="00822AB3">
        <w:t>information</w:t>
      </w:r>
      <w:proofErr w:type="spellEnd"/>
      <w:r w:rsidR="00822AB3" w:rsidRPr="00822AB3">
        <w:t xml:space="preserve"> </w:t>
      </w:r>
      <w:proofErr w:type="spellStart"/>
      <w:r w:rsidR="00822AB3" w:rsidRPr="00822AB3">
        <w:t>protection</w:t>
      </w:r>
      <w:proofErr w:type="spellEnd"/>
      <w:r w:rsidR="00822AB3" w:rsidRPr="00822AB3">
        <w:t xml:space="preserve">, </w:t>
      </w:r>
      <w:proofErr w:type="spellStart"/>
      <w:r w:rsidR="00822AB3" w:rsidRPr="00822AB3">
        <w:t>Software</w:t>
      </w:r>
      <w:proofErr w:type="spellEnd"/>
      <w:r w:rsidR="00822AB3" w:rsidRPr="00822AB3">
        <w:t xml:space="preserve"> </w:t>
      </w:r>
      <w:proofErr w:type="spellStart"/>
      <w:r w:rsidR="00822AB3" w:rsidRPr="00822AB3">
        <w:t>implementation</w:t>
      </w:r>
      <w:proofErr w:type="spellEnd"/>
      <w:r w:rsidR="00822AB3" w:rsidRPr="00822AB3">
        <w:t xml:space="preserve"> </w:t>
      </w:r>
      <w:proofErr w:type="spellStart"/>
      <w:r w:rsidR="00822AB3" w:rsidRPr="00822AB3">
        <w:t>of</w:t>
      </w:r>
      <w:proofErr w:type="spellEnd"/>
      <w:r w:rsidR="00822AB3" w:rsidRPr="00822AB3">
        <w:t xml:space="preserve"> a </w:t>
      </w:r>
      <w:proofErr w:type="spellStart"/>
      <w:r w:rsidR="00822AB3" w:rsidRPr="00822AB3">
        <w:t>web</w:t>
      </w:r>
      <w:proofErr w:type="spellEnd"/>
      <w:r w:rsidR="00822AB3" w:rsidRPr="00822AB3">
        <w:t xml:space="preserve"> </w:t>
      </w:r>
      <w:proofErr w:type="spellStart"/>
      <w:r w:rsidR="00822AB3" w:rsidRPr="00822AB3">
        <w:t>application</w:t>
      </w:r>
      <w:proofErr w:type="spellEnd"/>
      <w:r w:rsidR="00822AB3" w:rsidRPr="00822AB3">
        <w:t xml:space="preserve"> </w:t>
      </w:r>
      <w:proofErr w:type="spellStart"/>
      <w:r w:rsidR="00822AB3" w:rsidRPr="00822AB3">
        <w:t>for</w:t>
      </w:r>
      <w:proofErr w:type="spellEnd"/>
      <w:r w:rsidR="00822AB3" w:rsidRPr="00822AB3">
        <w:t xml:space="preserve"> </w:t>
      </w:r>
      <w:proofErr w:type="spellStart"/>
      <w:r w:rsidR="00822AB3" w:rsidRPr="00822AB3">
        <w:t>training</w:t>
      </w:r>
      <w:proofErr w:type="spellEnd"/>
      <w:r w:rsidR="00822AB3" w:rsidRPr="00822AB3">
        <w:t xml:space="preserve"> </w:t>
      </w:r>
      <w:proofErr w:type="spellStart"/>
      <w:r w:rsidR="00822AB3" w:rsidRPr="00822AB3">
        <w:t>company</w:t>
      </w:r>
      <w:proofErr w:type="spellEnd"/>
      <w:r w:rsidR="00822AB3" w:rsidRPr="00822AB3">
        <w:t xml:space="preserve"> </w:t>
      </w:r>
      <w:proofErr w:type="spellStart"/>
      <w:r w:rsidR="00822AB3" w:rsidRPr="00822AB3">
        <w:t>specialists</w:t>
      </w:r>
      <w:proofErr w:type="spellEnd"/>
      <w:r w:rsidR="00822AB3" w:rsidRPr="00822AB3">
        <w:t xml:space="preserve"> </w:t>
      </w:r>
      <w:proofErr w:type="spellStart"/>
      <w:r w:rsidR="00822AB3" w:rsidRPr="00822AB3">
        <w:t>sections</w:t>
      </w:r>
      <w:r>
        <w:t>conclusions</w:t>
      </w:r>
      <w:proofErr w:type="spellEnd"/>
      <w:r>
        <w:t xml:space="preserve"> </w:t>
      </w:r>
      <w:proofErr w:type="spellStart"/>
      <w:r>
        <w:t>to</w:t>
      </w:r>
      <w:proofErr w:type="spellEnd"/>
      <w:r>
        <w:t xml:space="preserve"> </w:t>
      </w:r>
      <w:proofErr w:type="spellStart"/>
      <w:r>
        <w:t>each</w:t>
      </w:r>
      <w:proofErr w:type="spellEnd"/>
      <w:r>
        <w:t xml:space="preserve"> </w:t>
      </w:r>
      <w:proofErr w:type="spellStart"/>
      <w:r>
        <w:t>of</w:t>
      </w:r>
      <w:proofErr w:type="spellEnd"/>
      <w:r>
        <w:t xml:space="preserve"> </w:t>
      </w:r>
      <w:proofErr w:type="spellStart"/>
      <w:r>
        <w:t>these</w:t>
      </w:r>
      <w:proofErr w:type="spellEnd"/>
      <w:r>
        <w:t xml:space="preserve"> </w:t>
      </w:r>
      <w:proofErr w:type="spellStart"/>
      <w:r>
        <w:t>sections</w:t>
      </w:r>
      <w:proofErr w:type="spellEnd"/>
      <w:r>
        <w:t xml:space="preserve">; </w:t>
      </w:r>
      <w:proofErr w:type="spellStart"/>
      <w:r>
        <w:t>general</w:t>
      </w:r>
      <w:proofErr w:type="spellEnd"/>
      <w:r>
        <w:t xml:space="preserve"> </w:t>
      </w:r>
      <w:proofErr w:type="spellStart"/>
      <w:r>
        <w:t>conclusions</w:t>
      </w:r>
      <w:proofErr w:type="spellEnd"/>
      <w:r>
        <w:t xml:space="preserve">; </w:t>
      </w:r>
      <w:proofErr w:type="spellStart"/>
      <w:r>
        <w:t>the</w:t>
      </w:r>
      <w:proofErr w:type="spellEnd"/>
      <w:r>
        <w:t xml:space="preserve"> </w:t>
      </w:r>
      <w:proofErr w:type="spellStart"/>
      <w:r>
        <w:t>list</w:t>
      </w:r>
      <w:proofErr w:type="spellEnd"/>
      <w:r>
        <w:t xml:space="preserve"> </w:t>
      </w:r>
      <w:proofErr w:type="spellStart"/>
      <w:r>
        <w:t>of</w:t>
      </w:r>
      <w:proofErr w:type="spellEnd"/>
      <w:r>
        <w:t xml:space="preserve"> </w:t>
      </w:r>
      <w:proofErr w:type="spellStart"/>
      <w:r>
        <w:t>used</w:t>
      </w:r>
      <w:proofErr w:type="spellEnd"/>
      <w:r>
        <w:t xml:space="preserve"> </w:t>
      </w:r>
      <w:proofErr w:type="spellStart"/>
      <w:r>
        <w:t>sources</w:t>
      </w:r>
      <w:proofErr w:type="spellEnd"/>
      <w:r>
        <w:t xml:space="preserve">, </w:t>
      </w:r>
      <w:proofErr w:type="spellStart"/>
      <w:r>
        <w:t>which</w:t>
      </w:r>
      <w:proofErr w:type="spellEnd"/>
      <w:r>
        <w:t xml:space="preserve"> </w:t>
      </w:r>
      <w:proofErr w:type="spellStart"/>
      <w:r>
        <w:t>includes</w:t>
      </w:r>
      <w:proofErr w:type="spellEnd"/>
      <w:r>
        <w:t xml:space="preserve"> 22 </w:t>
      </w:r>
      <w:proofErr w:type="spellStart"/>
      <w:r>
        <w:t>sources</w:t>
      </w:r>
      <w:proofErr w:type="spellEnd"/>
      <w:r>
        <w:t xml:space="preserve">, </w:t>
      </w:r>
      <w:proofErr w:type="spellStart"/>
      <w:r>
        <w:t>and</w:t>
      </w:r>
      <w:proofErr w:type="spellEnd"/>
      <w:r>
        <w:t xml:space="preserve"> </w:t>
      </w:r>
      <w:proofErr w:type="spellStart"/>
      <w:r>
        <w:t>appendices</w:t>
      </w:r>
      <w:proofErr w:type="spellEnd"/>
      <w:r>
        <w:t xml:space="preserve">. </w:t>
      </w:r>
      <w:proofErr w:type="spellStart"/>
      <w:r>
        <w:t>The</w:t>
      </w:r>
      <w:proofErr w:type="spellEnd"/>
      <w:r>
        <w:t xml:space="preserve"> </w:t>
      </w:r>
      <w:proofErr w:type="spellStart"/>
      <w:r>
        <w:t>total</w:t>
      </w:r>
      <w:proofErr w:type="spellEnd"/>
      <w:r>
        <w:t xml:space="preserve"> </w:t>
      </w:r>
      <w:proofErr w:type="spellStart"/>
      <w:r>
        <w:t>volume</w:t>
      </w:r>
      <w:proofErr w:type="spellEnd"/>
      <w:r>
        <w:t xml:space="preserve"> </w:t>
      </w:r>
      <w:proofErr w:type="spellStart"/>
      <w:r>
        <w:t>of</w:t>
      </w:r>
      <w:proofErr w:type="spellEnd"/>
      <w:r>
        <w:t xml:space="preserve"> </w:t>
      </w:r>
      <w:proofErr w:type="spellStart"/>
      <w:r>
        <w:t>work</w:t>
      </w:r>
      <w:proofErr w:type="spellEnd"/>
      <w:r>
        <w:t xml:space="preserve"> </w:t>
      </w:r>
      <w:proofErr w:type="spellStart"/>
      <w:r>
        <w:t>is</w:t>
      </w:r>
      <w:proofErr w:type="spellEnd"/>
      <w:r>
        <w:t xml:space="preserve"> </w:t>
      </w:r>
      <w:r w:rsidR="0076104E">
        <w:t>5</w:t>
      </w:r>
      <w:r>
        <w:t xml:space="preserve">3 </w:t>
      </w:r>
      <w:proofErr w:type="spellStart"/>
      <w:r>
        <w:t>pages</w:t>
      </w:r>
      <w:proofErr w:type="spellEnd"/>
      <w:r>
        <w:t>.</w:t>
      </w:r>
    </w:p>
    <w:p w14:paraId="5060F8DB" w14:textId="77777777" w:rsidR="0054100E" w:rsidRDefault="00000000">
      <w:proofErr w:type="spellStart"/>
      <w:r>
        <w:t>Actuality</w:t>
      </w:r>
      <w:proofErr w:type="spellEnd"/>
      <w:r>
        <w:t xml:space="preserve"> </w:t>
      </w:r>
      <w:proofErr w:type="spellStart"/>
      <w:r>
        <w:t>of</w:t>
      </w:r>
      <w:proofErr w:type="spellEnd"/>
      <w:r>
        <w:t xml:space="preserve"> </w:t>
      </w:r>
      <w:proofErr w:type="spellStart"/>
      <w:r>
        <w:t>theme</w:t>
      </w:r>
      <w:proofErr w:type="spellEnd"/>
      <w:r>
        <w:t>.</w:t>
      </w:r>
    </w:p>
    <w:p w14:paraId="3337D708" w14:textId="77777777" w:rsidR="0054100E" w:rsidRDefault="00000000">
      <w:r>
        <w:t xml:space="preserve">  </w:t>
      </w:r>
      <w:proofErr w:type="spellStart"/>
      <w:r>
        <w:t>The</w:t>
      </w:r>
      <w:proofErr w:type="spellEnd"/>
      <w:r>
        <w:t xml:space="preserve"> </w:t>
      </w:r>
      <w:proofErr w:type="spellStart"/>
      <w:r>
        <w:t>modern</w:t>
      </w:r>
      <w:proofErr w:type="spellEnd"/>
      <w:r>
        <w:t xml:space="preserve">, </w:t>
      </w:r>
      <w:proofErr w:type="spellStart"/>
      <w:r>
        <w:t>rapidly</w:t>
      </w:r>
      <w:proofErr w:type="spellEnd"/>
      <w:r>
        <w:t xml:space="preserve"> </w:t>
      </w:r>
      <w:proofErr w:type="spellStart"/>
      <w:r>
        <w:t>developing</w:t>
      </w:r>
      <w:proofErr w:type="spellEnd"/>
      <w:r>
        <w:t xml:space="preserve"> </w:t>
      </w:r>
      <w:proofErr w:type="spellStart"/>
      <w:r>
        <w:t>world</w:t>
      </w:r>
      <w:proofErr w:type="spellEnd"/>
      <w:r>
        <w:t xml:space="preserve"> </w:t>
      </w:r>
      <w:proofErr w:type="spellStart"/>
      <w:r>
        <w:t>is</w:t>
      </w:r>
      <w:proofErr w:type="spellEnd"/>
      <w:r>
        <w:t xml:space="preserve"> </w:t>
      </w:r>
      <w:proofErr w:type="spellStart"/>
      <w:r>
        <w:t>characterized</w:t>
      </w:r>
      <w:proofErr w:type="spellEnd"/>
      <w:r>
        <w:t xml:space="preserve"> </w:t>
      </w:r>
      <w:proofErr w:type="spellStart"/>
      <w:r>
        <w:t>by</w:t>
      </w:r>
      <w:proofErr w:type="spellEnd"/>
      <w:r>
        <w:t xml:space="preserve"> </w:t>
      </w:r>
      <w:proofErr w:type="spellStart"/>
      <w:r>
        <w:t>constant</w:t>
      </w:r>
      <w:proofErr w:type="spellEnd"/>
      <w:r>
        <w:t xml:space="preserve"> </w:t>
      </w:r>
      <w:proofErr w:type="spellStart"/>
      <w:r>
        <w:t>evolution</w:t>
      </w:r>
      <w:proofErr w:type="spellEnd"/>
      <w:r>
        <w:t xml:space="preserve">, </w:t>
      </w:r>
      <w:proofErr w:type="spellStart"/>
      <w:r>
        <w:t>technology</w:t>
      </w:r>
      <w:proofErr w:type="spellEnd"/>
      <w:r>
        <w:t xml:space="preserve"> </w:t>
      </w:r>
      <w:proofErr w:type="spellStart"/>
      <w:r>
        <w:t>is</w:t>
      </w:r>
      <w:proofErr w:type="spellEnd"/>
      <w:r>
        <w:t xml:space="preserve"> </w:t>
      </w:r>
      <w:proofErr w:type="spellStart"/>
      <w:r>
        <w:t>now</w:t>
      </w:r>
      <w:proofErr w:type="spellEnd"/>
      <w:r>
        <w:t xml:space="preserve"> </w:t>
      </w:r>
      <w:proofErr w:type="spellStart"/>
      <w:r>
        <w:t>constantly</w:t>
      </w:r>
      <w:proofErr w:type="spellEnd"/>
      <w:r>
        <w:t xml:space="preserve"> </w:t>
      </w:r>
      <w:proofErr w:type="spellStart"/>
      <w:r>
        <w:t>improving</w:t>
      </w:r>
      <w:proofErr w:type="spellEnd"/>
      <w:r>
        <w:t xml:space="preserve">, </w:t>
      </w:r>
      <w:proofErr w:type="spellStart"/>
      <w:r>
        <w:t>and</w:t>
      </w:r>
      <w:proofErr w:type="spellEnd"/>
      <w:r>
        <w:t xml:space="preserve"> a </w:t>
      </w:r>
      <w:proofErr w:type="spellStart"/>
      <w:r>
        <w:t>lot</w:t>
      </w:r>
      <w:proofErr w:type="spellEnd"/>
      <w:r>
        <w:t xml:space="preserve"> </w:t>
      </w:r>
      <w:proofErr w:type="spellStart"/>
      <w:r>
        <w:t>of</w:t>
      </w:r>
      <w:proofErr w:type="spellEnd"/>
      <w:r>
        <w:t xml:space="preserve"> </w:t>
      </w:r>
      <w:proofErr w:type="spellStart"/>
      <w:r>
        <w:t>new</w:t>
      </w:r>
      <w:proofErr w:type="spellEnd"/>
      <w:r>
        <w:t xml:space="preserve"> </w:t>
      </w:r>
      <w:proofErr w:type="spellStart"/>
      <w:r>
        <w:t>information</w:t>
      </w:r>
      <w:proofErr w:type="spellEnd"/>
      <w:r>
        <w:t xml:space="preserve"> </w:t>
      </w:r>
      <w:proofErr w:type="spellStart"/>
      <w:r>
        <w:t>is</w:t>
      </w:r>
      <w:proofErr w:type="spellEnd"/>
      <w:r>
        <w:t xml:space="preserve"> </w:t>
      </w:r>
      <w:proofErr w:type="spellStart"/>
      <w:r>
        <w:t>added</w:t>
      </w:r>
      <w:proofErr w:type="spellEnd"/>
      <w:r>
        <w:t xml:space="preserve">. </w:t>
      </w:r>
      <w:proofErr w:type="spellStart"/>
      <w:r>
        <w:t>Continuous</w:t>
      </w:r>
      <w:proofErr w:type="spellEnd"/>
      <w:r>
        <w:t xml:space="preserve"> </w:t>
      </w:r>
      <w:proofErr w:type="spellStart"/>
      <w:r>
        <w:t>learning</w:t>
      </w:r>
      <w:proofErr w:type="spellEnd"/>
      <w:r>
        <w:t xml:space="preserve"> </w:t>
      </w:r>
      <w:proofErr w:type="spellStart"/>
      <w:r>
        <w:t>is</w:t>
      </w:r>
      <w:proofErr w:type="spellEnd"/>
      <w:r>
        <w:t xml:space="preserve"> </w:t>
      </w:r>
      <w:proofErr w:type="spellStart"/>
      <w:r>
        <w:t>now</w:t>
      </w:r>
      <w:proofErr w:type="spellEnd"/>
      <w:r>
        <w:t xml:space="preserve"> </w:t>
      </w:r>
      <w:proofErr w:type="spellStart"/>
      <w:r>
        <w:t>an</w:t>
      </w:r>
      <w:proofErr w:type="spellEnd"/>
      <w:r>
        <w:t xml:space="preserve"> </w:t>
      </w:r>
      <w:proofErr w:type="spellStart"/>
      <w:r>
        <w:t>essential</w:t>
      </w:r>
      <w:proofErr w:type="spellEnd"/>
      <w:r>
        <w:t xml:space="preserve"> </w:t>
      </w:r>
      <w:proofErr w:type="spellStart"/>
      <w:r>
        <w:t>component</w:t>
      </w:r>
      <w:proofErr w:type="spellEnd"/>
      <w:r>
        <w:t xml:space="preserve"> </w:t>
      </w:r>
      <w:proofErr w:type="spellStart"/>
      <w:r>
        <w:t>of</w:t>
      </w:r>
      <w:proofErr w:type="spellEnd"/>
      <w:r>
        <w:t xml:space="preserve"> </w:t>
      </w:r>
      <w:proofErr w:type="spellStart"/>
      <w:r>
        <w:t>success</w:t>
      </w:r>
      <w:proofErr w:type="spellEnd"/>
      <w:r>
        <w:t xml:space="preserve">. </w:t>
      </w:r>
      <w:proofErr w:type="spellStart"/>
      <w:r>
        <w:t>This</w:t>
      </w:r>
      <w:proofErr w:type="spellEnd"/>
      <w:r>
        <w:t xml:space="preserve"> </w:t>
      </w:r>
      <w:proofErr w:type="spellStart"/>
      <w:r>
        <w:t>program</w:t>
      </w:r>
      <w:proofErr w:type="spellEnd"/>
      <w:r>
        <w:t xml:space="preserve"> </w:t>
      </w:r>
      <w:proofErr w:type="spellStart"/>
      <w:r>
        <w:t>is</w:t>
      </w:r>
      <w:proofErr w:type="spellEnd"/>
      <w:r>
        <w:t xml:space="preserve"> </w:t>
      </w:r>
      <w:proofErr w:type="spellStart"/>
      <w:r>
        <w:t>designed</w:t>
      </w:r>
      <w:proofErr w:type="spellEnd"/>
      <w:r>
        <w:t xml:space="preserve"> </w:t>
      </w:r>
      <w:proofErr w:type="spellStart"/>
      <w:r>
        <w:t>to</w:t>
      </w:r>
      <w:proofErr w:type="spellEnd"/>
      <w:r>
        <w:t xml:space="preserve"> </w:t>
      </w:r>
      <w:proofErr w:type="spellStart"/>
      <w:r>
        <w:t>provide</w:t>
      </w:r>
      <w:proofErr w:type="spellEnd"/>
      <w:r>
        <w:t xml:space="preserve"> </w:t>
      </w:r>
      <w:proofErr w:type="spellStart"/>
      <w:r>
        <w:t>access</w:t>
      </w:r>
      <w:proofErr w:type="spellEnd"/>
      <w:r>
        <w:t xml:space="preserve"> </w:t>
      </w:r>
      <w:proofErr w:type="spellStart"/>
      <w:r>
        <w:t>to</w:t>
      </w:r>
      <w:proofErr w:type="spellEnd"/>
      <w:r>
        <w:t xml:space="preserve"> </w:t>
      </w:r>
      <w:proofErr w:type="spellStart"/>
      <w:r>
        <w:t>relevant</w:t>
      </w:r>
      <w:proofErr w:type="spellEnd"/>
      <w:r>
        <w:t xml:space="preserve"> </w:t>
      </w:r>
      <w:proofErr w:type="spellStart"/>
      <w:r>
        <w:t>educational</w:t>
      </w:r>
      <w:proofErr w:type="spellEnd"/>
      <w:r>
        <w:t xml:space="preserve"> </w:t>
      </w:r>
      <w:proofErr w:type="spellStart"/>
      <w:r>
        <w:t>resources</w:t>
      </w:r>
      <w:proofErr w:type="spellEnd"/>
      <w:r>
        <w:t xml:space="preserve"> </w:t>
      </w:r>
      <w:proofErr w:type="spellStart"/>
      <w:r>
        <w:t>that</w:t>
      </w:r>
      <w:proofErr w:type="spellEnd"/>
      <w:r>
        <w:t xml:space="preserve"> </w:t>
      </w:r>
      <w:proofErr w:type="spellStart"/>
      <w:r>
        <w:t>will</w:t>
      </w:r>
      <w:proofErr w:type="spellEnd"/>
      <w:r>
        <w:t xml:space="preserve"> </w:t>
      </w:r>
      <w:proofErr w:type="spellStart"/>
      <w:r>
        <w:t>allow</w:t>
      </w:r>
      <w:proofErr w:type="spellEnd"/>
      <w:r>
        <w:t xml:space="preserve"> </w:t>
      </w:r>
      <w:proofErr w:type="spellStart"/>
      <w:r>
        <w:t>the</w:t>
      </w:r>
      <w:proofErr w:type="spellEnd"/>
      <w:r>
        <w:t xml:space="preserve"> </w:t>
      </w:r>
      <w:proofErr w:type="spellStart"/>
      <w:r>
        <w:t>company's</w:t>
      </w:r>
      <w:proofErr w:type="spellEnd"/>
      <w:r>
        <w:t xml:space="preserve"> </w:t>
      </w:r>
      <w:proofErr w:type="spellStart"/>
      <w:r>
        <w:t>specialists</w:t>
      </w:r>
      <w:proofErr w:type="spellEnd"/>
      <w:r>
        <w:t xml:space="preserve"> </w:t>
      </w:r>
      <w:proofErr w:type="spellStart"/>
      <w:r>
        <w:t>to</w:t>
      </w:r>
      <w:proofErr w:type="spellEnd"/>
      <w:r>
        <w:t xml:space="preserve"> </w:t>
      </w:r>
      <w:proofErr w:type="spellStart"/>
      <w:r>
        <w:t>quickly</w:t>
      </w:r>
      <w:proofErr w:type="spellEnd"/>
      <w:r>
        <w:t xml:space="preserve"> </w:t>
      </w:r>
      <w:proofErr w:type="spellStart"/>
      <w:r>
        <w:t>master</w:t>
      </w:r>
      <w:proofErr w:type="spellEnd"/>
      <w:r>
        <w:t xml:space="preserve"> </w:t>
      </w:r>
      <w:proofErr w:type="spellStart"/>
      <w:r>
        <w:t>new</w:t>
      </w:r>
      <w:proofErr w:type="spellEnd"/>
      <w:r>
        <w:t xml:space="preserve"> </w:t>
      </w:r>
      <w:proofErr w:type="spellStart"/>
      <w:r>
        <w:t>knowledge</w:t>
      </w:r>
      <w:proofErr w:type="spellEnd"/>
      <w:r>
        <w:t xml:space="preserve"> </w:t>
      </w:r>
      <w:proofErr w:type="spellStart"/>
      <w:r>
        <w:t>and</w:t>
      </w:r>
      <w:proofErr w:type="spellEnd"/>
      <w:r>
        <w:t xml:space="preserve"> </w:t>
      </w:r>
      <w:proofErr w:type="spellStart"/>
      <w:r>
        <w:t>skills</w:t>
      </w:r>
      <w:proofErr w:type="spellEnd"/>
      <w:r>
        <w:t>.</w:t>
      </w:r>
    </w:p>
    <w:p w14:paraId="00410FD9" w14:textId="77777777" w:rsidR="0054100E" w:rsidRDefault="00000000">
      <w:proofErr w:type="spellStart"/>
      <w:r>
        <w:t>The</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this</w:t>
      </w:r>
      <w:proofErr w:type="spellEnd"/>
      <w:r>
        <w:t xml:space="preserve"> </w:t>
      </w:r>
      <w:proofErr w:type="spellStart"/>
      <w:r>
        <w:t>technology</w:t>
      </w:r>
      <w:proofErr w:type="spellEnd"/>
      <w:r>
        <w:t xml:space="preserve"> </w:t>
      </w:r>
      <w:proofErr w:type="spellStart"/>
      <w:r>
        <w:t>in</w:t>
      </w:r>
      <w:proofErr w:type="spellEnd"/>
      <w:r>
        <w:t xml:space="preserve"> </w:t>
      </w:r>
      <w:proofErr w:type="spellStart"/>
      <w:r>
        <w:t>the</w:t>
      </w:r>
      <w:proofErr w:type="spellEnd"/>
      <w:r>
        <w:t xml:space="preserve"> </w:t>
      </w:r>
      <w:proofErr w:type="spellStart"/>
      <w:r>
        <w:t>work</w:t>
      </w:r>
      <w:proofErr w:type="spellEnd"/>
      <w:r>
        <w:t xml:space="preserve"> </w:t>
      </w:r>
      <w:proofErr w:type="spellStart"/>
      <w:r>
        <w:t>of</w:t>
      </w:r>
      <w:proofErr w:type="spellEnd"/>
      <w:r>
        <w:t xml:space="preserve"> </w:t>
      </w:r>
      <w:proofErr w:type="spellStart"/>
      <w:r>
        <w:t>the</w:t>
      </w:r>
      <w:proofErr w:type="spellEnd"/>
      <w:r>
        <w:t xml:space="preserve"> </w:t>
      </w:r>
      <w:proofErr w:type="spellStart"/>
      <w:r>
        <w:t>company</w:t>
      </w:r>
      <w:proofErr w:type="spellEnd"/>
      <w:r>
        <w:t xml:space="preserve"> </w:t>
      </w:r>
      <w:proofErr w:type="spellStart"/>
      <w:r>
        <w:t>will</w:t>
      </w:r>
      <w:proofErr w:type="spellEnd"/>
      <w:r>
        <w:t xml:space="preserve"> </w:t>
      </w:r>
      <w:proofErr w:type="spellStart"/>
      <w:r>
        <w:t>allow</w:t>
      </w:r>
      <w:proofErr w:type="spellEnd"/>
      <w:r>
        <w:t xml:space="preserve"> </w:t>
      </w:r>
      <w:proofErr w:type="spellStart"/>
      <w:r>
        <w:t>not</w:t>
      </w:r>
      <w:proofErr w:type="spellEnd"/>
      <w:r>
        <w:t xml:space="preserve"> </w:t>
      </w:r>
      <w:proofErr w:type="spellStart"/>
      <w:r>
        <w:t>only</w:t>
      </w:r>
      <w:proofErr w:type="spellEnd"/>
      <w:r>
        <w:t xml:space="preserve"> </w:t>
      </w:r>
      <w:proofErr w:type="spellStart"/>
      <w:r>
        <w:t>to</w:t>
      </w:r>
      <w:proofErr w:type="spellEnd"/>
      <w:r>
        <w:t xml:space="preserve"> </w:t>
      </w:r>
      <w:proofErr w:type="spellStart"/>
      <w:r>
        <w:t>expand</w:t>
      </w:r>
      <w:proofErr w:type="spellEnd"/>
      <w:r>
        <w:t xml:space="preserve"> </w:t>
      </w:r>
      <w:proofErr w:type="spellStart"/>
      <w:r>
        <w:t>the</w:t>
      </w:r>
      <w:proofErr w:type="spellEnd"/>
      <w:r>
        <w:t xml:space="preserve"> </w:t>
      </w:r>
      <w:proofErr w:type="spellStart"/>
      <w:r>
        <w:t>knowledge</w:t>
      </w:r>
      <w:proofErr w:type="spellEnd"/>
      <w:r>
        <w:t xml:space="preserve"> </w:t>
      </w:r>
      <w:proofErr w:type="spellStart"/>
      <w:r>
        <w:t>and</w:t>
      </w:r>
      <w:proofErr w:type="spellEnd"/>
      <w:r>
        <w:t xml:space="preserve"> </w:t>
      </w:r>
      <w:proofErr w:type="spellStart"/>
      <w:r>
        <w:t>qualifications</w:t>
      </w:r>
      <w:proofErr w:type="spellEnd"/>
      <w:r>
        <w:t xml:space="preserve"> </w:t>
      </w:r>
      <w:proofErr w:type="spellStart"/>
      <w:r>
        <w:t>of</w:t>
      </w:r>
      <w:proofErr w:type="spellEnd"/>
      <w:r>
        <w:t xml:space="preserve"> </w:t>
      </w:r>
      <w:proofErr w:type="spellStart"/>
      <w:r>
        <w:t>employees</w:t>
      </w:r>
      <w:proofErr w:type="spellEnd"/>
      <w:r>
        <w:t xml:space="preserve">, </w:t>
      </w:r>
      <w:proofErr w:type="spellStart"/>
      <w:r>
        <w:t>but</w:t>
      </w:r>
      <w:proofErr w:type="spellEnd"/>
      <w:r>
        <w:t xml:space="preserve"> </w:t>
      </w:r>
      <w:proofErr w:type="spellStart"/>
      <w:r>
        <w:t>also</w:t>
      </w:r>
      <w:proofErr w:type="spellEnd"/>
      <w:r>
        <w:t xml:space="preserve"> </w:t>
      </w:r>
      <w:proofErr w:type="spellStart"/>
      <w:r>
        <w:t>to</w:t>
      </w:r>
      <w:proofErr w:type="spellEnd"/>
      <w:r>
        <w:t xml:space="preserve"> </w:t>
      </w:r>
      <w:proofErr w:type="spellStart"/>
      <w:r>
        <w:t>increase</w:t>
      </w:r>
      <w:proofErr w:type="spellEnd"/>
      <w:r>
        <w:t xml:space="preserve"> </w:t>
      </w:r>
      <w:proofErr w:type="spellStart"/>
      <w:r>
        <w:t>labor</w:t>
      </w:r>
      <w:proofErr w:type="spellEnd"/>
      <w:r>
        <w:t xml:space="preserve"> </w:t>
      </w:r>
      <w:proofErr w:type="spellStart"/>
      <w:r>
        <w:t>productivity</w:t>
      </w:r>
      <w:proofErr w:type="spellEnd"/>
      <w:r>
        <w:t xml:space="preserve">, </w:t>
      </w:r>
      <w:proofErr w:type="spellStart"/>
      <w:r>
        <w:t>reduce</w:t>
      </w:r>
      <w:proofErr w:type="spellEnd"/>
      <w:r>
        <w:t xml:space="preserve"> </w:t>
      </w:r>
      <w:proofErr w:type="spellStart"/>
      <w:r>
        <w:t>the</w:t>
      </w:r>
      <w:proofErr w:type="spellEnd"/>
      <w:r>
        <w:t xml:space="preserve"> </w:t>
      </w:r>
      <w:proofErr w:type="spellStart"/>
      <w:r>
        <w:t>time</w:t>
      </w:r>
      <w:proofErr w:type="spellEnd"/>
      <w:r>
        <w:t xml:space="preserve"> </w:t>
      </w:r>
      <w:proofErr w:type="spellStart"/>
      <w:r>
        <w:t>for</w:t>
      </w:r>
      <w:proofErr w:type="spellEnd"/>
      <w:r>
        <w:t xml:space="preserve"> </w:t>
      </w:r>
      <w:proofErr w:type="spellStart"/>
      <w:r>
        <w:t>adaptation</w:t>
      </w:r>
      <w:proofErr w:type="spellEnd"/>
      <w:r>
        <w:t xml:space="preserve"> </w:t>
      </w:r>
      <w:proofErr w:type="spellStart"/>
      <w:r>
        <w:t>to</w:t>
      </w:r>
      <w:proofErr w:type="spellEnd"/>
      <w:r>
        <w:t xml:space="preserve"> </w:t>
      </w:r>
      <w:proofErr w:type="spellStart"/>
      <w:r>
        <w:t>new</w:t>
      </w:r>
      <w:proofErr w:type="spellEnd"/>
      <w:r>
        <w:t xml:space="preserve"> </w:t>
      </w:r>
      <w:proofErr w:type="spellStart"/>
      <w:r>
        <w:t>employees</w:t>
      </w:r>
      <w:proofErr w:type="spellEnd"/>
      <w:r>
        <w:t xml:space="preserve"> </w:t>
      </w:r>
      <w:proofErr w:type="spellStart"/>
      <w:r>
        <w:t>and</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overall</w:t>
      </w:r>
      <w:proofErr w:type="spellEnd"/>
      <w:r>
        <w:t xml:space="preserve"> </w:t>
      </w:r>
      <w:proofErr w:type="spellStart"/>
      <w:r>
        <w:t>position</w:t>
      </w:r>
      <w:proofErr w:type="spellEnd"/>
      <w:r>
        <w:t xml:space="preserve"> </w:t>
      </w:r>
      <w:proofErr w:type="spellStart"/>
      <w:r>
        <w:t>of</w:t>
      </w:r>
      <w:proofErr w:type="spellEnd"/>
      <w:r>
        <w:t xml:space="preserve"> </w:t>
      </w:r>
      <w:proofErr w:type="spellStart"/>
      <w:r>
        <w:t>the</w:t>
      </w:r>
      <w:proofErr w:type="spellEnd"/>
      <w:r>
        <w:t xml:space="preserve"> </w:t>
      </w:r>
      <w:proofErr w:type="spellStart"/>
      <w:r>
        <w:t>company</w:t>
      </w:r>
      <w:proofErr w:type="spellEnd"/>
      <w:r>
        <w:t xml:space="preserve"> </w:t>
      </w:r>
      <w:proofErr w:type="spellStart"/>
      <w:r>
        <w:t>in</w:t>
      </w:r>
      <w:proofErr w:type="spellEnd"/>
      <w:r>
        <w:t xml:space="preserve"> </w:t>
      </w:r>
      <w:proofErr w:type="spellStart"/>
      <w:r>
        <w:t>the</w:t>
      </w:r>
      <w:proofErr w:type="spellEnd"/>
      <w:r>
        <w:t xml:space="preserve"> </w:t>
      </w:r>
      <w:proofErr w:type="spellStart"/>
      <w:r>
        <w:t>market</w:t>
      </w:r>
      <w:proofErr w:type="spellEnd"/>
      <w:r>
        <w:t xml:space="preserve">. </w:t>
      </w:r>
      <w:proofErr w:type="spellStart"/>
      <w:r>
        <w:t>In</w:t>
      </w:r>
      <w:proofErr w:type="spellEnd"/>
      <w:r>
        <w:t xml:space="preserve"> </w:t>
      </w:r>
      <w:proofErr w:type="spellStart"/>
      <w:r>
        <w:t>addition</w:t>
      </w:r>
      <w:proofErr w:type="spellEnd"/>
      <w:r>
        <w:t xml:space="preserve">, </w:t>
      </w:r>
      <w:proofErr w:type="spellStart"/>
      <w:r>
        <w:t>the</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this</w:t>
      </w:r>
      <w:proofErr w:type="spellEnd"/>
      <w:r>
        <w:t xml:space="preserve"> </w:t>
      </w:r>
      <w:proofErr w:type="spellStart"/>
      <w:r>
        <w:t>training</w:t>
      </w:r>
      <w:proofErr w:type="spellEnd"/>
      <w:r>
        <w:t xml:space="preserve"> </w:t>
      </w:r>
      <w:proofErr w:type="spellStart"/>
      <w:r>
        <w:t>method</w:t>
      </w:r>
      <w:proofErr w:type="spellEnd"/>
      <w:r>
        <w:t xml:space="preserve"> </w:t>
      </w:r>
      <w:proofErr w:type="spellStart"/>
      <w:r>
        <w:t>demonstrates</w:t>
      </w:r>
      <w:proofErr w:type="spellEnd"/>
      <w:r>
        <w:t xml:space="preserve"> </w:t>
      </w:r>
      <w:proofErr w:type="spellStart"/>
      <w:r>
        <w:t>the</w:t>
      </w:r>
      <w:proofErr w:type="spellEnd"/>
      <w:r>
        <w:t xml:space="preserve"> </w:t>
      </w:r>
      <w:proofErr w:type="spellStart"/>
      <w:r>
        <w:t>company's</w:t>
      </w:r>
      <w:proofErr w:type="spellEnd"/>
      <w:r>
        <w:t xml:space="preserve"> </w:t>
      </w:r>
      <w:proofErr w:type="spellStart"/>
      <w:r>
        <w:t>commitment</w:t>
      </w:r>
      <w:proofErr w:type="spellEnd"/>
      <w:r>
        <w:t xml:space="preserve"> </w:t>
      </w:r>
      <w:proofErr w:type="spellStart"/>
      <w:r>
        <w:t>to</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its</w:t>
      </w:r>
      <w:proofErr w:type="spellEnd"/>
      <w:r>
        <w:t xml:space="preserve"> </w:t>
      </w:r>
      <w:proofErr w:type="spellStart"/>
      <w:r>
        <w:t>employees</w:t>
      </w:r>
      <w:proofErr w:type="spellEnd"/>
      <w:r>
        <w:t xml:space="preserve"> </w:t>
      </w:r>
      <w:proofErr w:type="spellStart"/>
      <w:r>
        <w:t>and</w:t>
      </w:r>
      <w:proofErr w:type="spellEnd"/>
      <w:r>
        <w:t xml:space="preserve"> </w:t>
      </w:r>
      <w:proofErr w:type="spellStart"/>
      <w:r>
        <w:t>the</w:t>
      </w:r>
      <w:proofErr w:type="spellEnd"/>
      <w:r>
        <w:t xml:space="preserve"> </w:t>
      </w:r>
      <w:proofErr w:type="spellStart"/>
      <w:r>
        <w:t>provision</w:t>
      </w:r>
      <w:proofErr w:type="spellEnd"/>
      <w:r>
        <w:t xml:space="preserve"> </w:t>
      </w:r>
      <w:proofErr w:type="spellStart"/>
      <w:r>
        <w:t>of</w:t>
      </w:r>
      <w:proofErr w:type="spellEnd"/>
      <w:r>
        <w:t xml:space="preserve"> </w:t>
      </w:r>
      <w:proofErr w:type="spellStart"/>
      <w:r>
        <w:t>the</w:t>
      </w:r>
      <w:proofErr w:type="spellEnd"/>
      <w:r>
        <w:t xml:space="preserve"> </w:t>
      </w:r>
      <w:proofErr w:type="spellStart"/>
      <w:r>
        <w:t>highest</w:t>
      </w:r>
      <w:proofErr w:type="spellEnd"/>
      <w:r>
        <w:t xml:space="preserve"> </w:t>
      </w:r>
      <w:proofErr w:type="spellStart"/>
      <w:r>
        <w:t>quality</w:t>
      </w:r>
      <w:proofErr w:type="spellEnd"/>
      <w:r>
        <w:t xml:space="preserve"> </w:t>
      </w:r>
      <w:proofErr w:type="spellStart"/>
      <w:r>
        <w:t>services</w:t>
      </w:r>
      <w:proofErr w:type="spellEnd"/>
      <w:r>
        <w:t>.</w:t>
      </w:r>
    </w:p>
    <w:p w14:paraId="5B09A550" w14:textId="77777777" w:rsidR="0054100E" w:rsidRDefault="00000000">
      <w:proofErr w:type="spellStart"/>
      <w:r>
        <w:t>The</w:t>
      </w:r>
      <w:proofErr w:type="spellEnd"/>
      <w:r>
        <w:t xml:space="preserve"> </w:t>
      </w:r>
      <w:proofErr w:type="spellStart"/>
      <w:r>
        <w:t>goal</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w:t>
      </w:r>
      <w:proofErr w:type="spellStart"/>
      <w:r>
        <w:t>to</w:t>
      </w:r>
      <w:proofErr w:type="spellEnd"/>
      <w:r>
        <w:t xml:space="preserve"> </w:t>
      </w:r>
      <w:proofErr w:type="spellStart"/>
      <w:r>
        <w:t>create</w:t>
      </w:r>
      <w:proofErr w:type="spellEnd"/>
      <w:r>
        <w:t xml:space="preserve"> a </w:t>
      </w:r>
      <w:proofErr w:type="spellStart"/>
      <w:r>
        <w:t>training</w:t>
      </w:r>
      <w:proofErr w:type="spellEnd"/>
      <w:r>
        <w:t xml:space="preserve"> </w:t>
      </w:r>
      <w:proofErr w:type="spellStart"/>
      <w:r>
        <w:t>platform</w:t>
      </w:r>
      <w:proofErr w:type="spellEnd"/>
      <w:r>
        <w:t xml:space="preserve"> </w:t>
      </w:r>
      <w:proofErr w:type="spellStart"/>
      <w:r>
        <w:t>for</w:t>
      </w:r>
      <w:proofErr w:type="spellEnd"/>
      <w:r>
        <w:t xml:space="preserve"> </w:t>
      </w:r>
      <w:proofErr w:type="spellStart"/>
      <w:r>
        <w:t>employees</w:t>
      </w:r>
      <w:proofErr w:type="spellEnd"/>
      <w:r>
        <w:t xml:space="preserve"> </w:t>
      </w:r>
      <w:proofErr w:type="spellStart"/>
      <w:r>
        <w:t>of</w:t>
      </w:r>
      <w:proofErr w:type="spellEnd"/>
      <w:r>
        <w:t xml:space="preserve"> a </w:t>
      </w:r>
      <w:proofErr w:type="spellStart"/>
      <w:r>
        <w:t>medical</w:t>
      </w:r>
      <w:proofErr w:type="spellEnd"/>
      <w:r>
        <w:t xml:space="preserve"> </w:t>
      </w:r>
      <w:proofErr w:type="spellStart"/>
      <w:r>
        <w:t>device</w:t>
      </w:r>
      <w:proofErr w:type="spellEnd"/>
      <w:r>
        <w:t xml:space="preserve"> </w:t>
      </w:r>
      <w:proofErr w:type="spellStart"/>
      <w:r>
        <w:t>distributor</w:t>
      </w:r>
      <w:proofErr w:type="spellEnd"/>
      <w:r>
        <w:t xml:space="preserve"> </w:t>
      </w:r>
      <w:proofErr w:type="spellStart"/>
      <w:r>
        <w:t>company</w:t>
      </w:r>
      <w:proofErr w:type="spellEnd"/>
      <w:r>
        <w:t xml:space="preserve"> </w:t>
      </w:r>
      <w:proofErr w:type="spellStart"/>
      <w:r>
        <w:t>that</w:t>
      </w:r>
      <w:proofErr w:type="spellEnd"/>
      <w:r>
        <w:t xml:space="preserve"> </w:t>
      </w:r>
      <w:proofErr w:type="spellStart"/>
      <w:r>
        <w:t>will</w:t>
      </w:r>
      <w:proofErr w:type="spellEnd"/>
      <w:r>
        <w:t xml:space="preserve"> </w:t>
      </w:r>
      <w:proofErr w:type="spellStart"/>
      <w:r>
        <w:t>meet</w:t>
      </w:r>
      <w:proofErr w:type="spellEnd"/>
      <w:r>
        <w:t xml:space="preserve"> </w:t>
      </w:r>
      <w:proofErr w:type="spellStart"/>
      <w:r>
        <w:t>the</w:t>
      </w:r>
      <w:proofErr w:type="spellEnd"/>
      <w:r>
        <w:t xml:space="preserve"> </w:t>
      </w:r>
      <w:proofErr w:type="spellStart"/>
      <w:r>
        <w:t>company's</w:t>
      </w:r>
      <w:proofErr w:type="spellEnd"/>
      <w:r>
        <w:t xml:space="preserve"> </w:t>
      </w:r>
      <w:proofErr w:type="spellStart"/>
      <w:r>
        <w:t>needs</w:t>
      </w:r>
      <w:proofErr w:type="spellEnd"/>
      <w:r>
        <w:t xml:space="preserve"> </w:t>
      </w:r>
      <w:proofErr w:type="spellStart"/>
      <w:r>
        <w:t>and</w:t>
      </w:r>
      <w:proofErr w:type="spellEnd"/>
      <w:r>
        <w:t xml:space="preserve"> </w:t>
      </w:r>
      <w:proofErr w:type="spellStart"/>
      <w:r>
        <w:t>help</w:t>
      </w:r>
      <w:proofErr w:type="spellEnd"/>
      <w:r>
        <w:t xml:space="preserve"> </w:t>
      </w:r>
      <w:proofErr w:type="spellStart"/>
      <w:r>
        <w:t>it</w:t>
      </w:r>
      <w:proofErr w:type="spellEnd"/>
      <w:r>
        <w:t xml:space="preserve"> </w:t>
      </w:r>
      <w:proofErr w:type="spellStart"/>
      <w:r>
        <w:t>train</w:t>
      </w:r>
      <w:proofErr w:type="spellEnd"/>
      <w:r>
        <w:t xml:space="preserve"> </w:t>
      </w:r>
      <w:proofErr w:type="spellStart"/>
      <w:r>
        <w:t>employees</w:t>
      </w:r>
      <w:proofErr w:type="spellEnd"/>
      <w:r>
        <w:t xml:space="preserve"> </w:t>
      </w:r>
      <w:proofErr w:type="spellStart"/>
      <w:r>
        <w:t>effectively</w:t>
      </w:r>
      <w:proofErr w:type="spellEnd"/>
      <w:r>
        <w:t>.</w:t>
      </w:r>
    </w:p>
    <w:p w14:paraId="1C17D1B9" w14:textId="77777777" w:rsidR="0054100E" w:rsidRDefault="00000000">
      <w:proofErr w:type="spellStart"/>
      <w:r>
        <w:t>Its</w:t>
      </w:r>
      <w:proofErr w:type="spellEnd"/>
      <w:r>
        <w:t xml:space="preserve"> </w:t>
      </w:r>
      <w:proofErr w:type="spellStart"/>
      <w:r>
        <w:t>achievement</w:t>
      </w:r>
      <w:proofErr w:type="spellEnd"/>
      <w:r>
        <w:t xml:space="preserve"> </w:t>
      </w:r>
      <w:proofErr w:type="spellStart"/>
      <w:r>
        <w:t>involves</w:t>
      </w:r>
      <w:proofErr w:type="spellEnd"/>
      <w:r>
        <w:t xml:space="preserve"> </w:t>
      </w:r>
      <w:proofErr w:type="spellStart"/>
      <w:r>
        <w:t>solving</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tasks</w:t>
      </w:r>
      <w:proofErr w:type="spellEnd"/>
      <w:r>
        <w:t>:</w:t>
      </w:r>
    </w:p>
    <w:p w14:paraId="58D55808" w14:textId="77777777" w:rsidR="0054100E" w:rsidRDefault="00000000">
      <w:r>
        <w:t xml:space="preserve">1. </w:t>
      </w:r>
      <w:proofErr w:type="spellStart"/>
      <w:r>
        <w:t>Analysis</w:t>
      </w:r>
      <w:proofErr w:type="spellEnd"/>
      <w:r>
        <w:t xml:space="preserve"> </w:t>
      </w:r>
      <w:proofErr w:type="spellStart"/>
      <w:r>
        <w:t>of</w:t>
      </w:r>
      <w:proofErr w:type="spellEnd"/>
      <w:r>
        <w:t xml:space="preserve"> </w:t>
      </w:r>
      <w:proofErr w:type="spellStart"/>
      <w:r>
        <w:t>domestic</w:t>
      </w:r>
      <w:proofErr w:type="spellEnd"/>
      <w:r>
        <w:t xml:space="preserve"> </w:t>
      </w:r>
      <w:proofErr w:type="spellStart"/>
      <w:r>
        <w:t>and</w:t>
      </w:r>
      <w:proofErr w:type="spellEnd"/>
      <w:r>
        <w:t xml:space="preserve"> </w:t>
      </w:r>
      <w:proofErr w:type="spellStart"/>
      <w:r>
        <w:t>foreign</w:t>
      </w:r>
      <w:proofErr w:type="spellEnd"/>
      <w:r>
        <w:t xml:space="preserve"> </w:t>
      </w:r>
      <w:proofErr w:type="spellStart"/>
      <w:r>
        <w:t>sources</w:t>
      </w:r>
      <w:proofErr w:type="spellEnd"/>
      <w:r>
        <w:t>.</w:t>
      </w:r>
    </w:p>
    <w:p w14:paraId="0B9F2318" w14:textId="77777777" w:rsidR="0054100E" w:rsidRDefault="00000000">
      <w:r>
        <w:lastRenderedPageBreak/>
        <w:t xml:space="preserve">2. </w:t>
      </w:r>
      <w:proofErr w:type="spellStart"/>
      <w:r>
        <w:t>Choosing</w:t>
      </w:r>
      <w:proofErr w:type="spellEnd"/>
      <w:r>
        <w:t xml:space="preserve"> a </w:t>
      </w:r>
      <w:proofErr w:type="spellStart"/>
      <w:r>
        <w:t>programming</w:t>
      </w:r>
      <w:proofErr w:type="spellEnd"/>
      <w:r>
        <w:t xml:space="preserve"> </w:t>
      </w:r>
      <w:proofErr w:type="spellStart"/>
      <w:r>
        <w:t>language</w:t>
      </w:r>
      <w:proofErr w:type="spellEnd"/>
      <w:r>
        <w:t xml:space="preserve"> </w:t>
      </w:r>
      <w:proofErr w:type="spellStart"/>
      <w:r>
        <w:t>and</w:t>
      </w:r>
      <w:proofErr w:type="spellEnd"/>
      <w:r>
        <w:t xml:space="preserve"> </w:t>
      </w:r>
      <w:proofErr w:type="spellStart"/>
      <w:r>
        <w:t>other</w:t>
      </w:r>
      <w:proofErr w:type="spellEnd"/>
      <w:r>
        <w:t xml:space="preserve"> </w:t>
      </w:r>
      <w:proofErr w:type="spellStart"/>
      <w:r>
        <w:t>technologies</w:t>
      </w:r>
      <w:proofErr w:type="spellEnd"/>
      <w:r>
        <w:t xml:space="preserve"> </w:t>
      </w:r>
      <w:proofErr w:type="spellStart"/>
      <w:r>
        <w:t>to</w:t>
      </w:r>
      <w:proofErr w:type="spellEnd"/>
      <w:r>
        <w:t xml:space="preserve"> </w:t>
      </w:r>
      <w:proofErr w:type="spellStart"/>
      <w:r>
        <w:t>perform</w:t>
      </w:r>
      <w:proofErr w:type="spellEnd"/>
      <w:r>
        <w:t xml:space="preserve"> </w:t>
      </w:r>
      <w:proofErr w:type="spellStart"/>
      <w:r>
        <w:t>work</w:t>
      </w:r>
      <w:proofErr w:type="spellEnd"/>
      <w:r>
        <w:t>.</w:t>
      </w:r>
    </w:p>
    <w:p w14:paraId="731210AE" w14:textId="77777777" w:rsidR="0054100E" w:rsidRDefault="00000000">
      <w:r>
        <w:t xml:space="preserve">3. </w:t>
      </w:r>
      <w:proofErr w:type="spellStart"/>
      <w:r>
        <w:t>Determine</w:t>
      </w:r>
      <w:proofErr w:type="spellEnd"/>
      <w:r>
        <w:t xml:space="preserve"> </w:t>
      </w:r>
      <w:proofErr w:type="spellStart"/>
      <w:r>
        <w:t>the</w:t>
      </w:r>
      <w:proofErr w:type="spellEnd"/>
      <w:r>
        <w:t xml:space="preserve"> </w:t>
      </w:r>
      <w:proofErr w:type="spellStart"/>
      <w:r>
        <w:t>functional</w:t>
      </w:r>
      <w:proofErr w:type="spellEnd"/>
      <w:r>
        <w:t xml:space="preserve"> </w:t>
      </w:r>
      <w:proofErr w:type="spellStart"/>
      <w:r>
        <w:t>and</w:t>
      </w:r>
      <w:proofErr w:type="spellEnd"/>
      <w:r>
        <w:t xml:space="preserve"> </w:t>
      </w:r>
      <w:proofErr w:type="spellStart"/>
      <w:r>
        <w:t>non-functional</w:t>
      </w:r>
      <w:proofErr w:type="spellEnd"/>
      <w:r>
        <w:t xml:space="preserve"> </w:t>
      </w:r>
      <w:proofErr w:type="spellStart"/>
      <w:r>
        <w:t>requirements</w:t>
      </w:r>
      <w:proofErr w:type="spellEnd"/>
      <w:r>
        <w:t xml:space="preserve"> </w:t>
      </w:r>
      <w:proofErr w:type="spellStart"/>
      <w:r>
        <w:t>for</w:t>
      </w:r>
      <w:proofErr w:type="spellEnd"/>
      <w:r>
        <w:t xml:space="preserve"> </w:t>
      </w:r>
      <w:proofErr w:type="spellStart"/>
      <w:r>
        <w:t>the</w:t>
      </w:r>
      <w:proofErr w:type="spellEnd"/>
      <w:r>
        <w:t xml:space="preserve"> </w:t>
      </w:r>
      <w:proofErr w:type="spellStart"/>
      <w:r>
        <w:t>application</w:t>
      </w:r>
      <w:proofErr w:type="spellEnd"/>
      <w:r>
        <w:t>.</w:t>
      </w:r>
    </w:p>
    <w:p w14:paraId="1716CF8F" w14:textId="77777777" w:rsidR="0054100E" w:rsidRDefault="00000000">
      <w:r>
        <w:t xml:space="preserve">4. </w:t>
      </w:r>
      <w:proofErr w:type="spellStart"/>
      <w:r>
        <w:t>Develop</w:t>
      </w:r>
      <w:proofErr w:type="spellEnd"/>
      <w:r>
        <w:t xml:space="preserve"> </w:t>
      </w:r>
      <w:proofErr w:type="spellStart"/>
      <w:r>
        <w:t>the</w:t>
      </w:r>
      <w:proofErr w:type="spellEnd"/>
      <w:r>
        <w:t xml:space="preserve"> </w:t>
      </w:r>
      <w:proofErr w:type="spellStart"/>
      <w:r>
        <w:t>design</w:t>
      </w:r>
      <w:proofErr w:type="spellEnd"/>
      <w:r>
        <w:t xml:space="preserve"> </w:t>
      </w:r>
      <w:proofErr w:type="spellStart"/>
      <w:r>
        <w:t>of</w:t>
      </w:r>
      <w:proofErr w:type="spellEnd"/>
      <w:r>
        <w:t xml:space="preserve"> </w:t>
      </w:r>
      <w:proofErr w:type="spellStart"/>
      <w:r>
        <w:t>the</w:t>
      </w:r>
      <w:proofErr w:type="spellEnd"/>
      <w:r>
        <w:t xml:space="preserve"> </w:t>
      </w:r>
      <w:proofErr w:type="spellStart"/>
      <w:r>
        <w:t>application</w:t>
      </w:r>
      <w:proofErr w:type="spellEnd"/>
      <w:r>
        <w:t xml:space="preserve"> </w:t>
      </w:r>
      <w:proofErr w:type="spellStart"/>
      <w:r>
        <w:t>taking</w:t>
      </w:r>
      <w:proofErr w:type="spellEnd"/>
      <w:r>
        <w:t xml:space="preserve"> </w:t>
      </w:r>
      <w:proofErr w:type="spellStart"/>
      <w:r>
        <w:t>into</w:t>
      </w:r>
      <w:proofErr w:type="spellEnd"/>
      <w:r>
        <w:t xml:space="preserve"> </w:t>
      </w:r>
      <w:proofErr w:type="spellStart"/>
      <w:r>
        <w:t>account</w:t>
      </w:r>
      <w:proofErr w:type="spellEnd"/>
      <w:r>
        <w:t xml:space="preserve"> </w:t>
      </w:r>
      <w:proofErr w:type="spellStart"/>
      <w:r>
        <w:t>the</w:t>
      </w:r>
      <w:proofErr w:type="spellEnd"/>
      <w:r>
        <w:t xml:space="preserve"> </w:t>
      </w:r>
      <w:proofErr w:type="spellStart"/>
      <w:r>
        <w:t>needs</w:t>
      </w:r>
      <w:proofErr w:type="spellEnd"/>
      <w:r>
        <w:t>.</w:t>
      </w:r>
    </w:p>
    <w:p w14:paraId="61256D99" w14:textId="77777777" w:rsidR="0054100E" w:rsidRDefault="00000000">
      <w:r>
        <w:t xml:space="preserve">5. </w:t>
      </w:r>
      <w:proofErr w:type="spellStart"/>
      <w:r>
        <w:t>Create</w:t>
      </w:r>
      <w:proofErr w:type="spellEnd"/>
      <w:r>
        <w:t xml:space="preserve"> a </w:t>
      </w:r>
      <w:proofErr w:type="spellStart"/>
      <w:r>
        <w:t>database</w:t>
      </w:r>
      <w:proofErr w:type="spellEnd"/>
      <w:r>
        <w:t xml:space="preserve"> </w:t>
      </w:r>
      <w:proofErr w:type="spellStart"/>
      <w:r>
        <w:t>for</w:t>
      </w:r>
      <w:proofErr w:type="spellEnd"/>
      <w:r>
        <w:t xml:space="preserve"> </w:t>
      </w:r>
      <w:proofErr w:type="spellStart"/>
      <w:r>
        <w:t>storing</w:t>
      </w:r>
      <w:proofErr w:type="spellEnd"/>
      <w:r>
        <w:t xml:space="preserve"> </w:t>
      </w:r>
      <w:proofErr w:type="spellStart"/>
      <w:r>
        <w:t>educational</w:t>
      </w:r>
      <w:proofErr w:type="spellEnd"/>
      <w:r>
        <w:t xml:space="preserve"> </w:t>
      </w:r>
      <w:proofErr w:type="spellStart"/>
      <w:r>
        <w:t>materials</w:t>
      </w:r>
      <w:proofErr w:type="spellEnd"/>
      <w:r>
        <w:t xml:space="preserve">, </w:t>
      </w:r>
      <w:proofErr w:type="spellStart"/>
      <w:r>
        <w:t>information</w:t>
      </w:r>
      <w:proofErr w:type="spellEnd"/>
      <w:r>
        <w:t xml:space="preserve"> </w:t>
      </w:r>
      <w:proofErr w:type="spellStart"/>
      <w:r>
        <w:t>about</w:t>
      </w:r>
      <w:proofErr w:type="spellEnd"/>
      <w:r>
        <w:t xml:space="preserve"> </w:t>
      </w:r>
      <w:proofErr w:type="spellStart"/>
      <w:r>
        <w:t>the</w:t>
      </w:r>
      <w:proofErr w:type="spellEnd"/>
      <w:r>
        <w:t xml:space="preserve"> </w:t>
      </w:r>
      <w:proofErr w:type="spellStart"/>
      <w:r>
        <w:t>company</w:t>
      </w:r>
      <w:proofErr w:type="spellEnd"/>
      <w:r>
        <w:t xml:space="preserve"> </w:t>
      </w:r>
      <w:proofErr w:type="spellStart"/>
      <w:r>
        <w:t>and</w:t>
      </w:r>
      <w:proofErr w:type="spellEnd"/>
      <w:r>
        <w:t xml:space="preserve"> </w:t>
      </w:r>
      <w:proofErr w:type="spellStart"/>
      <w:r>
        <w:t>other</w:t>
      </w:r>
      <w:proofErr w:type="spellEnd"/>
      <w:r>
        <w:t xml:space="preserve"> </w:t>
      </w:r>
      <w:proofErr w:type="spellStart"/>
      <w:r>
        <w:t>data</w:t>
      </w:r>
      <w:proofErr w:type="spellEnd"/>
      <w:r>
        <w:t xml:space="preserve"> </w:t>
      </w:r>
      <w:proofErr w:type="spellStart"/>
      <w:r>
        <w:t>necessary</w:t>
      </w:r>
      <w:proofErr w:type="spellEnd"/>
      <w:r>
        <w:t xml:space="preserve"> </w:t>
      </w:r>
      <w:proofErr w:type="spellStart"/>
      <w:r>
        <w:t>for</w:t>
      </w:r>
      <w:proofErr w:type="spellEnd"/>
      <w:r>
        <w:t xml:space="preserve"> </w:t>
      </w:r>
      <w:proofErr w:type="spellStart"/>
      <w:r>
        <w:t>the</w:t>
      </w:r>
      <w:proofErr w:type="spellEnd"/>
      <w:r>
        <w:t xml:space="preserve"> </w:t>
      </w:r>
      <w:proofErr w:type="spellStart"/>
      <w:r>
        <w:t>operation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application</w:t>
      </w:r>
      <w:proofErr w:type="spellEnd"/>
      <w:r>
        <w:t>.</w:t>
      </w:r>
    </w:p>
    <w:p w14:paraId="73EA7FD0" w14:textId="77777777" w:rsidR="0054100E" w:rsidRDefault="00000000">
      <w:r>
        <w:t xml:space="preserve">6. </w:t>
      </w:r>
      <w:proofErr w:type="spellStart"/>
      <w:r>
        <w:t>Develop</w:t>
      </w:r>
      <w:proofErr w:type="spellEnd"/>
      <w:r>
        <w:t xml:space="preserve"> </w:t>
      </w:r>
      <w:proofErr w:type="spellStart"/>
      <w:r>
        <w:t>the</w:t>
      </w:r>
      <w:proofErr w:type="spellEnd"/>
      <w:r>
        <w:t xml:space="preserve"> </w:t>
      </w:r>
      <w:proofErr w:type="spellStart"/>
      <w:r>
        <w:t>functionality</w:t>
      </w:r>
      <w:proofErr w:type="spellEnd"/>
      <w:r>
        <w:t xml:space="preserve"> </w:t>
      </w:r>
      <w:proofErr w:type="spellStart"/>
      <w:r>
        <w:t>of</w:t>
      </w:r>
      <w:proofErr w:type="spellEnd"/>
      <w:r>
        <w:t xml:space="preserve"> </w:t>
      </w:r>
      <w:proofErr w:type="spellStart"/>
      <w:r>
        <w:t>the</w:t>
      </w:r>
      <w:proofErr w:type="spellEnd"/>
      <w:r>
        <w:t xml:space="preserve"> </w:t>
      </w:r>
      <w:proofErr w:type="spellStart"/>
      <w:r>
        <w:t>application</w:t>
      </w:r>
      <w:proofErr w:type="spellEnd"/>
      <w:r>
        <w:t>.</w:t>
      </w:r>
    </w:p>
    <w:p w14:paraId="06364AB9" w14:textId="77777777" w:rsidR="0054100E" w:rsidRDefault="00000000">
      <w:r>
        <w:t xml:space="preserve">7. </w:t>
      </w:r>
      <w:proofErr w:type="spellStart"/>
      <w:r>
        <w:t>Develop</w:t>
      </w:r>
      <w:proofErr w:type="spellEnd"/>
      <w:r>
        <w:t xml:space="preserve"> a </w:t>
      </w:r>
      <w:proofErr w:type="spellStart"/>
      <w:r>
        <w:t>content</w:t>
      </w:r>
      <w:proofErr w:type="spellEnd"/>
      <w:r>
        <w:t xml:space="preserve"> </w:t>
      </w:r>
      <w:proofErr w:type="spellStart"/>
      <w:r>
        <w:t>management</w:t>
      </w:r>
      <w:proofErr w:type="spellEnd"/>
      <w:r>
        <w:t xml:space="preserve"> </w:t>
      </w:r>
      <w:proofErr w:type="spellStart"/>
      <w:r>
        <w:t>system</w:t>
      </w:r>
      <w:proofErr w:type="spellEnd"/>
      <w:r>
        <w:t xml:space="preserve"> </w:t>
      </w:r>
      <w:proofErr w:type="spellStart"/>
      <w:r>
        <w:t>for</w:t>
      </w:r>
      <w:proofErr w:type="spellEnd"/>
      <w:r>
        <w:t xml:space="preserve"> </w:t>
      </w:r>
      <w:proofErr w:type="spellStart"/>
      <w:r>
        <w:t>updating</w:t>
      </w:r>
      <w:proofErr w:type="spellEnd"/>
      <w:r>
        <w:t xml:space="preserve"> </w:t>
      </w:r>
      <w:proofErr w:type="spellStart"/>
      <w:r>
        <w:t>company</w:t>
      </w:r>
      <w:proofErr w:type="spellEnd"/>
      <w:r>
        <w:t xml:space="preserve"> </w:t>
      </w:r>
      <w:proofErr w:type="spellStart"/>
      <w:r>
        <w:t>information</w:t>
      </w:r>
      <w:proofErr w:type="spellEnd"/>
      <w:r>
        <w:t xml:space="preserve"> </w:t>
      </w:r>
      <w:proofErr w:type="spellStart"/>
      <w:r>
        <w:t>and</w:t>
      </w:r>
      <w:proofErr w:type="spellEnd"/>
      <w:r>
        <w:t xml:space="preserve"> </w:t>
      </w:r>
      <w:proofErr w:type="spellStart"/>
      <w:r>
        <w:t>documents</w:t>
      </w:r>
      <w:proofErr w:type="spellEnd"/>
      <w:r>
        <w:t xml:space="preserve"> </w:t>
      </w:r>
      <w:proofErr w:type="spellStart"/>
      <w:r>
        <w:t>in</w:t>
      </w:r>
      <w:proofErr w:type="spellEnd"/>
      <w:r>
        <w:t xml:space="preserve"> </w:t>
      </w:r>
      <w:proofErr w:type="spellStart"/>
      <w:r>
        <w:t>the</w:t>
      </w:r>
      <w:proofErr w:type="spellEnd"/>
      <w:r>
        <w:t xml:space="preserve"> </w:t>
      </w:r>
      <w:proofErr w:type="spellStart"/>
      <w:r>
        <w:t>application</w:t>
      </w:r>
      <w:proofErr w:type="spellEnd"/>
      <w:r>
        <w:t>.</w:t>
      </w:r>
    </w:p>
    <w:p w14:paraId="6BDD4DEE" w14:textId="77777777" w:rsidR="0054100E" w:rsidRDefault="00000000">
      <w:pPr>
        <w:ind w:firstLine="0"/>
        <w:rPr>
          <w:b/>
          <w:i/>
        </w:rPr>
      </w:pPr>
      <w:proofErr w:type="spellStart"/>
      <w:r>
        <w:rPr>
          <w:b/>
          <w:i/>
        </w:rPr>
        <w:t>Used</w:t>
      </w:r>
      <w:proofErr w:type="spellEnd"/>
      <w:r>
        <w:rPr>
          <w:b/>
          <w:i/>
        </w:rPr>
        <w:t xml:space="preserve"> </w:t>
      </w:r>
      <w:proofErr w:type="spellStart"/>
      <w:r>
        <w:rPr>
          <w:b/>
          <w:i/>
        </w:rPr>
        <w:t>methods</w:t>
      </w:r>
      <w:proofErr w:type="spellEnd"/>
      <w:r>
        <w:rPr>
          <w:b/>
          <w:i/>
        </w:rPr>
        <w:t>.</w:t>
      </w:r>
    </w:p>
    <w:p w14:paraId="2403A28B" w14:textId="77777777" w:rsidR="0054100E" w:rsidRDefault="00000000">
      <w:proofErr w:type="spellStart"/>
      <w:r>
        <w:t>The</w:t>
      </w:r>
      <w:proofErr w:type="spellEnd"/>
      <w:r>
        <w:t xml:space="preserve"> </w:t>
      </w:r>
      <w:proofErr w:type="spellStart"/>
      <w:r>
        <w:t>following</w:t>
      </w:r>
      <w:proofErr w:type="spellEnd"/>
      <w:r>
        <w:t xml:space="preserve"> </w:t>
      </w:r>
      <w:proofErr w:type="spellStart"/>
      <w:r>
        <w:t>tasks</w:t>
      </w:r>
      <w:proofErr w:type="spellEnd"/>
      <w:r>
        <w:t xml:space="preserve"> </w:t>
      </w:r>
      <w:proofErr w:type="spellStart"/>
      <w:r>
        <w:t>were</w:t>
      </w:r>
      <w:proofErr w:type="spellEnd"/>
      <w:r>
        <w:t xml:space="preserve"> </w:t>
      </w:r>
      <w:proofErr w:type="spellStart"/>
      <w:r>
        <w:t>performed</w:t>
      </w:r>
      <w:proofErr w:type="spellEnd"/>
      <w:r>
        <w:t xml:space="preserve">: </w:t>
      </w:r>
      <w:proofErr w:type="spellStart"/>
      <w:r>
        <w:t>Java</w:t>
      </w:r>
      <w:proofErr w:type="spellEnd"/>
      <w:r>
        <w:t xml:space="preserve"> </w:t>
      </w:r>
      <w:proofErr w:type="spellStart"/>
      <w:r>
        <w:t>programming</w:t>
      </w:r>
      <w:proofErr w:type="spellEnd"/>
      <w:r>
        <w:t xml:space="preserve"> </w:t>
      </w:r>
      <w:proofErr w:type="spellStart"/>
      <w:r>
        <w:t>language</w:t>
      </w:r>
      <w:proofErr w:type="spellEnd"/>
      <w:r>
        <w:t xml:space="preserve">, </w:t>
      </w:r>
      <w:proofErr w:type="spellStart"/>
      <w:r>
        <w:t>Spring</w:t>
      </w:r>
      <w:proofErr w:type="spellEnd"/>
      <w:r>
        <w:t xml:space="preserve">, </w:t>
      </w:r>
      <w:proofErr w:type="spellStart"/>
      <w:r>
        <w:t>Hibernate</w:t>
      </w:r>
      <w:proofErr w:type="spellEnd"/>
      <w:r>
        <w:t xml:space="preserve"> </w:t>
      </w:r>
      <w:proofErr w:type="spellStart"/>
      <w:r>
        <w:t>frameworks</w:t>
      </w:r>
      <w:proofErr w:type="spellEnd"/>
      <w:r>
        <w:t xml:space="preserve">, </w:t>
      </w:r>
      <w:proofErr w:type="spellStart"/>
      <w:r>
        <w:t>MySQL</w:t>
      </w:r>
      <w:proofErr w:type="spellEnd"/>
      <w:r>
        <w:t xml:space="preserve"> </w:t>
      </w:r>
      <w:proofErr w:type="spellStart"/>
      <w:r>
        <w:t>and</w:t>
      </w:r>
      <w:proofErr w:type="spellEnd"/>
      <w:r>
        <w:t xml:space="preserve"> </w:t>
      </w:r>
      <w:proofErr w:type="spellStart"/>
      <w:r>
        <w:t>Maven</w:t>
      </w:r>
      <w:proofErr w:type="spellEnd"/>
      <w:r>
        <w:t xml:space="preserve"> </w:t>
      </w:r>
      <w:proofErr w:type="spellStart"/>
      <w:r>
        <w:t>relational</w:t>
      </w:r>
      <w:proofErr w:type="spellEnd"/>
      <w:r>
        <w:t xml:space="preserve"> </w:t>
      </w:r>
      <w:proofErr w:type="spellStart"/>
      <w:r>
        <w:t>database</w:t>
      </w:r>
      <w:proofErr w:type="spellEnd"/>
      <w:r>
        <w:t xml:space="preserve"> </w:t>
      </w:r>
      <w:proofErr w:type="spellStart"/>
      <w:r>
        <w:t>management</w:t>
      </w:r>
      <w:proofErr w:type="spellEnd"/>
      <w:r>
        <w:t xml:space="preserve"> </w:t>
      </w:r>
      <w:proofErr w:type="spellStart"/>
      <w:r>
        <w:t>system</w:t>
      </w:r>
      <w:proofErr w:type="spellEnd"/>
      <w:r>
        <w:t>.</w:t>
      </w:r>
    </w:p>
    <w:p w14:paraId="3A7F645F" w14:textId="77777777" w:rsidR="0054100E" w:rsidRDefault="00000000">
      <w:pPr>
        <w:ind w:firstLine="0"/>
        <w:rPr>
          <w:b/>
          <w:i/>
        </w:rPr>
      </w:pPr>
      <w:proofErr w:type="spellStart"/>
      <w:r>
        <w:rPr>
          <w:b/>
          <w:i/>
        </w:rPr>
        <w:t>The</w:t>
      </w:r>
      <w:proofErr w:type="spellEnd"/>
      <w:r>
        <w:rPr>
          <w:b/>
          <w:i/>
        </w:rPr>
        <w:t xml:space="preserve"> </w:t>
      </w:r>
      <w:proofErr w:type="spellStart"/>
      <w:r>
        <w:rPr>
          <w:b/>
          <w:i/>
        </w:rPr>
        <w:t>obtained</w:t>
      </w:r>
      <w:proofErr w:type="spellEnd"/>
      <w:r>
        <w:rPr>
          <w:b/>
          <w:i/>
        </w:rPr>
        <w:t xml:space="preserve"> </w:t>
      </w:r>
      <w:proofErr w:type="spellStart"/>
      <w:r>
        <w:rPr>
          <w:b/>
          <w:i/>
        </w:rPr>
        <w:t>results</w:t>
      </w:r>
      <w:proofErr w:type="spellEnd"/>
      <w:r>
        <w:rPr>
          <w:b/>
          <w:i/>
        </w:rPr>
        <w:t xml:space="preserve"> </w:t>
      </w:r>
      <w:proofErr w:type="spellStart"/>
      <w:r>
        <w:rPr>
          <w:b/>
          <w:i/>
        </w:rPr>
        <w:t>and</w:t>
      </w:r>
      <w:proofErr w:type="spellEnd"/>
      <w:r>
        <w:rPr>
          <w:b/>
          <w:i/>
        </w:rPr>
        <w:t xml:space="preserve"> </w:t>
      </w:r>
      <w:proofErr w:type="spellStart"/>
      <w:r>
        <w:rPr>
          <w:b/>
          <w:i/>
        </w:rPr>
        <w:t>their</w:t>
      </w:r>
      <w:proofErr w:type="spellEnd"/>
      <w:r>
        <w:rPr>
          <w:b/>
          <w:i/>
        </w:rPr>
        <w:t xml:space="preserve"> </w:t>
      </w:r>
      <w:proofErr w:type="spellStart"/>
      <w:r>
        <w:rPr>
          <w:b/>
          <w:i/>
        </w:rPr>
        <w:t>practical</w:t>
      </w:r>
      <w:proofErr w:type="spellEnd"/>
      <w:r>
        <w:rPr>
          <w:b/>
          <w:i/>
        </w:rPr>
        <w:t xml:space="preserve"> </w:t>
      </w:r>
      <w:proofErr w:type="spellStart"/>
      <w:r>
        <w:rPr>
          <w:b/>
          <w:i/>
        </w:rPr>
        <w:t>application</w:t>
      </w:r>
      <w:proofErr w:type="spellEnd"/>
      <w:r>
        <w:rPr>
          <w:b/>
          <w:i/>
        </w:rPr>
        <w:t>.</w:t>
      </w:r>
    </w:p>
    <w:p w14:paraId="443A5AFE" w14:textId="77777777" w:rsidR="0054100E" w:rsidRDefault="00000000">
      <w:proofErr w:type="spellStart"/>
      <w:r>
        <w:t>The</w:t>
      </w:r>
      <w:proofErr w:type="spellEnd"/>
      <w:r>
        <w:t xml:space="preserve"> </w:t>
      </w:r>
      <w:proofErr w:type="spellStart"/>
      <w:r>
        <w:t>practical</w:t>
      </w:r>
      <w:proofErr w:type="spellEnd"/>
      <w:r>
        <w:t xml:space="preserve"> </w:t>
      </w:r>
      <w:proofErr w:type="spellStart"/>
      <w:r>
        <w:t>use</w:t>
      </w:r>
      <w:proofErr w:type="spellEnd"/>
      <w:r>
        <w:t xml:space="preserve"> </w:t>
      </w:r>
      <w:proofErr w:type="spellStart"/>
      <w:r>
        <w:t>of</w:t>
      </w:r>
      <w:proofErr w:type="spellEnd"/>
      <w:r>
        <w:t xml:space="preserve"> </w:t>
      </w:r>
      <w:proofErr w:type="spellStart"/>
      <w:r>
        <w:t>the</w:t>
      </w:r>
      <w:proofErr w:type="spellEnd"/>
      <w:r>
        <w:t xml:space="preserve"> </w:t>
      </w:r>
      <w:proofErr w:type="spellStart"/>
      <w:r>
        <w:t>developed</w:t>
      </w:r>
      <w:proofErr w:type="spellEnd"/>
      <w:r>
        <w:t xml:space="preserve"> </w:t>
      </w:r>
      <w:proofErr w:type="spellStart"/>
      <w:r>
        <w:t>application</w:t>
      </w:r>
      <w:proofErr w:type="spellEnd"/>
      <w:r>
        <w:t xml:space="preserve"> </w:t>
      </w:r>
      <w:proofErr w:type="spellStart"/>
      <w:r>
        <w:t>involves</w:t>
      </w:r>
      <w:proofErr w:type="spellEnd"/>
      <w:r>
        <w:t xml:space="preserve"> </w:t>
      </w:r>
      <w:proofErr w:type="spellStart"/>
      <w:r>
        <w:t>the</w:t>
      </w:r>
      <w:proofErr w:type="spellEnd"/>
      <w:r>
        <w:t xml:space="preserve"> </w:t>
      </w:r>
      <w:proofErr w:type="spellStart"/>
      <w:r>
        <w:t>training</w:t>
      </w:r>
      <w:proofErr w:type="spellEnd"/>
      <w:r>
        <w:t xml:space="preserve"> </w:t>
      </w:r>
      <w:proofErr w:type="spellStart"/>
      <w:r>
        <w:t>of</w:t>
      </w:r>
      <w:proofErr w:type="spellEnd"/>
      <w:r>
        <w:t xml:space="preserve"> </w:t>
      </w:r>
      <w:proofErr w:type="spellStart"/>
      <w:r>
        <w:t>new</w:t>
      </w:r>
      <w:proofErr w:type="spellEnd"/>
      <w:r>
        <w:t xml:space="preserve"> </w:t>
      </w:r>
      <w:proofErr w:type="spellStart"/>
      <w:r>
        <w:t>employees</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current</w:t>
      </w:r>
      <w:proofErr w:type="spellEnd"/>
      <w:r>
        <w:t xml:space="preserve"> </w:t>
      </w:r>
      <w:proofErr w:type="spellStart"/>
      <w:r>
        <w:t>employees</w:t>
      </w:r>
      <w:proofErr w:type="spellEnd"/>
      <w:r>
        <w:t xml:space="preserve">, </w:t>
      </w:r>
      <w:proofErr w:type="spellStart"/>
      <w:r>
        <w:t>and</w:t>
      </w:r>
      <w:proofErr w:type="spellEnd"/>
      <w:r>
        <w:t xml:space="preserve"> </w:t>
      </w:r>
      <w:proofErr w:type="spellStart"/>
      <w:r>
        <w:t>the</w:t>
      </w:r>
      <w:proofErr w:type="spellEnd"/>
      <w:r>
        <w:t xml:space="preserve"> </w:t>
      </w:r>
      <w:proofErr w:type="spellStart"/>
      <w:r>
        <w:t>monitoring</w:t>
      </w:r>
      <w:proofErr w:type="spellEnd"/>
      <w:r>
        <w:t xml:space="preserve"> </w:t>
      </w:r>
      <w:proofErr w:type="spellStart"/>
      <w:r>
        <w:t>of</w:t>
      </w:r>
      <w:proofErr w:type="spellEnd"/>
      <w:r>
        <w:t xml:space="preserve"> </w:t>
      </w:r>
      <w:proofErr w:type="spellStart"/>
      <w:r>
        <w:t>training</w:t>
      </w:r>
      <w:proofErr w:type="spellEnd"/>
      <w:r>
        <w:t xml:space="preserve"> </w:t>
      </w:r>
      <w:proofErr w:type="spellStart"/>
      <w:r>
        <w:t>progress</w:t>
      </w:r>
      <w:proofErr w:type="spellEnd"/>
      <w:r>
        <w:t>.</w:t>
      </w:r>
    </w:p>
    <w:p w14:paraId="0DC18AE2" w14:textId="77777777" w:rsidR="0054100E" w:rsidRDefault="00000000">
      <w:pPr>
        <w:ind w:firstLine="0"/>
        <w:rPr>
          <w:b/>
          <w:i/>
        </w:rPr>
      </w:pPr>
      <w:proofErr w:type="spellStart"/>
      <w:r>
        <w:rPr>
          <w:b/>
          <w:i/>
        </w:rPr>
        <w:t>Publications</w:t>
      </w:r>
      <w:proofErr w:type="spellEnd"/>
      <w:r>
        <w:rPr>
          <w:b/>
          <w:i/>
        </w:rPr>
        <w:t>.</w:t>
      </w:r>
    </w:p>
    <w:p w14:paraId="54F9B3F3" w14:textId="77777777" w:rsidR="0054100E" w:rsidRDefault="00000000">
      <w:proofErr w:type="spellStart"/>
      <w:r>
        <w:t>Based</w:t>
      </w:r>
      <w:proofErr w:type="spellEnd"/>
      <w:r>
        <w:t xml:space="preserve"> </w:t>
      </w:r>
      <w:proofErr w:type="spellStart"/>
      <w:r>
        <w:t>on</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the</w:t>
      </w:r>
      <w:proofErr w:type="spellEnd"/>
      <w:r>
        <w:t xml:space="preserve"> </w:t>
      </w:r>
      <w:proofErr w:type="spellStart"/>
      <w:r>
        <w:t>completed</w:t>
      </w:r>
      <w:proofErr w:type="spellEnd"/>
      <w:r>
        <w:t xml:space="preserve"> </w:t>
      </w:r>
      <w:proofErr w:type="spellStart"/>
      <w:r>
        <w:t>work</w:t>
      </w:r>
      <w:proofErr w:type="spellEnd"/>
      <w:r>
        <w:t xml:space="preserve">, </w:t>
      </w:r>
      <w:proofErr w:type="spellStart"/>
      <w:r>
        <w:t>publication</w:t>
      </w:r>
      <w:proofErr w:type="spellEnd"/>
      <w:r>
        <w:t xml:space="preserve"> </w:t>
      </w:r>
      <w:proofErr w:type="spellStart"/>
      <w:r>
        <w:t>is</w:t>
      </w:r>
      <w:proofErr w:type="spellEnd"/>
      <w:r>
        <w:t xml:space="preserve"> </w:t>
      </w:r>
      <w:proofErr w:type="spellStart"/>
      <w:r>
        <w:t>not</w:t>
      </w:r>
      <w:proofErr w:type="spellEnd"/>
      <w:r>
        <w:t xml:space="preserve"> </w:t>
      </w:r>
      <w:proofErr w:type="spellStart"/>
      <w:r>
        <w:t>planned</w:t>
      </w:r>
      <w:proofErr w:type="spellEnd"/>
      <w:r>
        <w:t>.</w:t>
      </w:r>
    </w:p>
    <w:p w14:paraId="0A7965CB" w14:textId="77777777" w:rsidR="0054100E" w:rsidRDefault="00000000">
      <w:pPr>
        <w:ind w:firstLine="0"/>
        <w:rPr>
          <w:b/>
          <w:i/>
        </w:rPr>
      </w:pPr>
      <w:proofErr w:type="spellStart"/>
      <w:r>
        <w:rPr>
          <w:b/>
          <w:i/>
        </w:rPr>
        <w:t>Keywords</w:t>
      </w:r>
      <w:proofErr w:type="spellEnd"/>
      <w:r>
        <w:rPr>
          <w:b/>
          <w:i/>
        </w:rPr>
        <w:t>.</w:t>
      </w:r>
    </w:p>
    <w:p w14:paraId="6E42E187" w14:textId="77777777" w:rsidR="0054100E" w:rsidRDefault="00000000">
      <w:r>
        <w:t xml:space="preserve">  </w:t>
      </w:r>
      <w:proofErr w:type="spellStart"/>
      <w:r>
        <w:t>Online</w:t>
      </w:r>
      <w:proofErr w:type="spellEnd"/>
      <w:r>
        <w:t xml:space="preserve"> </w:t>
      </w:r>
      <w:proofErr w:type="spellStart"/>
      <w:r>
        <w:t>application</w:t>
      </w:r>
      <w:proofErr w:type="spellEnd"/>
      <w:r>
        <w:t xml:space="preserve">, </w:t>
      </w:r>
      <w:proofErr w:type="spellStart"/>
      <w:r>
        <w:t>training</w:t>
      </w:r>
      <w:proofErr w:type="spellEnd"/>
      <w:r>
        <w:t>.</w:t>
      </w:r>
    </w:p>
    <w:p w14:paraId="16D2EE82" w14:textId="77777777" w:rsidR="0054100E" w:rsidRDefault="0054100E"/>
    <w:p w14:paraId="3514AB72" w14:textId="77777777" w:rsidR="0054100E" w:rsidRDefault="0054100E"/>
    <w:p w14:paraId="7502136C" w14:textId="77777777" w:rsidR="0054100E" w:rsidRDefault="0054100E"/>
    <w:p w14:paraId="6BAFFC5C" w14:textId="77777777" w:rsidR="0054100E" w:rsidRDefault="00000000">
      <w:pPr>
        <w:sectPr w:rsidR="0054100E">
          <w:pgSz w:w="11906" w:h="16838"/>
          <w:pgMar w:top="1134" w:right="850" w:bottom="1134" w:left="1701" w:header="709" w:footer="709" w:gutter="0"/>
          <w:cols w:space="720"/>
        </w:sectPr>
      </w:pPr>
      <w:r>
        <w:br w:type="page"/>
      </w:r>
    </w:p>
    <w:p w14:paraId="59714570" w14:textId="77777777" w:rsidR="0054100E" w:rsidRDefault="0054100E">
      <w:pPr>
        <w:ind w:firstLine="0"/>
      </w:pPr>
    </w:p>
    <w:p w14:paraId="33016EFD" w14:textId="3A938132" w:rsidR="0054100E" w:rsidRPr="00145CEC" w:rsidRDefault="00000000" w:rsidP="00145CEC">
      <w:pPr>
        <w:keepNext/>
        <w:keepLines/>
        <w:pBdr>
          <w:top w:val="nil"/>
          <w:left w:val="nil"/>
          <w:bottom w:val="nil"/>
          <w:right w:val="nil"/>
          <w:between w:val="nil"/>
        </w:pBdr>
        <w:spacing w:before="240" w:line="259" w:lineRule="auto"/>
        <w:ind w:firstLine="0"/>
        <w:jc w:val="center"/>
        <w:rPr>
          <w:b/>
          <w:color w:val="000000"/>
          <w:sz w:val="32"/>
          <w:szCs w:val="32"/>
        </w:rPr>
      </w:pPr>
      <w:r>
        <w:rPr>
          <w:b/>
          <w:color w:val="000000"/>
          <w:sz w:val="32"/>
          <w:szCs w:val="32"/>
        </w:rPr>
        <w:t>ЗМІСТ</w:t>
      </w:r>
    </w:p>
    <w:sdt>
      <w:sdtPr>
        <w:rPr>
          <w:rFonts w:ascii="Times New Roman" w:eastAsia="Times New Roman" w:hAnsi="Times New Roman" w:cs="Times New Roman"/>
          <w:color w:val="auto"/>
          <w:sz w:val="28"/>
          <w:szCs w:val="28"/>
          <w:lang w:val="ru-RU"/>
        </w:rPr>
        <w:id w:val="1810054760"/>
        <w:docPartObj>
          <w:docPartGallery w:val="Table of Contents"/>
          <w:docPartUnique/>
        </w:docPartObj>
      </w:sdtPr>
      <w:sdtEndPr>
        <w:rPr>
          <w:b/>
          <w:bCs/>
        </w:rPr>
      </w:sdtEndPr>
      <w:sdtContent>
        <w:p w14:paraId="14B06D16" w14:textId="285A45A6" w:rsidR="00145CEC" w:rsidRPr="00145CEC" w:rsidRDefault="00145CEC" w:rsidP="00145CEC">
          <w:pPr>
            <w:pStyle w:val="ac"/>
            <w:rPr>
              <w:rFonts w:ascii="Times New Roman" w:hAnsi="Times New Roman" w:cs="Times New Roman"/>
              <w:color w:val="auto"/>
              <w:sz w:val="28"/>
              <w:szCs w:val="28"/>
            </w:rPr>
          </w:pPr>
        </w:p>
        <w:p w14:paraId="706E2F77" w14:textId="3C0E45E0" w:rsidR="00145CEC" w:rsidRPr="00145CEC" w:rsidRDefault="00145CEC">
          <w:pPr>
            <w:pStyle w:val="12"/>
            <w:contextualSpacing/>
            <w:rPr>
              <w:rFonts w:eastAsiaTheme="minorEastAsia" w:cs="Times New Roman"/>
              <w:b w:val="0"/>
              <w:bCs w:val="0"/>
              <w:caps w:val="0"/>
              <w:noProof/>
              <w:kern w:val="2"/>
              <w:szCs w:val="28"/>
              <w14:ligatures w14:val="standardContextual"/>
            </w:rPr>
          </w:pPr>
          <w:r w:rsidRPr="00145CEC">
            <w:rPr>
              <w:rFonts w:cs="Times New Roman"/>
              <w:szCs w:val="28"/>
            </w:rPr>
            <w:fldChar w:fldCharType="begin"/>
          </w:r>
          <w:r w:rsidRPr="00145CEC">
            <w:rPr>
              <w:rFonts w:cs="Times New Roman"/>
              <w:szCs w:val="28"/>
            </w:rPr>
            <w:instrText xml:space="preserve"> TOC \o "1-3" \h \z \u </w:instrText>
          </w:r>
          <w:r w:rsidRPr="00145CEC">
            <w:rPr>
              <w:rFonts w:cs="Times New Roman"/>
              <w:szCs w:val="28"/>
            </w:rPr>
            <w:fldChar w:fldCharType="separate"/>
          </w:r>
          <w:hyperlink w:anchor="_Toc168295266" w:history="1">
            <w:r w:rsidRPr="00145CEC">
              <w:rPr>
                <w:rStyle w:val="ad"/>
                <w:rFonts w:cs="Times New Roman"/>
                <w:noProof/>
                <w:szCs w:val="28"/>
              </w:rPr>
              <w:t>ПЕРЕЛІК СКОРОЧЕНЬ, УМОВНИХ ПОЗНАЧЕНЬ, ТЕРМІНІВ</w:t>
            </w:r>
            <w:r w:rsidRPr="00145CEC">
              <w:rPr>
                <w:rFonts w:cs="Times New Roman"/>
                <w:noProof/>
                <w:webHidden/>
                <w:szCs w:val="28"/>
              </w:rPr>
              <w:tab/>
            </w:r>
            <w:r w:rsidRPr="00145CEC">
              <w:rPr>
                <w:rFonts w:cs="Times New Roman"/>
                <w:noProof/>
                <w:webHidden/>
                <w:szCs w:val="28"/>
              </w:rPr>
              <w:fldChar w:fldCharType="begin"/>
            </w:r>
            <w:r w:rsidRPr="00145CEC">
              <w:rPr>
                <w:rFonts w:cs="Times New Roman"/>
                <w:noProof/>
                <w:webHidden/>
                <w:szCs w:val="28"/>
              </w:rPr>
              <w:instrText xml:space="preserve"> PAGEREF _Toc168295266 \h </w:instrText>
            </w:r>
            <w:r w:rsidRPr="00145CEC">
              <w:rPr>
                <w:rFonts w:cs="Times New Roman"/>
                <w:noProof/>
                <w:webHidden/>
                <w:szCs w:val="28"/>
              </w:rPr>
            </w:r>
            <w:r w:rsidRPr="00145CEC">
              <w:rPr>
                <w:rFonts w:cs="Times New Roman"/>
                <w:noProof/>
                <w:webHidden/>
                <w:szCs w:val="28"/>
              </w:rPr>
              <w:fldChar w:fldCharType="separate"/>
            </w:r>
            <w:r w:rsidRPr="00145CEC">
              <w:rPr>
                <w:rFonts w:cs="Times New Roman"/>
                <w:noProof/>
                <w:webHidden/>
                <w:szCs w:val="28"/>
              </w:rPr>
              <w:t>9</w:t>
            </w:r>
            <w:r w:rsidRPr="00145CEC">
              <w:rPr>
                <w:rFonts w:cs="Times New Roman"/>
                <w:noProof/>
                <w:webHidden/>
                <w:szCs w:val="28"/>
              </w:rPr>
              <w:fldChar w:fldCharType="end"/>
            </w:r>
          </w:hyperlink>
        </w:p>
        <w:p w14:paraId="4E1FD194" w14:textId="1171BD0E" w:rsidR="00145CEC" w:rsidRPr="00145CEC" w:rsidRDefault="00000000">
          <w:pPr>
            <w:pStyle w:val="12"/>
            <w:contextualSpacing/>
            <w:rPr>
              <w:rFonts w:eastAsiaTheme="minorEastAsia" w:cs="Times New Roman"/>
              <w:b w:val="0"/>
              <w:bCs w:val="0"/>
              <w:caps w:val="0"/>
              <w:noProof/>
              <w:kern w:val="2"/>
              <w:szCs w:val="28"/>
              <w14:ligatures w14:val="standardContextual"/>
            </w:rPr>
          </w:pPr>
          <w:hyperlink w:anchor="_Toc168295267" w:history="1">
            <w:r w:rsidR="00145CEC" w:rsidRPr="00145CEC">
              <w:rPr>
                <w:rStyle w:val="ad"/>
                <w:rFonts w:cs="Times New Roman"/>
                <w:noProof/>
                <w:szCs w:val="28"/>
              </w:rPr>
              <w:t>ВСТУП</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_Toc168295267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10</w:t>
            </w:r>
            <w:r w:rsidR="00145CEC" w:rsidRPr="00145CEC">
              <w:rPr>
                <w:rFonts w:cs="Times New Roman"/>
                <w:noProof/>
                <w:webHidden/>
                <w:szCs w:val="28"/>
              </w:rPr>
              <w:fldChar w:fldCharType="end"/>
            </w:r>
          </w:hyperlink>
        </w:p>
        <w:p w14:paraId="35B80397" w14:textId="0FC6E3E7" w:rsidR="00145CEC" w:rsidRPr="00145CEC" w:rsidRDefault="00000000">
          <w:pPr>
            <w:pStyle w:val="12"/>
            <w:contextualSpacing/>
            <w:rPr>
              <w:rFonts w:eastAsiaTheme="minorEastAsia" w:cs="Times New Roman"/>
              <w:b w:val="0"/>
              <w:bCs w:val="0"/>
              <w:caps w:val="0"/>
              <w:noProof/>
              <w:kern w:val="2"/>
              <w:szCs w:val="28"/>
              <w14:ligatures w14:val="standardContextual"/>
            </w:rPr>
          </w:pPr>
          <w:hyperlink w:anchor="_Toc168295268" w:history="1">
            <w:r w:rsidR="00145CEC" w:rsidRPr="00145CEC">
              <w:rPr>
                <w:rStyle w:val="ad"/>
                <w:rFonts w:cs="Times New Roman"/>
                <w:noProof/>
                <w:szCs w:val="28"/>
              </w:rPr>
              <w:t>РОЗДІЛ 1 ВИЗНАЧЕННЯ ПОНЯТЬ, АРХІТЕКТУРИ ТА ФУНКЦІОНАЛЬНИХ МОЖЛИВОСТЕЙ, АНАЛІЗ АНАЛОГІВ, ДИЗАЙН</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_Toc168295268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13</w:t>
            </w:r>
            <w:r w:rsidR="00145CEC" w:rsidRPr="00145CEC">
              <w:rPr>
                <w:rFonts w:cs="Times New Roman"/>
                <w:noProof/>
                <w:webHidden/>
                <w:szCs w:val="28"/>
              </w:rPr>
              <w:fldChar w:fldCharType="end"/>
            </w:r>
          </w:hyperlink>
        </w:p>
        <w:p w14:paraId="6F6E961D" w14:textId="744E64E4" w:rsidR="00145CEC" w:rsidRPr="00145CEC" w:rsidRDefault="00000000">
          <w:pPr>
            <w:pStyle w:val="22"/>
            <w:tabs>
              <w:tab w:val="left" w:pos="1680"/>
              <w:tab w:val="right" w:leader="dot" w:pos="9345"/>
            </w:tabs>
            <w:contextualSpacing/>
            <w:rPr>
              <w:rFonts w:eastAsiaTheme="minorEastAsia" w:cs="Times New Roman"/>
              <w:smallCaps w:val="0"/>
              <w:noProof/>
              <w:kern w:val="2"/>
              <w:szCs w:val="28"/>
              <w14:ligatures w14:val="standardContextual"/>
            </w:rPr>
          </w:pPr>
          <w:hyperlink w:anchor="_Toc168295269" w:history="1">
            <w:r w:rsidR="00145CEC" w:rsidRPr="00145CEC">
              <w:rPr>
                <w:rStyle w:val="ad"/>
                <w:rFonts w:cs="Times New Roman"/>
                <w:noProof/>
                <w:szCs w:val="28"/>
              </w:rPr>
              <w:t>1.1</w:t>
            </w:r>
            <w:r w:rsidR="00145CEC" w:rsidRPr="00145CEC">
              <w:rPr>
                <w:rFonts w:eastAsiaTheme="minorEastAsia" w:cs="Times New Roman"/>
                <w:smallCaps w:val="0"/>
                <w:noProof/>
                <w:kern w:val="2"/>
                <w:szCs w:val="28"/>
                <w14:ligatures w14:val="standardContextual"/>
              </w:rPr>
              <w:tab/>
            </w:r>
            <w:r w:rsidR="00145CEC" w:rsidRPr="00145CEC">
              <w:rPr>
                <w:rStyle w:val="ad"/>
                <w:rFonts w:cs="Times New Roman"/>
                <w:noProof/>
                <w:szCs w:val="28"/>
              </w:rPr>
              <w:t>Визначення поняття навчальної платформи, основні характеристики, цілі та завдання</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_Toc168295269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13</w:t>
            </w:r>
            <w:r w:rsidR="00145CEC" w:rsidRPr="00145CEC">
              <w:rPr>
                <w:rFonts w:cs="Times New Roman"/>
                <w:noProof/>
                <w:webHidden/>
                <w:szCs w:val="28"/>
              </w:rPr>
              <w:fldChar w:fldCharType="end"/>
            </w:r>
          </w:hyperlink>
        </w:p>
        <w:p w14:paraId="0081C3B6" w14:textId="33E38382"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0" w:history="1">
            <w:r w:rsidR="00145CEC" w:rsidRPr="00145CEC">
              <w:rPr>
                <w:rStyle w:val="ad"/>
                <w:rFonts w:cs="Times New Roman"/>
                <w:noProof/>
                <w:szCs w:val="28"/>
              </w:rPr>
              <w:t>1.2 Аналіз існуючих в світі способів вирішення задачі</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_Toc168295270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15</w:t>
            </w:r>
            <w:r w:rsidR="00145CEC" w:rsidRPr="00145CEC">
              <w:rPr>
                <w:rFonts w:cs="Times New Roman"/>
                <w:noProof/>
                <w:webHidden/>
                <w:szCs w:val="28"/>
              </w:rPr>
              <w:fldChar w:fldCharType="end"/>
            </w:r>
          </w:hyperlink>
        </w:p>
        <w:p w14:paraId="0D3DC342" w14:textId="1AB37DC3"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1" w:history="1">
            <w:r w:rsidR="00145CEC" w:rsidRPr="00145CEC">
              <w:rPr>
                <w:rStyle w:val="ad"/>
                <w:rFonts w:cs="Times New Roman"/>
                <w:noProof/>
                <w:szCs w:val="28"/>
              </w:rPr>
              <w:t>1.3  Огляд типової архітектури навчальної платформи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_Toc168295271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18</w:t>
            </w:r>
            <w:r w:rsidR="00145CEC" w:rsidRPr="00145CEC">
              <w:rPr>
                <w:rFonts w:cs="Times New Roman"/>
                <w:noProof/>
                <w:webHidden/>
                <w:szCs w:val="28"/>
              </w:rPr>
              <w:fldChar w:fldCharType="end"/>
            </w:r>
          </w:hyperlink>
        </w:p>
        <w:p w14:paraId="15787FEA" w14:textId="05B6C651"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2" w:history="1">
            <w:r w:rsidR="00145CEC" w:rsidRPr="00145CEC">
              <w:rPr>
                <w:rStyle w:val="ad"/>
                <w:rFonts w:cs="Times New Roman"/>
                <w:noProof/>
                <w:szCs w:val="28"/>
              </w:rPr>
              <w:t>1.4 Дизайн та інтерфейс користувача навчальної платформи та безпека</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_Toc168295272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20</w:t>
            </w:r>
            <w:r w:rsidR="00145CEC" w:rsidRPr="00145CEC">
              <w:rPr>
                <w:rFonts w:cs="Times New Roman"/>
                <w:noProof/>
                <w:webHidden/>
                <w:szCs w:val="28"/>
              </w:rPr>
              <w:fldChar w:fldCharType="end"/>
            </w:r>
          </w:hyperlink>
        </w:p>
        <w:p w14:paraId="4ACFF72E" w14:textId="5217542E"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3" w:history="1">
            <w:r w:rsidR="00145CEC" w:rsidRPr="00145CEC">
              <w:rPr>
                <w:rStyle w:val="ad"/>
                <w:rFonts w:cs="Times New Roman"/>
                <w:noProof/>
                <w:szCs w:val="28"/>
              </w:rPr>
              <w:t>1.5 Аналіз існуючих навчальних платформ, переваги на недоліки, визначення ключових функціональних можливостей</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_Toc168295273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22</w:t>
            </w:r>
            <w:r w:rsidR="00145CEC" w:rsidRPr="00145CEC">
              <w:rPr>
                <w:rFonts w:cs="Times New Roman"/>
                <w:noProof/>
                <w:webHidden/>
                <w:szCs w:val="28"/>
              </w:rPr>
              <w:fldChar w:fldCharType="end"/>
            </w:r>
          </w:hyperlink>
        </w:p>
        <w:p w14:paraId="274A86A0" w14:textId="0EF5C038"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4" w:history="1">
            <w:r w:rsidR="00145CEC" w:rsidRPr="00145CEC">
              <w:rPr>
                <w:rStyle w:val="ad"/>
                <w:rFonts w:cs="Times New Roman"/>
                <w:noProof/>
                <w:szCs w:val="28"/>
              </w:rPr>
              <w:t>Висновки до розділу 1</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_Toc168295274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26</w:t>
            </w:r>
            <w:r w:rsidR="00145CEC" w:rsidRPr="00145CEC">
              <w:rPr>
                <w:rFonts w:cs="Times New Roman"/>
                <w:noProof/>
                <w:webHidden/>
                <w:szCs w:val="28"/>
              </w:rPr>
              <w:fldChar w:fldCharType="end"/>
            </w:r>
          </w:hyperlink>
        </w:p>
        <w:p w14:paraId="711B8149" w14:textId="6AD0BDEB" w:rsidR="00145CEC" w:rsidRPr="00145CEC" w:rsidRDefault="00000000">
          <w:pPr>
            <w:pStyle w:val="12"/>
            <w:contextualSpacing/>
            <w:rPr>
              <w:rFonts w:eastAsiaTheme="minorEastAsia" w:cs="Times New Roman"/>
              <w:b w:val="0"/>
              <w:bCs w:val="0"/>
              <w:caps w:val="0"/>
              <w:noProof/>
              <w:kern w:val="2"/>
              <w:szCs w:val="28"/>
              <w14:ligatures w14:val="standardContextual"/>
            </w:rPr>
          </w:pPr>
          <w:hyperlink w:anchor="_Toc168295275" w:history="1">
            <w:r w:rsidR="00145CEC" w:rsidRPr="00145CEC">
              <w:rPr>
                <w:rStyle w:val="ad"/>
                <w:rFonts w:cs="Times New Roman"/>
                <w:noProof/>
                <w:szCs w:val="28"/>
              </w:rPr>
              <w:t>РОЗДІЛ 2 ТЕХНОЛОГІЇ ВИКОНАННЯ ЗАВДАННЯ, ЗАХИСТ ІНФОРМАЦІЇ</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_Toc168295275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28</w:t>
            </w:r>
            <w:r w:rsidR="00145CEC" w:rsidRPr="00145CEC">
              <w:rPr>
                <w:rFonts w:cs="Times New Roman"/>
                <w:noProof/>
                <w:webHidden/>
                <w:szCs w:val="28"/>
              </w:rPr>
              <w:fldChar w:fldCharType="end"/>
            </w:r>
          </w:hyperlink>
        </w:p>
        <w:p w14:paraId="473BD391" w14:textId="6316922D"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6" w:history="1">
            <w:r w:rsidR="00145CEC" w:rsidRPr="00145CEC">
              <w:rPr>
                <w:rStyle w:val="ad"/>
                <w:rFonts w:cs="Times New Roman"/>
                <w:noProof/>
                <w:szCs w:val="28"/>
              </w:rPr>
              <w:t>2.1 Технології розробки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_Toc168295276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28</w:t>
            </w:r>
            <w:r w:rsidR="00145CEC" w:rsidRPr="00145CEC">
              <w:rPr>
                <w:rFonts w:cs="Times New Roman"/>
                <w:noProof/>
                <w:webHidden/>
                <w:szCs w:val="28"/>
              </w:rPr>
              <w:fldChar w:fldCharType="end"/>
            </w:r>
          </w:hyperlink>
        </w:p>
        <w:p w14:paraId="5D3039DD" w14:textId="11CE0A2A"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77" w:history="1">
            <w:r w:rsidR="00145CEC" w:rsidRPr="00145CEC">
              <w:rPr>
                <w:rStyle w:val="ad"/>
                <w:rFonts w:cs="Times New Roman"/>
                <w:noProof/>
                <w:szCs w:val="28"/>
              </w:rPr>
              <w:t>2.2 Обґрунтування прийнятих рішень</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_Toc168295277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33</w:t>
            </w:r>
            <w:r w:rsidR="00145CEC" w:rsidRPr="00145CEC">
              <w:rPr>
                <w:rFonts w:cs="Times New Roman"/>
                <w:noProof/>
                <w:webHidden/>
                <w:szCs w:val="28"/>
              </w:rPr>
              <w:fldChar w:fldCharType="end"/>
            </w:r>
          </w:hyperlink>
        </w:p>
        <w:p w14:paraId="1E28CB79" w14:textId="358A9249" w:rsidR="00145CEC" w:rsidRPr="00145CEC" w:rsidRDefault="00000000">
          <w:pPr>
            <w:pStyle w:val="31"/>
            <w:tabs>
              <w:tab w:val="right" w:leader="dot" w:pos="9345"/>
            </w:tabs>
            <w:contextualSpacing/>
            <w:rPr>
              <w:rFonts w:eastAsiaTheme="minorEastAsia" w:cs="Times New Roman"/>
              <w:i w:val="0"/>
              <w:iCs w:val="0"/>
              <w:noProof/>
              <w:kern w:val="2"/>
              <w:szCs w:val="28"/>
              <w14:ligatures w14:val="standardContextual"/>
            </w:rPr>
          </w:pPr>
          <w:hyperlink w:anchor="_Toc168295278" w:history="1">
            <w:r w:rsidR="00145CEC" w:rsidRPr="00145CEC">
              <w:rPr>
                <w:rStyle w:val="ad"/>
                <w:rFonts w:cs="Times New Roman"/>
                <w:noProof/>
                <w:szCs w:val="28"/>
              </w:rPr>
              <w:t>2.2.1 Переваги Веб-програм для освітніх платформ:</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_Toc168295278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33</w:t>
            </w:r>
            <w:r w:rsidR="00145CEC" w:rsidRPr="00145CEC">
              <w:rPr>
                <w:rFonts w:cs="Times New Roman"/>
                <w:noProof/>
                <w:webHidden/>
                <w:szCs w:val="28"/>
              </w:rPr>
              <w:fldChar w:fldCharType="end"/>
            </w:r>
          </w:hyperlink>
        </w:p>
        <w:p w14:paraId="1E12A1EC" w14:textId="4E006D09" w:rsidR="00145CEC" w:rsidRPr="00145CEC" w:rsidRDefault="00000000">
          <w:pPr>
            <w:pStyle w:val="31"/>
            <w:tabs>
              <w:tab w:val="right" w:leader="dot" w:pos="9345"/>
            </w:tabs>
            <w:contextualSpacing/>
            <w:rPr>
              <w:rFonts w:eastAsiaTheme="minorEastAsia" w:cs="Times New Roman"/>
              <w:i w:val="0"/>
              <w:iCs w:val="0"/>
              <w:noProof/>
              <w:kern w:val="2"/>
              <w:szCs w:val="28"/>
              <w14:ligatures w14:val="standardContextual"/>
            </w:rPr>
          </w:pPr>
          <w:hyperlink w:anchor="_Toc168295279" w:history="1">
            <w:r w:rsidR="00145CEC" w:rsidRPr="00145CEC">
              <w:rPr>
                <w:rStyle w:val="ad"/>
                <w:rFonts w:cs="Times New Roman"/>
                <w:noProof/>
                <w:szCs w:val="28"/>
              </w:rPr>
              <w:t>2.2.2 Переваги  використання мови програмування Java та фреймворку Spring:</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_Toc168295279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34</w:t>
            </w:r>
            <w:r w:rsidR="00145CEC" w:rsidRPr="00145CEC">
              <w:rPr>
                <w:rFonts w:cs="Times New Roman"/>
                <w:noProof/>
                <w:webHidden/>
                <w:szCs w:val="28"/>
              </w:rPr>
              <w:fldChar w:fldCharType="end"/>
            </w:r>
          </w:hyperlink>
        </w:p>
        <w:p w14:paraId="4BDAA0B8" w14:textId="6809CD7F"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0" w:history="1">
            <w:r w:rsidR="00145CEC" w:rsidRPr="00145CEC">
              <w:rPr>
                <w:rStyle w:val="ad"/>
                <w:rFonts w:cs="Times New Roman"/>
                <w:noProof/>
                <w:szCs w:val="28"/>
              </w:rPr>
              <w:t>2.3 Захист інформації</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_Toc168295280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35</w:t>
            </w:r>
            <w:r w:rsidR="00145CEC" w:rsidRPr="00145CEC">
              <w:rPr>
                <w:rFonts w:cs="Times New Roman"/>
                <w:noProof/>
                <w:webHidden/>
                <w:szCs w:val="28"/>
              </w:rPr>
              <w:fldChar w:fldCharType="end"/>
            </w:r>
          </w:hyperlink>
        </w:p>
        <w:p w14:paraId="1D547F59" w14:textId="4679887B"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1" w:history="1">
            <w:r w:rsidR="00145CEC" w:rsidRPr="00145CEC">
              <w:rPr>
                <w:rStyle w:val="ad"/>
                <w:rFonts w:cs="Times New Roman"/>
                <w:noProof/>
                <w:szCs w:val="28"/>
              </w:rPr>
              <w:t>Висновки до розділу 2</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_Toc168295281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42</w:t>
            </w:r>
            <w:r w:rsidR="00145CEC" w:rsidRPr="00145CEC">
              <w:rPr>
                <w:rFonts w:cs="Times New Roman"/>
                <w:noProof/>
                <w:webHidden/>
                <w:szCs w:val="28"/>
              </w:rPr>
              <w:fldChar w:fldCharType="end"/>
            </w:r>
          </w:hyperlink>
        </w:p>
        <w:p w14:paraId="4DA63E44" w14:textId="649B1798" w:rsidR="00145CEC" w:rsidRPr="00145CEC" w:rsidRDefault="00000000">
          <w:pPr>
            <w:pStyle w:val="12"/>
            <w:contextualSpacing/>
            <w:rPr>
              <w:rFonts w:eastAsiaTheme="minorEastAsia" w:cs="Times New Roman"/>
              <w:b w:val="0"/>
              <w:bCs w:val="0"/>
              <w:caps w:val="0"/>
              <w:noProof/>
              <w:kern w:val="2"/>
              <w:szCs w:val="28"/>
              <w14:ligatures w14:val="standardContextual"/>
            </w:rPr>
          </w:pPr>
          <w:hyperlink w:anchor="_Toc168295282" w:history="1">
            <w:r w:rsidR="00145CEC" w:rsidRPr="00145CEC">
              <w:rPr>
                <w:rStyle w:val="ad"/>
                <w:rFonts w:cs="Times New Roman"/>
                <w:noProof/>
                <w:szCs w:val="28"/>
              </w:rPr>
              <w:t>РОЗДІЛ 3 ПРОГРАМНА РЕАЛІЗАЦІЯ ВЕБ ЗАСТОСУНКУ ДЛЯ НАВЧАННЯ ФАХІВЦІВ КОМПАНІЇ</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_Toc168295282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44</w:t>
            </w:r>
            <w:r w:rsidR="00145CEC" w:rsidRPr="00145CEC">
              <w:rPr>
                <w:rFonts w:cs="Times New Roman"/>
                <w:noProof/>
                <w:webHidden/>
                <w:szCs w:val="28"/>
              </w:rPr>
              <w:fldChar w:fldCharType="end"/>
            </w:r>
          </w:hyperlink>
        </w:p>
        <w:p w14:paraId="7DAF94BC" w14:textId="71460C32"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3" w:history="1">
            <w:r w:rsidR="00145CEC" w:rsidRPr="00145CEC">
              <w:rPr>
                <w:rStyle w:val="ad"/>
                <w:rFonts w:cs="Times New Roman"/>
                <w:noProof/>
                <w:szCs w:val="28"/>
              </w:rPr>
              <w:t>3.1 Огляд застосунку та його структура</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_Toc168295283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44</w:t>
            </w:r>
            <w:r w:rsidR="00145CEC" w:rsidRPr="00145CEC">
              <w:rPr>
                <w:rFonts w:cs="Times New Roman"/>
                <w:noProof/>
                <w:webHidden/>
                <w:szCs w:val="28"/>
              </w:rPr>
              <w:fldChar w:fldCharType="end"/>
            </w:r>
          </w:hyperlink>
        </w:p>
        <w:p w14:paraId="53E9EEED" w14:textId="634D0A0C"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4" w:history="1">
            <w:r w:rsidR="00145CEC" w:rsidRPr="00145CEC">
              <w:rPr>
                <w:rStyle w:val="ad"/>
                <w:rFonts w:cs="Times New Roman"/>
                <w:noProof/>
                <w:szCs w:val="28"/>
              </w:rPr>
              <w:t>3.2 Розрахунок економічного ефекту за темою дипломної роботи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_Toc168295284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54</w:t>
            </w:r>
            <w:r w:rsidR="00145CEC" w:rsidRPr="00145CEC">
              <w:rPr>
                <w:rFonts w:cs="Times New Roman"/>
                <w:noProof/>
                <w:webHidden/>
                <w:szCs w:val="28"/>
              </w:rPr>
              <w:fldChar w:fldCharType="end"/>
            </w:r>
          </w:hyperlink>
        </w:p>
        <w:p w14:paraId="507FD309" w14:textId="6D75A063"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5" w:history="1">
            <w:r w:rsidR="00145CEC" w:rsidRPr="00145CEC">
              <w:rPr>
                <w:rStyle w:val="ad"/>
                <w:rFonts w:cs="Times New Roman"/>
                <w:noProof/>
                <w:szCs w:val="28"/>
              </w:rPr>
              <w:t>Висновки до розділу 3</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_Toc168295285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57</w:t>
            </w:r>
            <w:r w:rsidR="00145CEC" w:rsidRPr="00145CEC">
              <w:rPr>
                <w:rFonts w:cs="Times New Roman"/>
                <w:noProof/>
                <w:webHidden/>
                <w:szCs w:val="28"/>
              </w:rPr>
              <w:fldChar w:fldCharType="end"/>
            </w:r>
          </w:hyperlink>
        </w:p>
        <w:p w14:paraId="52CFF169" w14:textId="294BA6B2" w:rsidR="00145CEC" w:rsidRPr="00145CEC" w:rsidRDefault="00000000">
          <w:pPr>
            <w:pStyle w:val="12"/>
            <w:contextualSpacing/>
            <w:rPr>
              <w:rFonts w:eastAsiaTheme="minorEastAsia" w:cs="Times New Roman"/>
              <w:b w:val="0"/>
              <w:bCs w:val="0"/>
              <w:caps w:val="0"/>
              <w:noProof/>
              <w:kern w:val="2"/>
              <w:szCs w:val="28"/>
              <w14:ligatures w14:val="standardContextual"/>
            </w:rPr>
          </w:pPr>
          <w:hyperlink w:anchor="_Toc168295286" w:history="1">
            <w:r w:rsidR="00145CEC" w:rsidRPr="00145CEC">
              <w:rPr>
                <w:rStyle w:val="ad"/>
                <w:rFonts w:cs="Times New Roman"/>
                <w:noProof/>
                <w:szCs w:val="28"/>
              </w:rPr>
              <w:t>ЗАГАЛЬНІ  ВИСНОВКИ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_Toc168295286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59</w:t>
            </w:r>
            <w:r w:rsidR="00145CEC" w:rsidRPr="00145CEC">
              <w:rPr>
                <w:rFonts w:cs="Times New Roman"/>
                <w:noProof/>
                <w:webHidden/>
                <w:szCs w:val="28"/>
              </w:rPr>
              <w:fldChar w:fldCharType="end"/>
            </w:r>
          </w:hyperlink>
        </w:p>
        <w:p w14:paraId="0E6D2DA0" w14:textId="3E53C611"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7" w:history="1">
            <w:r w:rsidR="00145CEC" w:rsidRPr="00145CEC">
              <w:rPr>
                <w:rStyle w:val="ad"/>
                <w:rFonts w:cs="Times New Roman"/>
                <w:noProof/>
                <w:szCs w:val="28"/>
              </w:rPr>
              <w:t>Результати роботи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_Toc168295287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59</w:t>
            </w:r>
            <w:r w:rsidR="00145CEC" w:rsidRPr="00145CEC">
              <w:rPr>
                <w:rFonts w:cs="Times New Roman"/>
                <w:noProof/>
                <w:webHidden/>
                <w:szCs w:val="28"/>
              </w:rPr>
              <w:fldChar w:fldCharType="end"/>
            </w:r>
          </w:hyperlink>
        </w:p>
        <w:p w14:paraId="0D7C1CDC" w14:textId="33F07363"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8" w:history="1">
            <w:r w:rsidR="00145CEC" w:rsidRPr="00145CEC">
              <w:rPr>
                <w:rStyle w:val="ad"/>
                <w:rFonts w:cs="Times New Roman"/>
                <w:noProof/>
                <w:szCs w:val="28"/>
              </w:rPr>
              <w:t>Обговорення результатів роботи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_Toc168295288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59</w:t>
            </w:r>
            <w:r w:rsidR="00145CEC" w:rsidRPr="00145CEC">
              <w:rPr>
                <w:rFonts w:cs="Times New Roman"/>
                <w:noProof/>
                <w:webHidden/>
                <w:szCs w:val="28"/>
              </w:rPr>
              <w:fldChar w:fldCharType="end"/>
            </w:r>
          </w:hyperlink>
        </w:p>
        <w:p w14:paraId="6D6BCD34" w14:textId="2FC37E70" w:rsidR="00145CEC" w:rsidRPr="00145CEC" w:rsidRDefault="00000000">
          <w:pPr>
            <w:pStyle w:val="22"/>
            <w:tabs>
              <w:tab w:val="right" w:leader="dot" w:pos="9345"/>
            </w:tabs>
            <w:contextualSpacing/>
            <w:rPr>
              <w:rFonts w:eastAsiaTheme="minorEastAsia" w:cs="Times New Roman"/>
              <w:smallCaps w:val="0"/>
              <w:noProof/>
              <w:kern w:val="2"/>
              <w:szCs w:val="28"/>
              <w14:ligatures w14:val="standardContextual"/>
            </w:rPr>
          </w:pPr>
          <w:hyperlink w:anchor="_Toc168295289" w:history="1">
            <w:r w:rsidR="00145CEC" w:rsidRPr="00145CEC">
              <w:rPr>
                <w:rStyle w:val="ad"/>
                <w:rFonts w:cs="Times New Roman"/>
                <w:noProof/>
                <w:szCs w:val="28"/>
              </w:rPr>
              <w:t>Висновки</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_Toc168295289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60</w:t>
            </w:r>
            <w:r w:rsidR="00145CEC" w:rsidRPr="00145CEC">
              <w:rPr>
                <w:rFonts w:cs="Times New Roman"/>
                <w:noProof/>
                <w:webHidden/>
                <w:szCs w:val="28"/>
              </w:rPr>
              <w:fldChar w:fldCharType="end"/>
            </w:r>
          </w:hyperlink>
        </w:p>
        <w:p w14:paraId="5BAC4750" w14:textId="2CEB9FF8" w:rsidR="00145CEC" w:rsidRPr="00145CEC" w:rsidRDefault="00000000">
          <w:pPr>
            <w:pStyle w:val="12"/>
            <w:contextualSpacing/>
            <w:rPr>
              <w:rFonts w:eastAsiaTheme="minorEastAsia" w:cs="Times New Roman"/>
              <w:b w:val="0"/>
              <w:bCs w:val="0"/>
              <w:caps w:val="0"/>
              <w:noProof/>
              <w:kern w:val="2"/>
              <w:szCs w:val="28"/>
              <w14:ligatures w14:val="standardContextual"/>
            </w:rPr>
          </w:pPr>
          <w:hyperlink w:anchor="_Toc168295290" w:history="1">
            <w:r w:rsidR="00145CEC" w:rsidRPr="00145CEC">
              <w:rPr>
                <w:rStyle w:val="ad"/>
                <w:rFonts w:cs="Times New Roman"/>
                <w:noProof/>
                <w:szCs w:val="28"/>
              </w:rPr>
              <w:t>СПИСОК ВИКОРИСТАНИХ ДЖЕРЕЛ</w:t>
            </w:r>
            <w:r w:rsidR="00145CEC" w:rsidRPr="00145CEC">
              <w:rPr>
                <w:rFonts w:cs="Times New Roman"/>
                <w:noProof/>
                <w:webHidden/>
                <w:szCs w:val="28"/>
              </w:rPr>
              <w:tab/>
            </w:r>
            <w:r w:rsidR="00145CEC" w:rsidRPr="00145CEC">
              <w:rPr>
                <w:rFonts w:cs="Times New Roman"/>
                <w:noProof/>
                <w:webHidden/>
                <w:szCs w:val="28"/>
              </w:rPr>
              <w:fldChar w:fldCharType="begin"/>
            </w:r>
            <w:r w:rsidR="00145CEC" w:rsidRPr="00145CEC">
              <w:rPr>
                <w:rFonts w:cs="Times New Roman"/>
                <w:noProof/>
                <w:webHidden/>
                <w:szCs w:val="28"/>
              </w:rPr>
              <w:instrText xml:space="preserve"> PAGEREF _Toc168295290 \h </w:instrText>
            </w:r>
            <w:r w:rsidR="00145CEC" w:rsidRPr="00145CEC">
              <w:rPr>
                <w:rFonts w:cs="Times New Roman"/>
                <w:noProof/>
                <w:webHidden/>
                <w:szCs w:val="28"/>
              </w:rPr>
            </w:r>
            <w:r w:rsidR="00145CEC" w:rsidRPr="00145CEC">
              <w:rPr>
                <w:rFonts w:cs="Times New Roman"/>
                <w:noProof/>
                <w:webHidden/>
                <w:szCs w:val="28"/>
              </w:rPr>
              <w:fldChar w:fldCharType="separate"/>
            </w:r>
            <w:r w:rsidR="00145CEC" w:rsidRPr="00145CEC">
              <w:rPr>
                <w:rFonts w:cs="Times New Roman"/>
                <w:noProof/>
                <w:webHidden/>
                <w:szCs w:val="28"/>
              </w:rPr>
              <w:t>63</w:t>
            </w:r>
            <w:r w:rsidR="00145CEC" w:rsidRPr="00145CEC">
              <w:rPr>
                <w:rFonts w:cs="Times New Roman"/>
                <w:noProof/>
                <w:webHidden/>
                <w:szCs w:val="28"/>
              </w:rPr>
              <w:fldChar w:fldCharType="end"/>
            </w:r>
          </w:hyperlink>
        </w:p>
        <w:p w14:paraId="4F55A248" w14:textId="6664A92F" w:rsidR="00145CEC" w:rsidRPr="00145CEC" w:rsidRDefault="00145CEC">
          <w:r w:rsidRPr="00145CEC">
            <w:rPr>
              <w:b/>
              <w:bCs/>
              <w:lang w:val="ru-RU"/>
            </w:rPr>
            <w:fldChar w:fldCharType="end"/>
          </w:r>
        </w:p>
      </w:sdtContent>
    </w:sdt>
    <w:p w14:paraId="01056410" w14:textId="77777777" w:rsidR="0054100E" w:rsidRDefault="00000000">
      <w:pPr>
        <w:sectPr w:rsidR="0054100E">
          <w:pgSz w:w="11906" w:h="16838"/>
          <w:pgMar w:top="709" w:right="850" w:bottom="1134" w:left="1701" w:header="709" w:footer="709" w:gutter="0"/>
          <w:cols w:space="720"/>
        </w:sectPr>
      </w:pPr>
      <w:r>
        <w:br w:type="page"/>
      </w:r>
    </w:p>
    <w:p w14:paraId="46DC6D83" w14:textId="77777777" w:rsidR="0054100E" w:rsidRDefault="00000000">
      <w:pPr>
        <w:pStyle w:val="10"/>
      </w:pPr>
      <w:bookmarkStart w:id="1" w:name="_Toc168295266"/>
      <w:r>
        <w:lastRenderedPageBreak/>
        <w:t>ПЕРЕЛІК СКОРОЧЕНЬ, УМОВНИХ ПОЗНАЧЕНЬ, ТЕРМІНІВ</w:t>
      </w:r>
      <w:bookmarkEnd w:id="1"/>
    </w:p>
    <w:p w14:paraId="1162212C" w14:textId="77777777" w:rsidR="0054100E" w:rsidRDefault="0054100E"/>
    <w:p w14:paraId="0577EADF" w14:textId="5033AB09" w:rsidR="0054100E" w:rsidRPr="001860DC" w:rsidRDefault="00000000" w:rsidP="001860DC">
      <w:pPr>
        <w:rPr>
          <w:color w:val="FF0000"/>
        </w:rPr>
      </w:pPr>
      <w:r>
        <w:rPr>
          <w:b/>
        </w:rPr>
        <w:t>БД</w:t>
      </w:r>
      <w:r>
        <w:t xml:space="preserve"> - База даних, це структурована колекція даних, яка зберігається та управляється комп'ютерною системою.</w:t>
      </w:r>
    </w:p>
    <w:p w14:paraId="647A1D7D" w14:textId="77777777" w:rsidR="0054100E" w:rsidRDefault="0054100E">
      <w:pPr>
        <w:rPr>
          <w:color w:val="FF0000"/>
        </w:rPr>
      </w:pPr>
    </w:p>
    <w:p w14:paraId="3BCA3241" w14:textId="77777777" w:rsidR="0054100E" w:rsidRDefault="00000000">
      <w:pPr>
        <w:rPr>
          <w:b/>
        </w:rPr>
      </w:pPr>
      <w:r>
        <w:br w:type="page"/>
      </w:r>
    </w:p>
    <w:p w14:paraId="56F6CC64" w14:textId="77777777" w:rsidR="0054100E" w:rsidRDefault="00000000">
      <w:pPr>
        <w:pStyle w:val="10"/>
      </w:pPr>
      <w:bookmarkStart w:id="2" w:name="_Toc168295267"/>
      <w:r>
        <w:lastRenderedPageBreak/>
        <w:t>ВСТУП</w:t>
      </w:r>
      <w:bookmarkEnd w:id="2"/>
    </w:p>
    <w:p w14:paraId="550BFDEE" w14:textId="77777777" w:rsidR="0054100E" w:rsidRDefault="0054100E"/>
    <w:p w14:paraId="481978FD" w14:textId="28D1CA8A" w:rsidR="0054100E" w:rsidRDefault="00000000">
      <w:pPr>
        <w:ind w:firstLine="708"/>
      </w:pPr>
      <w:r>
        <w:t>Звіт за темою дипломної роботи «</w:t>
      </w:r>
      <w:r w:rsidR="00970995" w:rsidRPr="00970995">
        <w:t>Програмний застосунок для навчання фахівців компанії дистриб'ютора засобів і товарів медичного призначення на території України</w:t>
      </w:r>
      <w:r>
        <w:t xml:space="preserve">» виконано студентом кафедри БМК, факультету ФБМІ, групи БС-02, </w:t>
      </w:r>
      <w:proofErr w:type="spellStart"/>
      <w:r>
        <w:t>Каленюком</w:t>
      </w:r>
      <w:proofErr w:type="spellEnd"/>
      <w:r>
        <w:t xml:space="preserve"> Ярославом Ігоровичем зі спеціальності 122 «Комп’ютерні науки» за освітньо-професійною програмою «Комп’ютерні технології в біології та медицині», </w:t>
      </w:r>
    </w:p>
    <w:p w14:paraId="14436079" w14:textId="77777777" w:rsidR="0054100E" w:rsidRDefault="00000000">
      <w:pPr>
        <w:pBdr>
          <w:top w:val="nil"/>
          <w:left w:val="nil"/>
          <w:bottom w:val="nil"/>
          <w:right w:val="nil"/>
          <w:between w:val="nil"/>
        </w:pBdr>
        <w:tabs>
          <w:tab w:val="left" w:pos="567"/>
        </w:tabs>
        <w:ind w:firstLine="567"/>
        <w:rPr>
          <w:color w:val="FF0000"/>
        </w:rPr>
      </w:pPr>
      <w:r>
        <w:t xml:space="preserve">Переддипломна практика проходила у ФОП «ОВСІЄНКО БОГДАН ОРЕСТОВИЧ». Основна діяльність бази практики: комп’ютерне програмування; інші діяльності: Діяльність із керування комп'ютерним </w:t>
      </w:r>
      <w:proofErr w:type="spellStart"/>
      <w:r>
        <w:t>устаткованням</w:t>
      </w:r>
      <w:proofErr w:type="spellEnd"/>
      <w:r>
        <w:t xml:space="preserve">, розміщення інформації на веб-вузлах і пов'язана з ними діяльність. Отримав практичний досвід роботи, покращив навички та вміння програмування на мові </w:t>
      </w:r>
      <w:proofErr w:type="spellStart"/>
      <w:r>
        <w:t>Java</w:t>
      </w:r>
      <w:proofErr w:type="spellEnd"/>
      <w:r>
        <w:t>, ознайомився з методиками створення інтерфейсів для користувачів.</w:t>
      </w:r>
    </w:p>
    <w:p w14:paraId="77D8BE45" w14:textId="77777777" w:rsidR="0054100E" w:rsidRDefault="00000000">
      <w:pPr>
        <w:pBdr>
          <w:top w:val="nil"/>
          <w:left w:val="nil"/>
          <w:bottom w:val="nil"/>
          <w:right w:val="nil"/>
          <w:between w:val="nil"/>
        </w:pBdr>
        <w:tabs>
          <w:tab w:val="left" w:pos="567"/>
        </w:tabs>
        <w:ind w:firstLine="0"/>
      </w:pPr>
      <w:r>
        <w:rPr>
          <w:color w:val="FF0000"/>
        </w:rPr>
        <w:tab/>
      </w:r>
      <w:r>
        <w:t>Запропонована методика навчання фахівців компанії, що займається дистрибуцією медичних виробів і товарів на території України, підвищить ефективність та знання співробітників. Сучасний світ, що швидко розвивається, характеризується постійною еволюцією, технології зараз постійно покращуються, додається багато нової інформації. Постійне навчання тепер є важливою складовою успіху. Ця програма призначена для надання доступу до відповідних освітніх ресурсів, які дозволять фахівцям компанії швидко освоювати нові знання та навички.</w:t>
      </w:r>
    </w:p>
    <w:p w14:paraId="510865BC" w14:textId="77777777" w:rsidR="0054100E" w:rsidRDefault="00000000">
      <w:pPr>
        <w:pBdr>
          <w:top w:val="nil"/>
          <w:left w:val="nil"/>
          <w:bottom w:val="nil"/>
          <w:right w:val="nil"/>
          <w:between w:val="nil"/>
        </w:pBdr>
        <w:tabs>
          <w:tab w:val="left" w:pos="567"/>
        </w:tabs>
        <w:ind w:firstLine="567"/>
      </w:pPr>
      <w:r>
        <w:t>Впровадження цієї технології в роботу компанії дозволить не тільки розширити знання та кваліфікацію співробітників, а й підвищити продуктивність праці, скоротити час на адаптацію до нових співробітників і покращити загальне становище компанії на ринку. Крім того, впровадження цього методу навчання демонструє прагнення компанії до розвитку своїх співробітників і надання послуг найвищої якості.</w:t>
      </w:r>
    </w:p>
    <w:p w14:paraId="62CD338D" w14:textId="77777777" w:rsidR="007560B9" w:rsidRDefault="007560B9">
      <w:pPr>
        <w:ind w:firstLine="0"/>
        <w:rPr>
          <w:b/>
          <w:i/>
        </w:rPr>
      </w:pPr>
    </w:p>
    <w:p w14:paraId="22A977C0" w14:textId="77777777" w:rsidR="007560B9" w:rsidRDefault="007560B9">
      <w:pPr>
        <w:ind w:firstLine="0"/>
        <w:rPr>
          <w:b/>
          <w:i/>
        </w:rPr>
      </w:pPr>
    </w:p>
    <w:p w14:paraId="4A33C320" w14:textId="753F90F8" w:rsidR="0054100E" w:rsidRDefault="00000000">
      <w:pPr>
        <w:ind w:firstLine="0"/>
        <w:rPr>
          <w:b/>
          <w:i/>
        </w:rPr>
      </w:pPr>
      <w:r>
        <w:rPr>
          <w:b/>
          <w:i/>
        </w:rPr>
        <w:lastRenderedPageBreak/>
        <w:t>Мета і завдання роботи</w:t>
      </w:r>
    </w:p>
    <w:p w14:paraId="3ED176B2" w14:textId="77777777" w:rsidR="0054100E" w:rsidRDefault="00000000">
      <w:pPr>
        <w:ind w:firstLine="708"/>
      </w:pPr>
      <w:r>
        <w:rPr>
          <w:i/>
        </w:rPr>
        <w:t xml:space="preserve">Метою </w:t>
      </w:r>
      <w:r>
        <w:t>роботи є створення навчальної платформи для співробітників компанії дистриб’ютора медичних засобів, яка задовольнить потреби компанії та допоможе їй ефективно навчати працівників.</w:t>
      </w:r>
    </w:p>
    <w:p w14:paraId="04C35CDD" w14:textId="77777777" w:rsidR="0054100E" w:rsidRDefault="00000000">
      <w:pPr>
        <w:ind w:firstLine="708"/>
      </w:pPr>
      <w:r>
        <w:t xml:space="preserve">Її досягнення передбачає вирішення наступних </w:t>
      </w:r>
      <w:r>
        <w:rPr>
          <w:i/>
        </w:rPr>
        <w:t>завдань</w:t>
      </w:r>
      <w:r>
        <w:t xml:space="preserve">: </w:t>
      </w:r>
    </w:p>
    <w:p w14:paraId="55CE47BA" w14:textId="77777777" w:rsidR="0054100E" w:rsidRDefault="00000000">
      <w:pPr>
        <w:numPr>
          <w:ilvl w:val="0"/>
          <w:numId w:val="10"/>
        </w:numPr>
        <w:pBdr>
          <w:top w:val="nil"/>
          <w:left w:val="nil"/>
          <w:bottom w:val="nil"/>
          <w:right w:val="nil"/>
          <w:between w:val="nil"/>
        </w:pBdr>
        <w:jc w:val="left"/>
        <w:rPr>
          <w:color w:val="000000"/>
        </w:rPr>
      </w:pPr>
      <w:r>
        <w:rPr>
          <w:color w:val="000000"/>
        </w:rPr>
        <w:t>Аналіз вітчизняних та зарубіжних джерел.</w:t>
      </w:r>
    </w:p>
    <w:p w14:paraId="65A2824F" w14:textId="77777777" w:rsidR="0054100E" w:rsidRDefault="00000000">
      <w:pPr>
        <w:numPr>
          <w:ilvl w:val="0"/>
          <w:numId w:val="10"/>
        </w:numPr>
        <w:pBdr>
          <w:top w:val="nil"/>
          <w:left w:val="nil"/>
          <w:bottom w:val="nil"/>
          <w:right w:val="nil"/>
          <w:between w:val="nil"/>
        </w:pBdr>
        <w:jc w:val="left"/>
        <w:rPr>
          <w:color w:val="000000"/>
        </w:rPr>
      </w:pPr>
      <w:r>
        <w:rPr>
          <w:color w:val="000000"/>
        </w:rPr>
        <w:t>Обрання мови програмування та інших технологій для виконання роботи.</w:t>
      </w:r>
    </w:p>
    <w:p w14:paraId="266E0570" w14:textId="77777777" w:rsidR="0054100E" w:rsidRDefault="00000000">
      <w:pPr>
        <w:numPr>
          <w:ilvl w:val="0"/>
          <w:numId w:val="10"/>
        </w:numPr>
        <w:pBdr>
          <w:top w:val="nil"/>
          <w:left w:val="nil"/>
          <w:bottom w:val="nil"/>
          <w:right w:val="nil"/>
          <w:between w:val="nil"/>
        </w:pBdr>
        <w:jc w:val="left"/>
        <w:rPr>
          <w:color w:val="000000"/>
        </w:rPr>
      </w:pPr>
      <w:r>
        <w:rPr>
          <w:color w:val="000000"/>
        </w:rPr>
        <w:t>Визначити функціональні та нефункціональні вимоги до застосунку.</w:t>
      </w:r>
    </w:p>
    <w:p w14:paraId="65D37360" w14:textId="77777777" w:rsidR="0054100E" w:rsidRDefault="00000000">
      <w:pPr>
        <w:numPr>
          <w:ilvl w:val="0"/>
          <w:numId w:val="10"/>
        </w:numPr>
        <w:pBdr>
          <w:top w:val="nil"/>
          <w:left w:val="nil"/>
          <w:bottom w:val="nil"/>
          <w:right w:val="nil"/>
          <w:between w:val="nil"/>
        </w:pBdr>
        <w:jc w:val="left"/>
        <w:rPr>
          <w:color w:val="000000"/>
        </w:rPr>
      </w:pPr>
      <w:r>
        <w:rPr>
          <w:color w:val="000000"/>
        </w:rPr>
        <w:t xml:space="preserve">Розробити дизайн застосунку з урахуванням потреб. </w:t>
      </w:r>
    </w:p>
    <w:p w14:paraId="7BFE13F8" w14:textId="77777777" w:rsidR="0054100E" w:rsidRDefault="00000000">
      <w:pPr>
        <w:numPr>
          <w:ilvl w:val="0"/>
          <w:numId w:val="10"/>
        </w:numPr>
        <w:pBdr>
          <w:top w:val="nil"/>
          <w:left w:val="nil"/>
          <w:bottom w:val="nil"/>
          <w:right w:val="nil"/>
          <w:between w:val="nil"/>
        </w:pBdr>
        <w:jc w:val="left"/>
        <w:rPr>
          <w:color w:val="000000"/>
        </w:rPr>
      </w:pPr>
      <w:r>
        <w:rPr>
          <w:color w:val="000000"/>
        </w:rPr>
        <w:t xml:space="preserve">Створити базу даних для зберігання навчальних матеріалів, інформації про компанію та інші дані, необхідні для роботи застосунку. </w:t>
      </w:r>
    </w:p>
    <w:p w14:paraId="5D511916" w14:textId="77777777" w:rsidR="0054100E" w:rsidRDefault="00000000">
      <w:pPr>
        <w:numPr>
          <w:ilvl w:val="0"/>
          <w:numId w:val="10"/>
        </w:numPr>
        <w:pBdr>
          <w:top w:val="nil"/>
          <w:left w:val="nil"/>
          <w:bottom w:val="nil"/>
          <w:right w:val="nil"/>
          <w:between w:val="nil"/>
        </w:pBdr>
        <w:jc w:val="left"/>
        <w:rPr>
          <w:color w:val="000000"/>
        </w:rPr>
      </w:pPr>
      <w:r>
        <w:rPr>
          <w:color w:val="000000"/>
        </w:rPr>
        <w:t>Розробити функціональність застосунку.</w:t>
      </w:r>
    </w:p>
    <w:p w14:paraId="0B3C54E9" w14:textId="77777777" w:rsidR="0054100E" w:rsidRDefault="00000000">
      <w:pPr>
        <w:ind w:firstLine="0"/>
      </w:pPr>
      <w:r>
        <w:rPr>
          <w:b/>
          <w:i/>
        </w:rPr>
        <w:t>Використані методи</w:t>
      </w:r>
      <w:r>
        <w:t xml:space="preserve">.  </w:t>
      </w:r>
    </w:p>
    <w:p w14:paraId="2492220C" w14:textId="77777777" w:rsidR="0054100E" w:rsidRDefault="00000000">
      <w:pPr>
        <w:ind w:firstLine="708"/>
      </w:pPr>
      <w:r>
        <w:t xml:space="preserve">При процесі виконання поставлених завдань було використано: мову програмування  </w:t>
      </w:r>
      <w:proofErr w:type="spellStart"/>
      <w:r>
        <w:t>Java</w:t>
      </w:r>
      <w:proofErr w:type="spellEnd"/>
      <w:r>
        <w:t xml:space="preserve">, фреймворки </w:t>
      </w:r>
      <w:proofErr w:type="spellStart"/>
      <w:r>
        <w:t>Spring</w:t>
      </w:r>
      <w:proofErr w:type="spellEnd"/>
      <w:r>
        <w:t xml:space="preserve">, </w:t>
      </w:r>
      <w:proofErr w:type="spellStart"/>
      <w:r>
        <w:t>Hibernate</w:t>
      </w:r>
      <w:proofErr w:type="spellEnd"/>
      <w:r>
        <w:t xml:space="preserve">, систему керування реляційними базами даних </w:t>
      </w:r>
      <w:proofErr w:type="spellStart"/>
      <w:r>
        <w:t>MySQL</w:t>
      </w:r>
      <w:proofErr w:type="spellEnd"/>
      <w:r>
        <w:t xml:space="preserve"> та </w:t>
      </w:r>
      <w:proofErr w:type="spellStart"/>
      <w:r>
        <w:t>Maven</w:t>
      </w:r>
      <w:proofErr w:type="spellEnd"/>
      <w:r>
        <w:t>.</w:t>
      </w:r>
    </w:p>
    <w:p w14:paraId="1530F111" w14:textId="77777777" w:rsidR="0054100E" w:rsidRDefault="00000000">
      <w:pPr>
        <w:ind w:firstLine="0"/>
      </w:pPr>
      <w:r>
        <w:rPr>
          <w:b/>
          <w:i/>
        </w:rPr>
        <w:t>Отримані результати та практичне їх застосування.</w:t>
      </w:r>
      <w:r>
        <w:t xml:space="preserve"> </w:t>
      </w:r>
    </w:p>
    <w:p w14:paraId="119CD053" w14:textId="77777777" w:rsidR="0054100E" w:rsidRDefault="00000000">
      <w:r>
        <w:t>Практичне використання розробленого додатку передбачає навчання нових співробітників, розвиток поточних співробітників, моніторинг прогресу навчання.</w:t>
      </w:r>
    </w:p>
    <w:p w14:paraId="47F0CE01" w14:textId="77777777" w:rsidR="0054100E" w:rsidRDefault="00000000">
      <w:pPr>
        <w:ind w:firstLine="0"/>
      </w:pPr>
      <w:r>
        <w:rPr>
          <w:b/>
          <w:i/>
        </w:rPr>
        <w:t>Публікації</w:t>
      </w:r>
      <w:r>
        <w:rPr>
          <w:b/>
        </w:rPr>
        <w:t>.</w:t>
      </w:r>
      <w:r>
        <w:t xml:space="preserve"> </w:t>
      </w:r>
    </w:p>
    <w:p w14:paraId="7C1BCBA2" w14:textId="77777777" w:rsidR="0054100E" w:rsidRDefault="00000000">
      <w:pPr>
        <w:ind w:firstLine="0"/>
      </w:pPr>
      <w:r>
        <w:t xml:space="preserve">За результатами виконаної роботи публікація не запланована. </w:t>
      </w:r>
    </w:p>
    <w:p w14:paraId="51600CCC" w14:textId="77777777" w:rsidR="0054100E" w:rsidRDefault="00000000">
      <w:pPr>
        <w:ind w:firstLine="0"/>
        <w:rPr>
          <w:b/>
          <w:i/>
        </w:rPr>
      </w:pPr>
      <w:r>
        <w:rPr>
          <w:b/>
          <w:i/>
        </w:rPr>
        <w:t>Структура роботи</w:t>
      </w:r>
    </w:p>
    <w:p w14:paraId="6CD7CD31" w14:textId="7378184F" w:rsidR="0054100E" w:rsidRDefault="00000000">
      <w:pPr>
        <w:ind w:firstLine="708"/>
        <w:sectPr w:rsidR="0054100E">
          <w:pgSz w:w="11906" w:h="16838"/>
          <w:pgMar w:top="851" w:right="709" w:bottom="851" w:left="1701" w:header="709" w:footer="709" w:gutter="0"/>
          <w:cols w:space="720"/>
        </w:sectPr>
      </w:pPr>
      <w:r>
        <w:t>Дипломна робота за темою «</w:t>
      </w:r>
      <w:r w:rsidR="00970995" w:rsidRPr="00970995">
        <w:t>Програмний застосунок для навчання фахівців компанії дистриб'ютора засобів і товарів медичного призначення на території України</w:t>
      </w:r>
      <w:r>
        <w:t xml:space="preserve">» виконана студентом кафедри біомедичної кібернетики ФБМІ </w:t>
      </w:r>
      <w:proofErr w:type="spellStart"/>
      <w:r>
        <w:rPr>
          <w:i/>
        </w:rPr>
        <w:t>Каленюком</w:t>
      </w:r>
      <w:proofErr w:type="spellEnd"/>
      <w:r>
        <w:rPr>
          <w:i/>
        </w:rPr>
        <w:t xml:space="preserve"> Ярославом </w:t>
      </w:r>
      <w:proofErr w:type="spellStart"/>
      <w:r>
        <w:rPr>
          <w:i/>
        </w:rPr>
        <w:t>Ігоровичемзі</w:t>
      </w:r>
      <w:proofErr w:type="spellEnd"/>
      <w:r>
        <w:rPr>
          <w:i/>
        </w:rPr>
        <w:t xml:space="preserve"> спеціальності 122 «Комп’ютерні науки» за освітньо-професійною програмою «Комп’ютерні технології в біології та медицині»</w:t>
      </w:r>
      <w:r>
        <w:t>, побудована за класичним типом та викладена на 6</w:t>
      </w:r>
      <w:r w:rsidR="00B47D9F">
        <w:t>6</w:t>
      </w:r>
      <w:r>
        <w:t xml:space="preserve"> </w:t>
      </w:r>
      <w:r>
        <w:lastRenderedPageBreak/>
        <w:t xml:space="preserve">сторінках машинописного тексту. Вона складається з: вступу; </w:t>
      </w:r>
      <w:r w:rsidRPr="00822AB3">
        <w:t>3 розділів (</w:t>
      </w:r>
      <w:r w:rsidR="00822AB3" w:rsidRPr="00822AB3">
        <w:rPr>
          <w:i/>
        </w:rPr>
        <w:t>Визначення понять, архітектури та функціональних можливостей, аналіз аналогів, дизайн, Технології виконання завдання, захист інформації, Програмна реалізація веб застосунку для навчання фахівців  компанії розділи</w:t>
      </w:r>
      <w:r w:rsidRPr="00822AB3">
        <w:rPr>
          <w:i/>
        </w:rPr>
        <w:t>)</w:t>
      </w:r>
      <w:r w:rsidRPr="00822AB3">
        <w:t>,</w:t>
      </w:r>
      <w:r>
        <w:t xml:space="preserve"> висновків до кожного з цих розділів; загальних висновків; списку використаних джерел, який налічує 22 джерел та додатків. В роботі представлено 20 рисунків.</w:t>
      </w:r>
    </w:p>
    <w:p w14:paraId="2DE7BDE6" w14:textId="72BFC45A" w:rsidR="0054100E" w:rsidRDefault="00000000">
      <w:pPr>
        <w:pStyle w:val="10"/>
      </w:pPr>
      <w:bookmarkStart w:id="3" w:name="_Toc168295268"/>
      <w:r>
        <w:lastRenderedPageBreak/>
        <w:t>РОЗДІЛ 1</w:t>
      </w:r>
      <w:r>
        <w:br/>
      </w:r>
      <w:r w:rsidR="00822AB3">
        <w:t>ВИЗНАЧЕННЯ</w:t>
      </w:r>
      <w:r w:rsidR="00822AB3" w:rsidRPr="00822AB3">
        <w:t xml:space="preserve"> </w:t>
      </w:r>
      <w:r w:rsidR="00822AB3">
        <w:t>ПОНЯТЬ</w:t>
      </w:r>
      <w:r w:rsidR="00822AB3" w:rsidRPr="00822AB3">
        <w:t xml:space="preserve">, </w:t>
      </w:r>
      <w:r w:rsidR="00822AB3">
        <w:t>АРХІТЕКТУРИ</w:t>
      </w:r>
      <w:r w:rsidR="00822AB3" w:rsidRPr="00822AB3">
        <w:t xml:space="preserve"> </w:t>
      </w:r>
      <w:r w:rsidR="00822AB3">
        <w:t>ТА</w:t>
      </w:r>
      <w:r w:rsidR="00822AB3" w:rsidRPr="00822AB3">
        <w:t xml:space="preserve"> </w:t>
      </w:r>
      <w:r w:rsidR="00822AB3">
        <w:t>ФУНКЦІОНАЛЬНИХ</w:t>
      </w:r>
      <w:r w:rsidR="00822AB3" w:rsidRPr="00822AB3">
        <w:t xml:space="preserve"> </w:t>
      </w:r>
      <w:r w:rsidR="00822AB3">
        <w:t>МОЖЛИВОСТЕЙ</w:t>
      </w:r>
      <w:r w:rsidR="00822AB3" w:rsidRPr="00822AB3">
        <w:t xml:space="preserve">, </w:t>
      </w:r>
      <w:r w:rsidR="00822AB3">
        <w:t>АНАЛІЗ АНАЛОГІВ</w:t>
      </w:r>
      <w:r w:rsidR="00822AB3" w:rsidRPr="00822AB3">
        <w:t xml:space="preserve">, </w:t>
      </w:r>
      <w:r w:rsidR="00822AB3">
        <w:t>ДИЗАЙН</w:t>
      </w:r>
      <w:bookmarkEnd w:id="3"/>
    </w:p>
    <w:p w14:paraId="2E6CE604" w14:textId="77777777" w:rsidR="0054100E" w:rsidRDefault="0054100E">
      <w:pPr>
        <w:rPr>
          <w:highlight w:val="yellow"/>
        </w:rPr>
      </w:pPr>
    </w:p>
    <w:p w14:paraId="22C0E98B" w14:textId="77777777" w:rsidR="0054100E" w:rsidRDefault="00000000" w:rsidP="007560B9">
      <w:pPr>
        <w:pStyle w:val="20"/>
        <w:numPr>
          <w:ilvl w:val="1"/>
          <w:numId w:val="16"/>
        </w:numPr>
        <w:ind w:left="142" w:firstLine="567"/>
      </w:pPr>
      <w:bookmarkStart w:id="4" w:name="_Toc168295269"/>
      <w:r>
        <w:t>Визначення поняття навчальної платформи, основні характеристики, цілі та завдання</w:t>
      </w:r>
      <w:bookmarkEnd w:id="4"/>
    </w:p>
    <w:p w14:paraId="5DCC34EA" w14:textId="77777777" w:rsidR="0054100E" w:rsidRDefault="0054100E"/>
    <w:p w14:paraId="7E16D06B" w14:textId="77777777" w:rsidR="0054100E" w:rsidRDefault="00000000">
      <w:r>
        <w:t>Онлайн-навчальної платформи – це цифрові простори, призначені для надання доступу до освітнього, інтерактивного та персоналізованого контенту.</w:t>
      </w:r>
    </w:p>
    <w:p w14:paraId="4C4689CA" w14:textId="77777777" w:rsidR="0054100E" w:rsidRDefault="00000000">
      <w:r>
        <w:t>Навчальна платформа є онлайн-середовищем, де користувачі мають можливість отримувати освіту через Інтернет. Основні характеристики такої платформи включають доступ до різноманітних навчальних матеріалів, можливість взаємодії з викладачами та іншими студентами, оцінювання та моніторинг прогресу учнів.</w:t>
      </w:r>
    </w:p>
    <w:p w14:paraId="4920DA08" w14:textId="77777777" w:rsidR="0054100E" w:rsidRDefault="00000000">
      <w:r>
        <w:t>Основною метою освітньої платформи є забезпечення доступу до якісної освіти для всіх, незалежно від їхнього місця проживання чи фізичного обмеження. Завдання включають створення зручного та ефективного середовища навчання, підтримку різних методів навчання та оцінювання успішності учнів.</w:t>
      </w:r>
    </w:p>
    <w:p w14:paraId="0C5941F8" w14:textId="77777777" w:rsidR="0054100E" w:rsidRDefault="00000000">
      <w:r>
        <w:t>Типи онлайн-освітніх платформ і переваги, які вони надають</w:t>
      </w:r>
    </w:p>
    <w:p w14:paraId="5744917F" w14:textId="77777777" w:rsidR="0054100E" w:rsidRDefault="00000000">
      <w:r>
        <w:t>Віртуальні класи – це онлайн-середовища, які імітують традиційне навчання. Вони дозволяють студентам отримувати доступ до матеріалів курсу, брати участь в обговореннях і проводити оцінювання з будь-якого місця, де є підключення до Інтернету.</w:t>
      </w:r>
    </w:p>
    <w:p w14:paraId="7C8E9D22" w14:textId="77777777" w:rsidR="0054100E" w:rsidRDefault="00000000">
      <w:r>
        <w:t xml:space="preserve">Освітні програми – це мобільні програми, спеціально розроблені для навчання. Вони пропонують інтерактивні </w:t>
      </w:r>
      <w:proofErr w:type="spellStart"/>
      <w:r>
        <w:t>уроки</w:t>
      </w:r>
      <w:proofErr w:type="spellEnd"/>
      <w:r>
        <w:t>, вправи та відстеження прогресу учнів.</w:t>
      </w:r>
    </w:p>
    <w:p w14:paraId="062F260E" w14:textId="77777777" w:rsidR="0054100E" w:rsidRDefault="00000000">
      <w:r>
        <w:lastRenderedPageBreak/>
        <w:t>Онлайн-навчальні платформи: ці платформи пропонують повні онлайн-курси, часто у співпраці з навчальними закладами. Студенти можуть отримати сертифікати та ступені через ці платформи.</w:t>
      </w:r>
    </w:p>
    <w:p w14:paraId="59D38E92" w14:textId="77777777" w:rsidR="0054100E" w:rsidRDefault="00000000">
      <w:r>
        <w:t>Освітні соціальні мережі: платформи, які сприяють співпраці та обміну знаннями між студентами та викладачами. Ці мережі можуть включати форуми, навчальні групи та засоби спілкування.</w:t>
      </w:r>
    </w:p>
    <w:p w14:paraId="24116CAE" w14:textId="77777777" w:rsidR="0054100E" w:rsidRDefault="00000000">
      <w:r>
        <w:t>Цифрові бібліотеки: віртуальні сховища освітніх ресурсів, таких як електронні книги, статті та відео, доступні для завантаження або онлайн-читання.</w:t>
      </w:r>
    </w:p>
    <w:p w14:paraId="4B83096E" w14:textId="77777777" w:rsidR="0054100E" w:rsidRDefault="00000000">
      <w:r>
        <w:t>Персоналізовані навчальні платформи: вони використовують алгоритми для адаптації контенту до індивідуальних потреб кожного учня, забезпечуючи дуже персоналізований досвід навчання.</w:t>
      </w:r>
    </w:p>
    <w:p w14:paraId="7D0D9FF7" w14:textId="77777777" w:rsidR="0054100E" w:rsidRDefault="00000000">
      <w:r>
        <w:t>Створення навчальних платформ для співробітників компаній має кілька важливих переваг  і є вкрай актуальним в сучасному бізнес-середовищі.</w:t>
      </w:r>
    </w:p>
    <w:p w14:paraId="0EBED339" w14:textId="77777777" w:rsidR="0054100E" w:rsidRDefault="00000000">
      <w:r>
        <w:t>У світі, де технології постійно змінюються, бізнес-процеси еволюціонують і вимоги ринку постійно зростають, співробітники повинні постійно оновлювати свої навички та знання. Навчальні платформи дозволяють компаніям організувати цей процес ефективно.</w:t>
      </w:r>
    </w:p>
    <w:p w14:paraId="49B9FB5C" w14:textId="77777777" w:rsidR="0054100E" w:rsidRDefault="00000000">
      <w:r>
        <w:t>Однією із значних переваг цифрових освітніх платформ є гнучкість, яку вони забезпечують завдяки своїй незалежності від місця розташування. Користувачі можуть отримати доступ до вмісту в будь-який час і в будь-якому місці, дозволяючи їм навчатися у своєму власному темпі.</w:t>
      </w:r>
    </w:p>
    <w:p w14:paraId="7EECE776" w14:textId="77777777" w:rsidR="0054100E" w:rsidRDefault="00000000">
      <w:r>
        <w:t>Навчальні платформи дозволяють компаніям оптимізувати витрати на навчання, зокрема, уникати витрат на фізичні приміщення, поїздки тощо. Крім того, вони дозволяють масштабувати навчання на весь персонал компанії.</w:t>
      </w:r>
    </w:p>
    <w:p w14:paraId="6178A169" w14:textId="77777777" w:rsidR="0054100E" w:rsidRDefault="00000000">
      <w:r>
        <w:t>Багато навчальних платформ пропонують можливості персоналізації навчання, що дозволяє кожному співробітникові отримувати матеріали та завдання, що відповідають його потребам і рівню знань.</w:t>
      </w:r>
    </w:p>
    <w:p w14:paraId="6BD5299C" w14:textId="77777777" w:rsidR="0054100E" w:rsidRDefault="00000000">
      <w:r>
        <w:lastRenderedPageBreak/>
        <w:t>Навчальні платформи дозволяють керівникам відстежувати прогрес навчання своїх співробітників, а також оцінювати ефективність і результативність програм навчання.</w:t>
      </w:r>
    </w:p>
    <w:p w14:paraId="6BAA3829" w14:textId="77777777" w:rsidR="0054100E" w:rsidRDefault="00000000">
      <w:r>
        <w:t>Ці платформи пропонують широкий спектр ресурсів, таких як відео, інтерактивні навчальні посібники, вікторини та матеріали для читання. Це збагачує досвід навчання та дозволяє користувачам вибирати ресурси, які найкраще відповідають їх стилю навчання.</w:t>
      </w:r>
    </w:p>
    <w:p w14:paraId="7C396BB6" w14:textId="77777777" w:rsidR="0054100E" w:rsidRDefault="00000000">
      <w:r>
        <w:t>Цифрові платформи сприяють взаємодії між користувачами та викладачами через живі чати, дискусійні форуми та відеоконференції. Це створює середовище для спільного навчання та заохочує активну участь.</w:t>
      </w:r>
    </w:p>
    <w:p w14:paraId="41E617D5" w14:textId="77777777" w:rsidR="0054100E" w:rsidRDefault="0054100E"/>
    <w:p w14:paraId="332D23D1" w14:textId="77777777" w:rsidR="0054100E" w:rsidRDefault="00000000">
      <w:pPr>
        <w:pStyle w:val="20"/>
      </w:pPr>
      <w:bookmarkStart w:id="5" w:name="_Toc168295270"/>
      <w:r>
        <w:t>1.2 Аналіз існуючих в світі способів вирішення задачі</w:t>
      </w:r>
      <w:bookmarkEnd w:id="5"/>
    </w:p>
    <w:p w14:paraId="65C3CFCE" w14:textId="77777777" w:rsidR="0054100E" w:rsidRDefault="0054100E"/>
    <w:p w14:paraId="24080B99" w14:textId="77777777" w:rsidR="0054100E" w:rsidRDefault="00000000">
      <w:proofErr w:type="spellStart"/>
      <w:r>
        <w:t>Coursera</w:t>
      </w:r>
      <w:proofErr w:type="spellEnd"/>
      <w:r>
        <w:t xml:space="preserve"> — це переважно веб-платформа, доступна через комп’ютерний і мобільний браузери, але вона також має мобільні програми для пристроїв </w:t>
      </w:r>
      <w:proofErr w:type="spellStart"/>
      <w:r>
        <w:t>iOS</w:t>
      </w:r>
      <w:proofErr w:type="spellEnd"/>
      <w:r>
        <w:t xml:space="preserve"> і </w:t>
      </w:r>
      <w:proofErr w:type="spellStart"/>
      <w:r>
        <w:t>Android</w:t>
      </w:r>
      <w:proofErr w:type="spellEnd"/>
      <w:r>
        <w:t>.</w:t>
      </w:r>
    </w:p>
    <w:p w14:paraId="63B1A66D" w14:textId="77777777" w:rsidR="0054100E" w:rsidRDefault="00000000">
      <w:proofErr w:type="spellStart"/>
      <w:r>
        <w:t>Coursera</w:t>
      </w:r>
      <w:proofErr w:type="spellEnd"/>
      <w:r>
        <w:t xml:space="preserve"> створено з використанням комбінації мов програмування та технологій. Його інтерфейс часто побудований на основі HTML, CSS і </w:t>
      </w:r>
      <w:proofErr w:type="spellStart"/>
      <w:r>
        <w:t>JavaScript</w:t>
      </w:r>
      <w:proofErr w:type="spellEnd"/>
      <w:r>
        <w:t xml:space="preserve"> з використанням таких фреймворків, як </w:t>
      </w:r>
      <w:proofErr w:type="spellStart"/>
      <w:r>
        <w:t>React</w:t>
      </w:r>
      <w:proofErr w:type="spellEnd"/>
      <w:r>
        <w:t xml:space="preserve"> або </w:t>
      </w:r>
      <w:proofErr w:type="spellStart"/>
      <w:r>
        <w:t>Angular</w:t>
      </w:r>
      <w:proofErr w:type="spellEnd"/>
      <w:r>
        <w:t xml:space="preserve">. Сервер може використовувати такі мови, як </w:t>
      </w:r>
      <w:proofErr w:type="spellStart"/>
      <w:r>
        <w:t>Python</w:t>
      </w:r>
      <w:proofErr w:type="spellEnd"/>
      <w:r>
        <w:t xml:space="preserve">, </w:t>
      </w:r>
      <w:proofErr w:type="spellStart"/>
      <w:r>
        <w:t>Java</w:t>
      </w:r>
      <w:proofErr w:type="spellEnd"/>
      <w:r>
        <w:t xml:space="preserve"> або </w:t>
      </w:r>
      <w:proofErr w:type="spellStart"/>
      <w:r>
        <w:t>Go</w:t>
      </w:r>
      <w:proofErr w:type="spellEnd"/>
      <w:r>
        <w:t xml:space="preserve">, а також фреймворки, такі як </w:t>
      </w:r>
      <w:proofErr w:type="spellStart"/>
      <w:r>
        <w:t>Django</w:t>
      </w:r>
      <w:proofErr w:type="spellEnd"/>
      <w:r>
        <w:t xml:space="preserve">, </w:t>
      </w:r>
      <w:proofErr w:type="spellStart"/>
      <w:r>
        <w:t>Spring</w:t>
      </w:r>
      <w:proofErr w:type="spellEnd"/>
      <w:r>
        <w:t xml:space="preserve"> </w:t>
      </w:r>
      <w:proofErr w:type="spellStart"/>
      <w:r>
        <w:t>Boot</w:t>
      </w:r>
      <w:proofErr w:type="spellEnd"/>
      <w:r>
        <w:t xml:space="preserve"> або </w:t>
      </w:r>
      <w:proofErr w:type="spellStart"/>
      <w:r>
        <w:t>Gin</w:t>
      </w:r>
      <w:proofErr w:type="spellEnd"/>
      <w:r>
        <w:t>.</w:t>
      </w:r>
    </w:p>
    <w:p w14:paraId="314A8621" w14:textId="77777777" w:rsidR="0054100E" w:rsidRDefault="00000000">
      <w:r>
        <w:t xml:space="preserve">Плюси: Мови та технології, які використовуються в </w:t>
      </w:r>
      <w:proofErr w:type="spellStart"/>
      <w:r>
        <w:t>Coursera</w:t>
      </w:r>
      <w:proofErr w:type="spellEnd"/>
      <w:r>
        <w:t xml:space="preserve">, забезпечують масштабованість, оскільки вони добре підходять для обробки великих обсягів трафіку та користувачів. </w:t>
      </w:r>
      <w:proofErr w:type="spellStart"/>
      <w:r>
        <w:t>Python</w:t>
      </w:r>
      <w:proofErr w:type="spellEnd"/>
      <w:r>
        <w:t xml:space="preserve">, наприклад, відомий своєю простотою та легкістю використання, завдяки чому розробка прискорюється. Фреймворки </w:t>
      </w:r>
      <w:proofErr w:type="spellStart"/>
      <w:r>
        <w:t>JavaScript</w:t>
      </w:r>
      <w:proofErr w:type="spellEnd"/>
      <w:r>
        <w:t xml:space="preserve">, такі як </w:t>
      </w:r>
      <w:proofErr w:type="spellStart"/>
      <w:r>
        <w:t>React</w:t>
      </w:r>
      <w:proofErr w:type="spellEnd"/>
      <w:r>
        <w:t xml:space="preserve">, забезпечують динамічні та інтерактивні інтерфейси користувача. </w:t>
      </w:r>
      <w:proofErr w:type="spellStart"/>
      <w:r>
        <w:t>Java</w:t>
      </w:r>
      <w:proofErr w:type="spellEnd"/>
      <w:r>
        <w:t xml:space="preserve"> і </w:t>
      </w:r>
      <w:proofErr w:type="spellStart"/>
      <w:r>
        <w:t>Go</w:t>
      </w:r>
      <w:proofErr w:type="spellEnd"/>
      <w:r>
        <w:t xml:space="preserve"> відомі своєю продуктивністю та надійністю, що робить їх придатними для </w:t>
      </w:r>
      <w:proofErr w:type="spellStart"/>
      <w:r>
        <w:t>бекенд</w:t>
      </w:r>
      <w:proofErr w:type="spellEnd"/>
      <w:r>
        <w:t>-розробки.</w:t>
      </w:r>
    </w:p>
    <w:p w14:paraId="1308745C" w14:textId="77777777" w:rsidR="0054100E" w:rsidRDefault="00000000">
      <w:r>
        <w:t xml:space="preserve">Мінуси: Залежно від конкретних обраних технологій, розробникам, які ще не знайомі з ними, може знадобитися багато та довго навчатися. Крім того, </w:t>
      </w:r>
      <w:r>
        <w:lastRenderedPageBreak/>
        <w:t>використання кількох мов і фреймворків може збільшити складність і витрати на обслуговування.</w:t>
      </w:r>
    </w:p>
    <w:p w14:paraId="4664B521" w14:textId="77777777" w:rsidR="0054100E" w:rsidRDefault="00000000">
      <w:proofErr w:type="spellStart"/>
      <w:r>
        <w:t>Khan</w:t>
      </w:r>
      <w:proofErr w:type="spellEnd"/>
      <w:r>
        <w:t xml:space="preserve"> </w:t>
      </w:r>
      <w:proofErr w:type="spellStart"/>
      <w:r>
        <w:t>Academy</w:t>
      </w:r>
      <w:proofErr w:type="spellEnd"/>
      <w:r>
        <w:t xml:space="preserve"> — це переважно веб-платформа, але вона також пропонує мобільні програми для пристроїв </w:t>
      </w:r>
      <w:proofErr w:type="spellStart"/>
      <w:r>
        <w:t>iOS</w:t>
      </w:r>
      <w:proofErr w:type="spellEnd"/>
      <w:r>
        <w:t xml:space="preserve"> та </w:t>
      </w:r>
      <w:proofErr w:type="spellStart"/>
      <w:r>
        <w:t>Android</w:t>
      </w:r>
      <w:proofErr w:type="spellEnd"/>
      <w:r>
        <w:t>.</w:t>
      </w:r>
    </w:p>
    <w:p w14:paraId="20858650" w14:textId="77777777" w:rsidR="0054100E" w:rsidRDefault="00000000">
      <w:r>
        <w:t xml:space="preserve">Інтерфейс Академії Хана побудовано з використанням HTML, CSS і </w:t>
      </w:r>
      <w:proofErr w:type="spellStart"/>
      <w:r>
        <w:t>JavaScript</w:t>
      </w:r>
      <w:proofErr w:type="spellEnd"/>
      <w:r>
        <w:t xml:space="preserve">, з акцентом на простоту та доступність. Сервер працює на таких мовах, як </w:t>
      </w:r>
      <w:proofErr w:type="spellStart"/>
      <w:r>
        <w:t>Python</w:t>
      </w:r>
      <w:proofErr w:type="spellEnd"/>
      <w:r>
        <w:t xml:space="preserve"> і </w:t>
      </w:r>
      <w:proofErr w:type="spellStart"/>
      <w:r>
        <w:t>JavaScript</w:t>
      </w:r>
      <w:proofErr w:type="spellEnd"/>
      <w:r>
        <w:t xml:space="preserve"> (Node.js), а також на фреймворках, таких як </w:t>
      </w:r>
      <w:proofErr w:type="spellStart"/>
      <w:r>
        <w:t>Flask</w:t>
      </w:r>
      <w:proofErr w:type="spellEnd"/>
      <w:r>
        <w:t xml:space="preserve"> або Express.js.</w:t>
      </w:r>
    </w:p>
    <w:p w14:paraId="3D7E5DF0" w14:textId="77777777" w:rsidR="0054100E" w:rsidRDefault="00000000">
      <w:r>
        <w:t xml:space="preserve">Плюси: вибір технологій </w:t>
      </w:r>
      <w:proofErr w:type="spellStart"/>
      <w:r>
        <w:t>Khan</w:t>
      </w:r>
      <w:proofErr w:type="spellEnd"/>
      <w:r>
        <w:t xml:space="preserve"> </w:t>
      </w:r>
      <w:proofErr w:type="spellStart"/>
      <w:r>
        <w:t>Academy</w:t>
      </w:r>
      <w:proofErr w:type="spellEnd"/>
      <w:r>
        <w:t xml:space="preserve"> дозволяє швидко розробляти та легко обслуговувати. Зрозумілість і простота </w:t>
      </w:r>
      <w:proofErr w:type="spellStart"/>
      <w:r>
        <w:t>Python</w:t>
      </w:r>
      <w:proofErr w:type="spellEnd"/>
      <w:r>
        <w:t xml:space="preserve"> робить його ідеальним для освітніх проектів, тоді як універсальність </w:t>
      </w:r>
      <w:proofErr w:type="spellStart"/>
      <w:r>
        <w:t>JavaScript</w:t>
      </w:r>
      <w:proofErr w:type="spellEnd"/>
      <w:r>
        <w:t xml:space="preserve"> забезпечує динамічний та інтерактивний веб-досвід. Node.js забезпечує уніфікований стек </w:t>
      </w:r>
      <w:proofErr w:type="spellStart"/>
      <w:r>
        <w:t>JavaScript</w:t>
      </w:r>
      <w:proofErr w:type="spellEnd"/>
      <w:r>
        <w:t xml:space="preserve">, що спрощує розробку для інженерів із повним </w:t>
      </w:r>
      <w:proofErr w:type="spellStart"/>
      <w:r>
        <w:t>стеком</w:t>
      </w:r>
      <w:proofErr w:type="spellEnd"/>
      <w:r>
        <w:t>.</w:t>
      </w:r>
    </w:p>
    <w:p w14:paraId="33E6A6D7" w14:textId="77777777" w:rsidR="0054100E" w:rsidRDefault="00000000">
      <w:r>
        <w:t xml:space="preserve">Мінуси: подібно до </w:t>
      </w:r>
      <w:proofErr w:type="spellStart"/>
      <w:r>
        <w:t>Coursera</w:t>
      </w:r>
      <w:proofErr w:type="spellEnd"/>
      <w:r>
        <w:t xml:space="preserve">, використання кількох мов і фреймворків може ускладнити процес і збільшити час навчання для розробників. Крім того, хоча </w:t>
      </w:r>
      <w:proofErr w:type="spellStart"/>
      <w:r>
        <w:t>JavaScript</w:t>
      </w:r>
      <w:proofErr w:type="spellEnd"/>
      <w:r>
        <w:t xml:space="preserve"> є потужним, він може мати обмеження щодо продуктивності порівняно з мовами нижчого рівня, такими як </w:t>
      </w:r>
      <w:proofErr w:type="spellStart"/>
      <w:r>
        <w:t>Java</w:t>
      </w:r>
      <w:proofErr w:type="spellEnd"/>
      <w:r>
        <w:t>.</w:t>
      </w:r>
    </w:p>
    <w:p w14:paraId="329B5A1A" w14:textId="77777777" w:rsidR="0054100E" w:rsidRDefault="00000000">
      <w:proofErr w:type="spellStart"/>
      <w:r>
        <w:t>Duolingo</w:t>
      </w:r>
      <w:proofErr w:type="spellEnd"/>
      <w:r>
        <w:t xml:space="preserve"> доступний як веб-додаток і мобільний додаток для пристроїв </w:t>
      </w:r>
      <w:proofErr w:type="spellStart"/>
      <w:r>
        <w:t>iOS</w:t>
      </w:r>
      <w:proofErr w:type="spellEnd"/>
      <w:r>
        <w:t xml:space="preserve"> і </w:t>
      </w:r>
      <w:proofErr w:type="spellStart"/>
      <w:r>
        <w:t>Android</w:t>
      </w:r>
      <w:proofErr w:type="spellEnd"/>
      <w:r>
        <w:t>.</w:t>
      </w:r>
    </w:p>
    <w:p w14:paraId="0CDC62AD" w14:textId="77777777" w:rsidR="0054100E" w:rsidRDefault="00000000">
      <w:r>
        <w:t xml:space="preserve">Інтерфейс </w:t>
      </w:r>
      <w:proofErr w:type="spellStart"/>
      <w:r>
        <w:t>Duolingo</w:t>
      </w:r>
      <w:proofErr w:type="spellEnd"/>
      <w:r>
        <w:t xml:space="preserve"> побудовано з використанням HTML, CSS і </w:t>
      </w:r>
      <w:proofErr w:type="spellStart"/>
      <w:r>
        <w:t>JavaScript</w:t>
      </w:r>
      <w:proofErr w:type="spellEnd"/>
      <w:r>
        <w:t xml:space="preserve">, часто з такими фреймворками, як </w:t>
      </w:r>
      <w:proofErr w:type="spellStart"/>
      <w:r>
        <w:t>React</w:t>
      </w:r>
      <w:proofErr w:type="spellEnd"/>
      <w:r>
        <w:t xml:space="preserve"> </w:t>
      </w:r>
      <w:proofErr w:type="spellStart"/>
      <w:r>
        <w:t>Native</w:t>
      </w:r>
      <w:proofErr w:type="spellEnd"/>
      <w:r>
        <w:t xml:space="preserve"> для мобільних додатків, щоб була можливість </w:t>
      </w:r>
      <w:proofErr w:type="spellStart"/>
      <w:r>
        <w:t>кросплатформної</w:t>
      </w:r>
      <w:proofErr w:type="spellEnd"/>
      <w:r>
        <w:t xml:space="preserve"> розробки. Сервер працює на таких мовах, як </w:t>
      </w:r>
      <w:proofErr w:type="spellStart"/>
      <w:r>
        <w:t>Python</w:t>
      </w:r>
      <w:proofErr w:type="spellEnd"/>
      <w:r>
        <w:t xml:space="preserve">, а також на таких фреймворках, як </w:t>
      </w:r>
      <w:proofErr w:type="spellStart"/>
      <w:r>
        <w:t>Django</w:t>
      </w:r>
      <w:proofErr w:type="spellEnd"/>
      <w:r>
        <w:t xml:space="preserve"> або </w:t>
      </w:r>
      <w:proofErr w:type="spellStart"/>
      <w:r>
        <w:t>Flask</w:t>
      </w:r>
      <w:proofErr w:type="spellEnd"/>
      <w:r>
        <w:t>.</w:t>
      </w:r>
    </w:p>
    <w:p w14:paraId="7DC24868" w14:textId="77777777" w:rsidR="0054100E" w:rsidRDefault="00000000">
      <w:r>
        <w:t xml:space="preserve">Плюси: використання </w:t>
      </w:r>
      <w:proofErr w:type="spellStart"/>
      <w:r>
        <w:t>Duolingo</w:t>
      </w:r>
      <w:proofErr w:type="spellEnd"/>
      <w:r>
        <w:t xml:space="preserve"> </w:t>
      </w:r>
      <w:proofErr w:type="spellStart"/>
      <w:r>
        <w:t>React</w:t>
      </w:r>
      <w:proofErr w:type="spellEnd"/>
      <w:r>
        <w:t xml:space="preserve"> </w:t>
      </w:r>
      <w:proofErr w:type="spellStart"/>
      <w:r>
        <w:t>Native</w:t>
      </w:r>
      <w:proofErr w:type="spellEnd"/>
      <w:r>
        <w:t xml:space="preserve"> для мобільної розробки дозволяє повторно використовувати код на різних платформах, скорочуючи час і зусилля розробки. </w:t>
      </w:r>
      <w:proofErr w:type="spellStart"/>
      <w:r>
        <w:t>Python</w:t>
      </w:r>
      <w:proofErr w:type="spellEnd"/>
      <w:r>
        <w:t xml:space="preserve"> і його фреймворки забезпечують міцну основу для створення масштабованих і підтримуваних серверних служб. Крім того, використання </w:t>
      </w:r>
      <w:proofErr w:type="spellStart"/>
      <w:r>
        <w:t>Duolingo</w:t>
      </w:r>
      <w:proofErr w:type="spellEnd"/>
      <w:r>
        <w:t xml:space="preserve"> сучасних веб-технологій забезпечує плавну та привабливу роботу користувача.</w:t>
      </w:r>
    </w:p>
    <w:p w14:paraId="2160BB83" w14:textId="77777777" w:rsidR="0054100E" w:rsidRDefault="00000000">
      <w:r>
        <w:lastRenderedPageBreak/>
        <w:t xml:space="preserve">Мінуси: хоча </w:t>
      </w:r>
      <w:proofErr w:type="spellStart"/>
      <w:r>
        <w:t>React</w:t>
      </w:r>
      <w:proofErr w:type="spellEnd"/>
      <w:r>
        <w:t xml:space="preserve"> </w:t>
      </w:r>
      <w:proofErr w:type="spellStart"/>
      <w:r>
        <w:t>Native</w:t>
      </w:r>
      <w:proofErr w:type="spellEnd"/>
      <w:r>
        <w:t xml:space="preserve"> пропонує переваги з точки зору </w:t>
      </w:r>
      <w:proofErr w:type="spellStart"/>
      <w:r>
        <w:t>кросплатформної</w:t>
      </w:r>
      <w:proofErr w:type="spellEnd"/>
      <w:r>
        <w:t xml:space="preserve"> розробки, він може не забезпечити такий самий рівень продуктивності чи </w:t>
      </w:r>
      <w:proofErr w:type="spellStart"/>
      <w:r>
        <w:t>нативної</w:t>
      </w:r>
      <w:proofErr w:type="spellEnd"/>
      <w:r>
        <w:t xml:space="preserve"> інтеграції, як розробка на конкретній платформі. Крім того, </w:t>
      </w:r>
      <w:proofErr w:type="spellStart"/>
      <w:r>
        <w:t>Python</w:t>
      </w:r>
      <w:proofErr w:type="spellEnd"/>
      <w:r>
        <w:t>, незважаючи на те, що він популярний і універсальний, може бути не таким продуктивним, як мови нижчого рівня для певних завдань.</w:t>
      </w:r>
    </w:p>
    <w:p w14:paraId="170662A4" w14:textId="77777777" w:rsidR="0054100E" w:rsidRDefault="00000000">
      <w:proofErr w:type="spellStart"/>
      <w:r>
        <w:t>edX</w:t>
      </w:r>
      <w:proofErr w:type="spellEnd"/>
      <w:r>
        <w:t xml:space="preserve"> — це переважно веб-платформа, але також пропонує мобільні програми для пристроїв </w:t>
      </w:r>
      <w:proofErr w:type="spellStart"/>
      <w:r>
        <w:t>iOS</w:t>
      </w:r>
      <w:proofErr w:type="spellEnd"/>
      <w:r>
        <w:t xml:space="preserve"> та </w:t>
      </w:r>
      <w:proofErr w:type="spellStart"/>
      <w:r>
        <w:t>Android</w:t>
      </w:r>
      <w:proofErr w:type="spellEnd"/>
      <w:r>
        <w:t>.</w:t>
      </w:r>
    </w:p>
    <w:p w14:paraId="6B02DD15" w14:textId="77777777" w:rsidR="0054100E" w:rsidRDefault="00000000">
      <w:r>
        <w:t xml:space="preserve">Інтерфейс </w:t>
      </w:r>
      <w:proofErr w:type="spellStart"/>
      <w:r>
        <w:t>edX</w:t>
      </w:r>
      <w:proofErr w:type="spellEnd"/>
      <w:r>
        <w:t xml:space="preserve"> зазвичай створюється з використанням HTML, CSS і </w:t>
      </w:r>
      <w:proofErr w:type="spellStart"/>
      <w:r>
        <w:t>JavaScript</w:t>
      </w:r>
      <w:proofErr w:type="spellEnd"/>
      <w:r>
        <w:t xml:space="preserve"> із такими фреймворками, як </w:t>
      </w:r>
      <w:proofErr w:type="spellStart"/>
      <w:r>
        <w:t>React</w:t>
      </w:r>
      <w:proofErr w:type="spellEnd"/>
      <w:r>
        <w:t xml:space="preserve"> або </w:t>
      </w:r>
      <w:proofErr w:type="spellStart"/>
      <w:r>
        <w:t>Angular</w:t>
      </w:r>
      <w:proofErr w:type="spellEnd"/>
      <w:r>
        <w:t xml:space="preserve">, для динамічних інтерфейсів користувача. Сервер може використовувати такі мови, як </w:t>
      </w:r>
      <w:proofErr w:type="spellStart"/>
      <w:r>
        <w:t>Python</w:t>
      </w:r>
      <w:proofErr w:type="spellEnd"/>
      <w:r>
        <w:t xml:space="preserve"> або </w:t>
      </w:r>
      <w:proofErr w:type="spellStart"/>
      <w:r>
        <w:t>Java</w:t>
      </w:r>
      <w:proofErr w:type="spellEnd"/>
      <w:r>
        <w:t xml:space="preserve">, а також фреймворки, такі як </w:t>
      </w:r>
      <w:proofErr w:type="spellStart"/>
      <w:r>
        <w:t>Django</w:t>
      </w:r>
      <w:proofErr w:type="spellEnd"/>
      <w:r>
        <w:t xml:space="preserve"> або </w:t>
      </w:r>
      <w:proofErr w:type="spellStart"/>
      <w:r>
        <w:t>Spring</w:t>
      </w:r>
      <w:proofErr w:type="spellEnd"/>
      <w:r>
        <w:t xml:space="preserve"> </w:t>
      </w:r>
      <w:proofErr w:type="spellStart"/>
      <w:r>
        <w:t>Boot</w:t>
      </w:r>
      <w:proofErr w:type="spellEnd"/>
      <w:r>
        <w:t>.</w:t>
      </w:r>
    </w:p>
    <w:p w14:paraId="67E84E9C" w14:textId="77777777" w:rsidR="0054100E" w:rsidRDefault="00000000">
      <w:r>
        <w:t xml:space="preserve">Плюси: вибір технологій </w:t>
      </w:r>
      <w:proofErr w:type="spellStart"/>
      <w:r>
        <w:t>edX</w:t>
      </w:r>
      <w:proofErr w:type="spellEnd"/>
      <w:r>
        <w:t xml:space="preserve"> дозволяє створювати масштабовані та інтерактивні навчальні програми. </w:t>
      </w:r>
      <w:proofErr w:type="spellStart"/>
      <w:r>
        <w:t>Python</w:t>
      </w:r>
      <w:proofErr w:type="spellEnd"/>
      <w:r>
        <w:t xml:space="preserve"> і </w:t>
      </w:r>
      <w:proofErr w:type="spellStart"/>
      <w:r>
        <w:t>Django</w:t>
      </w:r>
      <w:proofErr w:type="spellEnd"/>
      <w:r>
        <w:t xml:space="preserve"> добре підходять для швидкої розробки та зручності обслуговування, тоді як </w:t>
      </w:r>
      <w:proofErr w:type="spellStart"/>
      <w:r>
        <w:t>Java</w:t>
      </w:r>
      <w:proofErr w:type="spellEnd"/>
      <w:r>
        <w:t xml:space="preserve"> і </w:t>
      </w:r>
      <w:proofErr w:type="spellStart"/>
      <w:r>
        <w:t>Spring</w:t>
      </w:r>
      <w:proofErr w:type="spellEnd"/>
      <w:r>
        <w:t xml:space="preserve"> </w:t>
      </w:r>
      <w:proofErr w:type="spellStart"/>
      <w:r>
        <w:t>Boot</w:t>
      </w:r>
      <w:proofErr w:type="spellEnd"/>
      <w:r>
        <w:t xml:space="preserve"> забезпечують надійність і масштабованість для серверних служб.</w:t>
      </w:r>
    </w:p>
    <w:p w14:paraId="561CAABC" w14:textId="77777777" w:rsidR="0054100E" w:rsidRDefault="00000000">
      <w:r>
        <w:t xml:space="preserve">Мінуси: як і на інших платформах, використання кількох мов і фреймворків може збільшити складність і вимагати від розробників різноманітних навичок. Крім того, хоча </w:t>
      </w:r>
      <w:proofErr w:type="spellStart"/>
      <w:r>
        <w:t>Python</w:t>
      </w:r>
      <w:proofErr w:type="spellEnd"/>
      <w:r>
        <w:t xml:space="preserve"> відомий своєю простотою, він може бути не таким продуктивним, як мови нижчого рівня для певних завдань.</w:t>
      </w:r>
    </w:p>
    <w:p w14:paraId="24CED600" w14:textId="77777777" w:rsidR="0054100E" w:rsidRDefault="00000000">
      <w:proofErr w:type="spellStart"/>
      <w:r>
        <w:t>Udacity</w:t>
      </w:r>
      <w:proofErr w:type="spellEnd"/>
      <w:r>
        <w:t xml:space="preserve"> — це переважно веб-платформа, але вона також пропонує мобільні програми для пристроїв </w:t>
      </w:r>
      <w:proofErr w:type="spellStart"/>
      <w:r>
        <w:t>iOS</w:t>
      </w:r>
      <w:proofErr w:type="spellEnd"/>
      <w:r>
        <w:t xml:space="preserve"> та </w:t>
      </w:r>
      <w:proofErr w:type="spellStart"/>
      <w:r>
        <w:t>Android</w:t>
      </w:r>
      <w:proofErr w:type="spellEnd"/>
      <w:r>
        <w:t>.</w:t>
      </w:r>
    </w:p>
    <w:p w14:paraId="2DF48076" w14:textId="77777777" w:rsidR="0054100E" w:rsidRDefault="00000000">
      <w:r>
        <w:t xml:space="preserve">Інтерфейс </w:t>
      </w:r>
      <w:proofErr w:type="spellStart"/>
      <w:r>
        <w:t>Udacity</w:t>
      </w:r>
      <w:proofErr w:type="spellEnd"/>
      <w:r>
        <w:t xml:space="preserve"> побудовано з використанням HTML, CSS і </w:t>
      </w:r>
      <w:proofErr w:type="spellStart"/>
      <w:r>
        <w:t>JavaScript</w:t>
      </w:r>
      <w:proofErr w:type="spellEnd"/>
      <w:r>
        <w:t xml:space="preserve">, з акцентом на адаптивний дизайн і зручність використання. Сервер може використовувати такі мови, як </w:t>
      </w:r>
      <w:proofErr w:type="spellStart"/>
      <w:r>
        <w:t>Python</w:t>
      </w:r>
      <w:proofErr w:type="spellEnd"/>
      <w:r>
        <w:t xml:space="preserve"> або Node.js, а також такі фреймворки, як </w:t>
      </w:r>
      <w:proofErr w:type="spellStart"/>
      <w:r>
        <w:t>Flask</w:t>
      </w:r>
      <w:proofErr w:type="spellEnd"/>
      <w:r>
        <w:t xml:space="preserve"> або Express.js.</w:t>
      </w:r>
    </w:p>
    <w:p w14:paraId="17F10D21" w14:textId="77777777" w:rsidR="0054100E" w:rsidRDefault="00000000">
      <w:r>
        <w:t xml:space="preserve">Плюси: </w:t>
      </w:r>
      <w:proofErr w:type="spellStart"/>
      <w:r>
        <w:t>інтерфейсні</w:t>
      </w:r>
      <w:proofErr w:type="spellEnd"/>
      <w:r>
        <w:t xml:space="preserve"> технології </w:t>
      </w:r>
      <w:proofErr w:type="spellStart"/>
      <w:r>
        <w:t>Udacity</w:t>
      </w:r>
      <w:proofErr w:type="spellEnd"/>
      <w:r>
        <w:t xml:space="preserve"> забезпечують безперебійну та привабливу роботу користувачів на різних пристроях. </w:t>
      </w:r>
      <w:proofErr w:type="spellStart"/>
      <w:r>
        <w:t>Python</w:t>
      </w:r>
      <w:proofErr w:type="spellEnd"/>
      <w:r>
        <w:t xml:space="preserve"> і Node.js добре підходять для створення масштабованих і підтримуваних серверних служб, тоді як такі фреймворки, як </w:t>
      </w:r>
      <w:proofErr w:type="spellStart"/>
      <w:r>
        <w:t>Flask</w:t>
      </w:r>
      <w:proofErr w:type="spellEnd"/>
      <w:r>
        <w:t xml:space="preserve"> і Express.js, забезпечують гнучкість і простоту.</w:t>
      </w:r>
    </w:p>
    <w:p w14:paraId="159171CC" w14:textId="77777777" w:rsidR="0054100E" w:rsidRDefault="00000000">
      <w:r>
        <w:lastRenderedPageBreak/>
        <w:t xml:space="preserve">Мінуси: як і на інших платформах, використання кількох мов і фреймворків може ускладнити роботу та збільшити час навчання для розробників. Крім того, хоча </w:t>
      </w:r>
      <w:proofErr w:type="spellStart"/>
      <w:r>
        <w:t>Python</w:t>
      </w:r>
      <w:proofErr w:type="spellEnd"/>
      <w:r>
        <w:t xml:space="preserve"> і Node.js є потужними, вони можуть мати обмеження продуктивності порівняно з мовами нижчого рівня для певних завдань.</w:t>
      </w:r>
    </w:p>
    <w:p w14:paraId="07C76B8A" w14:textId="77777777" w:rsidR="0054100E" w:rsidRDefault="00000000">
      <w:proofErr w:type="spellStart"/>
      <w:r>
        <w:t>Codecademy</w:t>
      </w:r>
      <w:proofErr w:type="spellEnd"/>
      <w:r>
        <w:t xml:space="preserve"> — це переважно веб-платформа, але також пропонує мобільні програми для пристроїв </w:t>
      </w:r>
      <w:proofErr w:type="spellStart"/>
      <w:r>
        <w:t>iOS</w:t>
      </w:r>
      <w:proofErr w:type="spellEnd"/>
      <w:r>
        <w:t xml:space="preserve"> та </w:t>
      </w:r>
      <w:proofErr w:type="spellStart"/>
      <w:r>
        <w:t>Android</w:t>
      </w:r>
      <w:proofErr w:type="spellEnd"/>
      <w:r>
        <w:t>.</w:t>
      </w:r>
    </w:p>
    <w:p w14:paraId="08754B1A" w14:textId="77777777" w:rsidR="0054100E" w:rsidRDefault="00000000">
      <w:r>
        <w:t xml:space="preserve">Інтерфейс </w:t>
      </w:r>
      <w:proofErr w:type="spellStart"/>
      <w:r>
        <w:t>Codecademy</w:t>
      </w:r>
      <w:proofErr w:type="spellEnd"/>
      <w:r>
        <w:t xml:space="preserve"> зазвичай створений з використанням HTML, CSS і </w:t>
      </w:r>
      <w:proofErr w:type="spellStart"/>
      <w:r>
        <w:t>JavaScript</w:t>
      </w:r>
      <w:proofErr w:type="spellEnd"/>
      <w:r>
        <w:t xml:space="preserve"> з акцентом на інтерактивності та зворотному зв’язку в реальному часі. Сервер може використовувати такі мови, як </w:t>
      </w:r>
      <w:proofErr w:type="spellStart"/>
      <w:r>
        <w:t>Ruby</w:t>
      </w:r>
      <w:proofErr w:type="spellEnd"/>
      <w:r>
        <w:t xml:space="preserve"> або </w:t>
      </w:r>
      <w:proofErr w:type="spellStart"/>
      <w:r>
        <w:t>Python</w:t>
      </w:r>
      <w:proofErr w:type="spellEnd"/>
      <w:r>
        <w:t xml:space="preserve">, а також такі фреймворки, як </w:t>
      </w:r>
      <w:proofErr w:type="spellStart"/>
      <w:r>
        <w:t>Ruby</w:t>
      </w:r>
      <w:proofErr w:type="spellEnd"/>
      <w:r>
        <w:t xml:space="preserve"> </w:t>
      </w:r>
      <w:proofErr w:type="spellStart"/>
      <w:r>
        <w:t>on</w:t>
      </w:r>
      <w:proofErr w:type="spellEnd"/>
      <w:r>
        <w:t xml:space="preserve"> </w:t>
      </w:r>
      <w:proofErr w:type="spellStart"/>
      <w:r>
        <w:t>Rails</w:t>
      </w:r>
      <w:proofErr w:type="spellEnd"/>
      <w:r>
        <w:t xml:space="preserve"> або </w:t>
      </w:r>
      <w:proofErr w:type="spellStart"/>
      <w:r>
        <w:t>Django</w:t>
      </w:r>
      <w:proofErr w:type="spellEnd"/>
      <w:r>
        <w:t>.</w:t>
      </w:r>
    </w:p>
    <w:p w14:paraId="16CEE03E" w14:textId="77777777" w:rsidR="0054100E" w:rsidRDefault="00000000">
      <w:r>
        <w:t xml:space="preserve">Плюси: </w:t>
      </w:r>
      <w:proofErr w:type="spellStart"/>
      <w:r>
        <w:t>інтерфейсні</w:t>
      </w:r>
      <w:proofErr w:type="spellEnd"/>
      <w:r>
        <w:t xml:space="preserve"> технології </w:t>
      </w:r>
      <w:proofErr w:type="spellStart"/>
      <w:r>
        <w:t>Codecademy</w:t>
      </w:r>
      <w:proofErr w:type="spellEnd"/>
      <w:r>
        <w:t xml:space="preserve"> дозволяють виконувати код у реальному часі та отримувати відгуки, покращуючи процес навчання. </w:t>
      </w:r>
      <w:proofErr w:type="spellStart"/>
      <w:r>
        <w:t>Ruby</w:t>
      </w:r>
      <w:proofErr w:type="spellEnd"/>
      <w:r>
        <w:t xml:space="preserve"> та </w:t>
      </w:r>
      <w:proofErr w:type="spellStart"/>
      <w:r>
        <w:t>Python</w:t>
      </w:r>
      <w:proofErr w:type="spellEnd"/>
      <w:r>
        <w:t xml:space="preserve"> разом із відповідними фреймворками добре підходять для швидкої розробки та обслуговування.</w:t>
      </w:r>
    </w:p>
    <w:p w14:paraId="197D5C0E" w14:textId="77777777" w:rsidR="0054100E" w:rsidRDefault="00000000">
      <w:r>
        <w:t xml:space="preserve">Мінуси: </w:t>
      </w:r>
      <w:proofErr w:type="spellStart"/>
      <w:r>
        <w:t>Ruby</w:t>
      </w:r>
      <w:proofErr w:type="spellEnd"/>
      <w:r>
        <w:t xml:space="preserve"> </w:t>
      </w:r>
      <w:proofErr w:type="spellStart"/>
      <w:r>
        <w:t>on</w:t>
      </w:r>
      <w:proofErr w:type="spellEnd"/>
      <w:r>
        <w:t xml:space="preserve"> </w:t>
      </w:r>
      <w:proofErr w:type="spellStart"/>
      <w:r>
        <w:t>Rails</w:t>
      </w:r>
      <w:proofErr w:type="spellEnd"/>
      <w:r>
        <w:t>, хоч і потужний і зручний для розробників, може мати обмеження продуктивності порівняно з іншими серверними фреймворками. Крім того, як і на інших платформах, використання кількох мов і фреймворків може ускладнити роботу та збільшити час навчання для розробників.</w:t>
      </w:r>
    </w:p>
    <w:p w14:paraId="13F191C2" w14:textId="77777777" w:rsidR="004608DB" w:rsidRDefault="004608DB"/>
    <w:p w14:paraId="79413B08" w14:textId="7881F638" w:rsidR="0054100E" w:rsidRDefault="004608DB" w:rsidP="007560B9">
      <w:pPr>
        <w:pStyle w:val="20"/>
      </w:pPr>
      <w:bookmarkStart w:id="6" w:name="_Toc168295271"/>
      <w:r>
        <w:t>1.3  Огляд типової архітектури навчальної платформи</w:t>
      </w:r>
      <w:bookmarkEnd w:id="6"/>
    </w:p>
    <w:p w14:paraId="60365F90" w14:textId="77777777" w:rsidR="004608DB" w:rsidRDefault="004608DB"/>
    <w:p w14:paraId="568299B7" w14:textId="35718CE1" w:rsidR="0054100E" w:rsidRDefault="00000000">
      <w:r>
        <w:t>Рівень інтерфейсу користувача — це зовнішній компонент, з яким взаємодіють користувачі, включаючи веб-сторінки, мобільні програми та інші інтерфейси.</w:t>
      </w:r>
    </w:p>
    <w:p w14:paraId="6B4FEC67" w14:textId="77777777" w:rsidR="0054100E" w:rsidRDefault="00000000">
      <w:r>
        <w:t>Він надає функції для автентифікації користувачів, перегляду курсів, реєстрації, використання вмісту та взаємодії з інструкторами та колегами.</w:t>
      </w:r>
    </w:p>
    <w:p w14:paraId="742D0CF9" w14:textId="77777777" w:rsidR="0054100E" w:rsidRDefault="00000000">
      <w:r>
        <w:lastRenderedPageBreak/>
        <w:t>Прикладний рівень містить бізнес-логіку та функціональні можливості платформи, включаючи керування курсами, керування користувачами та засоби зв’язку.</w:t>
      </w:r>
    </w:p>
    <w:p w14:paraId="7F579979" w14:textId="77777777" w:rsidR="0054100E" w:rsidRDefault="00000000">
      <w:r>
        <w:t>Він обробляє запити користувачів, обробляє дані та організовує взаємодію між різними компонентами.</w:t>
      </w:r>
    </w:p>
    <w:p w14:paraId="5EA7C23F" w14:textId="77777777" w:rsidR="0054100E" w:rsidRDefault="00000000">
      <w:r>
        <w:t>Рівень бази даних зберігає структуровані дані, пов’язані з користувачами, курсами, вмістом, оцінками та іншими об’єктами платформи.</w:t>
      </w:r>
    </w:p>
    <w:p w14:paraId="64D3DE80" w14:textId="77777777" w:rsidR="0054100E" w:rsidRDefault="00000000">
      <w:r>
        <w:t>Він підтримує пошук, зберігання та маніпулювання даними для забезпечення узгодженості та цілісності даних.</w:t>
      </w:r>
    </w:p>
    <w:p w14:paraId="2F0BB8C1" w14:textId="77777777" w:rsidR="0054100E" w:rsidRDefault="00000000">
      <w:r>
        <w:t>Компонент CMS керує створенням, зберіганням, організацією та доставкою навчального контенту, включаючи текст, зображення, відео та інтерактивні матеріали.</w:t>
      </w:r>
    </w:p>
    <w:p w14:paraId="6FBB9F4C" w14:textId="77777777" w:rsidR="0054100E" w:rsidRDefault="00000000">
      <w:r>
        <w:t>Він надає інструменти для створення вмісту, керування версіями, керування метаданими та розповсюдження вмісту.</w:t>
      </w:r>
    </w:p>
    <w:p w14:paraId="0BDB28FD" w14:textId="77777777" w:rsidR="0054100E" w:rsidRDefault="00000000">
      <w:r>
        <w:t>Комунікаційні інструменти забезпечують взаємодію в режимі реального часу або асинхронну взаємодію між інструкторами та учнями, а також однорангову співпрацю.</w:t>
      </w:r>
    </w:p>
    <w:p w14:paraId="71C0277B" w14:textId="77777777" w:rsidR="0054100E" w:rsidRDefault="00000000">
      <w:r>
        <w:t>Приклади включають дискусійні форуми, системи обміну повідомленнями, відеоконференції та платформи для співпраці.</w:t>
      </w:r>
    </w:p>
    <w:p w14:paraId="73B79503" w14:textId="77777777" w:rsidR="0054100E" w:rsidRDefault="00000000">
      <w:r>
        <w:t>Компоненти аналітики та звітності збирають, обробляють і аналізують дані, щоб відстежувати залучення учнів, продуктивність і ефективність курсу.</w:t>
      </w:r>
    </w:p>
    <w:p w14:paraId="64DC93B1" w14:textId="77777777" w:rsidR="0054100E" w:rsidRDefault="00000000">
      <w:r>
        <w:t>Вони генерують звіти, інформаційні панелі та статистику для інформування про дизайн навчання, планування навчальної програми та прийняття рішень.</w:t>
      </w:r>
    </w:p>
    <w:p w14:paraId="7D1AD406" w14:textId="77777777" w:rsidR="0054100E" w:rsidRDefault="00000000">
      <w:r>
        <w:t>Заходи безпеки та відповідності гарантують конфіденційність, цілісність і доступність даних користувача, вмісту та ресурсів платформи.</w:t>
      </w:r>
    </w:p>
    <w:p w14:paraId="0944EB82" w14:textId="77777777" w:rsidR="0054100E" w:rsidRDefault="00000000">
      <w:r>
        <w:t>Це включає механізми автентифікації, шифрування даних, контроль доступу та дотримання правил конфіденційності.</w:t>
      </w:r>
    </w:p>
    <w:p w14:paraId="39C90236" w14:textId="77777777" w:rsidR="004608DB" w:rsidRDefault="004608DB"/>
    <w:p w14:paraId="27738086" w14:textId="77777777" w:rsidR="004608DB" w:rsidRDefault="004608DB"/>
    <w:p w14:paraId="17DCFE87" w14:textId="77777777" w:rsidR="004608DB" w:rsidRDefault="004608DB"/>
    <w:p w14:paraId="340BA17C" w14:textId="77777777" w:rsidR="0054100E" w:rsidRDefault="00000000" w:rsidP="004608DB">
      <w:pPr>
        <w:pStyle w:val="20"/>
      </w:pPr>
      <w:bookmarkStart w:id="7" w:name="_Toc168295272"/>
      <w:r>
        <w:t>1.4 Дизайн та інтерфейс користувача навчальної платформи та безпека</w:t>
      </w:r>
      <w:bookmarkEnd w:id="7"/>
    </w:p>
    <w:p w14:paraId="3CE492BD" w14:textId="77777777" w:rsidR="004608DB" w:rsidRDefault="004608DB"/>
    <w:p w14:paraId="3D3EE1EC" w14:textId="5ACE717C" w:rsidR="0054100E" w:rsidRDefault="00000000">
      <w:r>
        <w:t>Дизайн інтерфейсу починаємо з визначення потреб і вподобань користувачів у процесі проектування можна залучити їх до тестування зручності використання.</w:t>
      </w:r>
    </w:p>
    <w:p w14:paraId="306DE657" w14:textId="77777777" w:rsidR="0054100E" w:rsidRDefault="00000000">
      <w:r>
        <w:t xml:space="preserve">Фактори, які впливають на викладання та навчання: </w:t>
      </w:r>
    </w:p>
    <w:p w14:paraId="032A55A6" w14:textId="77777777" w:rsidR="0054100E" w:rsidRDefault="00000000">
      <w:r>
        <w:t>• стимул - необхідний для зростання мотивації з боку учнів;</w:t>
      </w:r>
    </w:p>
    <w:p w14:paraId="0A248412" w14:textId="77777777" w:rsidR="0054100E" w:rsidRDefault="00000000">
      <w:r>
        <w:t>• роль праці та пам'яті в навчанні - центру розумової діяльності, де</w:t>
      </w:r>
    </w:p>
    <w:p w14:paraId="35EB53F3" w14:textId="77777777" w:rsidR="0054100E" w:rsidRDefault="00000000">
      <w:r>
        <w:t>відбувається вся активна думка;</w:t>
      </w:r>
    </w:p>
    <w:p w14:paraId="20005E99" w14:textId="77777777" w:rsidR="0054100E" w:rsidRDefault="00000000">
      <w:r>
        <w:t>• використання мультимедійного контенту для презентації уроків - використання навчальних матеріалів через поєднання візуальних (таких як текст, графіка тощо) і слухових (таких як мова, музика тощо) елементів;</w:t>
      </w:r>
    </w:p>
    <w:p w14:paraId="4939C928" w14:textId="77777777" w:rsidR="0054100E" w:rsidRDefault="00000000">
      <w:r>
        <w:t>• доступність - користувачі повинні мати легкий доступ до контенту.</w:t>
      </w:r>
    </w:p>
    <w:p w14:paraId="48E6D880" w14:textId="77777777" w:rsidR="0054100E" w:rsidRDefault="00000000">
      <w:r>
        <w:t>Користувачі регулярно звертаються до попередніх матеріалів, а платформа має надати користувачам можливість пошуку контенту і допомогти їм легко знайти бажаний вміст.</w:t>
      </w:r>
    </w:p>
    <w:p w14:paraId="5B0C7F97" w14:textId="77777777" w:rsidR="0054100E" w:rsidRDefault="00000000">
      <w:r>
        <w:t>Потрібно зберігати узгодженість візуальних елементів, шаблонів навігації та дизайну взаємодії на всій платформі, щоб підвищити зручність навчання та використання.</w:t>
      </w:r>
    </w:p>
    <w:p w14:paraId="09879C93" w14:textId="77777777" w:rsidR="0054100E" w:rsidRDefault="00000000">
      <w:r>
        <w:t>Зберігати простий і інтуїтивно зрозумілий інтерфейс, мінімізуючи складність і когнітивне навантаження для користувачів.</w:t>
      </w:r>
    </w:p>
    <w:p w14:paraId="328E6947" w14:textId="77777777" w:rsidR="0054100E" w:rsidRDefault="00000000">
      <w:r>
        <w:t>Інтерфейс, повинен адаптуватися до різних розмірів екрана та пристроїв, забезпечуючи для користувачів настільних ПК, планшетів і смартфонів функціонал та комфорт використання.</w:t>
      </w:r>
    </w:p>
    <w:p w14:paraId="1C699346" w14:textId="77777777" w:rsidR="0054100E" w:rsidRDefault="00000000">
      <w:r>
        <w:t xml:space="preserve">Також бажано використати візуальні підказки, такі як </w:t>
      </w:r>
      <w:proofErr w:type="spellStart"/>
      <w:r>
        <w:t>типографіка</w:t>
      </w:r>
      <w:proofErr w:type="spellEnd"/>
      <w:r>
        <w:t>, колір і інтервали, щоб спрямовувати увагу користувачів і визначати пріоритет важливої інформації.</w:t>
      </w:r>
    </w:p>
    <w:p w14:paraId="1943AD0A" w14:textId="77777777" w:rsidR="0054100E" w:rsidRDefault="00000000">
      <w:r>
        <w:t>Розробка інтерфейсів для різних типів користувачів:</w:t>
      </w:r>
    </w:p>
    <w:p w14:paraId="54520C7B" w14:textId="77777777" w:rsidR="0054100E" w:rsidRDefault="00000000">
      <w:r>
        <w:lastRenderedPageBreak/>
        <w:t>Користувач: Приділяємо увагу на інтуїтивно зрозумілій навігації з</w:t>
      </w:r>
    </w:p>
    <w:p w14:paraId="6AB5BF32" w14:textId="77777777" w:rsidR="0054100E" w:rsidRDefault="00000000">
      <w:r>
        <w:t>курсом, відстеженні прогресу, доступі до навчальних матеріалів, взаємодії з викладачами та колегами, а також поданні завдань і оцінюванні.</w:t>
      </w:r>
    </w:p>
    <w:p w14:paraId="5974CC4F" w14:textId="77777777" w:rsidR="0054100E" w:rsidRDefault="00000000">
      <w:r>
        <w:t>Адміністратори: реалізовуємо адміністративні інформаційні панелі для керування користувачами, керування курсами, аналітики, звітності та конфігурації параметрів платформи.</w:t>
      </w:r>
    </w:p>
    <w:p w14:paraId="70CEE928" w14:textId="77777777" w:rsidR="0054100E" w:rsidRDefault="00000000">
      <w:r>
        <w:t>Безпека та конфіденційність, заходи для забезпечення безпеки платформи:</w:t>
      </w:r>
    </w:p>
    <w:p w14:paraId="4CD3AA67" w14:textId="77777777" w:rsidR="0054100E" w:rsidRDefault="00000000">
      <w:r>
        <w:t>Впроваджуються надійні механізми автентифікації, такі як багатофакторна автентифікація (MFA) і політики надійних паролів.</w:t>
      </w:r>
    </w:p>
    <w:p w14:paraId="6F3D0975" w14:textId="77777777" w:rsidR="0054100E" w:rsidRDefault="00000000">
      <w:r>
        <w:t>Використовуються протоколи шифрування (наприклад, SSL/TLS) для безпечної передачі даних через мережі.</w:t>
      </w:r>
    </w:p>
    <w:p w14:paraId="13A0B7C1" w14:textId="77777777" w:rsidR="0054100E" w:rsidRDefault="00000000">
      <w:r>
        <w:t xml:space="preserve">Регулярно оновлюються компоненти програмного забезпечення та застосовуються </w:t>
      </w:r>
      <w:proofErr w:type="spellStart"/>
      <w:r>
        <w:t>патчі</w:t>
      </w:r>
      <w:proofErr w:type="spellEnd"/>
      <w:r>
        <w:t xml:space="preserve"> безпеки, щоб зменшити вразливі місця.</w:t>
      </w:r>
    </w:p>
    <w:p w14:paraId="17B63079" w14:textId="77777777" w:rsidR="0054100E" w:rsidRDefault="00000000">
      <w:r>
        <w:t>Запроваджуються механізми контролю доступу, щоб обмежити несанкціонований доступ до конфіденційних даних і функцій.</w:t>
      </w:r>
    </w:p>
    <w:p w14:paraId="436E3EC4" w14:textId="77777777" w:rsidR="0054100E" w:rsidRDefault="00000000">
      <w:r>
        <w:t>Проводяться регулярні перевірки безпеки та тестування на проникнення, щоб виявити та усунути недоліки безпеки.</w:t>
      </w:r>
    </w:p>
    <w:p w14:paraId="776AB081" w14:textId="77777777" w:rsidR="0054100E" w:rsidRDefault="00000000">
      <w:r>
        <w:t>Захист персональних даних користувачів:</w:t>
      </w:r>
    </w:p>
    <w:p w14:paraId="530233C2" w14:textId="77777777" w:rsidR="0054100E" w:rsidRDefault="00000000">
      <w:r>
        <w:t>Дотримуються правила захисту даних, таких як GDPR, HIPAA та FERPA, щоб захистити особисті дані користувачів.</w:t>
      </w:r>
    </w:p>
    <w:p w14:paraId="16886CBA" w14:textId="77777777" w:rsidR="0054100E" w:rsidRDefault="00000000">
      <w:r>
        <w:t xml:space="preserve">Застосовуються методи шифрування даних, </w:t>
      </w:r>
      <w:proofErr w:type="spellStart"/>
      <w:r>
        <w:t>псевдонімізації</w:t>
      </w:r>
      <w:proofErr w:type="spellEnd"/>
      <w:r>
        <w:t xml:space="preserve"> та </w:t>
      </w:r>
      <w:proofErr w:type="spellStart"/>
      <w:r>
        <w:t>анонімізації</w:t>
      </w:r>
      <w:proofErr w:type="spellEnd"/>
      <w:r>
        <w:t xml:space="preserve"> для захисту конфіденційної інформації.</w:t>
      </w:r>
    </w:p>
    <w:p w14:paraId="0ABFC77B" w14:textId="77777777" w:rsidR="0054100E" w:rsidRDefault="00000000">
      <w:r>
        <w:t>Встановлюється політика збереження та видалення даних, щоб забезпечити законне та відповідальне поводження з даними користувачів.</w:t>
      </w:r>
    </w:p>
    <w:p w14:paraId="3FE79ED1" w14:textId="77777777" w:rsidR="004608DB" w:rsidRDefault="004608DB"/>
    <w:p w14:paraId="225A0B66" w14:textId="77777777" w:rsidR="004608DB" w:rsidRDefault="004608DB"/>
    <w:p w14:paraId="4600A57F" w14:textId="77777777" w:rsidR="004608DB" w:rsidRDefault="004608DB"/>
    <w:p w14:paraId="3DEF81F0" w14:textId="77777777" w:rsidR="004608DB" w:rsidRDefault="004608DB"/>
    <w:p w14:paraId="6E77C46F" w14:textId="77777777" w:rsidR="004608DB" w:rsidRDefault="004608DB"/>
    <w:p w14:paraId="3E01528D" w14:textId="77777777" w:rsidR="004608DB" w:rsidRDefault="004608DB"/>
    <w:p w14:paraId="7A547E17" w14:textId="77777777" w:rsidR="0054100E" w:rsidRDefault="00000000" w:rsidP="004608DB">
      <w:pPr>
        <w:pStyle w:val="20"/>
      </w:pPr>
      <w:bookmarkStart w:id="8" w:name="_Toc168295273"/>
      <w:r>
        <w:t>1.5 Аналіз існуючих навчальних платформ, переваги на недоліки, визначення ключових функціональних можливостей</w:t>
      </w:r>
      <w:bookmarkEnd w:id="8"/>
    </w:p>
    <w:p w14:paraId="1552B250" w14:textId="77777777" w:rsidR="004608DB" w:rsidRDefault="004608DB"/>
    <w:p w14:paraId="16763257" w14:textId="33C485ED" w:rsidR="0054100E" w:rsidRDefault="00000000">
      <w:proofErr w:type="spellStart"/>
      <w:r>
        <w:t>Coursera</w:t>
      </w:r>
      <w:proofErr w:type="spellEnd"/>
      <w:r>
        <w:t xml:space="preserve"> — це одна з провідних платформ онлайн-навчання, яка пропонує курси, спеціалізації та дипломи університетів і коледжів у всьому світі. Він охоплює широкий спектр предметів, включаючи інформатику, бізнес, науку про дані та гуманітарні науки.</w:t>
      </w:r>
    </w:p>
    <w:p w14:paraId="4F76025B" w14:textId="77777777" w:rsidR="0054100E" w:rsidRDefault="00000000">
      <w:r>
        <w:t>Переваги:</w:t>
      </w:r>
    </w:p>
    <w:p w14:paraId="7D453339" w14:textId="77777777" w:rsidR="0054100E" w:rsidRDefault="00000000">
      <w:r>
        <w:t xml:space="preserve">Курси розробляють і викладають професори та експерти з таких відомих закладів, як Стенфорд, </w:t>
      </w:r>
      <w:proofErr w:type="spellStart"/>
      <w:r>
        <w:t>Єль</w:t>
      </w:r>
      <w:proofErr w:type="spellEnd"/>
      <w:r>
        <w:t xml:space="preserve"> і Університет </w:t>
      </w:r>
      <w:proofErr w:type="spellStart"/>
      <w:r>
        <w:t>Дьюка</w:t>
      </w:r>
      <w:proofErr w:type="spellEnd"/>
      <w:r>
        <w:t>.</w:t>
      </w:r>
    </w:p>
    <w:p w14:paraId="62CB0D90" w14:textId="77777777" w:rsidR="0054100E" w:rsidRDefault="00000000">
      <w:r>
        <w:t>Учні можуть отримати доступ до матеріалів курсу у власному темпі та за розкладом, що робить його придатним для працюючих професіоналів.</w:t>
      </w:r>
    </w:p>
    <w:p w14:paraId="22D430E5" w14:textId="77777777" w:rsidR="0054100E" w:rsidRDefault="00000000">
      <w:proofErr w:type="spellStart"/>
      <w:r>
        <w:t>Coursera</w:t>
      </w:r>
      <w:proofErr w:type="spellEnd"/>
      <w:r>
        <w:t xml:space="preserve"> надає сертифікати після завершення курсів, якими можна поділитися в профілях </w:t>
      </w:r>
      <w:proofErr w:type="spellStart"/>
      <w:r>
        <w:t>LinkedIn</w:t>
      </w:r>
      <w:proofErr w:type="spellEnd"/>
      <w:r>
        <w:t xml:space="preserve"> або включити їх у резюме.</w:t>
      </w:r>
    </w:p>
    <w:p w14:paraId="41648407" w14:textId="77777777" w:rsidR="0054100E" w:rsidRDefault="00000000">
      <w:r>
        <w:t>Пропонує величезну бібліотеку курсів, спеціалізацій і програм отримання ступеня, що дозволяє учням досліджувати різні теми та дисципліни.</w:t>
      </w:r>
    </w:p>
    <w:p w14:paraId="4829DB48" w14:textId="77777777" w:rsidR="0054100E" w:rsidRDefault="00000000">
      <w:r>
        <w:t>Недоліки:</w:t>
      </w:r>
    </w:p>
    <w:p w14:paraId="08CE31BA" w14:textId="77777777" w:rsidR="0054100E" w:rsidRDefault="00000000">
      <w:r>
        <w:t>Хоча багато курсів доступні безкоштовно, отримання сертифіката або вступ до спеціалізацій і програм отримання ступеня часто вимагає оплати, яка може бути дорогою.</w:t>
      </w:r>
    </w:p>
    <w:p w14:paraId="69565481" w14:textId="77777777" w:rsidR="0054100E" w:rsidRDefault="00000000">
      <w:r>
        <w:t>На деяких курсах рівень взаємодії з інструкторами може бути обмеженим, що призводить до менш персоналізованого досвіду навчання.</w:t>
      </w:r>
    </w:p>
    <w:p w14:paraId="2FF4D1F3" w14:textId="77777777" w:rsidR="0054100E" w:rsidRDefault="00000000">
      <w:r>
        <w:t xml:space="preserve">Користувачі можуть зіткнутися з технічними </w:t>
      </w:r>
      <w:proofErr w:type="spellStart"/>
      <w:r>
        <w:t>збоями</w:t>
      </w:r>
      <w:proofErr w:type="spellEnd"/>
      <w:r>
        <w:t xml:space="preserve"> або проблемами з відтворенням відео та матеріалами курсу.</w:t>
      </w:r>
    </w:p>
    <w:p w14:paraId="5E271F22" w14:textId="77777777" w:rsidR="0054100E" w:rsidRDefault="00000000">
      <w:r>
        <w:t>Ключові функції:</w:t>
      </w:r>
    </w:p>
    <w:p w14:paraId="1DE23C9C" w14:textId="2C2B0B94" w:rsidR="0054100E" w:rsidRDefault="00000000">
      <w:r>
        <w:t>1)</w:t>
      </w:r>
      <w:r>
        <w:tab/>
        <w:t>Відео лекції</w:t>
      </w:r>
      <w:r w:rsidR="00622EA9">
        <w:t>.</w:t>
      </w:r>
    </w:p>
    <w:p w14:paraId="0B3BFDAC" w14:textId="31C34B43" w:rsidR="0054100E" w:rsidRDefault="00000000">
      <w:r>
        <w:t>2)</w:t>
      </w:r>
      <w:r>
        <w:tab/>
        <w:t>Тести та оцінювання</w:t>
      </w:r>
      <w:r w:rsidR="00622EA9">
        <w:t>.</w:t>
      </w:r>
    </w:p>
    <w:p w14:paraId="177F7086" w14:textId="24B0E80F" w:rsidR="0054100E" w:rsidRDefault="00000000">
      <w:r>
        <w:t>3)</w:t>
      </w:r>
      <w:r>
        <w:tab/>
        <w:t>Завдання</w:t>
      </w:r>
      <w:r w:rsidR="00622EA9">
        <w:t>.</w:t>
      </w:r>
    </w:p>
    <w:p w14:paraId="0F0C91A2" w14:textId="7506E5F5" w:rsidR="0054100E" w:rsidRDefault="00000000">
      <w:r>
        <w:lastRenderedPageBreak/>
        <w:t>4)</w:t>
      </w:r>
      <w:r>
        <w:tab/>
        <w:t>Дискусійні форуми</w:t>
      </w:r>
      <w:r w:rsidR="00622EA9">
        <w:t>.</w:t>
      </w:r>
    </w:p>
    <w:p w14:paraId="703BBC3B" w14:textId="5F8B108D" w:rsidR="0054100E" w:rsidRDefault="00000000">
      <w:r>
        <w:t>5)</w:t>
      </w:r>
      <w:r>
        <w:tab/>
        <w:t>Оцінювання однолітків</w:t>
      </w:r>
      <w:r w:rsidR="00622EA9">
        <w:t>.</w:t>
      </w:r>
    </w:p>
    <w:p w14:paraId="3EB10F1B" w14:textId="62A7EF0F" w:rsidR="0054100E" w:rsidRDefault="00000000">
      <w:r>
        <w:t>6)</w:t>
      </w:r>
      <w:r>
        <w:tab/>
        <w:t>Сертифікати</w:t>
      </w:r>
      <w:r w:rsidR="00622EA9">
        <w:t>.</w:t>
      </w:r>
    </w:p>
    <w:p w14:paraId="299D5966" w14:textId="77777777" w:rsidR="0054100E" w:rsidRDefault="00000000">
      <w:proofErr w:type="spellStart"/>
      <w:r>
        <w:t>edX</w:t>
      </w:r>
      <w:proofErr w:type="spellEnd"/>
      <w:r>
        <w:t xml:space="preserve"> — це онлайн-навчальна платформа з відкритим кодом, заснована Гарвардським університетом і </w:t>
      </w:r>
      <w:proofErr w:type="spellStart"/>
      <w:r>
        <w:t>Массачусетським</w:t>
      </w:r>
      <w:proofErr w:type="spellEnd"/>
      <w:r>
        <w:t xml:space="preserve"> технологічним інститутом. Він пропонує курси, сертифікати та програми отримання дипломів від університетів, коледжів та організацій з усього світу.</w:t>
      </w:r>
    </w:p>
    <w:p w14:paraId="147B68B0" w14:textId="77777777" w:rsidR="0054100E" w:rsidRDefault="00000000">
      <w:r>
        <w:t>Переваги:</w:t>
      </w:r>
    </w:p>
    <w:p w14:paraId="5D6BD81D" w14:textId="77777777" w:rsidR="0054100E" w:rsidRDefault="00000000">
      <w:r>
        <w:t xml:space="preserve">Курси пропонують такі престижні заклади, як Гарвард, </w:t>
      </w:r>
      <w:proofErr w:type="spellStart"/>
      <w:r>
        <w:t>Массачусетський</w:t>
      </w:r>
      <w:proofErr w:type="spellEnd"/>
      <w:r>
        <w:t xml:space="preserve"> технологічний інститут, </w:t>
      </w:r>
      <w:proofErr w:type="spellStart"/>
      <w:r>
        <w:t>Берклі</w:t>
      </w:r>
      <w:proofErr w:type="spellEnd"/>
      <w:r>
        <w:t xml:space="preserve"> та Каліфорнійський технологічний інститут, що забезпечує високу якість освіти.</w:t>
      </w:r>
    </w:p>
    <w:p w14:paraId="0D4EC8E0" w14:textId="77777777" w:rsidR="0054100E" w:rsidRDefault="00000000">
      <w:r>
        <w:t>Пропонує поєднання безкоштовних і платних курсів, пропонуючи гнучкість для учнів з різними бюджетами.</w:t>
      </w:r>
    </w:p>
    <w:p w14:paraId="227CE1EA" w14:textId="77777777" w:rsidR="0054100E" w:rsidRDefault="00000000">
      <w:r>
        <w:t>Курси часто включають інтерактивні вправи, лабораторні роботи та проекти для покращення результатів навчання та залучення.</w:t>
      </w:r>
    </w:p>
    <w:p w14:paraId="2BF38BC0" w14:textId="77777777" w:rsidR="0054100E" w:rsidRDefault="00000000">
      <w:r>
        <w:t>Учні можуть отримати підтверджені сертифікати про проходження курсів, які можуть додати довіри до їхніх резюме.</w:t>
      </w:r>
    </w:p>
    <w:p w14:paraId="39451200" w14:textId="77777777" w:rsidR="0054100E" w:rsidRDefault="00000000">
      <w:r>
        <w:t>Недоліки:</w:t>
      </w:r>
    </w:p>
    <w:p w14:paraId="29D06E41" w14:textId="77777777" w:rsidR="0054100E" w:rsidRDefault="00000000">
      <w:r>
        <w:t>Інтерфейс платформи може бути приголомшливим для нових користувачів, з величезним набором курсів і варіантів для навігації.</w:t>
      </w:r>
    </w:p>
    <w:p w14:paraId="3C228ECD" w14:textId="77777777" w:rsidR="0054100E" w:rsidRDefault="00000000">
      <w:r>
        <w:t>Якість курсу може відрізнятися в різних закладах і викладачах, що призводить до непослідовного досвіду навчання.</w:t>
      </w:r>
    </w:p>
    <w:p w14:paraId="14CD2A7D" w14:textId="77777777" w:rsidR="0054100E" w:rsidRDefault="00000000">
      <w:r>
        <w:t>Хоча багато курсів доступні англійською мовою, підтримка для неангломовних може бути обмеженою.</w:t>
      </w:r>
    </w:p>
    <w:p w14:paraId="1DE3B2FC" w14:textId="77777777" w:rsidR="0054100E" w:rsidRDefault="00000000">
      <w:r>
        <w:t>Ключові функції:</w:t>
      </w:r>
    </w:p>
    <w:p w14:paraId="43564284" w14:textId="50B0D658" w:rsidR="0054100E" w:rsidRDefault="00000000">
      <w:r>
        <w:t>1)</w:t>
      </w:r>
      <w:r>
        <w:tab/>
        <w:t>Відео лекції</w:t>
      </w:r>
      <w:r w:rsidR="00622EA9">
        <w:t>.</w:t>
      </w:r>
    </w:p>
    <w:p w14:paraId="5F429B0B" w14:textId="7A48AA0E" w:rsidR="0054100E" w:rsidRDefault="00000000">
      <w:r>
        <w:t>2)</w:t>
      </w:r>
      <w:r>
        <w:tab/>
        <w:t>Інтерактивні вправи</w:t>
      </w:r>
      <w:r w:rsidR="00622EA9">
        <w:t>.</w:t>
      </w:r>
    </w:p>
    <w:p w14:paraId="1942CDB7" w14:textId="584215BC" w:rsidR="0054100E" w:rsidRDefault="00000000">
      <w:r>
        <w:t>3)</w:t>
      </w:r>
      <w:r>
        <w:tab/>
        <w:t>Дискусійні форуми</w:t>
      </w:r>
      <w:r w:rsidR="00622EA9">
        <w:t>.</w:t>
      </w:r>
    </w:p>
    <w:p w14:paraId="32DA9B5B" w14:textId="402B4D52" w:rsidR="0054100E" w:rsidRDefault="00000000">
      <w:r>
        <w:t>4)</w:t>
      </w:r>
      <w:r>
        <w:tab/>
        <w:t>Лабораторії та проекти</w:t>
      </w:r>
      <w:r w:rsidR="00622EA9">
        <w:t>.</w:t>
      </w:r>
    </w:p>
    <w:p w14:paraId="0786BC8B" w14:textId="05B9B397" w:rsidR="0054100E" w:rsidRDefault="00000000">
      <w:r>
        <w:t>5)</w:t>
      </w:r>
      <w:r>
        <w:tab/>
        <w:t>Оцінювання однолітків</w:t>
      </w:r>
      <w:r w:rsidR="00622EA9">
        <w:t>.</w:t>
      </w:r>
    </w:p>
    <w:p w14:paraId="56FBC2BD" w14:textId="2B1BC02B" w:rsidR="0054100E" w:rsidRDefault="00000000">
      <w:r>
        <w:lastRenderedPageBreak/>
        <w:t>6)</w:t>
      </w:r>
      <w:r>
        <w:tab/>
        <w:t>Сертифікати</w:t>
      </w:r>
      <w:r w:rsidR="00622EA9">
        <w:t>.</w:t>
      </w:r>
    </w:p>
    <w:p w14:paraId="136AA6E0" w14:textId="77777777" w:rsidR="0054100E" w:rsidRDefault="00000000">
      <w:proofErr w:type="spellStart"/>
      <w:r>
        <w:t>Udemy</w:t>
      </w:r>
      <w:proofErr w:type="spellEnd"/>
      <w:r>
        <w:t xml:space="preserve"> — популярна навчальна онлайн-платформа, яка пропонує широкий спектр курсів, які викладають експерти галузі. Він охоплює різноманітні теми, такі як розробка, дизайн, маркетинг і особистий розвиток.</w:t>
      </w:r>
    </w:p>
    <w:p w14:paraId="7D90AD86" w14:textId="77777777" w:rsidR="0054100E" w:rsidRDefault="00000000">
      <w:r>
        <w:t>Переваги:</w:t>
      </w:r>
    </w:p>
    <w:p w14:paraId="325DD8D4" w14:textId="77777777" w:rsidR="0054100E" w:rsidRDefault="00000000">
      <w:proofErr w:type="spellStart"/>
      <w:r>
        <w:t>Udemy</w:t>
      </w:r>
      <w:proofErr w:type="spellEnd"/>
      <w:r>
        <w:t xml:space="preserve"> пропонує широкий вибір курсів за доступними цінами, часто з частими знижками та акціями.</w:t>
      </w:r>
    </w:p>
    <w:p w14:paraId="55540D43" w14:textId="77777777" w:rsidR="0054100E" w:rsidRDefault="00000000">
      <w:r>
        <w:t>Після придбання учні мають довічний доступ до матеріалів курсу, що дозволяє їм за потреби переглядати вміст.</w:t>
      </w:r>
    </w:p>
    <w:p w14:paraId="148DB1CA" w14:textId="77777777" w:rsidR="0054100E" w:rsidRDefault="00000000">
      <w:r>
        <w:t xml:space="preserve">Курси на </w:t>
      </w:r>
      <w:proofErr w:type="spellStart"/>
      <w:r>
        <w:t>Udemy</w:t>
      </w:r>
      <w:proofErr w:type="spellEnd"/>
      <w:r>
        <w:t xml:space="preserve"> зосереджені на практичних навичках і програмах, що робить їх придатними для професіоналів, які хочуть підвищити або перекваліфікуватися.</w:t>
      </w:r>
    </w:p>
    <w:p w14:paraId="1AEA3BD2" w14:textId="77777777" w:rsidR="0054100E" w:rsidRDefault="00000000">
      <w:r>
        <w:t>Платформа зручна для користувача, має простий інтерфейс і параметри фільтрації курсів за категоріями, рейтингами та ціною.</w:t>
      </w:r>
    </w:p>
    <w:p w14:paraId="2705ABED" w14:textId="77777777" w:rsidR="0054100E" w:rsidRDefault="00000000">
      <w:r>
        <w:t>Недоліки:</w:t>
      </w:r>
    </w:p>
    <w:p w14:paraId="1FA16543" w14:textId="77777777" w:rsidR="0054100E" w:rsidRDefault="00000000">
      <w:r>
        <w:t>Якість курсу може суттєво відрізнятися між інструкторами, причому деяким курсам бракує глибини або досвіду.</w:t>
      </w:r>
    </w:p>
    <w:p w14:paraId="0DB67DBB" w14:textId="77777777" w:rsidR="0054100E" w:rsidRDefault="00000000">
      <w:r>
        <w:t xml:space="preserve">Курси </w:t>
      </w:r>
      <w:proofErr w:type="spellStart"/>
      <w:r>
        <w:t>Udemy</w:t>
      </w:r>
      <w:proofErr w:type="spellEnd"/>
      <w:r>
        <w:t xml:space="preserve"> не пропонують офіційної акредитації чи визнання з боку навчальних закладів, що може обмежити довіру до них.</w:t>
      </w:r>
    </w:p>
    <w:p w14:paraId="2D021FDD" w14:textId="77777777" w:rsidR="0054100E" w:rsidRDefault="00000000">
      <w:r>
        <w:t xml:space="preserve">Взаємодія з інструкторами може бути обмеженою, оскільки більшість курсів покладаються на попередньо записані </w:t>
      </w:r>
      <w:proofErr w:type="spellStart"/>
      <w:r>
        <w:t>відеолекції</w:t>
      </w:r>
      <w:proofErr w:type="spellEnd"/>
      <w:r>
        <w:t xml:space="preserve"> та вікторини.</w:t>
      </w:r>
    </w:p>
    <w:p w14:paraId="458D2C37" w14:textId="77777777" w:rsidR="0054100E" w:rsidRDefault="00000000">
      <w:r>
        <w:t>Ключові функції:</w:t>
      </w:r>
    </w:p>
    <w:p w14:paraId="53E60608" w14:textId="667DDDFA" w:rsidR="0054100E" w:rsidRDefault="00000000">
      <w:r>
        <w:t>1)</w:t>
      </w:r>
      <w:r>
        <w:tab/>
        <w:t>Відео лекції</w:t>
      </w:r>
      <w:r w:rsidR="00622EA9">
        <w:t>.</w:t>
      </w:r>
    </w:p>
    <w:p w14:paraId="3A8248C2" w14:textId="3F09653E" w:rsidR="0054100E" w:rsidRDefault="00000000">
      <w:r>
        <w:t>2)</w:t>
      </w:r>
      <w:r>
        <w:tab/>
        <w:t>Тести та завдання</w:t>
      </w:r>
      <w:r w:rsidR="00622EA9">
        <w:t>.</w:t>
      </w:r>
    </w:p>
    <w:p w14:paraId="332E0AE0" w14:textId="244325AF" w:rsidR="0054100E" w:rsidRDefault="00000000">
      <w:r>
        <w:t>3)</w:t>
      </w:r>
      <w:r>
        <w:tab/>
        <w:t>Експертна оцінка</w:t>
      </w:r>
      <w:r w:rsidR="00622EA9">
        <w:t>.</w:t>
      </w:r>
    </w:p>
    <w:p w14:paraId="08640965" w14:textId="6FA83D43" w:rsidR="0054100E" w:rsidRDefault="00000000">
      <w:r>
        <w:t>4)</w:t>
      </w:r>
      <w:r>
        <w:tab/>
        <w:t>Дошки обговорень</w:t>
      </w:r>
      <w:r w:rsidR="00622EA9">
        <w:t>.</w:t>
      </w:r>
    </w:p>
    <w:p w14:paraId="00C92F41" w14:textId="66E4B95E" w:rsidR="0054100E" w:rsidRDefault="00000000">
      <w:r>
        <w:t>5)</w:t>
      </w:r>
      <w:r>
        <w:tab/>
        <w:t>Довічний доступ</w:t>
      </w:r>
      <w:r w:rsidR="00622EA9">
        <w:t>.</w:t>
      </w:r>
    </w:p>
    <w:p w14:paraId="41266FA2" w14:textId="77777777" w:rsidR="0054100E" w:rsidRDefault="00000000">
      <w:proofErr w:type="spellStart"/>
      <w:r>
        <w:t>Duolingo</w:t>
      </w:r>
      <w:proofErr w:type="spellEnd"/>
      <w:r>
        <w:t xml:space="preserve"> — це популярна платформа для вивчення мов, яка пропонує курси різними мовами. Він використовує </w:t>
      </w:r>
      <w:proofErr w:type="spellStart"/>
      <w:r>
        <w:t>гейміфікацію</w:t>
      </w:r>
      <w:proofErr w:type="spellEnd"/>
      <w:r>
        <w:t xml:space="preserve"> та інтерактивні вправи, щоб залучити учнів до вивчення мови.</w:t>
      </w:r>
    </w:p>
    <w:p w14:paraId="7A957B55" w14:textId="77777777" w:rsidR="0054100E" w:rsidRDefault="00000000">
      <w:r>
        <w:lastRenderedPageBreak/>
        <w:t>Переваги:</w:t>
      </w:r>
    </w:p>
    <w:p w14:paraId="53A95D3F" w14:textId="77777777" w:rsidR="0054100E" w:rsidRDefault="00000000">
      <w:proofErr w:type="spellStart"/>
      <w:r>
        <w:t>Duolingo</w:t>
      </w:r>
      <w:proofErr w:type="spellEnd"/>
      <w:r>
        <w:t xml:space="preserve"> включає ігрові елементи, такі як бали, рівні та нагороди, щоб зробити вивчення мови веселим і захоплюючим.</w:t>
      </w:r>
    </w:p>
    <w:p w14:paraId="236B0CFC" w14:textId="77777777" w:rsidR="0054100E" w:rsidRDefault="00000000">
      <w:r>
        <w:t>Платформа доступна через веб-браузери та мобільні програми, що дозволяє учням навчатися в будь-який час і в будь-якому місці.</w:t>
      </w:r>
    </w:p>
    <w:p w14:paraId="5CDDE3E1" w14:textId="77777777" w:rsidR="0054100E" w:rsidRDefault="00000000">
      <w:proofErr w:type="spellStart"/>
      <w:r>
        <w:t>Duolingo</w:t>
      </w:r>
      <w:proofErr w:type="spellEnd"/>
      <w:r>
        <w:t xml:space="preserve"> пропонує значну частину своїх </w:t>
      </w:r>
      <w:proofErr w:type="spellStart"/>
      <w:r>
        <w:t>мовних</w:t>
      </w:r>
      <w:proofErr w:type="spellEnd"/>
      <w:r>
        <w:t xml:space="preserve"> курсів безкоштовно, що робить їх доступними для широкої аудиторії.</w:t>
      </w:r>
    </w:p>
    <w:p w14:paraId="477C21C1" w14:textId="77777777" w:rsidR="0054100E" w:rsidRDefault="00000000">
      <w:r>
        <w:t>Учні можуть відстежувати свій прогрес, ставити цілі та отримувати відгуки про свою успішність, сприяючи почуттю досягнення.</w:t>
      </w:r>
    </w:p>
    <w:p w14:paraId="0027BBFD" w14:textId="77777777" w:rsidR="0054100E" w:rsidRDefault="00000000">
      <w:r>
        <w:t>Недоліки:</w:t>
      </w:r>
    </w:p>
    <w:p w14:paraId="0F638858" w14:textId="77777777" w:rsidR="0054100E" w:rsidRDefault="00000000">
      <w:r>
        <w:t xml:space="preserve">Хоча </w:t>
      </w:r>
      <w:proofErr w:type="spellStart"/>
      <w:r>
        <w:t>Duolingo</w:t>
      </w:r>
      <w:proofErr w:type="spellEnd"/>
      <w:r>
        <w:t xml:space="preserve"> ефективний для формування базових </w:t>
      </w:r>
      <w:proofErr w:type="spellStart"/>
      <w:r>
        <w:t>мовних</w:t>
      </w:r>
      <w:proofErr w:type="spellEnd"/>
      <w:r>
        <w:t xml:space="preserve"> навичок, йому може бракувати глибини в більш складних концепціях вивчення мови.</w:t>
      </w:r>
    </w:p>
    <w:p w14:paraId="78724A9E" w14:textId="77777777" w:rsidR="0054100E" w:rsidRDefault="00000000">
      <w:r>
        <w:t>Універсальний підхід платформи може не відповідати індивідуальним стилям навчання чи рівням кваліфікації.</w:t>
      </w:r>
    </w:p>
    <w:p w14:paraId="53A595E0" w14:textId="77777777" w:rsidR="0054100E" w:rsidRDefault="00000000">
      <w:r>
        <w:t xml:space="preserve">Хоча </w:t>
      </w:r>
      <w:proofErr w:type="spellStart"/>
      <w:r>
        <w:t>Duolingo</w:t>
      </w:r>
      <w:proofErr w:type="spellEnd"/>
      <w:r>
        <w:t xml:space="preserve"> пропонує розмовні вправи, вони можуть не забезпечити достатньої практики для вільного розмовного спілкування.</w:t>
      </w:r>
    </w:p>
    <w:p w14:paraId="127395CF" w14:textId="77777777" w:rsidR="0054100E" w:rsidRDefault="00000000">
      <w:r>
        <w:t>Ключові функції:</w:t>
      </w:r>
    </w:p>
    <w:p w14:paraId="7746DB18" w14:textId="2627FB69" w:rsidR="0054100E" w:rsidRDefault="00000000">
      <w:r>
        <w:t>1)</w:t>
      </w:r>
      <w:r>
        <w:tab/>
      </w:r>
      <w:proofErr w:type="spellStart"/>
      <w:r>
        <w:t>Гейміфіковані</w:t>
      </w:r>
      <w:proofErr w:type="spellEnd"/>
      <w:r>
        <w:t xml:space="preserve"> </w:t>
      </w:r>
      <w:proofErr w:type="spellStart"/>
      <w:r>
        <w:t>уроки</w:t>
      </w:r>
      <w:proofErr w:type="spellEnd"/>
      <w:r w:rsidR="00622EA9">
        <w:t>.</w:t>
      </w:r>
    </w:p>
    <w:p w14:paraId="7450310F" w14:textId="12BADFCA" w:rsidR="0054100E" w:rsidRDefault="00000000">
      <w:r>
        <w:t>2)</w:t>
      </w:r>
      <w:r>
        <w:tab/>
        <w:t>Практика словникового запасу</w:t>
      </w:r>
      <w:r w:rsidR="00622EA9">
        <w:t>.</w:t>
      </w:r>
    </w:p>
    <w:p w14:paraId="43770AB4" w14:textId="771599D1" w:rsidR="0054100E" w:rsidRDefault="00000000">
      <w:r>
        <w:t>3)</w:t>
      </w:r>
      <w:r>
        <w:tab/>
        <w:t>Вправи з аудіювання та говоріння</w:t>
      </w:r>
      <w:r w:rsidR="00622EA9">
        <w:t>.</w:t>
      </w:r>
    </w:p>
    <w:p w14:paraId="48E277C7" w14:textId="4183C47C" w:rsidR="0054100E" w:rsidRDefault="00000000">
      <w:r>
        <w:t>4)</w:t>
      </w:r>
      <w:r>
        <w:tab/>
        <w:t>Відстеження прогресу</w:t>
      </w:r>
      <w:r w:rsidR="00622EA9">
        <w:t>.</w:t>
      </w:r>
    </w:p>
    <w:p w14:paraId="3319E5B6" w14:textId="0C6CB5B6" w:rsidR="0054100E" w:rsidRDefault="00000000">
      <w:r>
        <w:t>5)</w:t>
      </w:r>
      <w:r>
        <w:tab/>
        <w:t>Мобільна доступність</w:t>
      </w:r>
      <w:r w:rsidR="00622EA9">
        <w:t>.</w:t>
      </w:r>
    </w:p>
    <w:p w14:paraId="038E377C" w14:textId="77777777" w:rsidR="0054100E" w:rsidRDefault="00000000">
      <w:proofErr w:type="spellStart"/>
      <w:r>
        <w:t>Moodle</w:t>
      </w:r>
      <w:proofErr w:type="spellEnd"/>
      <w:r>
        <w:t xml:space="preserve"> — це система керування навчанням із відкритим вихідним кодом (LMS), яка широко використовується навчальними закладами та організаціями для створення та проведення онлайн-курсів.</w:t>
      </w:r>
    </w:p>
    <w:p w14:paraId="01F344A7" w14:textId="77777777" w:rsidR="0054100E" w:rsidRDefault="00000000">
      <w:r>
        <w:t>Переваги:</w:t>
      </w:r>
    </w:p>
    <w:p w14:paraId="6C9D5B69" w14:textId="77777777" w:rsidR="0054100E" w:rsidRDefault="00000000">
      <w:proofErr w:type="spellStart"/>
      <w:r>
        <w:t>Moodle</w:t>
      </w:r>
      <w:proofErr w:type="spellEnd"/>
      <w:r>
        <w:t xml:space="preserve"> пропонує широкі можливості налаштування, що дозволяє установам адаптувати платформу до своїх конкретних потреб і бренду.</w:t>
      </w:r>
    </w:p>
    <w:p w14:paraId="6BC8B372" w14:textId="77777777" w:rsidR="0054100E" w:rsidRDefault="00000000">
      <w:proofErr w:type="spellStart"/>
      <w:r>
        <w:t>Moodle</w:t>
      </w:r>
      <w:proofErr w:type="spellEnd"/>
      <w:r>
        <w:t xml:space="preserve"> є масштабованим і підходить як для малих організацій, так і для великих установ із тисячами користувачів.</w:t>
      </w:r>
    </w:p>
    <w:p w14:paraId="0D990757" w14:textId="77777777" w:rsidR="0054100E" w:rsidRDefault="00000000">
      <w:r>
        <w:lastRenderedPageBreak/>
        <w:t xml:space="preserve">Оскільки </w:t>
      </w:r>
      <w:proofErr w:type="spellStart"/>
      <w:r>
        <w:t>Moodle</w:t>
      </w:r>
      <w:proofErr w:type="spellEnd"/>
      <w:r>
        <w:t xml:space="preserve"> має відкритий вихідний код, він отримує переваги від великої спільноти розробників і користувачів, які вносять додатки, теми та ресурси підтримки.</w:t>
      </w:r>
    </w:p>
    <w:p w14:paraId="42BB4FE0" w14:textId="77777777" w:rsidR="0054100E" w:rsidRDefault="00000000">
      <w:proofErr w:type="spellStart"/>
      <w:r>
        <w:t>Moodle</w:t>
      </w:r>
      <w:proofErr w:type="spellEnd"/>
      <w:r>
        <w:t xml:space="preserve"> надає інструменти для відстеження та аналізу прогресу, залученості та продуктивності учнів, що дозволяє приймати рішення на основі даних.</w:t>
      </w:r>
    </w:p>
    <w:p w14:paraId="26F411DA" w14:textId="77777777" w:rsidR="0054100E" w:rsidRDefault="00000000">
      <w:r>
        <w:t>Недоліки:</w:t>
      </w:r>
    </w:p>
    <w:p w14:paraId="7C5DAAFD" w14:textId="77777777" w:rsidR="0054100E" w:rsidRDefault="00000000">
      <w:r>
        <w:t xml:space="preserve">Налаштування та підтримка примірника </w:t>
      </w:r>
      <w:proofErr w:type="spellStart"/>
      <w:r>
        <w:t>Moodle</w:t>
      </w:r>
      <w:proofErr w:type="spellEnd"/>
      <w:r>
        <w:t xml:space="preserve"> може потребувати технічних навичок, особливо для невеликих організацій.</w:t>
      </w:r>
    </w:p>
    <w:p w14:paraId="3075A119" w14:textId="77777777" w:rsidR="0054100E" w:rsidRDefault="00000000">
      <w:r>
        <w:t>Інтерфейс і функції платформи можуть бути надзвичайно складними для нових користувачів, вимагаючи навчання та адаптації.</w:t>
      </w:r>
    </w:p>
    <w:p w14:paraId="2BB21938" w14:textId="77777777" w:rsidR="0054100E" w:rsidRDefault="00000000">
      <w:r>
        <w:t xml:space="preserve">Незважаючи на те, що </w:t>
      </w:r>
      <w:proofErr w:type="spellStart"/>
      <w:r>
        <w:t>Moodle</w:t>
      </w:r>
      <w:proofErr w:type="spellEnd"/>
      <w:r>
        <w:t xml:space="preserve"> безкоштовний, установи можуть нести витрати на хостинг і технічне обслуговування, особливо для більших розгортань.</w:t>
      </w:r>
    </w:p>
    <w:p w14:paraId="6A7E4AB7" w14:textId="77777777" w:rsidR="0054100E" w:rsidRDefault="00000000">
      <w:r>
        <w:t>Ключові функції:</w:t>
      </w:r>
    </w:p>
    <w:p w14:paraId="0A05325D" w14:textId="3CB1142F" w:rsidR="0054100E" w:rsidRDefault="00000000">
      <w:r>
        <w:t>1)</w:t>
      </w:r>
      <w:r>
        <w:tab/>
        <w:t>Управління курсом</w:t>
      </w:r>
      <w:r w:rsidR="00622EA9">
        <w:t>.</w:t>
      </w:r>
    </w:p>
    <w:p w14:paraId="0469D223" w14:textId="70601953" w:rsidR="0054100E" w:rsidRDefault="00000000">
      <w:r>
        <w:t>2)</w:t>
      </w:r>
      <w:r>
        <w:tab/>
        <w:t>Створення контенту</w:t>
      </w:r>
      <w:r w:rsidR="00622EA9">
        <w:t>.</w:t>
      </w:r>
    </w:p>
    <w:p w14:paraId="6AAF2C9A" w14:textId="2AE76DBD" w:rsidR="0054100E" w:rsidRDefault="00000000">
      <w:r>
        <w:t>3)</w:t>
      </w:r>
      <w:r>
        <w:tab/>
        <w:t>Дискусійні форуми</w:t>
      </w:r>
      <w:r w:rsidR="00622EA9">
        <w:t>.</w:t>
      </w:r>
    </w:p>
    <w:p w14:paraId="5D4F105F" w14:textId="0B69B2C5" w:rsidR="0054100E" w:rsidRDefault="00000000">
      <w:r>
        <w:t>4)</w:t>
      </w:r>
      <w:r>
        <w:tab/>
        <w:t>Оцінки та тести</w:t>
      </w:r>
      <w:r w:rsidR="00622EA9">
        <w:t>.</w:t>
      </w:r>
    </w:p>
    <w:p w14:paraId="3D33F317" w14:textId="70FBF180" w:rsidR="0054100E" w:rsidRDefault="00000000">
      <w:r>
        <w:t>5)</w:t>
      </w:r>
      <w:r>
        <w:tab/>
        <w:t>Вивчення аналітики</w:t>
      </w:r>
      <w:r w:rsidR="00622EA9">
        <w:t>.</w:t>
      </w:r>
    </w:p>
    <w:p w14:paraId="0D018663" w14:textId="77777777" w:rsidR="0054100E" w:rsidRDefault="0054100E"/>
    <w:p w14:paraId="0E8D2CF4" w14:textId="77777777" w:rsidR="0054100E" w:rsidRDefault="00000000">
      <w:pPr>
        <w:pStyle w:val="20"/>
      </w:pPr>
      <w:bookmarkStart w:id="9" w:name="_Toc168295274"/>
      <w:r>
        <w:t>Висновки до розділу 1</w:t>
      </w:r>
      <w:bookmarkEnd w:id="9"/>
    </w:p>
    <w:p w14:paraId="59024DD4" w14:textId="77777777" w:rsidR="0054100E" w:rsidRDefault="0054100E"/>
    <w:p w14:paraId="487098E7" w14:textId="77777777" w:rsidR="0054100E" w:rsidRDefault="00000000">
      <w:r>
        <w:t>Висновок даного розділу дипломної роботи відображає важливість створення навчальних платформ для співробітників компаній у сучасному бізнес-середовищі. Постійна необхідність навчання, гнучкість доступу та ефективне використання ресурсів роблять такі платформи незамінними для розвитку та підтримки конкурентоспроможності компаній.</w:t>
      </w:r>
    </w:p>
    <w:p w14:paraId="22A6BC6C" w14:textId="77777777" w:rsidR="0054100E" w:rsidRDefault="00000000">
      <w:pPr>
        <w:ind w:firstLine="708"/>
      </w:pPr>
      <w:r>
        <w:t xml:space="preserve">Навчальні платформи є цифровими просторами, які надають доступ до освітнього матеріалу через Інтернет. Основні характеристики включають </w:t>
      </w:r>
      <w:r>
        <w:lastRenderedPageBreak/>
        <w:t>доступ до навчального контенту, можливість взаємодії з викладачами та іншими студентами, а також оцінювання прогресу учнів. Мета полягає в забезпеченні якісної освіти для всіх, незалежно від їх місця проживання та фізичних обмежень.</w:t>
      </w:r>
    </w:p>
    <w:p w14:paraId="7197414A" w14:textId="77777777" w:rsidR="0054100E" w:rsidRDefault="00000000">
      <w:r>
        <w:t>Існує кілька типів навчальних платформ, таких як віртуальні класи, освітні програми, онлайн-курси, освітні соціальні мережі, цифрові бібліотеки та персоналізовані навчальні платформи. Кожен з них має свої переваги та особливості.</w:t>
      </w:r>
    </w:p>
    <w:p w14:paraId="52B0ADB7" w14:textId="77777777" w:rsidR="0054100E" w:rsidRDefault="00000000">
      <w:r>
        <w:t>Навчальні платформи не лише дозволяють оптимізувати витрати на навчання, але й надають гнучкість і можливість масштабувати навчальні програми на весь персонал компанії. Також вони дозволяють керівникам відстежувати прогрес та оцінювати ефективність навчання.</w:t>
      </w:r>
    </w:p>
    <w:p w14:paraId="5F052CCE" w14:textId="77777777" w:rsidR="0054100E" w:rsidRDefault="00000000">
      <w:pPr>
        <w:ind w:firstLine="708"/>
      </w:pPr>
      <w:r>
        <w:t xml:space="preserve">Багато навчальних платформ пропонують персоналізовані матеріали та завдання, що відповідають потребам кожного учня. </w:t>
      </w:r>
    </w:p>
    <w:p w14:paraId="6494C72E" w14:textId="77777777" w:rsidR="0054100E" w:rsidRDefault="00000000">
      <w:proofErr w:type="spellStart"/>
      <w:r>
        <w:t>Coursera</w:t>
      </w:r>
      <w:proofErr w:type="spellEnd"/>
      <w:r>
        <w:t xml:space="preserve">, </w:t>
      </w:r>
      <w:proofErr w:type="spellStart"/>
      <w:r>
        <w:t>edX</w:t>
      </w:r>
      <w:proofErr w:type="spellEnd"/>
      <w:r>
        <w:t xml:space="preserve">, </w:t>
      </w:r>
      <w:proofErr w:type="spellStart"/>
      <w:r>
        <w:t>Udemy</w:t>
      </w:r>
      <w:proofErr w:type="spellEnd"/>
      <w:r>
        <w:t xml:space="preserve">, </w:t>
      </w:r>
      <w:proofErr w:type="spellStart"/>
      <w:r>
        <w:t>Duolingo</w:t>
      </w:r>
      <w:proofErr w:type="spellEnd"/>
      <w:r>
        <w:t xml:space="preserve"> та </w:t>
      </w:r>
      <w:proofErr w:type="spellStart"/>
      <w:r>
        <w:t>Moodle</w:t>
      </w:r>
      <w:proofErr w:type="spellEnd"/>
      <w:r>
        <w:t xml:space="preserve"> - кожна із цих платформ має свій унікальний набір переваг і недоліків, але загалом вони пропонують широкий спектр курсів і можливостей для навчання.</w:t>
      </w:r>
    </w:p>
    <w:p w14:paraId="3AAA2294" w14:textId="77777777" w:rsidR="0054100E" w:rsidRDefault="00000000">
      <w:pPr>
        <w:ind w:firstLine="708"/>
      </w:pPr>
      <w:r>
        <w:t>Що стосується архітектури, навчальні платформи включають різні рівні: рівень інтерфейсу користувача, прикладний рівень, рівень бази даних, компоненти керування контентом, комунікаційні інструменти, аналітика та звітність, а також заходи безпеки та конфіденційності.</w:t>
      </w:r>
    </w:p>
    <w:p w14:paraId="2BFD4CB4" w14:textId="77777777" w:rsidR="0054100E" w:rsidRDefault="00000000">
      <w:r>
        <w:t>З метою створення успішної навчальної платформи важливо приділяти увагу дизайну та інтерфейсу користувача, забезпечуючи зручну навігацію, доступність і простоту використання. Також необхідно вдосконалювати безпеку та конфіденційність, застосовуючи надійні механізми автентифікації та шифрування даних, а також дотримуючись відповідних правил і стандартів щодо захисту персональних даних користувачів.</w:t>
      </w:r>
    </w:p>
    <w:p w14:paraId="2F744D10" w14:textId="77777777" w:rsidR="0054100E" w:rsidRDefault="0054100E"/>
    <w:p w14:paraId="1BBD3715" w14:textId="77777777" w:rsidR="0054100E" w:rsidRDefault="00000000">
      <w:pPr>
        <w:ind w:firstLine="0"/>
      </w:pPr>
      <w:r>
        <w:br w:type="page"/>
      </w:r>
    </w:p>
    <w:p w14:paraId="44F6D30E" w14:textId="047D1C47" w:rsidR="0054100E" w:rsidRDefault="00000000">
      <w:pPr>
        <w:pStyle w:val="10"/>
      </w:pPr>
      <w:bookmarkStart w:id="10" w:name="_Toc168295275"/>
      <w:r>
        <w:lastRenderedPageBreak/>
        <w:t>РОЗДІЛ 2</w:t>
      </w:r>
      <w:r>
        <w:br/>
      </w:r>
      <w:r w:rsidR="00822AB3">
        <w:t>ТЕХНОЛОГІЇ</w:t>
      </w:r>
      <w:r w:rsidR="00822AB3" w:rsidRPr="00822AB3">
        <w:t xml:space="preserve"> </w:t>
      </w:r>
      <w:r w:rsidR="00822AB3">
        <w:t>ВИКОНАННЯ ЗАВДАННЯ</w:t>
      </w:r>
      <w:r w:rsidR="00822AB3" w:rsidRPr="00822AB3">
        <w:t xml:space="preserve">, </w:t>
      </w:r>
      <w:r w:rsidR="00822AB3">
        <w:t>ЗАХИСТ ІНФОРМАЦІЇ</w:t>
      </w:r>
      <w:bookmarkEnd w:id="10"/>
    </w:p>
    <w:p w14:paraId="4C0BA34A" w14:textId="77777777" w:rsidR="0054100E" w:rsidRDefault="0054100E"/>
    <w:p w14:paraId="75843A9A" w14:textId="77777777" w:rsidR="0054100E" w:rsidRDefault="00000000">
      <w:pPr>
        <w:pStyle w:val="20"/>
      </w:pPr>
      <w:bookmarkStart w:id="11" w:name="_Toc168295276"/>
      <w:r>
        <w:t>2.1 Технології розробки</w:t>
      </w:r>
      <w:bookmarkEnd w:id="11"/>
    </w:p>
    <w:p w14:paraId="6CC91549" w14:textId="77777777" w:rsidR="0054100E" w:rsidRDefault="0054100E"/>
    <w:p w14:paraId="79428EB9" w14:textId="77777777" w:rsidR="0054100E" w:rsidRDefault="00000000">
      <w:proofErr w:type="spellStart"/>
      <w:r>
        <w:t>Java</w:t>
      </w:r>
      <w:proofErr w:type="spellEnd"/>
      <w:r>
        <w:t xml:space="preserve"> — це об’єктно-орієнтована мова програмування високого рівня, розроблена компанією </w:t>
      </w:r>
      <w:proofErr w:type="spellStart"/>
      <w:r>
        <w:t>Sun</w:t>
      </w:r>
      <w:proofErr w:type="spellEnd"/>
      <w:r>
        <w:t xml:space="preserve"> </w:t>
      </w:r>
      <w:proofErr w:type="spellStart"/>
      <w:r>
        <w:t>Microsystems</w:t>
      </w:r>
      <w:proofErr w:type="spellEnd"/>
      <w:r>
        <w:t xml:space="preserve"> (тепер належить </w:t>
      </w:r>
      <w:proofErr w:type="spellStart"/>
      <w:r>
        <w:t>Oracle</w:t>
      </w:r>
      <w:proofErr w:type="spellEnd"/>
      <w:r>
        <w:t xml:space="preserve">). Він не залежить від платформи, тобто програми </w:t>
      </w:r>
      <w:proofErr w:type="spellStart"/>
      <w:r>
        <w:t>Java</w:t>
      </w:r>
      <w:proofErr w:type="spellEnd"/>
      <w:r>
        <w:t xml:space="preserve"> можуть працювати на будь-якому пристрої чи операційній системі, де встановлено віртуальну машину </w:t>
      </w:r>
      <w:proofErr w:type="spellStart"/>
      <w:r>
        <w:t>Java</w:t>
      </w:r>
      <w:proofErr w:type="spellEnd"/>
      <w:r>
        <w:t xml:space="preserve"> (JVM).</w:t>
      </w:r>
    </w:p>
    <w:p w14:paraId="096A3D21" w14:textId="77777777" w:rsidR="0054100E" w:rsidRDefault="00000000">
      <w:r>
        <w:t>Ключові особливості:</w:t>
      </w:r>
    </w:p>
    <w:p w14:paraId="4BB7E072" w14:textId="77777777" w:rsidR="0054100E" w:rsidRDefault="00000000">
      <w:r>
        <w:t xml:space="preserve">Об’єктно-орієнтований: </w:t>
      </w:r>
      <w:proofErr w:type="spellStart"/>
      <w:r>
        <w:t>Java</w:t>
      </w:r>
      <w:proofErr w:type="spellEnd"/>
      <w:r>
        <w:t xml:space="preserve"> підтримує принципи об’єктно-орієнтованого програмування, включаючи інкапсуляцію, успадкування та поліморфізм.</w:t>
      </w:r>
    </w:p>
    <w:p w14:paraId="682A5DDD" w14:textId="77777777" w:rsidR="0054100E" w:rsidRDefault="00000000">
      <w:r>
        <w:t xml:space="preserve">Незалежність від платформи: код </w:t>
      </w:r>
      <w:proofErr w:type="spellStart"/>
      <w:r>
        <w:t>Java</w:t>
      </w:r>
      <w:proofErr w:type="spellEnd"/>
      <w:r>
        <w:t xml:space="preserve"> </w:t>
      </w:r>
      <w:proofErr w:type="spellStart"/>
      <w:r>
        <w:t>скомпільовано</w:t>
      </w:r>
      <w:proofErr w:type="spellEnd"/>
      <w:r>
        <w:t xml:space="preserve"> в байт-код, який можна запускати на будь-якому пристрої з JVM, що робить його дуже портативним.</w:t>
      </w:r>
    </w:p>
    <w:p w14:paraId="3C5FC911" w14:textId="77777777" w:rsidR="0054100E" w:rsidRDefault="00000000">
      <w:r>
        <w:t xml:space="preserve">Строго типізована: </w:t>
      </w:r>
      <w:proofErr w:type="spellStart"/>
      <w:r>
        <w:t>Java</w:t>
      </w:r>
      <w:proofErr w:type="spellEnd"/>
      <w:r>
        <w:t xml:space="preserve"> є строго типізованою мовою, тобто змінні мають бути оголошені з певним типом даних.</w:t>
      </w:r>
    </w:p>
    <w:p w14:paraId="41B16C97" w14:textId="77777777" w:rsidR="0054100E" w:rsidRDefault="00000000">
      <w:r>
        <w:t xml:space="preserve">Управління пам’яттю: </w:t>
      </w:r>
      <w:proofErr w:type="spellStart"/>
      <w:r>
        <w:t>Java</w:t>
      </w:r>
      <w:proofErr w:type="spellEnd"/>
      <w:r>
        <w:t xml:space="preserve"> забезпечує автоматичне керування пам’яттю за допомогою збирання сміття, що допомагає розробникам уникати витоків пам’яті та ефективно керувати пам’яттю.</w:t>
      </w:r>
    </w:p>
    <w:p w14:paraId="4E9FA769" w14:textId="77777777" w:rsidR="0054100E" w:rsidRDefault="00000000">
      <w:pPr>
        <w:ind w:firstLine="0"/>
      </w:pPr>
      <w:r>
        <w:t xml:space="preserve">Надійна стандартна бібліотека: </w:t>
      </w:r>
      <w:proofErr w:type="spellStart"/>
      <w:r>
        <w:t>Java</w:t>
      </w:r>
      <w:proofErr w:type="spellEnd"/>
      <w:r>
        <w:t xml:space="preserve"> поставляється з комплексною стандартною бібліотекою (</w:t>
      </w:r>
      <w:proofErr w:type="spellStart"/>
      <w:r>
        <w:t>Java</w:t>
      </w:r>
      <w:proofErr w:type="spellEnd"/>
      <w:r>
        <w:t xml:space="preserve"> API), яка надає попередньо створені класи та методи для типових завдань програмування.</w:t>
      </w:r>
    </w:p>
    <w:p w14:paraId="5DE636B8" w14:textId="77777777" w:rsidR="0054100E" w:rsidRDefault="00000000">
      <w:proofErr w:type="spellStart"/>
      <w:r>
        <w:t>Spring</w:t>
      </w:r>
      <w:proofErr w:type="spellEnd"/>
      <w:r>
        <w:t xml:space="preserve"> </w:t>
      </w:r>
      <w:proofErr w:type="spellStart"/>
      <w:r>
        <w:t>Boot</w:t>
      </w:r>
      <w:proofErr w:type="spellEnd"/>
      <w:r>
        <w:t xml:space="preserve"> — це платформа на основі </w:t>
      </w:r>
      <w:proofErr w:type="spellStart"/>
      <w:r>
        <w:t>Java</w:t>
      </w:r>
      <w:proofErr w:type="spellEnd"/>
      <w:r>
        <w:t xml:space="preserve">, яка спрощує розробку веб-додатків, надаючи попередньо налаштовані параметри та угоди. Він побудований на основі </w:t>
      </w:r>
      <w:proofErr w:type="spellStart"/>
      <w:r>
        <w:t>Spring</w:t>
      </w:r>
      <w:proofErr w:type="spellEnd"/>
      <w:r>
        <w:t xml:space="preserve"> </w:t>
      </w:r>
      <w:proofErr w:type="spellStart"/>
      <w:r>
        <w:t>framework</w:t>
      </w:r>
      <w:proofErr w:type="spellEnd"/>
      <w:r>
        <w:t xml:space="preserve"> і підтримує конвенції над </w:t>
      </w:r>
      <w:r>
        <w:lastRenderedPageBreak/>
        <w:t>конфігурацією, дозволяючи розробникам швидко створювати готові до виробництва програми з мінімальним налаштуванням.</w:t>
      </w:r>
    </w:p>
    <w:p w14:paraId="63CE06EF" w14:textId="77777777" w:rsidR="0054100E" w:rsidRDefault="00000000">
      <w:r>
        <w:t>Ключові модулі:</w:t>
      </w:r>
    </w:p>
    <w:p w14:paraId="71ECF3B6" w14:textId="77777777" w:rsidR="0054100E" w:rsidRDefault="00000000">
      <w:bookmarkStart w:id="12" w:name="_heading=h.3rdcrjn" w:colFirst="0" w:colLast="0"/>
      <w:bookmarkEnd w:id="12"/>
      <w:proofErr w:type="spellStart"/>
      <w:r>
        <w:t>Spring</w:t>
      </w:r>
      <w:proofErr w:type="spellEnd"/>
      <w:r>
        <w:t xml:space="preserve"> </w:t>
      </w:r>
      <w:proofErr w:type="spellStart"/>
      <w:r>
        <w:t>Data</w:t>
      </w:r>
      <w:proofErr w:type="spellEnd"/>
      <w:r>
        <w:t xml:space="preserve"> JPA: забезпечує підтримку роботи з реляційними базами даних за допомогою </w:t>
      </w:r>
      <w:proofErr w:type="spellStart"/>
      <w:r>
        <w:t>Java</w:t>
      </w:r>
      <w:proofErr w:type="spellEnd"/>
      <w:r>
        <w:t xml:space="preserve"> </w:t>
      </w:r>
      <w:proofErr w:type="spellStart"/>
      <w:r>
        <w:t>Persistence</w:t>
      </w:r>
      <w:proofErr w:type="spellEnd"/>
      <w:r>
        <w:t xml:space="preserve"> API (JPA). Це спрощує доступ до бази даних і дозволяє розробникам писати інтерфейси репозиторію без написання шаблонного коду.</w:t>
      </w:r>
    </w:p>
    <w:p w14:paraId="2A4E74BF" w14:textId="77777777" w:rsidR="0054100E" w:rsidRDefault="00000000">
      <w:bookmarkStart w:id="13" w:name="_heading=h.26in1rg" w:colFirst="0" w:colLast="0"/>
      <w:bookmarkEnd w:id="13"/>
      <w:proofErr w:type="spellStart"/>
      <w:r>
        <w:t>Thymeleaf</w:t>
      </w:r>
      <w:proofErr w:type="spellEnd"/>
      <w:r>
        <w:t xml:space="preserve">: сучасний механізм шаблонів </w:t>
      </w:r>
      <w:proofErr w:type="spellStart"/>
      <w:r>
        <w:t>Java</w:t>
      </w:r>
      <w:proofErr w:type="spellEnd"/>
      <w:r>
        <w:t xml:space="preserve"> на стороні сервера для Інтернету та автономних середовищ. Він дозволяє розробникам створювати динамічні веб-сторінки за допомогою HTML5 і підтримує обробку на стороні сервера.</w:t>
      </w:r>
    </w:p>
    <w:p w14:paraId="1EE17EF5" w14:textId="77777777" w:rsidR="0054100E" w:rsidRDefault="00000000">
      <w:bookmarkStart w:id="14" w:name="_heading=h.lnxbz9" w:colFirst="0" w:colLast="0"/>
      <w:bookmarkEnd w:id="14"/>
      <w:proofErr w:type="spellStart"/>
      <w:r>
        <w:t>Spring</w:t>
      </w:r>
      <w:proofErr w:type="spellEnd"/>
      <w:r>
        <w:t xml:space="preserve"> </w:t>
      </w:r>
      <w:proofErr w:type="spellStart"/>
      <w:r>
        <w:t>Web</w:t>
      </w:r>
      <w:proofErr w:type="spellEnd"/>
      <w:r>
        <w:t xml:space="preserve">: надає функції для створення веб-додатків, включаючи обробку HTTP-запитів і відповідей, керування даними сеансу та підтримку </w:t>
      </w:r>
      <w:proofErr w:type="spellStart"/>
      <w:r>
        <w:t>RESTful</w:t>
      </w:r>
      <w:proofErr w:type="spellEnd"/>
      <w:r>
        <w:t xml:space="preserve"> API.</w:t>
      </w:r>
    </w:p>
    <w:p w14:paraId="4BD03FFD" w14:textId="77777777" w:rsidR="0054100E" w:rsidRDefault="00000000">
      <w:bookmarkStart w:id="15" w:name="_heading=h.35nkun2" w:colFirst="0" w:colLast="0"/>
      <w:bookmarkEnd w:id="15"/>
      <w:proofErr w:type="spellStart"/>
      <w:r>
        <w:t>Spring</w:t>
      </w:r>
      <w:proofErr w:type="spellEnd"/>
      <w:r>
        <w:t xml:space="preserve"> </w:t>
      </w:r>
      <w:proofErr w:type="spellStart"/>
      <w:r>
        <w:t>Security</w:t>
      </w:r>
      <w:proofErr w:type="spellEnd"/>
      <w:r>
        <w:t xml:space="preserve">: пропонує комплексні функції безпеки для веб-додатків, включаючи автентифікацію, авторизацію та захист від поширених </w:t>
      </w:r>
      <w:proofErr w:type="spellStart"/>
      <w:r>
        <w:t>уразливостей</w:t>
      </w:r>
      <w:proofErr w:type="spellEnd"/>
      <w:r>
        <w:t xml:space="preserve"> безпеки.</w:t>
      </w:r>
    </w:p>
    <w:p w14:paraId="0F33B597" w14:textId="77777777" w:rsidR="0054100E" w:rsidRDefault="00000000">
      <w:bookmarkStart w:id="16" w:name="_heading=h.1ksv4uv" w:colFirst="0" w:colLast="0"/>
      <w:bookmarkEnd w:id="16"/>
      <w:proofErr w:type="spellStart"/>
      <w:r>
        <w:t>Spring</w:t>
      </w:r>
      <w:proofErr w:type="spellEnd"/>
      <w:r>
        <w:t xml:space="preserve"> </w:t>
      </w:r>
      <w:proofErr w:type="spellStart"/>
      <w:r>
        <w:t>Layout</w:t>
      </w:r>
      <w:proofErr w:type="spellEnd"/>
      <w:r>
        <w:t>: надає утиліти для створення узгоджених макетів у веб-додатках, наприклад визначення шаблонів для повторного використання та керування структурою сторінки.</w:t>
      </w:r>
    </w:p>
    <w:p w14:paraId="4DCA0BD1" w14:textId="77777777" w:rsidR="0054100E" w:rsidRDefault="00000000">
      <w:bookmarkStart w:id="17" w:name="_heading=h.44sinio" w:colFirst="0" w:colLast="0"/>
      <w:bookmarkEnd w:id="17"/>
      <w:proofErr w:type="spellStart"/>
      <w:r>
        <w:t>Lombok</w:t>
      </w:r>
      <w:proofErr w:type="spellEnd"/>
      <w:r>
        <w:t xml:space="preserve">: бібліотека </w:t>
      </w:r>
      <w:proofErr w:type="spellStart"/>
      <w:r>
        <w:t>Java</w:t>
      </w:r>
      <w:proofErr w:type="spellEnd"/>
      <w:r>
        <w:t xml:space="preserve">, яка допомагає зменшити шаблонний код, надаючи анотації для автоматичного створення </w:t>
      </w:r>
      <w:proofErr w:type="spellStart"/>
      <w:r>
        <w:t>геттерів</w:t>
      </w:r>
      <w:proofErr w:type="spellEnd"/>
      <w:r>
        <w:t xml:space="preserve">, </w:t>
      </w:r>
      <w:proofErr w:type="spellStart"/>
      <w:r>
        <w:t>сеттерів</w:t>
      </w:r>
      <w:proofErr w:type="spellEnd"/>
      <w:r>
        <w:t>, конструкторів та інших поширених методів.</w:t>
      </w:r>
    </w:p>
    <w:p w14:paraId="5B341FF9" w14:textId="77777777" w:rsidR="0054100E" w:rsidRDefault="00000000">
      <w:bookmarkStart w:id="18" w:name="_heading=h.2jxsxqh" w:colFirst="0" w:colLast="0"/>
      <w:bookmarkEnd w:id="18"/>
      <w:proofErr w:type="spellStart"/>
      <w:r>
        <w:t>Maven</w:t>
      </w:r>
      <w:proofErr w:type="spellEnd"/>
      <w:r>
        <w:t xml:space="preserve"> — це інструмент автоматизації збірки, який використовується переважно для проектів </w:t>
      </w:r>
      <w:proofErr w:type="spellStart"/>
      <w:r>
        <w:t>Java</w:t>
      </w:r>
      <w:proofErr w:type="spellEnd"/>
      <w:r>
        <w:t xml:space="preserve">. Це спрощує процес керування </w:t>
      </w:r>
      <w:proofErr w:type="spellStart"/>
      <w:r>
        <w:t>залежностями</w:t>
      </w:r>
      <w:proofErr w:type="spellEnd"/>
      <w:r>
        <w:t xml:space="preserve"> проекту, створення й упаковки програм, а також керування конфігураціями проекту. </w:t>
      </w:r>
      <w:proofErr w:type="spellStart"/>
      <w:r>
        <w:t>Maven</w:t>
      </w:r>
      <w:proofErr w:type="spellEnd"/>
      <w:r>
        <w:t xml:space="preserve"> використовує файл конфігурації проекту на основі XML (pom.xml), щоб визначити параметри проекту, залежності та інструкції зі створення.</w:t>
      </w:r>
    </w:p>
    <w:p w14:paraId="6CFC8CC7" w14:textId="77777777" w:rsidR="004606FC" w:rsidRDefault="004606FC"/>
    <w:p w14:paraId="79BB857F" w14:textId="1125AA22" w:rsidR="0054100E" w:rsidRDefault="00000000">
      <w:r>
        <w:lastRenderedPageBreak/>
        <w:t>Ключові особливості:</w:t>
      </w:r>
    </w:p>
    <w:p w14:paraId="29FD4483" w14:textId="77777777" w:rsidR="0054100E" w:rsidRDefault="00000000">
      <w:r>
        <w:t xml:space="preserve">Керування </w:t>
      </w:r>
      <w:proofErr w:type="spellStart"/>
      <w:r>
        <w:t>залежностями</w:t>
      </w:r>
      <w:proofErr w:type="spellEnd"/>
      <w:r>
        <w:t xml:space="preserve">: </w:t>
      </w:r>
      <w:proofErr w:type="spellStart"/>
      <w:r>
        <w:t>Maven</w:t>
      </w:r>
      <w:proofErr w:type="spellEnd"/>
      <w:r>
        <w:t xml:space="preserve"> керує </w:t>
      </w:r>
      <w:proofErr w:type="spellStart"/>
      <w:r>
        <w:t>залежностями</w:t>
      </w:r>
      <w:proofErr w:type="spellEnd"/>
      <w:r>
        <w:t xml:space="preserve"> проекту, автоматично завантажуючи необхідні бібліотеки з віддалених сховищ і включаючи їх у шлях до класів проекту.</w:t>
      </w:r>
    </w:p>
    <w:p w14:paraId="743A144D" w14:textId="77777777" w:rsidR="0054100E" w:rsidRDefault="00000000">
      <w:r>
        <w:t xml:space="preserve">Життєвий цикл проекту: </w:t>
      </w:r>
      <w:proofErr w:type="spellStart"/>
      <w:r>
        <w:t>Maven</w:t>
      </w:r>
      <w:proofErr w:type="spellEnd"/>
      <w:r>
        <w:t xml:space="preserve"> визначає стандартний життєвий цикл проекту з такими фазами, як компіляція, тестування, упаковка, встановлення та розгортання. Розробники можуть виконувати ці етапи для виконання типових проектних завдань.</w:t>
      </w:r>
    </w:p>
    <w:p w14:paraId="7329CF72" w14:textId="77777777" w:rsidR="0054100E" w:rsidRDefault="00000000">
      <w:r>
        <w:t xml:space="preserve">Конвенція над конфігурацією: </w:t>
      </w:r>
      <w:proofErr w:type="spellStart"/>
      <w:r>
        <w:t>Maven</w:t>
      </w:r>
      <w:proofErr w:type="spellEnd"/>
      <w:r>
        <w:t xml:space="preserve"> сприяє конвенції над конфігурацією, надаючи розумні значення за замовчуванням і зменшуючи потребу в ручному налаштуванні.</w:t>
      </w:r>
    </w:p>
    <w:p w14:paraId="260843D3" w14:textId="77777777" w:rsidR="0054100E" w:rsidRDefault="00000000">
      <w:bookmarkStart w:id="19" w:name="_heading=h.z337ya" w:colFirst="0" w:colLast="0"/>
      <w:bookmarkEnd w:id="19"/>
      <w:r>
        <w:t xml:space="preserve">Централізоване сховище: центральне сховище </w:t>
      </w:r>
      <w:proofErr w:type="spellStart"/>
      <w:r>
        <w:t>Maven</w:t>
      </w:r>
      <w:proofErr w:type="spellEnd"/>
      <w:r>
        <w:t xml:space="preserve"> служить централізованим місцем для розміщення та спільного використання артефактів проекту та </w:t>
      </w:r>
      <w:proofErr w:type="spellStart"/>
      <w:r>
        <w:t>залежностей</w:t>
      </w:r>
      <w:proofErr w:type="spellEnd"/>
      <w:r>
        <w:t>.</w:t>
      </w:r>
    </w:p>
    <w:p w14:paraId="261EAF6D" w14:textId="77777777" w:rsidR="0054100E" w:rsidRDefault="00000000">
      <w:proofErr w:type="spellStart"/>
      <w:r>
        <w:t>Hibernate</w:t>
      </w:r>
      <w:proofErr w:type="spellEnd"/>
      <w:r>
        <w:t xml:space="preserve"> — це структура об’єктно-реляційного відображення (ORM) для </w:t>
      </w:r>
      <w:proofErr w:type="spellStart"/>
      <w:r>
        <w:t>Java</w:t>
      </w:r>
      <w:proofErr w:type="spellEnd"/>
      <w:r>
        <w:t xml:space="preserve">, яка спрощує взаємодію з базою даних шляхом відображення об’єктів </w:t>
      </w:r>
      <w:proofErr w:type="spellStart"/>
      <w:r>
        <w:t>Java</w:t>
      </w:r>
      <w:proofErr w:type="spellEnd"/>
      <w:r>
        <w:t xml:space="preserve"> у таблиці бази даних. Він абстрагує складність запитів SQL і операцій з базою даних, дозволяючи розробникам працювати з об’єктами замість необроблених записів бази даних.</w:t>
      </w:r>
    </w:p>
    <w:p w14:paraId="023C9DCD" w14:textId="77777777" w:rsidR="0054100E" w:rsidRDefault="00000000">
      <w:r>
        <w:t>Ключові особливості:</w:t>
      </w:r>
    </w:p>
    <w:p w14:paraId="6A7E7399" w14:textId="77777777" w:rsidR="0054100E" w:rsidRDefault="00000000">
      <w:r>
        <w:t xml:space="preserve">Об’єктно-реляційне відображення: </w:t>
      </w:r>
      <w:proofErr w:type="spellStart"/>
      <w:r>
        <w:t>Hibernate</w:t>
      </w:r>
      <w:proofErr w:type="spellEnd"/>
      <w:r>
        <w:t xml:space="preserve"> забезпечує відображення між класами </w:t>
      </w:r>
      <w:proofErr w:type="spellStart"/>
      <w:r>
        <w:t>Java</w:t>
      </w:r>
      <w:proofErr w:type="spellEnd"/>
      <w:r>
        <w:t xml:space="preserve"> і таблицями бази даних, дозволяючи розробникам маніпулювати записами бази даних за допомогою об’єктів </w:t>
      </w:r>
      <w:proofErr w:type="spellStart"/>
      <w:r>
        <w:t>Java</w:t>
      </w:r>
      <w:proofErr w:type="spellEnd"/>
      <w:r>
        <w:t>.</w:t>
      </w:r>
    </w:p>
    <w:p w14:paraId="1025A248" w14:textId="77777777" w:rsidR="0054100E" w:rsidRDefault="00000000">
      <w:r>
        <w:t xml:space="preserve">Відкладене завантаження: </w:t>
      </w:r>
      <w:proofErr w:type="spellStart"/>
      <w:r>
        <w:t>Hibernate</w:t>
      </w:r>
      <w:proofErr w:type="spellEnd"/>
      <w:r>
        <w:t xml:space="preserve"> підтримує відкладене завантаження, яке затримує завантаження пов’язаних об’єктів, поки до них не буде явний доступ, покращуючи продуктивність за рахунок зменшення непотрібних запитів до бази даних.</w:t>
      </w:r>
    </w:p>
    <w:p w14:paraId="0ECF6BA4" w14:textId="77777777" w:rsidR="0054100E" w:rsidRDefault="00000000">
      <w:proofErr w:type="spellStart"/>
      <w:r>
        <w:t>Кешування</w:t>
      </w:r>
      <w:proofErr w:type="spellEnd"/>
      <w:r>
        <w:t xml:space="preserve">: </w:t>
      </w:r>
      <w:proofErr w:type="spellStart"/>
      <w:r>
        <w:t>Hibernate</w:t>
      </w:r>
      <w:proofErr w:type="spellEnd"/>
      <w:r>
        <w:t xml:space="preserve"> включає механізми </w:t>
      </w:r>
      <w:proofErr w:type="spellStart"/>
      <w:r>
        <w:t>кешування</w:t>
      </w:r>
      <w:proofErr w:type="spellEnd"/>
      <w:r>
        <w:t xml:space="preserve"> для покращення продуктивності програми шляхом зберігання даних, до яких часто звертаються, у пам’яті.</w:t>
      </w:r>
    </w:p>
    <w:p w14:paraId="466130FE" w14:textId="77777777" w:rsidR="0054100E" w:rsidRDefault="00000000">
      <w:r>
        <w:lastRenderedPageBreak/>
        <w:t xml:space="preserve">Мова запитів: </w:t>
      </w:r>
      <w:proofErr w:type="spellStart"/>
      <w:r>
        <w:t>Hibernate</w:t>
      </w:r>
      <w:proofErr w:type="spellEnd"/>
      <w:r>
        <w:t xml:space="preserve"> </w:t>
      </w:r>
      <w:proofErr w:type="spellStart"/>
      <w:r>
        <w:t>Query</w:t>
      </w:r>
      <w:proofErr w:type="spellEnd"/>
      <w:r>
        <w:t xml:space="preserve"> </w:t>
      </w:r>
      <w:proofErr w:type="spellStart"/>
      <w:r>
        <w:t>Language</w:t>
      </w:r>
      <w:proofErr w:type="spellEnd"/>
      <w:r>
        <w:t xml:space="preserve"> (HQL) — це потужна та гнучка мова запитів, яка дозволяє розробникам писати запити до бази даних за допомогою об’єктно-орієнтованого синтаксису, подібного до SQL.</w:t>
      </w:r>
    </w:p>
    <w:p w14:paraId="19A165E1" w14:textId="77777777" w:rsidR="0054100E" w:rsidRDefault="00000000">
      <w:r>
        <w:t xml:space="preserve">Керування транзакціями: </w:t>
      </w:r>
      <w:proofErr w:type="spellStart"/>
      <w:r>
        <w:t>Hibernate</w:t>
      </w:r>
      <w:proofErr w:type="spellEnd"/>
      <w:r>
        <w:t xml:space="preserve"> підтримує керування транзакціями, забезпечуючи узгодженість і цілісність даних, надаючи механізми для розмежування транзакцій, фіксації та відкату</w:t>
      </w:r>
    </w:p>
    <w:p w14:paraId="5FCE27E7" w14:textId="77777777" w:rsidR="0054100E" w:rsidRDefault="00000000">
      <w:proofErr w:type="spellStart"/>
      <w:r>
        <w:t>MySQLСистема</w:t>
      </w:r>
      <w:proofErr w:type="spellEnd"/>
      <w:r>
        <w:t xml:space="preserve"> керування реляційними базами даних (RDBMS):</w:t>
      </w:r>
    </w:p>
    <w:p w14:paraId="02DDA77B" w14:textId="77777777" w:rsidR="0054100E" w:rsidRDefault="00000000">
      <w:proofErr w:type="spellStart"/>
      <w:r>
        <w:t>MySQL</w:t>
      </w:r>
      <w:proofErr w:type="spellEnd"/>
      <w:r>
        <w:t xml:space="preserve"> дотримується моделі реляційної бази даних, яка організовує дані в таблиці з рядками та стовпцями. Він підтримує SQL (</w:t>
      </w:r>
      <w:proofErr w:type="spellStart"/>
      <w:r>
        <w:t>Structured</w:t>
      </w:r>
      <w:proofErr w:type="spellEnd"/>
      <w:r>
        <w:t xml:space="preserve"> </w:t>
      </w:r>
      <w:proofErr w:type="spellStart"/>
      <w:r>
        <w:t>Query</w:t>
      </w:r>
      <w:proofErr w:type="spellEnd"/>
      <w:r>
        <w:t xml:space="preserve"> </w:t>
      </w:r>
      <w:proofErr w:type="spellStart"/>
      <w:r>
        <w:t>Language</w:t>
      </w:r>
      <w:proofErr w:type="spellEnd"/>
      <w:r>
        <w:t>) для запитів і обробки даних.</w:t>
      </w:r>
    </w:p>
    <w:p w14:paraId="0C6ED601" w14:textId="77777777" w:rsidR="0054100E" w:rsidRDefault="00000000">
      <w:r>
        <w:t>Відкрите джерело:</w:t>
      </w:r>
    </w:p>
    <w:p w14:paraId="1314A050" w14:textId="77777777" w:rsidR="0054100E" w:rsidRDefault="00000000">
      <w:proofErr w:type="spellStart"/>
      <w:r>
        <w:t>MySQL</w:t>
      </w:r>
      <w:proofErr w:type="spellEnd"/>
      <w:r>
        <w:t xml:space="preserve"> є програмним забезпеченням з відкритим вихідним кодом, що означає, що воно вільно доступне для використання, модифікації та розповсюдження згідно з умовами GNU </w:t>
      </w:r>
      <w:proofErr w:type="spellStart"/>
      <w:r>
        <w:t>General</w:t>
      </w:r>
      <w:proofErr w:type="spellEnd"/>
      <w:r>
        <w:t xml:space="preserve"> </w:t>
      </w:r>
      <w:proofErr w:type="spellStart"/>
      <w:r>
        <w:t>Public</w:t>
      </w:r>
      <w:proofErr w:type="spellEnd"/>
      <w:r>
        <w:t xml:space="preserve"> </w:t>
      </w:r>
      <w:proofErr w:type="spellStart"/>
      <w:r>
        <w:t>License</w:t>
      </w:r>
      <w:proofErr w:type="spellEnd"/>
      <w:r>
        <w:t xml:space="preserve"> (GPL). Це робить його доступним для розробників і організацій будь-якого розміру.</w:t>
      </w:r>
    </w:p>
    <w:p w14:paraId="1956CD29" w14:textId="77777777" w:rsidR="0054100E" w:rsidRDefault="00000000">
      <w:r>
        <w:t>Архітектура клієнт-сервер:</w:t>
      </w:r>
    </w:p>
    <w:p w14:paraId="320959A7" w14:textId="77777777" w:rsidR="0054100E" w:rsidRDefault="00000000">
      <w:proofErr w:type="spellStart"/>
      <w:r>
        <w:t>MySQL</w:t>
      </w:r>
      <w:proofErr w:type="spellEnd"/>
      <w:r>
        <w:t xml:space="preserve"> працює за архітектурою клієнт-сервер, де клієнти спілкуються з сервером </w:t>
      </w:r>
      <w:proofErr w:type="spellStart"/>
      <w:r>
        <w:t>MySQL</w:t>
      </w:r>
      <w:proofErr w:type="spellEnd"/>
      <w:r>
        <w:t xml:space="preserve"> через мережеве з’єднання. Клієнтами можуть бути програми, що працюють на тій же машині або на віддалених машинах.</w:t>
      </w:r>
    </w:p>
    <w:p w14:paraId="2BC11CE5" w14:textId="77777777" w:rsidR="0054100E" w:rsidRDefault="00000000">
      <w:proofErr w:type="spellStart"/>
      <w:r>
        <w:t>Кросплатформна</w:t>
      </w:r>
      <w:proofErr w:type="spellEnd"/>
      <w:r>
        <w:t xml:space="preserve"> сумісність:</w:t>
      </w:r>
    </w:p>
    <w:p w14:paraId="2A7E4862" w14:textId="77777777" w:rsidR="0054100E" w:rsidRDefault="00000000">
      <w:proofErr w:type="spellStart"/>
      <w:r>
        <w:t>MySQL</w:t>
      </w:r>
      <w:proofErr w:type="spellEnd"/>
      <w:r>
        <w:t xml:space="preserve"> сумісний з різними платформами, тобто може працювати на різних операційних системах, включаючи </w:t>
      </w:r>
      <w:proofErr w:type="spellStart"/>
      <w:r>
        <w:t>Linux</w:t>
      </w:r>
      <w:proofErr w:type="spellEnd"/>
      <w:r>
        <w:t xml:space="preserve">, Windows, </w:t>
      </w:r>
      <w:proofErr w:type="spellStart"/>
      <w:r>
        <w:t>macOS</w:t>
      </w:r>
      <w:proofErr w:type="spellEnd"/>
      <w:r>
        <w:t xml:space="preserve"> і </w:t>
      </w:r>
      <w:proofErr w:type="spellStart"/>
      <w:r>
        <w:t>Unix</w:t>
      </w:r>
      <w:proofErr w:type="spellEnd"/>
      <w:r>
        <w:t>. Ця гнучкість робить його придатним для широкого діапазону застосувань і середовищ.</w:t>
      </w:r>
    </w:p>
    <w:p w14:paraId="49ABA8DC" w14:textId="77777777" w:rsidR="0054100E" w:rsidRDefault="00000000">
      <w:r>
        <w:t>Масштабованість і продуктивність:</w:t>
      </w:r>
    </w:p>
    <w:p w14:paraId="5979EC87" w14:textId="77777777" w:rsidR="0054100E" w:rsidRDefault="00000000">
      <w:proofErr w:type="spellStart"/>
      <w:r>
        <w:t>MySQL</w:t>
      </w:r>
      <w:proofErr w:type="spellEnd"/>
      <w:r>
        <w:t xml:space="preserve"> відомий своєю масштабованістю та можливостями продуктивності, що робить його придатним для великомасштабних програм із великими обсягами даних і швидкістю транзакцій. Він підтримує такі функції, як індексування, </w:t>
      </w:r>
      <w:proofErr w:type="spellStart"/>
      <w:r>
        <w:t>кешування</w:t>
      </w:r>
      <w:proofErr w:type="spellEnd"/>
      <w:r>
        <w:t xml:space="preserve"> та реплікація для оптимізації продуктивності.</w:t>
      </w:r>
    </w:p>
    <w:p w14:paraId="4A27A1DB" w14:textId="77777777" w:rsidR="004606FC" w:rsidRDefault="004606FC"/>
    <w:p w14:paraId="3573EF14" w14:textId="2FB19180" w:rsidR="0054100E" w:rsidRDefault="00000000">
      <w:r>
        <w:lastRenderedPageBreak/>
        <w:t>Висока доступність:</w:t>
      </w:r>
    </w:p>
    <w:p w14:paraId="3BA7ABA8" w14:textId="77777777" w:rsidR="0054100E" w:rsidRDefault="00000000">
      <w:proofErr w:type="spellStart"/>
      <w:r>
        <w:t>MySQL</w:t>
      </w:r>
      <w:proofErr w:type="spellEnd"/>
      <w:r>
        <w:t xml:space="preserve"> пропонує функції для забезпечення високої доступності та </w:t>
      </w:r>
      <w:proofErr w:type="spellStart"/>
      <w:r>
        <w:t>відмовостійкості</w:t>
      </w:r>
      <w:proofErr w:type="spellEnd"/>
      <w:r>
        <w:t>, включаючи рішення для реплікації, кластеризації та резервного копіювання. Ці функції допомагають мінімізувати час простою та гарантують надійність даних.</w:t>
      </w:r>
    </w:p>
    <w:p w14:paraId="2A711A42" w14:textId="77777777" w:rsidR="0054100E" w:rsidRDefault="00000000">
      <w:r>
        <w:t>Безпека даних:</w:t>
      </w:r>
    </w:p>
    <w:p w14:paraId="500921BA" w14:textId="77777777" w:rsidR="0054100E" w:rsidRDefault="00000000">
      <w:proofErr w:type="spellStart"/>
      <w:r>
        <w:t>MySQL</w:t>
      </w:r>
      <w:proofErr w:type="spellEnd"/>
      <w:r>
        <w:t xml:space="preserve"> забезпечує надійні функції безпеки для захисту даних від несанкціонованого доступу та забезпечення цілісності даних. Це включає в себе автентифікацію користувачів, контроль доступу, шифрування та можливості аудиту.</w:t>
      </w:r>
    </w:p>
    <w:p w14:paraId="095FCEEA" w14:textId="77777777" w:rsidR="0054100E" w:rsidRDefault="00000000">
      <w:r>
        <w:t>Підтримка спільноти:</w:t>
      </w:r>
    </w:p>
    <w:p w14:paraId="3B91A187" w14:textId="77777777" w:rsidR="0054100E" w:rsidRDefault="00000000">
      <w:proofErr w:type="spellStart"/>
      <w:r>
        <w:t>MySQL</w:t>
      </w:r>
      <w:proofErr w:type="spellEnd"/>
      <w:r>
        <w:t xml:space="preserve"> має велике та активне співтовариство розробників і користувачів, які роблять внесок у його розвиток, надають підтримку та діляться знаннями через форуми, блоги та інші онлайн-канали. Ця підтримка спільноти може бути безцінною для вирішення проблем і обміну найкращими практиками.</w:t>
      </w:r>
    </w:p>
    <w:p w14:paraId="5CEE8C90" w14:textId="77777777" w:rsidR="0054100E" w:rsidRDefault="00000000">
      <w:r>
        <w:t>Інтеграція та сумісність:</w:t>
      </w:r>
    </w:p>
    <w:p w14:paraId="469345F5" w14:textId="77777777" w:rsidR="0054100E" w:rsidRDefault="00000000">
      <w:proofErr w:type="spellStart"/>
      <w:r>
        <w:t>MySQL</w:t>
      </w:r>
      <w:proofErr w:type="spellEnd"/>
      <w:r>
        <w:t xml:space="preserve"> легко інтегрується з різними мовами програмування, фреймворками та інструментами, що полегшує інтеграцію в існуючі програмні екосистеми. Він також підтримує стандартний синтаксис і функції SQL, забезпечуючи сумісність з іншими базами даних і програмами.</w:t>
      </w:r>
    </w:p>
    <w:p w14:paraId="1AEF9316" w14:textId="77777777" w:rsidR="0054100E" w:rsidRDefault="00000000">
      <w:r>
        <w:t>Розширюваність:</w:t>
      </w:r>
    </w:p>
    <w:p w14:paraId="73EA669D" w14:textId="77777777" w:rsidR="0054100E" w:rsidRDefault="00000000">
      <w:proofErr w:type="spellStart"/>
      <w:r>
        <w:t>MySQL</w:t>
      </w:r>
      <w:proofErr w:type="spellEnd"/>
      <w:r>
        <w:t xml:space="preserve"> є розширюваною, що дозволяє розробникам розширювати її функціональність за допомогою спеціальних плагінів, збережених процедур і визначених користувачем функцій. Ця гнучкість дозволяє розробникам адаптувати </w:t>
      </w:r>
      <w:proofErr w:type="spellStart"/>
      <w:r>
        <w:t>MySQL</w:t>
      </w:r>
      <w:proofErr w:type="spellEnd"/>
      <w:r>
        <w:t xml:space="preserve"> до конкретних вимог програми.</w:t>
      </w:r>
    </w:p>
    <w:p w14:paraId="026F9B03" w14:textId="77777777" w:rsidR="0054100E" w:rsidRDefault="0054100E">
      <w:pPr>
        <w:spacing w:after="200"/>
      </w:pPr>
    </w:p>
    <w:p w14:paraId="560681F6" w14:textId="77777777" w:rsidR="004608DB" w:rsidRDefault="004608DB">
      <w:pPr>
        <w:spacing w:after="200"/>
      </w:pPr>
    </w:p>
    <w:p w14:paraId="2920A866" w14:textId="77777777" w:rsidR="004608DB" w:rsidRDefault="004608DB">
      <w:pPr>
        <w:spacing w:after="200"/>
      </w:pPr>
    </w:p>
    <w:p w14:paraId="0E9A6CE1" w14:textId="77777777" w:rsidR="0054100E" w:rsidRDefault="00000000">
      <w:pPr>
        <w:pStyle w:val="20"/>
      </w:pPr>
      <w:bookmarkStart w:id="20" w:name="_Toc168295277"/>
      <w:r>
        <w:lastRenderedPageBreak/>
        <w:t>2.2 Обґрунтування прийнятих рішень</w:t>
      </w:r>
      <w:bookmarkEnd w:id="20"/>
    </w:p>
    <w:p w14:paraId="6A2E0468" w14:textId="36F15CDC" w:rsidR="0054100E" w:rsidRDefault="004608DB" w:rsidP="004608DB">
      <w:pPr>
        <w:pStyle w:val="3"/>
      </w:pPr>
      <w:bookmarkStart w:id="21" w:name="_heading=h.1y810tw" w:colFirst="0" w:colLast="0"/>
      <w:bookmarkStart w:id="22" w:name="_heading=h.4i7ojhp" w:colFirst="0" w:colLast="0"/>
      <w:bookmarkStart w:id="23" w:name="_Toc168295278"/>
      <w:bookmarkEnd w:id="21"/>
      <w:bookmarkEnd w:id="22"/>
      <w:r>
        <w:rPr>
          <w:lang w:val="uk-UA"/>
        </w:rPr>
        <w:t xml:space="preserve">2.2.1 </w:t>
      </w:r>
      <w:proofErr w:type="spellStart"/>
      <w:r>
        <w:t>Переваги</w:t>
      </w:r>
      <w:proofErr w:type="spellEnd"/>
      <w:r>
        <w:t xml:space="preserve"> Веб-</w:t>
      </w:r>
      <w:proofErr w:type="spellStart"/>
      <w:r>
        <w:t>програм</w:t>
      </w:r>
      <w:proofErr w:type="spellEnd"/>
      <w:r>
        <w:t xml:space="preserve"> для </w:t>
      </w:r>
      <w:proofErr w:type="spellStart"/>
      <w:r>
        <w:t>освітніх</w:t>
      </w:r>
      <w:proofErr w:type="spellEnd"/>
      <w:r>
        <w:t xml:space="preserve"> платформ:</w:t>
      </w:r>
      <w:bookmarkEnd w:id="23"/>
    </w:p>
    <w:p w14:paraId="026BF036" w14:textId="77777777" w:rsidR="0054100E" w:rsidRDefault="00000000">
      <w:r>
        <w:t>Доступ до веб-додатків можна отримати з будь-якого пристрою, підключеного до Інтернету, що робить навчальний контент доступним.</w:t>
      </w:r>
    </w:p>
    <w:p w14:paraId="01EB06B6" w14:textId="77777777" w:rsidR="0054100E" w:rsidRDefault="00000000">
      <w:r>
        <w:t xml:space="preserve">Веб-програми можна легко масштабувати для збільшення кількості користувачів і вмісту. Коли до платформи приєднається більше користувачів або </w:t>
      </w:r>
      <w:proofErr w:type="spellStart"/>
      <w:r>
        <w:t>додадуться</w:t>
      </w:r>
      <w:proofErr w:type="spellEnd"/>
      <w:r>
        <w:t xml:space="preserve"> нові курси, інфраструктуру можна буде розширити відповідно до попиту.</w:t>
      </w:r>
    </w:p>
    <w:p w14:paraId="306D2559" w14:textId="77777777" w:rsidR="0054100E" w:rsidRDefault="00000000">
      <w:r>
        <w:t>Веб-додатки можуть запропонувати гнучкий досвід навчання, дозволяючи користувачам отримувати доступ до вмісту в власному темпі та за власним розкладом. Вони також можуть підтримувати різні формати навчання, включаючи текст, відео, інтерактивні вправи та оцінювання.</w:t>
      </w:r>
    </w:p>
    <w:p w14:paraId="663E9EC4" w14:textId="77777777" w:rsidR="0054100E" w:rsidRDefault="00000000">
      <w:r>
        <w:t>Веб-програми можуть забезпечити інтерактивне навчання, наприклад, тести, симуляції та віртуальні лабораторії, які залучають користувачів і зміцнюють їх розуміння матеріалу.</w:t>
      </w:r>
    </w:p>
    <w:p w14:paraId="0B5DBCCB" w14:textId="77777777" w:rsidR="0054100E" w:rsidRDefault="00000000">
      <w:r>
        <w:t>Веб-програми можуть використовувати аналітику даних і алгоритми машинного навчання, щоб персоналізувати процес навчання для кожного користувача на основі його вподобань, стилю навчання та продуктивності.</w:t>
      </w:r>
    </w:p>
    <w:p w14:paraId="26206754" w14:textId="77777777" w:rsidR="0054100E" w:rsidRDefault="00000000">
      <w:r>
        <w:t>Веб-програми можна оновлювати в режимі реального часу, дозволяючи адміністраторам швидко реагувати на зміни в навчальній програмі, оновлювати вміст і впроваджувати нові методи навчання чи технології.</w:t>
      </w:r>
    </w:p>
    <w:p w14:paraId="4428C21B" w14:textId="77777777" w:rsidR="0054100E" w:rsidRDefault="00000000">
      <w:r>
        <w:t>Веб-додатки можуть відстежувати прогрес і успішність учнів, надаючи цінну інформацію адміністраторам. Ці дані можуть бути використані для визначення областей, де користувачі відчувають труднощі, оцінки ефективності методів навчання та інформування про майбутній розвиток курсу.</w:t>
      </w:r>
    </w:p>
    <w:p w14:paraId="6AAB4F50" w14:textId="77777777" w:rsidR="0054100E" w:rsidRDefault="00000000">
      <w:r>
        <w:t>Веб-додатки можуть бути економічно ефективнішими, ніж традиційні навчальні матеріали, такі як підручники та друковані аркуші, оскільки вони усувають витрати на друк і розповсюдження та можуть легко оновлюватися без додаткових витрат.</w:t>
      </w:r>
    </w:p>
    <w:p w14:paraId="490E912B" w14:textId="74ACEA67" w:rsidR="0054100E" w:rsidRDefault="004608DB" w:rsidP="004608DB">
      <w:pPr>
        <w:pStyle w:val="3"/>
      </w:pPr>
      <w:bookmarkStart w:id="24" w:name="_Toc168295279"/>
      <w:r>
        <w:rPr>
          <w:lang w:val="uk-UA"/>
        </w:rPr>
        <w:lastRenderedPageBreak/>
        <w:t xml:space="preserve">2.2.2 </w:t>
      </w:r>
      <w:proofErr w:type="spellStart"/>
      <w:r>
        <w:t>Переваги</w:t>
      </w:r>
      <w:proofErr w:type="spellEnd"/>
      <w:r>
        <w:t xml:space="preserve">  </w:t>
      </w:r>
      <w:proofErr w:type="spellStart"/>
      <w:r>
        <w:t>використання</w:t>
      </w:r>
      <w:proofErr w:type="spellEnd"/>
      <w:r>
        <w:t xml:space="preserve"> </w:t>
      </w:r>
      <w:proofErr w:type="spellStart"/>
      <w:r>
        <w:t>мови</w:t>
      </w:r>
      <w:proofErr w:type="spellEnd"/>
      <w:r>
        <w:t xml:space="preserve"> </w:t>
      </w:r>
      <w:proofErr w:type="spellStart"/>
      <w:r>
        <w:t>програмування</w:t>
      </w:r>
      <w:proofErr w:type="spellEnd"/>
      <w:r>
        <w:t xml:space="preserve"> Java та фреймворку Spring:</w:t>
      </w:r>
      <w:bookmarkEnd w:id="24"/>
    </w:p>
    <w:p w14:paraId="4EE4080B" w14:textId="77777777" w:rsidR="0054100E" w:rsidRDefault="00000000">
      <w:proofErr w:type="spellStart"/>
      <w:r>
        <w:t>Java</w:t>
      </w:r>
      <w:proofErr w:type="spellEnd"/>
      <w:r>
        <w:t xml:space="preserve"> відома своєю надійністю та масштабованістю, що робить її придатною для обробки великих обсягів трафіку та користувачів. Освітні платформи часто мають високий рівень трафіку, особливо в години пік, наприклад періоди реєстрації або коли випускається новий вміст. Здатність </w:t>
      </w:r>
      <w:proofErr w:type="spellStart"/>
      <w:r>
        <w:t>Java</w:t>
      </w:r>
      <w:proofErr w:type="spellEnd"/>
      <w:r>
        <w:t xml:space="preserve"> обробляти паралелізм і її зріла екосистема інструментів і бібліотек роблять її надійним вибором для створення масштабованих серверних служб.</w:t>
      </w:r>
    </w:p>
    <w:p w14:paraId="1D157DA4" w14:textId="77777777" w:rsidR="0054100E" w:rsidRDefault="00000000">
      <w:pPr>
        <w:ind w:firstLine="708"/>
      </w:pPr>
      <w:r>
        <w:t xml:space="preserve">Продуктивність </w:t>
      </w:r>
      <w:proofErr w:type="spellStart"/>
      <w:r>
        <w:t>Java</w:t>
      </w:r>
      <w:proofErr w:type="spellEnd"/>
      <w:r>
        <w:t xml:space="preserve"> зазвичай вища, ніж у сценарних мов вищого рівня, таких як </w:t>
      </w:r>
      <w:proofErr w:type="spellStart"/>
      <w:r>
        <w:t>Python</w:t>
      </w:r>
      <w:proofErr w:type="spellEnd"/>
      <w:r>
        <w:t xml:space="preserve"> або </w:t>
      </w:r>
      <w:proofErr w:type="spellStart"/>
      <w:r>
        <w:t>Ruby</w:t>
      </w:r>
      <w:proofErr w:type="spellEnd"/>
      <w:r>
        <w:t xml:space="preserve">. Це особливо важливо для освітніх платформ, які можуть потребувати інтенсивних завдань обробки, таких як генерація персоналізованих рекомендацій щодо навчання або аналіз даних про успішність учнів. Ефективне керування пам'яттю </w:t>
      </w:r>
      <w:proofErr w:type="spellStart"/>
      <w:r>
        <w:t>Java</w:t>
      </w:r>
      <w:proofErr w:type="spellEnd"/>
      <w:r>
        <w:t xml:space="preserve"> та компіляція </w:t>
      </w:r>
      <w:proofErr w:type="spellStart"/>
      <w:r>
        <w:t>Just-In-Time</w:t>
      </w:r>
      <w:proofErr w:type="spellEnd"/>
      <w:r>
        <w:t xml:space="preserve"> (JIT) сприяють її перевагам у продуктивності.</w:t>
      </w:r>
    </w:p>
    <w:p w14:paraId="5C81C8C7" w14:textId="77777777" w:rsidR="0054100E" w:rsidRDefault="00000000">
      <w:proofErr w:type="spellStart"/>
      <w:r>
        <w:t>Java</w:t>
      </w:r>
      <w:proofErr w:type="spellEnd"/>
      <w:r>
        <w:t xml:space="preserve"> широко використовується в корпоративному середовищі, а освітні платформи часто потребують функцій корпоративного рівня, таких як безпека, автентифікація та інтеграція з іншими системами. Фреймворк </w:t>
      </w:r>
      <w:proofErr w:type="spellStart"/>
      <w:r>
        <w:t>Spring</w:t>
      </w:r>
      <w:proofErr w:type="spellEnd"/>
      <w:r>
        <w:t xml:space="preserve">, створений на основі </w:t>
      </w:r>
      <w:proofErr w:type="spellStart"/>
      <w:r>
        <w:t>Java</w:t>
      </w:r>
      <w:proofErr w:type="spellEnd"/>
      <w:r>
        <w:t xml:space="preserve">, забезпечує повну підтримку цих корпоративних функцій через такі модулі, як </w:t>
      </w:r>
      <w:proofErr w:type="spellStart"/>
      <w:r>
        <w:t>Spring</w:t>
      </w:r>
      <w:proofErr w:type="spellEnd"/>
      <w:r>
        <w:t xml:space="preserve"> </w:t>
      </w:r>
      <w:proofErr w:type="spellStart"/>
      <w:r>
        <w:t>Security</w:t>
      </w:r>
      <w:proofErr w:type="spellEnd"/>
      <w:r>
        <w:t xml:space="preserve">, </w:t>
      </w:r>
      <w:proofErr w:type="spellStart"/>
      <w:r>
        <w:t>Spring</w:t>
      </w:r>
      <w:proofErr w:type="spellEnd"/>
      <w:r>
        <w:t xml:space="preserve"> </w:t>
      </w:r>
      <w:proofErr w:type="spellStart"/>
      <w:r>
        <w:t>Data</w:t>
      </w:r>
      <w:proofErr w:type="spellEnd"/>
      <w:r>
        <w:t xml:space="preserve"> та інші. Це дозволяє розробникам зосередитися на створенні основної функціональності платформи, одночасно використовуючи надійні та перевірені в боях компоненти </w:t>
      </w:r>
      <w:proofErr w:type="spellStart"/>
      <w:r>
        <w:t>Spring</w:t>
      </w:r>
      <w:proofErr w:type="spellEnd"/>
      <w:r>
        <w:t xml:space="preserve"> для інших вимог.</w:t>
      </w:r>
    </w:p>
    <w:p w14:paraId="7A007014" w14:textId="77777777" w:rsidR="0054100E" w:rsidRDefault="00000000">
      <w:r>
        <w:t xml:space="preserve">Сильна типізація та об’єктно-орієнтована природа </w:t>
      </w:r>
      <w:proofErr w:type="spellStart"/>
      <w:r>
        <w:t>Java</w:t>
      </w:r>
      <w:proofErr w:type="spellEnd"/>
      <w:r>
        <w:t xml:space="preserve"> роблять кодові бази легшими для розуміння, підтримки та розширення з часом. Освітні платформи можуть зазнавати частих оновлень і </w:t>
      </w:r>
      <w:proofErr w:type="spellStart"/>
      <w:r>
        <w:t>вдосконалень</w:t>
      </w:r>
      <w:proofErr w:type="spellEnd"/>
      <w:r>
        <w:t xml:space="preserve"> на основі відгуків користувачів і змін в освітньому контенті чи педагогіці. Акцент </w:t>
      </w:r>
      <w:proofErr w:type="spellStart"/>
      <w:r>
        <w:t>Java</w:t>
      </w:r>
      <w:proofErr w:type="spellEnd"/>
      <w:r>
        <w:t xml:space="preserve"> на інкапсуляції, успадкуванні та поліморфізмі сприяє повторному використанню коду та модульності, що може призвести до більш придатних для обслуговування та розширення кодових баз.</w:t>
      </w:r>
    </w:p>
    <w:p w14:paraId="7DD89DC8" w14:textId="77777777" w:rsidR="0054100E" w:rsidRDefault="00000000">
      <w:pPr>
        <w:ind w:firstLine="708"/>
      </w:pPr>
      <w:proofErr w:type="spellStart"/>
      <w:r>
        <w:lastRenderedPageBreak/>
        <w:t>Java</w:t>
      </w:r>
      <w:proofErr w:type="spellEnd"/>
      <w:r>
        <w:t xml:space="preserve"> має велике та активне співтовариство розробників, що означає численні ресурси, документацію та підтримку, керовану спільнотою, для розробників освітніх платформ. Фреймворк </w:t>
      </w:r>
      <w:proofErr w:type="spellStart"/>
      <w:r>
        <w:t>Spring</w:t>
      </w:r>
      <w:proofErr w:type="spellEnd"/>
      <w:r>
        <w:t xml:space="preserve">, будучи одним із найпопулярніших фреймворків в екосистемі </w:t>
      </w:r>
      <w:proofErr w:type="spellStart"/>
      <w:r>
        <w:t>Java</w:t>
      </w:r>
      <w:proofErr w:type="spellEnd"/>
      <w:r>
        <w:t>, отримує переваги від цієї активної спільноти та пропонує безліч ресурсів, навчальних посібників і розширень для оптимізації розробки.</w:t>
      </w:r>
    </w:p>
    <w:p w14:paraId="7A29FEDC" w14:textId="77777777" w:rsidR="0054100E" w:rsidRDefault="00000000">
      <w:pPr>
        <w:ind w:firstLine="708"/>
      </w:pPr>
      <w:r>
        <w:t xml:space="preserve">В процесі проведеного аналізу основуючись на наведених прикладах було визначено використання: мови програмування </w:t>
      </w:r>
      <w:proofErr w:type="spellStart"/>
      <w:r>
        <w:t>Java</w:t>
      </w:r>
      <w:proofErr w:type="spellEnd"/>
      <w:r>
        <w:t xml:space="preserve"> та фреймворку </w:t>
      </w:r>
      <w:proofErr w:type="spellStart"/>
      <w:r>
        <w:t>Spring</w:t>
      </w:r>
      <w:proofErr w:type="spellEnd"/>
      <w:r>
        <w:t>.</w:t>
      </w:r>
    </w:p>
    <w:p w14:paraId="38232BD8" w14:textId="77777777" w:rsidR="0054100E" w:rsidRDefault="0054100E">
      <w:pPr>
        <w:ind w:firstLine="708"/>
      </w:pPr>
    </w:p>
    <w:p w14:paraId="3855C2EE" w14:textId="77777777" w:rsidR="0054100E" w:rsidRDefault="00000000">
      <w:pPr>
        <w:pStyle w:val="20"/>
      </w:pPr>
      <w:bookmarkStart w:id="25" w:name="_Toc168295280"/>
      <w:r>
        <w:t>2.3 Захист інформації</w:t>
      </w:r>
      <w:bookmarkEnd w:id="25"/>
    </w:p>
    <w:p w14:paraId="4D23E68C" w14:textId="77777777" w:rsidR="0054100E" w:rsidRDefault="0054100E"/>
    <w:p w14:paraId="75506AA3" w14:textId="77777777" w:rsidR="0054100E" w:rsidRDefault="00000000">
      <w:r>
        <w:t xml:space="preserve">Підтримка </w:t>
      </w:r>
      <w:proofErr w:type="spellStart"/>
      <w:r>
        <w:t>сервлетів</w:t>
      </w:r>
      <w:proofErr w:type="spellEnd"/>
      <w:r>
        <w:t xml:space="preserve"> </w:t>
      </w:r>
      <w:proofErr w:type="spellStart"/>
      <w:r>
        <w:t>Spring</w:t>
      </w:r>
      <w:proofErr w:type="spellEnd"/>
      <w:r>
        <w:t xml:space="preserve"> </w:t>
      </w:r>
      <w:proofErr w:type="spellStart"/>
      <w:r>
        <w:t>Security</w:t>
      </w:r>
      <w:proofErr w:type="spellEnd"/>
      <w:r>
        <w:t xml:space="preserve"> базується на фільтрах </w:t>
      </w:r>
      <w:proofErr w:type="spellStart"/>
      <w:r>
        <w:t>сервлетів</w:t>
      </w:r>
      <w:proofErr w:type="spellEnd"/>
      <w:r>
        <w:t xml:space="preserve">, тому корисно спочатку розглянути роль фільтрів загалом. </w:t>
      </w:r>
    </w:p>
    <w:p w14:paraId="2917F0FE" w14:textId="77777777" w:rsidR="0054100E" w:rsidRDefault="00000000">
      <w:r>
        <w:t xml:space="preserve">Клієнт надсилає запит до програми, а контейнер створює </w:t>
      </w:r>
      <w:proofErr w:type="spellStart"/>
      <w:r>
        <w:t>Filter</w:t>
      </w:r>
      <w:proofErr w:type="spellEnd"/>
      <w:r>
        <w:t xml:space="preserve"> </w:t>
      </w:r>
      <w:proofErr w:type="spellStart"/>
      <w:r>
        <w:t>Chain</w:t>
      </w:r>
      <w:proofErr w:type="spellEnd"/>
      <w:r>
        <w:t xml:space="preserve">, який містить </w:t>
      </w:r>
      <w:proofErr w:type="spellStart"/>
      <w:r>
        <w:t>Filter</w:t>
      </w:r>
      <w:proofErr w:type="spellEnd"/>
      <w:r>
        <w:t xml:space="preserve"> екземпляри та </w:t>
      </w:r>
      <w:proofErr w:type="spellStart"/>
      <w:r>
        <w:t>Servletмає</w:t>
      </w:r>
      <w:proofErr w:type="spellEnd"/>
      <w:r>
        <w:t xml:space="preserve"> обробити </w:t>
      </w:r>
      <w:proofErr w:type="spellStart"/>
      <w:r>
        <w:t>HttpServletRequest</w:t>
      </w:r>
      <w:proofErr w:type="spellEnd"/>
      <w:r>
        <w:t xml:space="preserve">, на основі шляху URI запиту. У програмі </w:t>
      </w:r>
      <w:proofErr w:type="spellStart"/>
      <w:r>
        <w:t>Spring</w:t>
      </w:r>
      <w:proofErr w:type="spellEnd"/>
      <w:r>
        <w:t xml:space="preserve"> MVC це </w:t>
      </w:r>
      <w:proofErr w:type="spellStart"/>
      <w:r>
        <w:t>Servlet</w:t>
      </w:r>
      <w:proofErr w:type="spellEnd"/>
      <w:r>
        <w:t xml:space="preserve"> екземпляр </w:t>
      </w:r>
      <w:proofErr w:type="spellStart"/>
      <w:r>
        <w:t>DispatcherServlet</w:t>
      </w:r>
      <w:proofErr w:type="spellEnd"/>
      <w:r>
        <w:t xml:space="preserve">. Щонайбільше, </w:t>
      </w:r>
      <w:proofErr w:type="spellStart"/>
      <w:r>
        <w:t>Servlet</w:t>
      </w:r>
      <w:proofErr w:type="spellEnd"/>
      <w:r>
        <w:t xml:space="preserve"> можна обробляти один </w:t>
      </w:r>
      <w:proofErr w:type="spellStart"/>
      <w:r>
        <w:t>HttpServletRequest</w:t>
      </w:r>
      <w:proofErr w:type="spellEnd"/>
      <w:r>
        <w:t xml:space="preserve"> і </w:t>
      </w:r>
      <w:proofErr w:type="spellStart"/>
      <w:r>
        <w:t>HttpServletResponse</w:t>
      </w:r>
      <w:proofErr w:type="spellEnd"/>
      <w:r>
        <w:t xml:space="preserve">. Однак </w:t>
      </w:r>
      <w:proofErr w:type="spellStart"/>
      <w:r>
        <w:t>Filter</w:t>
      </w:r>
      <w:proofErr w:type="spellEnd"/>
      <w:r>
        <w:t xml:space="preserve"> для:</w:t>
      </w:r>
    </w:p>
    <w:p w14:paraId="16850AD4" w14:textId="77777777" w:rsidR="0054100E" w:rsidRDefault="00000000">
      <w:r>
        <w:t xml:space="preserve">Запобігайте виклику нижчих </w:t>
      </w:r>
      <w:proofErr w:type="spellStart"/>
      <w:r>
        <w:t>Filter</w:t>
      </w:r>
      <w:proofErr w:type="spellEnd"/>
      <w:r>
        <w:t xml:space="preserve"> екземплярів або </w:t>
      </w:r>
      <w:proofErr w:type="spellStart"/>
      <w:r>
        <w:t>Servlet</w:t>
      </w:r>
      <w:proofErr w:type="spellEnd"/>
      <w:r>
        <w:t xml:space="preserve">. У цьому випадку </w:t>
      </w:r>
      <w:proofErr w:type="spellStart"/>
      <w:r>
        <w:t>Filter</w:t>
      </w:r>
      <w:proofErr w:type="spellEnd"/>
      <w:r>
        <w:t xml:space="preserve"> зазвичай пише </w:t>
      </w:r>
      <w:proofErr w:type="spellStart"/>
      <w:r>
        <w:t>HttpServletResponse</w:t>
      </w:r>
      <w:proofErr w:type="spellEnd"/>
      <w:r>
        <w:t>.</w:t>
      </w:r>
    </w:p>
    <w:p w14:paraId="08FD3698" w14:textId="77777777" w:rsidR="0054100E" w:rsidRDefault="00000000">
      <w:r>
        <w:t xml:space="preserve">Змініть </w:t>
      </w:r>
      <w:proofErr w:type="spellStart"/>
      <w:r>
        <w:t>HttpServletRequestабо</w:t>
      </w:r>
      <w:proofErr w:type="spellEnd"/>
      <w:r>
        <w:t xml:space="preserve">, </w:t>
      </w:r>
      <w:proofErr w:type="spellStart"/>
      <w:r>
        <w:t>HttpServletResponseщо</w:t>
      </w:r>
      <w:proofErr w:type="spellEnd"/>
      <w:r>
        <w:t xml:space="preserve"> використовується нижчими </w:t>
      </w:r>
      <w:proofErr w:type="spellStart"/>
      <w:r>
        <w:t>Filter</w:t>
      </w:r>
      <w:proofErr w:type="spellEnd"/>
      <w:r>
        <w:t xml:space="preserve"> екземплярами та </w:t>
      </w:r>
      <w:proofErr w:type="spellStart"/>
      <w:r>
        <w:t>Servlet</w:t>
      </w:r>
      <w:proofErr w:type="spellEnd"/>
      <w:r>
        <w:t>.</w:t>
      </w:r>
    </w:p>
    <w:p w14:paraId="752414F2" w14:textId="77777777" w:rsidR="0054100E" w:rsidRDefault="00000000">
      <w:r>
        <w:t xml:space="preserve">Сила </w:t>
      </w:r>
      <w:proofErr w:type="spellStart"/>
      <w:r>
        <w:t>Filter</w:t>
      </w:r>
      <w:proofErr w:type="spellEnd"/>
      <w:r>
        <w:t xml:space="preserve"> походить від того </w:t>
      </w:r>
      <w:proofErr w:type="spellStart"/>
      <w:r>
        <w:t>Filter</w:t>
      </w:r>
      <w:proofErr w:type="spellEnd"/>
      <w:r>
        <w:t xml:space="preserve"> </w:t>
      </w:r>
      <w:proofErr w:type="spellStart"/>
      <w:r>
        <w:t>Chain</w:t>
      </w:r>
      <w:proofErr w:type="spellEnd"/>
      <w:r>
        <w:t>, що в нього передається.</w:t>
      </w:r>
    </w:p>
    <w:p w14:paraId="04447CCE" w14:textId="77777777" w:rsidR="0054100E" w:rsidRDefault="00000000">
      <w:r>
        <w:t xml:space="preserve">Оскільки a </w:t>
      </w:r>
      <w:proofErr w:type="spellStart"/>
      <w:r>
        <w:t>Filter</w:t>
      </w:r>
      <w:proofErr w:type="spellEnd"/>
      <w:r>
        <w:t xml:space="preserve"> впливає лише на нижчі </w:t>
      </w:r>
      <w:proofErr w:type="spellStart"/>
      <w:r>
        <w:t>Filter</w:t>
      </w:r>
      <w:proofErr w:type="spellEnd"/>
      <w:r>
        <w:t xml:space="preserve"> екземпляри та на </w:t>
      </w:r>
      <w:proofErr w:type="spellStart"/>
      <w:r>
        <w:t>Servlet</w:t>
      </w:r>
      <w:proofErr w:type="spellEnd"/>
      <w:r>
        <w:t xml:space="preserve">, порядок, у якому кожен </w:t>
      </w:r>
      <w:proofErr w:type="spellStart"/>
      <w:r>
        <w:t>Filter</w:t>
      </w:r>
      <w:proofErr w:type="spellEnd"/>
      <w:r>
        <w:t xml:space="preserve"> викликається, надзвичайно важливий.</w:t>
      </w:r>
    </w:p>
    <w:p w14:paraId="5274AC19" w14:textId="77777777" w:rsidR="0054100E" w:rsidRDefault="00000000">
      <w:proofErr w:type="spellStart"/>
      <w:r>
        <w:t>DelegatingFilter</w:t>
      </w:r>
      <w:proofErr w:type="spellEnd"/>
      <w:r>
        <w:t xml:space="preserve"> Proxy</w:t>
      </w:r>
    </w:p>
    <w:p w14:paraId="60FB1CF0" w14:textId="77777777" w:rsidR="0054100E" w:rsidRDefault="00000000">
      <w:proofErr w:type="spellStart"/>
      <w:r>
        <w:t>Spring</w:t>
      </w:r>
      <w:proofErr w:type="spellEnd"/>
      <w:r>
        <w:t xml:space="preserve"> надає </w:t>
      </w:r>
      <w:proofErr w:type="spellStart"/>
      <w:r>
        <w:t>Filter</w:t>
      </w:r>
      <w:proofErr w:type="spellEnd"/>
      <w:r>
        <w:t xml:space="preserve"> реалізацію називається </w:t>
      </w:r>
      <w:proofErr w:type="spellStart"/>
      <w:r>
        <w:t>DelegatingFilter</w:t>
      </w:r>
      <w:proofErr w:type="spellEnd"/>
      <w:r>
        <w:t xml:space="preserve"> Proxy, яка дозволяє з’єднати життєвий цикл контейнера </w:t>
      </w:r>
      <w:proofErr w:type="spellStart"/>
      <w:r>
        <w:t>Servlet</w:t>
      </w:r>
      <w:proofErr w:type="spellEnd"/>
      <w:r>
        <w:t xml:space="preserve"> і </w:t>
      </w:r>
      <w:proofErr w:type="spellStart"/>
      <w:r>
        <w:t>Spring</w:t>
      </w:r>
      <w:proofErr w:type="spellEnd"/>
      <w:r>
        <w:t xml:space="preserve"> </w:t>
      </w:r>
      <w:proofErr w:type="spellStart"/>
      <w:r>
        <w:t>ApplicationContext</w:t>
      </w:r>
      <w:proofErr w:type="spellEnd"/>
      <w:r>
        <w:t xml:space="preserve">. Контейнер </w:t>
      </w:r>
      <w:proofErr w:type="spellStart"/>
      <w:r>
        <w:t>Servlet</w:t>
      </w:r>
      <w:proofErr w:type="spellEnd"/>
      <w:r>
        <w:t xml:space="preserve"> дозволяє реєструвати </w:t>
      </w:r>
      <w:proofErr w:type="spellStart"/>
      <w:r>
        <w:t>Filter</w:t>
      </w:r>
      <w:proofErr w:type="spellEnd"/>
      <w:r>
        <w:t xml:space="preserve"> екземпляри </w:t>
      </w:r>
      <w:r>
        <w:lastRenderedPageBreak/>
        <w:t xml:space="preserve">за допомогою власних стандартів, але він не знає про </w:t>
      </w:r>
      <w:proofErr w:type="spellStart"/>
      <w:r>
        <w:t>Bean</w:t>
      </w:r>
      <w:proofErr w:type="spellEnd"/>
      <w:r>
        <w:t xml:space="preserve">-компоненти, визначені </w:t>
      </w:r>
      <w:proofErr w:type="spellStart"/>
      <w:r>
        <w:t>Spring</w:t>
      </w:r>
      <w:proofErr w:type="spellEnd"/>
      <w:r>
        <w:t xml:space="preserve">. Ви можете зареєструватися </w:t>
      </w:r>
      <w:proofErr w:type="spellStart"/>
      <w:r>
        <w:t>DelegatingFilter</w:t>
      </w:r>
      <w:proofErr w:type="spellEnd"/>
      <w:r>
        <w:t xml:space="preserve"> Proxy за допомогою стандартних механізмів контейнера </w:t>
      </w:r>
      <w:proofErr w:type="spellStart"/>
      <w:r>
        <w:t>Servlet</w:t>
      </w:r>
      <w:proofErr w:type="spellEnd"/>
      <w:r>
        <w:t xml:space="preserve">, але делегувати всю роботу </w:t>
      </w:r>
      <w:proofErr w:type="spellStart"/>
      <w:r>
        <w:t>Spring</w:t>
      </w:r>
      <w:proofErr w:type="spellEnd"/>
      <w:r>
        <w:t xml:space="preserve"> </w:t>
      </w:r>
      <w:proofErr w:type="spellStart"/>
      <w:r>
        <w:t>Bean</w:t>
      </w:r>
      <w:proofErr w:type="spellEnd"/>
      <w:r>
        <w:t xml:space="preserve">, який реалізує </w:t>
      </w:r>
      <w:proofErr w:type="spellStart"/>
      <w:r>
        <w:t>Filter</w:t>
      </w:r>
      <w:proofErr w:type="spellEnd"/>
      <w:r>
        <w:t>.</w:t>
      </w:r>
    </w:p>
    <w:p w14:paraId="1C920592" w14:textId="77777777" w:rsidR="0054100E" w:rsidRDefault="00000000">
      <w:proofErr w:type="spellStart"/>
      <w:r>
        <w:t>DelegatingFilter</w:t>
      </w:r>
      <w:proofErr w:type="spellEnd"/>
      <w:r>
        <w:t xml:space="preserve"> Proxy шукає </w:t>
      </w:r>
      <w:proofErr w:type="spellStart"/>
      <w:r>
        <w:t>Bean</w:t>
      </w:r>
      <w:proofErr w:type="spellEnd"/>
      <w:r>
        <w:t xml:space="preserve">-фільтр 0 із </w:t>
      </w:r>
      <w:proofErr w:type="spellStart"/>
      <w:r>
        <w:t>ApplicationContext</w:t>
      </w:r>
      <w:proofErr w:type="spellEnd"/>
      <w:r>
        <w:t xml:space="preserve">, а потім викликає </w:t>
      </w:r>
      <w:proofErr w:type="spellStart"/>
      <w:r>
        <w:t>Bean</w:t>
      </w:r>
      <w:proofErr w:type="spellEnd"/>
      <w:r>
        <w:t xml:space="preserve">-фільтр 0. </w:t>
      </w:r>
    </w:p>
    <w:p w14:paraId="28EC7879" w14:textId="77777777" w:rsidR="0054100E" w:rsidRDefault="00000000">
      <w:r>
        <w:t xml:space="preserve">Ліниво отримати фільтр, зареєстрований як </w:t>
      </w:r>
      <w:proofErr w:type="spellStart"/>
      <w:r>
        <w:t>Spring</w:t>
      </w:r>
      <w:proofErr w:type="spellEnd"/>
      <w:r>
        <w:t xml:space="preserve"> </w:t>
      </w:r>
      <w:proofErr w:type="spellStart"/>
      <w:r>
        <w:t>Bean</w:t>
      </w:r>
      <w:proofErr w:type="spellEnd"/>
      <w:r>
        <w:t xml:space="preserve">. Для прикладу в </w:t>
      </w:r>
      <w:proofErr w:type="spellStart"/>
      <w:r>
        <w:t>DelegatingFilter</w:t>
      </w:r>
      <w:proofErr w:type="spellEnd"/>
      <w:r>
        <w:t xml:space="preserve"> Proxy </w:t>
      </w:r>
      <w:proofErr w:type="spellStart"/>
      <w:r>
        <w:t>delegate</w:t>
      </w:r>
      <w:proofErr w:type="spellEnd"/>
      <w:r>
        <w:t xml:space="preserve"> є екземпляр </w:t>
      </w:r>
      <w:proofErr w:type="spellStart"/>
      <w:r>
        <w:t>Bean</w:t>
      </w:r>
      <w:proofErr w:type="spellEnd"/>
      <w:r>
        <w:t xml:space="preserve"> </w:t>
      </w:r>
      <w:proofErr w:type="spellStart"/>
      <w:r>
        <w:t>Filter</w:t>
      </w:r>
      <w:proofErr w:type="spellEnd"/>
      <w:r>
        <w:t xml:space="preserve"> 0.</w:t>
      </w:r>
    </w:p>
    <w:p w14:paraId="12D689E9" w14:textId="77777777" w:rsidR="0054100E" w:rsidRDefault="00000000">
      <w:r>
        <w:t xml:space="preserve">Делегуйте роботу </w:t>
      </w:r>
      <w:proofErr w:type="spellStart"/>
      <w:r>
        <w:t>Spring</w:t>
      </w:r>
      <w:proofErr w:type="spellEnd"/>
      <w:r>
        <w:t xml:space="preserve"> </w:t>
      </w:r>
      <w:proofErr w:type="spellStart"/>
      <w:r>
        <w:t>Bean</w:t>
      </w:r>
      <w:proofErr w:type="spellEnd"/>
      <w:r>
        <w:t>.</w:t>
      </w:r>
    </w:p>
    <w:p w14:paraId="4B755BDA" w14:textId="77777777" w:rsidR="0054100E" w:rsidRDefault="00000000">
      <w:r>
        <w:t xml:space="preserve">Ще одна перевага полягає в </w:t>
      </w:r>
      <w:proofErr w:type="spellStart"/>
      <w:r>
        <w:t>DelegatingFilter</w:t>
      </w:r>
      <w:proofErr w:type="spellEnd"/>
      <w:r>
        <w:t xml:space="preserve"> Proxy тому, що він дозволяє відкладати пошук </w:t>
      </w:r>
      <w:proofErr w:type="spellStart"/>
      <w:r>
        <w:t>Filter</w:t>
      </w:r>
      <w:proofErr w:type="spellEnd"/>
      <w:r>
        <w:t xml:space="preserve"> екземплярів компонента. Це важливо, оскільки контейнеру необхідно зареєструвати </w:t>
      </w:r>
      <w:proofErr w:type="spellStart"/>
      <w:r>
        <w:t>Filter</w:t>
      </w:r>
      <w:proofErr w:type="spellEnd"/>
      <w:r>
        <w:t xml:space="preserve"> екземпляри, перш ніж контейнер зможе запуститися. Однак </w:t>
      </w:r>
      <w:proofErr w:type="spellStart"/>
      <w:r>
        <w:t>Spring</w:t>
      </w:r>
      <w:proofErr w:type="spellEnd"/>
      <w:r>
        <w:t xml:space="preserve"> зазвичай використовує </w:t>
      </w:r>
      <w:proofErr w:type="spellStart"/>
      <w:r>
        <w:t>ContextLoaderListener</w:t>
      </w:r>
      <w:proofErr w:type="spellEnd"/>
      <w:r>
        <w:t xml:space="preserve"> для завантаження </w:t>
      </w:r>
      <w:proofErr w:type="spellStart"/>
      <w:r>
        <w:t>Spring</w:t>
      </w:r>
      <w:proofErr w:type="spellEnd"/>
      <w:r>
        <w:t xml:space="preserve"> </w:t>
      </w:r>
      <w:proofErr w:type="spellStart"/>
      <w:r>
        <w:t>Beans</w:t>
      </w:r>
      <w:proofErr w:type="spellEnd"/>
      <w:r>
        <w:t xml:space="preserve">, що робиться лише після </w:t>
      </w:r>
      <w:proofErr w:type="spellStart"/>
      <w:r>
        <w:t>Filter</w:t>
      </w:r>
      <w:proofErr w:type="spellEnd"/>
      <w:r>
        <w:t xml:space="preserve"> реєстрації екземплярів.</w:t>
      </w:r>
    </w:p>
    <w:p w14:paraId="70519A7A" w14:textId="77777777" w:rsidR="0054100E" w:rsidRDefault="00000000">
      <w:proofErr w:type="spellStart"/>
      <w:r>
        <w:t>Filter</w:t>
      </w:r>
      <w:proofErr w:type="spellEnd"/>
      <w:r>
        <w:t xml:space="preserve"> </w:t>
      </w:r>
      <w:proofErr w:type="spellStart"/>
      <w:r>
        <w:t>ChainProxy</w:t>
      </w:r>
      <w:proofErr w:type="spellEnd"/>
    </w:p>
    <w:p w14:paraId="05A023D3" w14:textId="77777777" w:rsidR="0054100E" w:rsidRDefault="00000000">
      <w:r>
        <w:t xml:space="preserve">Підтримка </w:t>
      </w:r>
      <w:proofErr w:type="spellStart"/>
      <w:r>
        <w:t>сервлетів</w:t>
      </w:r>
      <w:proofErr w:type="spellEnd"/>
      <w:r>
        <w:t xml:space="preserve"> </w:t>
      </w:r>
      <w:proofErr w:type="spellStart"/>
      <w:r>
        <w:t>Spring</w:t>
      </w:r>
      <w:proofErr w:type="spellEnd"/>
      <w:r>
        <w:t xml:space="preserve"> </w:t>
      </w:r>
      <w:proofErr w:type="spellStart"/>
      <w:r>
        <w:t>Security</w:t>
      </w:r>
      <w:proofErr w:type="spellEnd"/>
      <w:r>
        <w:t xml:space="preserve"> міститься в </w:t>
      </w:r>
      <w:proofErr w:type="spellStart"/>
      <w:r>
        <w:t>Filter</w:t>
      </w:r>
      <w:proofErr w:type="spellEnd"/>
      <w:r>
        <w:t xml:space="preserve"> </w:t>
      </w:r>
      <w:proofErr w:type="spellStart"/>
      <w:r>
        <w:t>ChainProxy</w:t>
      </w:r>
      <w:proofErr w:type="spellEnd"/>
      <w:r>
        <w:t xml:space="preserve">. </w:t>
      </w:r>
      <w:proofErr w:type="spellStart"/>
      <w:r>
        <w:t>Filter</w:t>
      </w:r>
      <w:proofErr w:type="spellEnd"/>
      <w:r>
        <w:t xml:space="preserve"> </w:t>
      </w:r>
      <w:proofErr w:type="spellStart"/>
      <w:r>
        <w:t>ChainProxyце</w:t>
      </w:r>
      <w:proofErr w:type="spellEnd"/>
      <w:r>
        <w:t xml:space="preserve"> спеціальний засіб, </w:t>
      </w:r>
      <w:proofErr w:type="spellStart"/>
      <w:r>
        <w:t>Filter</w:t>
      </w:r>
      <w:proofErr w:type="spellEnd"/>
      <w:r>
        <w:t xml:space="preserve"> наданий </w:t>
      </w:r>
      <w:proofErr w:type="spellStart"/>
      <w:r>
        <w:t>Spring</w:t>
      </w:r>
      <w:proofErr w:type="spellEnd"/>
      <w:r>
        <w:t xml:space="preserve"> </w:t>
      </w:r>
      <w:proofErr w:type="spellStart"/>
      <w:r>
        <w:t>Security</w:t>
      </w:r>
      <w:proofErr w:type="spellEnd"/>
      <w:r>
        <w:t xml:space="preserve">, який дозволяє делегувати багатьом </w:t>
      </w:r>
      <w:proofErr w:type="spellStart"/>
      <w:r>
        <w:t>Filter</w:t>
      </w:r>
      <w:proofErr w:type="spellEnd"/>
      <w:r>
        <w:t xml:space="preserve"> примірникам через </w:t>
      </w:r>
      <w:proofErr w:type="spellStart"/>
      <w:r>
        <w:t>SecurityFilter</w:t>
      </w:r>
      <w:proofErr w:type="spellEnd"/>
      <w:r>
        <w:t xml:space="preserve"> </w:t>
      </w:r>
      <w:proofErr w:type="spellStart"/>
      <w:r>
        <w:t>Chain</w:t>
      </w:r>
      <w:proofErr w:type="spellEnd"/>
      <w:r>
        <w:t xml:space="preserve">. Оскільки </w:t>
      </w:r>
      <w:proofErr w:type="spellStart"/>
      <w:r>
        <w:t>Filter</w:t>
      </w:r>
      <w:proofErr w:type="spellEnd"/>
      <w:r>
        <w:t xml:space="preserve"> </w:t>
      </w:r>
      <w:proofErr w:type="spellStart"/>
      <w:r>
        <w:t>ChainProxyце</w:t>
      </w:r>
      <w:proofErr w:type="spellEnd"/>
      <w:r>
        <w:t xml:space="preserve"> </w:t>
      </w:r>
      <w:proofErr w:type="spellStart"/>
      <w:r>
        <w:t>Bean</w:t>
      </w:r>
      <w:proofErr w:type="spellEnd"/>
      <w:r>
        <w:t xml:space="preserve">, його зазвичай загортають у </w:t>
      </w:r>
      <w:proofErr w:type="spellStart"/>
      <w:r>
        <w:t>DelegatingFilter</w:t>
      </w:r>
      <w:proofErr w:type="spellEnd"/>
      <w:r>
        <w:t xml:space="preserve"> Proxy.</w:t>
      </w:r>
    </w:p>
    <w:p w14:paraId="6B8AFF89" w14:textId="77777777" w:rsidR="0054100E" w:rsidRDefault="00000000">
      <w:proofErr w:type="spellStart"/>
      <w:r>
        <w:t>SecurityFilter</w:t>
      </w:r>
      <w:proofErr w:type="spellEnd"/>
      <w:r>
        <w:t xml:space="preserve"> </w:t>
      </w:r>
      <w:proofErr w:type="spellStart"/>
      <w:r>
        <w:t>Chain</w:t>
      </w:r>
      <w:proofErr w:type="spellEnd"/>
      <w:r>
        <w:t xml:space="preserve"> використовується </w:t>
      </w:r>
      <w:proofErr w:type="spellStart"/>
      <w:r>
        <w:t>Filter</w:t>
      </w:r>
      <w:proofErr w:type="spellEnd"/>
      <w:r>
        <w:t xml:space="preserve"> </w:t>
      </w:r>
      <w:proofErr w:type="spellStart"/>
      <w:r>
        <w:t>ChainProxy</w:t>
      </w:r>
      <w:proofErr w:type="spellEnd"/>
      <w:r>
        <w:t xml:space="preserve">, щоб визначити, які екземпляри </w:t>
      </w:r>
      <w:proofErr w:type="spellStart"/>
      <w:r>
        <w:t>Spring</w:t>
      </w:r>
      <w:proofErr w:type="spellEnd"/>
      <w:r>
        <w:t xml:space="preserve"> </w:t>
      </w:r>
      <w:proofErr w:type="spellStart"/>
      <w:r>
        <w:t>Security</w:t>
      </w:r>
      <w:proofErr w:type="spellEnd"/>
      <w:r>
        <w:t xml:space="preserve"> </w:t>
      </w:r>
      <w:proofErr w:type="spellStart"/>
      <w:r>
        <w:t>Filter</w:t>
      </w:r>
      <w:proofErr w:type="spellEnd"/>
      <w:r>
        <w:t xml:space="preserve"> слід викликати для поточного запиту.</w:t>
      </w:r>
    </w:p>
    <w:p w14:paraId="4E7A1937" w14:textId="77777777" w:rsidR="0054100E" w:rsidRDefault="00000000">
      <w:r>
        <w:t xml:space="preserve">Фільтри безпеки в </w:t>
      </w:r>
      <w:proofErr w:type="spellStart"/>
      <w:r>
        <w:t>SecurityFilter</w:t>
      </w:r>
      <w:proofErr w:type="spellEnd"/>
      <w:r>
        <w:t xml:space="preserve"> </w:t>
      </w:r>
      <w:proofErr w:type="spellStart"/>
      <w:r>
        <w:t>Chain</w:t>
      </w:r>
      <w:proofErr w:type="spellEnd"/>
      <w:r>
        <w:t xml:space="preserve"> зазвичай є компонентами, але вони зареєстровані </w:t>
      </w:r>
      <w:proofErr w:type="spellStart"/>
      <w:r>
        <w:t>Filter</w:t>
      </w:r>
      <w:proofErr w:type="spellEnd"/>
      <w:r>
        <w:t xml:space="preserve"> </w:t>
      </w:r>
      <w:proofErr w:type="spellStart"/>
      <w:r>
        <w:t>ChainProxyзамість</w:t>
      </w:r>
      <w:proofErr w:type="spellEnd"/>
      <w:r>
        <w:t xml:space="preserve"> </w:t>
      </w:r>
      <w:proofErr w:type="spellStart"/>
      <w:r>
        <w:t>DelegatingFilter</w:t>
      </w:r>
      <w:proofErr w:type="spellEnd"/>
      <w:r>
        <w:t xml:space="preserve"> Proxy. </w:t>
      </w:r>
      <w:proofErr w:type="spellStart"/>
      <w:r>
        <w:t>Filter</w:t>
      </w:r>
      <w:proofErr w:type="spellEnd"/>
      <w:r>
        <w:t xml:space="preserve"> </w:t>
      </w:r>
      <w:proofErr w:type="spellStart"/>
      <w:r>
        <w:t>ChainProxyнадає</w:t>
      </w:r>
      <w:proofErr w:type="spellEnd"/>
      <w:r>
        <w:t xml:space="preserve"> низку переваг безпосередньої реєстрації в контейнері </w:t>
      </w:r>
      <w:proofErr w:type="spellStart"/>
      <w:r>
        <w:t>Servlet</w:t>
      </w:r>
      <w:proofErr w:type="spellEnd"/>
      <w:r>
        <w:t xml:space="preserve"> або </w:t>
      </w:r>
      <w:proofErr w:type="spellStart"/>
      <w:r>
        <w:t>DelegatingFilter</w:t>
      </w:r>
      <w:proofErr w:type="spellEnd"/>
      <w:r>
        <w:t xml:space="preserve"> Proxy. По-перше, він забезпечує відправну точку для всієї підтримки </w:t>
      </w:r>
      <w:proofErr w:type="spellStart"/>
      <w:r>
        <w:t>сервлетів</w:t>
      </w:r>
      <w:proofErr w:type="spellEnd"/>
      <w:r>
        <w:t xml:space="preserve"> </w:t>
      </w:r>
      <w:proofErr w:type="spellStart"/>
      <w:r>
        <w:t>Spring</w:t>
      </w:r>
      <w:proofErr w:type="spellEnd"/>
      <w:r>
        <w:t xml:space="preserve"> </w:t>
      </w:r>
      <w:proofErr w:type="spellStart"/>
      <w:r>
        <w:t>Security</w:t>
      </w:r>
      <w:proofErr w:type="spellEnd"/>
      <w:r>
        <w:t xml:space="preserve">. З цієї причини, якщо ви спробуєте вирішити проблеми з підтримкою </w:t>
      </w:r>
      <w:proofErr w:type="spellStart"/>
      <w:r>
        <w:t>сервлетів</w:t>
      </w:r>
      <w:proofErr w:type="spellEnd"/>
      <w:r>
        <w:t xml:space="preserve"> </w:t>
      </w:r>
      <w:proofErr w:type="spellStart"/>
      <w:r>
        <w:t>Spring</w:t>
      </w:r>
      <w:proofErr w:type="spellEnd"/>
      <w:r>
        <w:t xml:space="preserve"> </w:t>
      </w:r>
      <w:proofErr w:type="spellStart"/>
      <w:r>
        <w:t>Security</w:t>
      </w:r>
      <w:proofErr w:type="spellEnd"/>
      <w:r>
        <w:t xml:space="preserve">, додавання точки налагодження </w:t>
      </w:r>
      <w:proofErr w:type="spellStart"/>
      <w:r>
        <w:t>Filter</w:t>
      </w:r>
      <w:proofErr w:type="spellEnd"/>
      <w:r>
        <w:t xml:space="preserve"> </w:t>
      </w:r>
      <w:proofErr w:type="spellStart"/>
      <w:r>
        <w:t>ChainProxy</w:t>
      </w:r>
      <w:proofErr w:type="spellEnd"/>
      <w:r>
        <w:t>— чудове місце для початку.</w:t>
      </w:r>
    </w:p>
    <w:p w14:paraId="3D2622EE" w14:textId="77777777" w:rsidR="0054100E" w:rsidRDefault="00000000">
      <w:r>
        <w:lastRenderedPageBreak/>
        <w:t xml:space="preserve">По-друге, оскільки </w:t>
      </w:r>
      <w:proofErr w:type="spellStart"/>
      <w:r>
        <w:t>Filter</w:t>
      </w:r>
      <w:proofErr w:type="spellEnd"/>
      <w:r>
        <w:t xml:space="preserve"> </w:t>
      </w:r>
      <w:proofErr w:type="spellStart"/>
      <w:r>
        <w:t>ChainProxyвін</w:t>
      </w:r>
      <w:proofErr w:type="spellEnd"/>
      <w:r>
        <w:t xml:space="preserve"> займає центральне місце у використанні </w:t>
      </w:r>
      <w:proofErr w:type="spellStart"/>
      <w:r>
        <w:t>Spring</w:t>
      </w:r>
      <w:proofErr w:type="spellEnd"/>
      <w:r>
        <w:t xml:space="preserve"> </w:t>
      </w:r>
      <w:proofErr w:type="spellStart"/>
      <w:r>
        <w:t>Security</w:t>
      </w:r>
      <w:proofErr w:type="spellEnd"/>
      <w:r>
        <w:t xml:space="preserve">, він може виконувати завдання, які не вважаються необов’язковими. Наприклад, він очищає, </w:t>
      </w:r>
      <w:proofErr w:type="spellStart"/>
      <w:r>
        <w:t>SecurityContextщоб</w:t>
      </w:r>
      <w:proofErr w:type="spellEnd"/>
      <w:r>
        <w:t xml:space="preserve"> уникнути витоку пам’яті. Він також застосовує </w:t>
      </w:r>
      <w:proofErr w:type="spellStart"/>
      <w:r>
        <w:t>Spring</w:t>
      </w:r>
      <w:proofErr w:type="spellEnd"/>
      <w:r>
        <w:t xml:space="preserve"> </w:t>
      </w:r>
      <w:proofErr w:type="spellStart"/>
      <w:r>
        <w:t>Security</w:t>
      </w:r>
      <w:proofErr w:type="spellEnd"/>
      <w:r>
        <w:t xml:space="preserve"> </w:t>
      </w:r>
      <w:proofErr w:type="spellStart"/>
      <w:r>
        <w:t>HttpFirewallдля</w:t>
      </w:r>
      <w:proofErr w:type="spellEnd"/>
      <w:r>
        <w:t xml:space="preserve"> захисту програм від певних типів атак.</w:t>
      </w:r>
    </w:p>
    <w:p w14:paraId="7B16D707" w14:textId="77777777" w:rsidR="0054100E" w:rsidRDefault="00000000">
      <w:r>
        <w:t xml:space="preserve">Крім того, це забезпечує більшу гнучкість у визначенні того, коли </w:t>
      </w:r>
      <w:proofErr w:type="spellStart"/>
      <w:r>
        <w:t>SecurityFilter</w:t>
      </w:r>
      <w:proofErr w:type="spellEnd"/>
      <w:r>
        <w:t xml:space="preserve"> </w:t>
      </w:r>
      <w:proofErr w:type="spellStart"/>
      <w:r>
        <w:t>Chainслід</w:t>
      </w:r>
      <w:proofErr w:type="spellEnd"/>
      <w:r>
        <w:t xml:space="preserve"> викликати a. У контейнері </w:t>
      </w:r>
      <w:proofErr w:type="spellStart"/>
      <w:r>
        <w:t>Servlet</w:t>
      </w:r>
      <w:proofErr w:type="spellEnd"/>
      <w:r>
        <w:t xml:space="preserve"> </w:t>
      </w:r>
      <w:proofErr w:type="spellStart"/>
      <w:r>
        <w:t>Filter</w:t>
      </w:r>
      <w:proofErr w:type="spellEnd"/>
      <w:r>
        <w:t xml:space="preserve"> екземпляри викликаються лише на основі URL-адреси. Однак </w:t>
      </w:r>
      <w:proofErr w:type="spellStart"/>
      <w:r>
        <w:t>Filter</w:t>
      </w:r>
      <w:proofErr w:type="spellEnd"/>
      <w:r>
        <w:t xml:space="preserve"> </w:t>
      </w:r>
      <w:proofErr w:type="spellStart"/>
      <w:r>
        <w:t>ChainProxyможна</w:t>
      </w:r>
      <w:proofErr w:type="spellEnd"/>
      <w:r>
        <w:t xml:space="preserve"> визначити виклик на основі будь-чого в </w:t>
      </w:r>
      <w:proofErr w:type="spellStart"/>
      <w:r>
        <w:t>HttpServletRequestза</w:t>
      </w:r>
      <w:proofErr w:type="spellEnd"/>
      <w:r>
        <w:t xml:space="preserve"> допомогою інтерфейсу </w:t>
      </w:r>
      <w:proofErr w:type="spellStart"/>
      <w:r>
        <w:t>RequestMatcher</w:t>
      </w:r>
      <w:proofErr w:type="spellEnd"/>
      <w:r>
        <w:t>.</w:t>
      </w:r>
    </w:p>
    <w:p w14:paraId="36442E31" w14:textId="77777777" w:rsidR="0054100E" w:rsidRDefault="00000000">
      <w:proofErr w:type="spellStart"/>
      <w:r>
        <w:t>Multiple</w:t>
      </w:r>
      <w:proofErr w:type="spellEnd"/>
      <w:r>
        <w:t xml:space="preserve"> </w:t>
      </w:r>
      <w:proofErr w:type="spellStart"/>
      <w:r>
        <w:t>SecurityFilter</w:t>
      </w:r>
      <w:proofErr w:type="spellEnd"/>
      <w:r>
        <w:t xml:space="preserve"> </w:t>
      </w:r>
      <w:proofErr w:type="spellStart"/>
      <w:r>
        <w:t>ChainFilter</w:t>
      </w:r>
      <w:proofErr w:type="spellEnd"/>
      <w:r>
        <w:t xml:space="preserve"> </w:t>
      </w:r>
      <w:proofErr w:type="spellStart"/>
      <w:r>
        <w:t>ChainProxy</w:t>
      </w:r>
      <w:proofErr w:type="spellEnd"/>
      <w:r>
        <w:t xml:space="preserve"> вирішує, який </w:t>
      </w:r>
      <w:proofErr w:type="spellStart"/>
      <w:r>
        <w:t>SecurityFilter</w:t>
      </w:r>
      <w:proofErr w:type="spellEnd"/>
      <w:r>
        <w:t xml:space="preserve"> </w:t>
      </w:r>
      <w:proofErr w:type="spellStart"/>
      <w:r>
        <w:t>Chainслід</w:t>
      </w:r>
      <w:proofErr w:type="spellEnd"/>
      <w:r>
        <w:t xml:space="preserve"> використовувати. </w:t>
      </w:r>
      <w:proofErr w:type="spellStart"/>
      <w:r>
        <w:t>SecurityFilter</w:t>
      </w:r>
      <w:proofErr w:type="spellEnd"/>
      <w:r>
        <w:t xml:space="preserve"> </w:t>
      </w:r>
      <w:proofErr w:type="spellStart"/>
      <w:r>
        <w:t>ChainВикликається</w:t>
      </w:r>
      <w:proofErr w:type="spellEnd"/>
      <w:r>
        <w:t xml:space="preserve"> лише перший, який відповідає. Якщо /</w:t>
      </w:r>
      <w:proofErr w:type="spellStart"/>
      <w:r>
        <w:t>api</w:t>
      </w:r>
      <w:proofErr w:type="spellEnd"/>
      <w:r>
        <w:t>/</w:t>
      </w:r>
      <w:proofErr w:type="spellStart"/>
      <w:r>
        <w:t>messages</w:t>
      </w:r>
      <w:proofErr w:type="spellEnd"/>
      <w:r>
        <w:t xml:space="preserve">/запитується URL-адреса, вона спочатку збігається з шаблоном, тому викликається лише, навіть якщо вона також збігається. Якщо запитується URL-адреса, вона не відповідає шаблону, тому продовжується спроба кожного. Викликається, припускаючи, що жоден інший екземпляр не відповідає. </w:t>
      </w:r>
      <w:proofErr w:type="spellStart"/>
      <w:r>
        <w:t>SecurityFilter</w:t>
      </w:r>
      <w:proofErr w:type="spellEnd"/>
      <w:r>
        <w:t xml:space="preserve"> Chain0/</w:t>
      </w:r>
      <w:proofErr w:type="spellStart"/>
      <w:r>
        <w:t>api</w:t>
      </w:r>
      <w:proofErr w:type="spellEnd"/>
      <w:r>
        <w:t>/**</w:t>
      </w:r>
      <w:proofErr w:type="spellStart"/>
      <w:r>
        <w:t>SecurityFilter</w:t>
      </w:r>
      <w:proofErr w:type="spellEnd"/>
      <w:r>
        <w:t xml:space="preserve"> Chain0SecurityFilter </w:t>
      </w:r>
      <w:proofErr w:type="spellStart"/>
      <w:r>
        <w:t>Chainn</w:t>
      </w:r>
      <w:proofErr w:type="spellEnd"/>
      <w:r>
        <w:t>/</w:t>
      </w:r>
      <w:proofErr w:type="spellStart"/>
      <w:r>
        <w:t>messages</w:t>
      </w:r>
      <w:proofErr w:type="spellEnd"/>
      <w:r>
        <w:t>/</w:t>
      </w:r>
      <w:proofErr w:type="spellStart"/>
      <w:r>
        <w:t>SecurityFilter</w:t>
      </w:r>
      <w:proofErr w:type="spellEnd"/>
      <w:r>
        <w:t xml:space="preserve"> Chain0/</w:t>
      </w:r>
      <w:proofErr w:type="spellStart"/>
      <w:r>
        <w:t>api</w:t>
      </w:r>
      <w:proofErr w:type="spellEnd"/>
      <w:r>
        <w:t>/**</w:t>
      </w:r>
      <w:proofErr w:type="spellStart"/>
      <w:r>
        <w:t>Filter</w:t>
      </w:r>
      <w:proofErr w:type="spellEnd"/>
      <w:r>
        <w:t xml:space="preserve"> </w:t>
      </w:r>
      <w:proofErr w:type="spellStart"/>
      <w:r>
        <w:t>ChainProxySecurityFilter</w:t>
      </w:r>
      <w:proofErr w:type="spellEnd"/>
      <w:r>
        <w:t xml:space="preserve"> </w:t>
      </w:r>
      <w:proofErr w:type="spellStart"/>
      <w:r>
        <w:t>ChainSecurityFilter</w:t>
      </w:r>
      <w:proofErr w:type="spellEnd"/>
      <w:r>
        <w:t xml:space="preserve"> </w:t>
      </w:r>
      <w:proofErr w:type="spellStart"/>
      <w:r>
        <w:t>ChainSecurityFilter</w:t>
      </w:r>
      <w:proofErr w:type="spellEnd"/>
      <w:r>
        <w:t xml:space="preserve"> </w:t>
      </w:r>
      <w:proofErr w:type="spellStart"/>
      <w:r>
        <w:t>Chainn</w:t>
      </w:r>
      <w:proofErr w:type="spellEnd"/>
    </w:p>
    <w:p w14:paraId="70ACD102" w14:textId="77777777" w:rsidR="0054100E" w:rsidRDefault="00000000">
      <w:r>
        <w:t xml:space="preserve">Зверніть увагу, що налаштовано лише три екземпляри безпеки. Однак має чотири налаштовані екземпляри безпеки. Важливо відзначити, що кожен може бути унікальним і може бути налаштований окремо. Фактично, a може мати нульові екземпляри безпеки, якщо програма хоче, щоб </w:t>
      </w:r>
      <w:proofErr w:type="spellStart"/>
      <w:r>
        <w:t>Spring</w:t>
      </w:r>
      <w:proofErr w:type="spellEnd"/>
      <w:r>
        <w:t xml:space="preserve"> </w:t>
      </w:r>
      <w:proofErr w:type="spellStart"/>
      <w:r>
        <w:t>Security</w:t>
      </w:r>
      <w:proofErr w:type="spellEnd"/>
      <w:r>
        <w:t xml:space="preserve"> ігнорувала певні </w:t>
      </w:r>
      <w:proofErr w:type="spellStart"/>
      <w:r>
        <w:t>запити.SecurityFilter</w:t>
      </w:r>
      <w:proofErr w:type="spellEnd"/>
      <w:r>
        <w:t xml:space="preserve"> Chain0Filter </w:t>
      </w:r>
      <w:proofErr w:type="spellStart"/>
      <w:r>
        <w:t>SecurityFilter</w:t>
      </w:r>
      <w:proofErr w:type="spellEnd"/>
      <w:r>
        <w:t xml:space="preserve"> </w:t>
      </w:r>
      <w:proofErr w:type="spellStart"/>
      <w:r>
        <w:t>ChainnFilter</w:t>
      </w:r>
      <w:proofErr w:type="spellEnd"/>
      <w:r>
        <w:t xml:space="preserve"> </w:t>
      </w:r>
      <w:proofErr w:type="spellStart"/>
      <w:r>
        <w:t>SecurityFilter</w:t>
      </w:r>
      <w:proofErr w:type="spellEnd"/>
      <w:r>
        <w:t xml:space="preserve"> </w:t>
      </w:r>
      <w:proofErr w:type="spellStart"/>
      <w:r>
        <w:t>ChainSecurityFilter</w:t>
      </w:r>
      <w:proofErr w:type="spellEnd"/>
      <w:r>
        <w:t xml:space="preserve"> </w:t>
      </w:r>
      <w:proofErr w:type="spellStart"/>
      <w:r>
        <w:t>ChainFilter</w:t>
      </w:r>
      <w:proofErr w:type="spellEnd"/>
      <w:r>
        <w:t xml:space="preserve"> </w:t>
      </w:r>
    </w:p>
    <w:p w14:paraId="30DB374F" w14:textId="77777777" w:rsidR="0054100E" w:rsidRDefault="00000000">
      <w:r>
        <w:t>Фільтри безпеки</w:t>
      </w:r>
    </w:p>
    <w:p w14:paraId="64E595A8" w14:textId="77777777" w:rsidR="0054100E" w:rsidRDefault="00000000">
      <w:r>
        <w:t xml:space="preserve">Фільтри безпеки вставляються в </w:t>
      </w:r>
      <w:proofErr w:type="spellStart"/>
      <w:r>
        <w:t>Filter</w:t>
      </w:r>
      <w:proofErr w:type="spellEnd"/>
      <w:r>
        <w:t xml:space="preserve"> </w:t>
      </w:r>
      <w:proofErr w:type="spellStart"/>
      <w:r>
        <w:t>ChainProxy</w:t>
      </w:r>
      <w:proofErr w:type="spellEnd"/>
      <w:r>
        <w:t xml:space="preserve"> за допомогою API </w:t>
      </w:r>
      <w:proofErr w:type="spellStart"/>
      <w:r>
        <w:t>SecurityFilter</w:t>
      </w:r>
      <w:proofErr w:type="spellEnd"/>
      <w:r>
        <w:t xml:space="preserve"> </w:t>
      </w:r>
      <w:proofErr w:type="spellStart"/>
      <w:r>
        <w:t>Chain</w:t>
      </w:r>
      <w:proofErr w:type="spellEnd"/>
      <w:r>
        <w:t xml:space="preserve"> Ці фільтри можна використовувати для різних цілей, як-от автентифікація, авторизація, захист від </w:t>
      </w:r>
      <w:proofErr w:type="spellStart"/>
      <w:r>
        <w:t>експлойтів</w:t>
      </w:r>
      <w:proofErr w:type="spellEnd"/>
      <w:r>
        <w:t xml:space="preserve"> тощо. Фільтри виконуються в певному порядку, щоб гарантувати, що вони викликаються в </w:t>
      </w:r>
      <w:r>
        <w:lastRenderedPageBreak/>
        <w:t xml:space="preserve">потрібний час, наприклад, той, </w:t>
      </w:r>
      <w:proofErr w:type="spellStart"/>
      <w:r>
        <w:t>Filter</w:t>
      </w:r>
      <w:proofErr w:type="spellEnd"/>
      <w:r>
        <w:t xml:space="preserve"> який виконує автентифікацію, має бути викликаний перед тим, </w:t>
      </w:r>
      <w:proofErr w:type="spellStart"/>
      <w:r>
        <w:t>Filter</w:t>
      </w:r>
      <w:proofErr w:type="spellEnd"/>
      <w:r>
        <w:t xml:space="preserve"> який виконує авторизацію. Як правило, немає необхідності знати порядок </w:t>
      </w:r>
      <w:proofErr w:type="spellStart"/>
      <w:r>
        <w:t>Spring</w:t>
      </w:r>
      <w:proofErr w:type="spellEnd"/>
      <w:r>
        <w:t xml:space="preserve"> </w:t>
      </w:r>
      <w:proofErr w:type="spellStart"/>
      <w:r>
        <w:t>Security</w:t>
      </w:r>
      <w:proofErr w:type="spellEnd"/>
      <w:r>
        <w:t xml:space="preserve"> </w:t>
      </w:r>
      <w:proofErr w:type="spellStart"/>
      <w:r>
        <w:t>Filter</w:t>
      </w:r>
      <w:proofErr w:type="spellEnd"/>
      <w:r>
        <w:t xml:space="preserve">. Однак бувають випадки, коли корисно знати порядок, якщо ви хочете знати їх, ви можете перевірити </w:t>
      </w:r>
      <w:proofErr w:type="spellStart"/>
      <w:r>
        <w:t>Filter</w:t>
      </w:r>
      <w:proofErr w:type="spellEnd"/>
      <w:r>
        <w:t xml:space="preserve"> </w:t>
      </w:r>
      <w:proofErr w:type="spellStart"/>
      <w:r>
        <w:t>OrderRegistrationкод</w:t>
      </w:r>
      <w:proofErr w:type="spellEnd"/>
    </w:p>
    <w:p w14:paraId="56AB4491" w14:textId="77777777" w:rsidR="0054100E" w:rsidRDefault="0054100E">
      <w:pPr>
        <w:ind w:firstLine="0"/>
      </w:pPr>
    </w:p>
    <w:p w14:paraId="03725628" w14:textId="77777777" w:rsidR="0054100E" w:rsidRDefault="00000000">
      <w:r>
        <w:t xml:space="preserve">По-перше, </w:t>
      </w:r>
      <w:proofErr w:type="spellStart"/>
      <w:r>
        <w:t>CsrfFilter</w:t>
      </w:r>
      <w:proofErr w:type="spellEnd"/>
      <w:r>
        <w:t xml:space="preserve"> викликається для захисту від атак CSRF</w:t>
      </w:r>
    </w:p>
    <w:p w14:paraId="545FEA16" w14:textId="77777777" w:rsidR="0054100E" w:rsidRDefault="00000000">
      <w:r>
        <w:t>По-друге, фільтри автентифікації викликаються для автентифікації запиту.</w:t>
      </w:r>
    </w:p>
    <w:p w14:paraId="7EA4389D" w14:textId="77777777" w:rsidR="0054100E" w:rsidRDefault="00000000">
      <w:r>
        <w:t xml:space="preserve">По-третє, </w:t>
      </w:r>
      <w:proofErr w:type="spellStart"/>
      <w:r>
        <w:t>AuthorizationFilter</w:t>
      </w:r>
      <w:proofErr w:type="spellEnd"/>
      <w:r>
        <w:t xml:space="preserve"> викликається для авторизації запиту.</w:t>
      </w:r>
    </w:p>
    <w:p w14:paraId="7D1CCB14" w14:textId="77777777" w:rsidR="0054100E" w:rsidRDefault="00000000">
      <w:r>
        <w:t xml:space="preserve">Можуть бути й інші </w:t>
      </w:r>
      <w:proofErr w:type="spellStart"/>
      <w:r>
        <w:t>Filter</w:t>
      </w:r>
      <w:proofErr w:type="spellEnd"/>
      <w:r>
        <w:t xml:space="preserve"> випадки, не наведені вище. Якщо ви хочете переглянути список фільтрів, які викликані для певного запиту, ви можете роздрукувати їх</w:t>
      </w:r>
    </w:p>
    <w:p w14:paraId="54A7BBC5" w14:textId="77777777" w:rsidR="0054100E" w:rsidRDefault="00000000">
      <w:r>
        <w:t>Друк фільтрів безпеки</w:t>
      </w:r>
    </w:p>
    <w:p w14:paraId="41DB57FF" w14:textId="77777777" w:rsidR="0054100E" w:rsidRDefault="00000000">
      <w:r>
        <w:t xml:space="preserve">Часто буває корисно переглянути список засобів безпеки </w:t>
      </w:r>
      <w:proofErr w:type="spellStart"/>
      <w:r>
        <w:t>Filter</w:t>
      </w:r>
      <w:proofErr w:type="spellEnd"/>
      <w:r>
        <w:t>, які викликаються для певного запиту. Наприклад, ви хочете переконатися, що доданий вами фільтр є в списку фільтрів безпеки.</w:t>
      </w:r>
    </w:p>
    <w:p w14:paraId="16CBACE7" w14:textId="77777777" w:rsidR="0054100E" w:rsidRDefault="00000000">
      <w:r>
        <w:t xml:space="preserve">Список фільтрів друкується на рівні INFO під час запуску програми, тому ви можете побачити щось подібне до наступного у виведенні консолі. </w:t>
      </w:r>
    </w:p>
    <w:p w14:paraId="1EB4D68A" w14:textId="77777777" w:rsidR="0054100E" w:rsidRDefault="00000000">
      <w:r>
        <w:t>І це дасть гарне уявлення про фільтри безпеки, налаштовані для кожного ланцюжка фільтрів.</w:t>
      </w:r>
    </w:p>
    <w:p w14:paraId="1A971D97" w14:textId="77777777" w:rsidR="0054100E" w:rsidRDefault="00000000">
      <w:r>
        <w:t>Але це ще не все, ви також можете налаштувати свою програму на друк виклику кожного окремого фільтра для кожного запиту. Це корисно, щоб побачити, чи фільтр, який ви додали, викликається для певного запиту, або перевірити, звідки походить виняткова ситуація. Для цього ви можете налаштувати програму для реєстрації подій безпеки.</w:t>
      </w:r>
    </w:p>
    <w:p w14:paraId="3256D8D6" w14:textId="77777777" w:rsidR="0054100E" w:rsidRDefault="00000000">
      <w:r>
        <w:t>Додавання спеціального фільтра до ланцюжка фільтрів</w:t>
      </w:r>
    </w:p>
    <w:p w14:paraId="48C95F4F" w14:textId="77777777" w:rsidR="0054100E" w:rsidRDefault="00000000">
      <w:r>
        <w:t xml:space="preserve">У більшості випадків стандартних фільтрів безпеки достатньо, щоб забезпечити безпеку вашої програми. Однак інколи ви </w:t>
      </w:r>
      <w:proofErr w:type="spellStart"/>
      <w:r>
        <w:t>захочете</w:t>
      </w:r>
      <w:proofErr w:type="spellEnd"/>
      <w:r>
        <w:t xml:space="preserve"> додати настроюваний </w:t>
      </w:r>
      <w:proofErr w:type="spellStart"/>
      <w:r>
        <w:t>Filter</w:t>
      </w:r>
      <w:proofErr w:type="spellEnd"/>
      <w:r>
        <w:t xml:space="preserve"> до ланцюжка фільтрів безпеки.</w:t>
      </w:r>
    </w:p>
    <w:p w14:paraId="705A442B" w14:textId="77777777" w:rsidR="0054100E" w:rsidRDefault="00000000">
      <w:r>
        <w:lastRenderedPageBreak/>
        <w:t xml:space="preserve">Наприклад, припустімо, що ви хочете додати, </w:t>
      </w:r>
      <w:proofErr w:type="spellStart"/>
      <w:r>
        <w:t>Filter</w:t>
      </w:r>
      <w:proofErr w:type="spellEnd"/>
      <w:r>
        <w:t xml:space="preserve"> який отримує заголовок ідентифікатора клієнта, і перевірити, чи має поточний користувач доступ до цього клієнта. Попередній опис уже дає нам підказку про те, куди додати фільтр, оскільки нам потрібно знати поточного користувача, нам потрібно додати його після фільтрів автентифікації.</w:t>
      </w:r>
    </w:p>
    <w:p w14:paraId="51F62A18" w14:textId="77777777" w:rsidR="0054100E" w:rsidRDefault="00000000">
      <w:pPr>
        <w:widowControl w:val="0"/>
        <w:numPr>
          <w:ilvl w:val="0"/>
          <w:numId w:val="3"/>
        </w:numPr>
        <w:pBdr>
          <w:top w:val="nil"/>
          <w:left w:val="nil"/>
          <w:bottom w:val="nil"/>
          <w:right w:val="nil"/>
          <w:between w:val="nil"/>
        </w:pBdr>
        <w:rPr>
          <w:color w:val="000000"/>
        </w:rPr>
      </w:pPr>
      <w:r>
        <w:rPr>
          <w:color w:val="000000"/>
        </w:rPr>
        <w:t>Отримайте ідентифікатор орендаря із заголовка запиту.</w:t>
      </w:r>
    </w:p>
    <w:p w14:paraId="6BB9B9F3" w14:textId="77777777" w:rsidR="0054100E" w:rsidRDefault="00000000">
      <w:pPr>
        <w:widowControl w:val="0"/>
        <w:numPr>
          <w:ilvl w:val="0"/>
          <w:numId w:val="3"/>
        </w:numPr>
        <w:pBdr>
          <w:top w:val="nil"/>
          <w:left w:val="nil"/>
          <w:bottom w:val="nil"/>
          <w:right w:val="nil"/>
          <w:between w:val="nil"/>
        </w:pBdr>
        <w:rPr>
          <w:color w:val="000000"/>
        </w:rPr>
      </w:pPr>
      <w:r>
        <w:rPr>
          <w:color w:val="000000"/>
        </w:rPr>
        <w:t>Перевірте, чи має поточний користувач доступ до ідентифікатора клієнта.</w:t>
      </w:r>
    </w:p>
    <w:p w14:paraId="4F1F9A4F" w14:textId="77777777" w:rsidR="0054100E" w:rsidRDefault="00000000">
      <w:pPr>
        <w:widowControl w:val="0"/>
        <w:numPr>
          <w:ilvl w:val="0"/>
          <w:numId w:val="3"/>
        </w:numPr>
        <w:pBdr>
          <w:top w:val="nil"/>
          <w:left w:val="nil"/>
          <w:bottom w:val="nil"/>
          <w:right w:val="nil"/>
          <w:between w:val="nil"/>
        </w:pBdr>
        <w:rPr>
          <w:color w:val="000000"/>
        </w:rPr>
      </w:pPr>
      <w:r>
        <w:rPr>
          <w:color w:val="000000"/>
        </w:rPr>
        <w:t xml:space="preserve">Якщо користувач має доступ, </w:t>
      </w:r>
      <w:proofErr w:type="spellStart"/>
      <w:r>
        <w:rPr>
          <w:color w:val="000000"/>
        </w:rPr>
        <w:t>викличте</w:t>
      </w:r>
      <w:proofErr w:type="spellEnd"/>
      <w:r>
        <w:rPr>
          <w:color w:val="000000"/>
        </w:rPr>
        <w:t xml:space="preserve"> решту фільтрів у ланцюжку.</w:t>
      </w:r>
    </w:p>
    <w:p w14:paraId="0A6FAC6F" w14:textId="77777777" w:rsidR="0054100E" w:rsidRDefault="00000000">
      <w:pPr>
        <w:widowControl w:val="0"/>
        <w:numPr>
          <w:ilvl w:val="0"/>
          <w:numId w:val="3"/>
        </w:numPr>
        <w:pBdr>
          <w:top w:val="nil"/>
          <w:left w:val="nil"/>
          <w:bottom w:val="nil"/>
          <w:right w:val="nil"/>
          <w:between w:val="nil"/>
        </w:pBdr>
        <w:rPr>
          <w:color w:val="000000"/>
        </w:rPr>
      </w:pPr>
      <w:r>
        <w:rPr>
          <w:color w:val="000000"/>
        </w:rPr>
        <w:t xml:space="preserve">Якщо користувач не має доступу, киньте </w:t>
      </w:r>
      <w:proofErr w:type="spellStart"/>
      <w:r>
        <w:rPr>
          <w:color w:val="000000"/>
        </w:rPr>
        <w:t>AccessDeniedException</w:t>
      </w:r>
      <w:proofErr w:type="spellEnd"/>
      <w:r>
        <w:rPr>
          <w:color w:val="000000"/>
        </w:rPr>
        <w:t>.</w:t>
      </w:r>
    </w:p>
    <w:p w14:paraId="7936C8BB" w14:textId="77777777" w:rsidR="0054100E" w:rsidRDefault="00000000">
      <w:r>
        <w:t xml:space="preserve">Замість реалізації </w:t>
      </w:r>
      <w:proofErr w:type="spellStart"/>
      <w:r>
        <w:t>Filter</w:t>
      </w:r>
      <w:proofErr w:type="spellEnd"/>
      <w:r>
        <w:t xml:space="preserve"> ви можете розширити клас </w:t>
      </w:r>
      <w:proofErr w:type="spellStart"/>
      <w:r>
        <w:t>OncePerRequestFilter</w:t>
      </w:r>
      <w:proofErr w:type="spellEnd"/>
      <w:r>
        <w:t xml:space="preserve">, який є базовим класом для фільтрів, які викликаються лише один раз на запит, і надає </w:t>
      </w:r>
      <w:proofErr w:type="spellStart"/>
      <w:r>
        <w:t>doFilter</w:t>
      </w:r>
      <w:proofErr w:type="spellEnd"/>
      <w:r>
        <w:t xml:space="preserve"> </w:t>
      </w:r>
      <w:proofErr w:type="spellStart"/>
      <w:r>
        <w:t>Internalметод</w:t>
      </w:r>
      <w:proofErr w:type="spellEnd"/>
      <w:r>
        <w:t xml:space="preserve"> із параметрами </w:t>
      </w:r>
      <w:proofErr w:type="spellStart"/>
      <w:r>
        <w:t>HttpServletRequestта</w:t>
      </w:r>
      <w:proofErr w:type="spellEnd"/>
      <w:r>
        <w:t xml:space="preserve"> </w:t>
      </w:r>
      <w:proofErr w:type="spellStart"/>
      <w:r>
        <w:t>HttpServletResponse</w:t>
      </w:r>
      <w:proofErr w:type="spellEnd"/>
      <w:r>
        <w:t>.</w:t>
      </w:r>
    </w:p>
    <w:p w14:paraId="45BFA6CB" w14:textId="77777777" w:rsidR="0054100E" w:rsidRDefault="00000000">
      <w:r>
        <w:t xml:space="preserve">Додаючи фільтр перед, </w:t>
      </w:r>
      <w:proofErr w:type="spellStart"/>
      <w:r>
        <w:t>AuthorizationFilter</w:t>
      </w:r>
      <w:proofErr w:type="spellEnd"/>
      <w:r>
        <w:t xml:space="preserve"> ми гарантуємо, що </w:t>
      </w:r>
      <w:proofErr w:type="spellStart"/>
      <w:r>
        <w:t>TenantFilter</w:t>
      </w:r>
      <w:proofErr w:type="spellEnd"/>
      <w:r>
        <w:t xml:space="preserve"> викликається після фільтрів автентифікації. Ви також можете використовувати, </w:t>
      </w:r>
      <w:proofErr w:type="spellStart"/>
      <w:r>
        <w:t>HttpSecurity#addFilter</w:t>
      </w:r>
      <w:proofErr w:type="spellEnd"/>
      <w:r>
        <w:t xml:space="preserve"> </w:t>
      </w:r>
      <w:proofErr w:type="spellStart"/>
      <w:r>
        <w:t>Afterщоб</w:t>
      </w:r>
      <w:proofErr w:type="spellEnd"/>
      <w:r>
        <w:t xml:space="preserve"> додати фільтр після певного фільтра або </w:t>
      </w:r>
      <w:proofErr w:type="spellStart"/>
      <w:r>
        <w:t>HttpSecurity#addFilter</w:t>
      </w:r>
      <w:proofErr w:type="spellEnd"/>
      <w:r>
        <w:t xml:space="preserve"> </w:t>
      </w:r>
      <w:proofErr w:type="spellStart"/>
      <w:r>
        <w:t>Atдодати</w:t>
      </w:r>
      <w:proofErr w:type="spellEnd"/>
      <w:r>
        <w:t xml:space="preserve"> фільтр у певну позицію фільтра в ланцюжку фільтрів.</w:t>
      </w:r>
    </w:p>
    <w:p w14:paraId="646E9322" w14:textId="77777777" w:rsidR="0054100E" w:rsidRDefault="00000000">
      <w:r>
        <w:t xml:space="preserve">І все, тепер </w:t>
      </w:r>
      <w:proofErr w:type="spellStart"/>
      <w:r>
        <w:t>TenantFilter</w:t>
      </w:r>
      <w:proofErr w:type="spellEnd"/>
      <w:r>
        <w:t xml:space="preserve"> буде викликано в ланцюжку фільтрів і перевірено, чи має поточний користувач доступ до ідентифікатора клієнта.</w:t>
      </w:r>
    </w:p>
    <w:p w14:paraId="010F73F2" w14:textId="77777777" w:rsidR="0054100E" w:rsidRDefault="00000000">
      <w:r>
        <w:t xml:space="preserve">Будьте обережні, коли ви оголошуєте свій фільтр як компонент </w:t>
      </w:r>
      <w:proofErr w:type="spellStart"/>
      <w:r>
        <w:t>Spring</w:t>
      </w:r>
      <w:proofErr w:type="spellEnd"/>
      <w:r>
        <w:t xml:space="preserve">, додаючи до нього анотації @Componentабо оголошуючи його як компонент у своїй конфігурації, оскільки </w:t>
      </w:r>
      <w:proofErr w:type="spellStart"/>
      <w:r>
        <w:t>Spring</w:t>
      </w:r>
      <w:proofErr w:type="spellEnd"/>
      <w:r>
        <w:t xml:space="preserve"> </w:t>
      </w:r>
      <w:proofErr w:type="spellStart"/>
      <w:r>
        <w:t>Boot</w:t>
      </w:r>
      <w:proofErr w:type="spellEnd"/>
      <w:r>
        <w:t xml:space="preserve"> автоматично зареєструє його у вбудованому контейнері. Це може призвести до того, що фільтр буде викликано двічі, один раз контейнером і один раз </w:t>
      </w:r>
      <w:proofErr w:type="spellStart"/>
      <w:r>
        <w:t>Spring</w:t>
      </w:r>
      <w:proofErr w:type="spellEnd"/>
      <w:r>
        <w:t xml:space="preserve"> </w:t>
      </w:r>
      <w:proofErr w:type="spellStart"/>
      <w:r>
        <w:t>Security</w:t>
      </w:r>
      <w:proofErr w:type="spellEnd"/>
      <w:r>
        <w:t xml:space="preserve"> і в іншому порядку.</w:t>
      </w:r>
    </w:p>
    <w:p w14:paraId="48DFB04E" w14:textId="77777777" w:rsidR="0054100E" w:rsidRDefault="00000000">
      <w:r>
        <w:t>Обробка винятків безпеки</w:t>
      </w:r>
    </w:p>
    <w:p w14:paraId="487B6C50" w14:textId="77777777" w:rsidR="0054100E" w:rsidRDefault="00000000">
      <w:r>
        <w:t xml:space="preserve">Дозволяє </w:t>
      </w:r>
      <w:proofErr w:type="spellStart"/>
      <w:r>
        <w:t>ExceptionTranslationFilter</w:t>
      </w:r>
      <w:proofErr w:type="spellEnd"/>
      <w:r>
        <w:t xml:space="preserve"> переклад HTTP-відповідей </w:t>
      </w:r>
      <w:proofErr w:type="spellStart"/>
      <w:r>
        <w:t>AccessDeniedExceptionі</w:t>
      </w:r>
      <w:proofErr w:type="spellEnd"/>
      <w:r>
        <w:t xml:space="preserve"> </w:t>
      </w:r>
      <w:proofErr w:type="spellStart"/>
      <w:r>
        <w:t>AuthenticationExceptionв</w:t>
      </w:r>
      <w:proofErr w:type="spellEnd"/>
      <w:r>
        <w:t xml:space="preserve"> них.</w:t>
      </w:r>
    </w:p>
    <w:p w14:paraId="41F72569" w14:textId="77777777" w:rsidR="0054100E" w:rsidRDefault="00000000">
      <w:proofErr w:type="spellStart"/>
      <w:r>
        <w:lastRenderedPageBreak/>
        <w:t>ExceptionTranslationFilter</w:t>
      </w:r>
      <w:proofErr w:type="spellEnd"/>
      <w:r>
        <w:t xml:space="preserve"> вставляється в </w:t>
      </w:r>
      <w:proofErr w:type="spellStart"/>
      <w:r>
        <w:t>Filter</w:t>
      </w:r>
      <w:proofErr w:type="spellEnd"/>
      <w:r>
        <w:t xml:space="preserve"> </w:t>
      </w:r>
      <w:proofErr w:type="spellStart"/>
      <w:r>
        <w:t>ChainProxy</w:t>
      </w:r>
      <w:proofErr w:type="spellEnd"/>
      <w:r>
        <w:t xml:space="preserve"> як один із фільтрів безпеки</w:t>
      </w:r>
    </w:p>
    <w:p w14:paraId="4162F9A6" w14:textId="77777777" w:rsidR="0054100E" w:rsidRDefault="00000000">
      <w:r>
        <w:t xml:space="preserve">На наступному зображенні показано взаємозв’язок </w:t>
      </w:r>
      <w:proofErr w:type="spellStart"/>
      <w:r>
        <w:t>ExceptionTranslationFilter</w:t>
      </w:r>
      <w:proofErr w:type="spellEnd"/>
      <w:r>
        <w:t xml:space="preserve"> з іншими компонентами: винятковий фільтр перекладу</w:t>
      </w:r>
    </w:p>
    <w:p w14:paraId="0D101A3E" w14:textId="77777777" w:rsidR="0054100E" w:rsidRDefault="00000000">
      <w:r>
        <w:t xml:space="preserve">По-перше, </w:t>
      </w:r>
      <w:proofErr w:type="spellStart"/>
      <w:r>
        <w:t>ExceptionTranslationFilter</w:t>
      </w:r>
      <w:proofErr w:type="spellEnd"/>
      <w:r>
        <w:t xml:space="preserve"> виклики </w:t>
      </w:r>
      <w:proofErr w:type="spellStart"/>
      <w:r>
        <w:t>Filter</w:t>
      </w:r>
      <w:proofErr w:type="spellEnd"/>
      <w:r>
        <w:t xml:space="preserve"> </w:t>
      </w:r>
      <w:proofErr w:type="spellStart"/>
      <w:r>
        <w:t>Chain.doFilter</w:t>
      </w:r>
      <w:proofErr w:type="spellEnd"/>
      <w:r>
        <w:t xml:space="preserve"> (</w:t>
      </w:r>
      <w:proofErr w:type="spellStart"/>
      <w:r>
        <w:t>request</w:t>
      </w:r>
      <w:proofErr w:type="spellEnd"/>
      <w:r>
        <w:t xml:space="preserve">, </w:t>
      </w:r>
      <w:proofErr w:type="spellStart"/>
      <w:r>
        <w:t>response</w:t>
      </w:r>
      <w:proofErr w:type="spellEnd"/>
      <w:r>
        <w:t>)для виклику решти програми.</w:t>
      </w:r>
    </w:p>
    <w:p w14:paraId="3DCB7432" w14:textId="77777777" w:rsidR="0054100E" w:rsidRDefault="00000000">
      <w:r>
        <w:t xml:space="preserve">Якщо користувач не </w:t>
      </w:r>
      <w:proofErr w:type="spellStart"/>
      <w:r>
        <w:t>автентифікований</w:t>
      </w:r>
      <w:proofErr w:type="spellEnd"/>
      <w:r>
        <w:t xml:space="preserve"> або це </w:t>
      </w:r>
      <w:proofErr w:type="spellStart"/>
      <w:r>
        <w:t>AuthenticationException</w:t>
      </w:r>
      <w:proofErr w:type="spellEnd"/>
      <w:r>
        <w:t>, тоді розпочати автентифікацію</w:t>
      </w:r>
    </w:p>
    <w:p w14:paraId="41357A6E" w14:textId="77777777" w:rsidR="0054100E" w:rsidRDefault="00000000">
      <w:proofErr w:type="spellStart"/>
      <w:r>
        <w:t>SecurityContextHolder</w:t>
      </w:r>
      <w:proofErr w:type="spellEnd"/>
      <w:r>
        <w:t xml:space="preserve"> видалено</w:t>
      </w:r>
    </w:p>
    <w:p w14:paraId="3BA6A6C0" w14:textId="77777777" w:rsidR="0054100E" w:rsidRDefault="00000000">
      <w:r>
        <w:t xml:space="preserve">Зберігається </w:t>
      </w:r>
      <w:proofErr w:type="spellStart"/>
      <w:r>
        <w:t>HttpServletRequest</w:t>
      </w:r>
      <w:proofErr w:type="spellEnd"/>
      <w:r>
        <w:t>, щоб його можна було використати для повторного відтворення оригінального запиту після успішної автентифікації.</w:t>
      </w:r>
    </w:p>
    <w:p w14:paraId="0357F6F6" w14:textId="77777777" w:rsidR="0054100E" w:rsidRDefault="00000000">
      <w:r>
        <w:t xml:space="preserve">Використовується </w:t>
      </w:r>
      <w:proofErr w:type="spellStart"/>
      <w:r>
        <w:t>AuthenticationEntryPointдля</w:t>
      </w:r>
      <w:proofErr w:type="spellEnd"/>
      <w:r>
        <w:t xml:space="preserve"> запиту облікових даних від клієнта. Наприклад, він може перенаправляти на сторінку входу або надсилати WWW-</w:t>
      </w:r>
      <w:proofErr w:type="spellStart"/>
      <w:r>
        <w:t>Authenticateзаголовок</w:t>
      </w:r>
      <w:proofErr w:type="spellEnd"/>
      <w:r>
        <w:t>.</w:t>
      </w:r>
    </w:p>
    <w:p w14:paraId="60A9DB5C" w14:textId="77777777" w:rsidR="0054100E" w:rsidRDefault="0054100E"/>
    <w:p w14:paraId="6F5147C3" w14:textId="77777777" w:rsidR="0054100E" w:rsidRDefault="00000000">
      <w:r>
        <w:t xml:space="preserve">В іншому випадку, якщо це </w:t>
      </w:r>
      <w:proofErr w:type="spellStart"/>
      <w:r>
        <w:t>AccessDeniedException</w:t>
      </w:r>
      <w:proofErr w:type="spellEnd"/>
      <w:r>
        <w:t xml:space="preserve">, тоді Доступ заборонено  Викликається </w:t>
      </w:r>
      <w:proofErr w:type="spellStart"/>
      <w:r>
        <w:t>AccessDeniedHandlerдля</w:t>
      </w:r>
      <w:proofErr w:type="spellEnd"/>
      <w:r>
        <w:t xml:space="preserve"> обробки забороненого доступу.</w:t>
      </w:r>
    </w:p>
    <w:p w14:paraId="1C3B00E6" w14:textId="77777777" w:rsidR="0054100E" w:rsidRDefault="00000000">
      <w:r>
        <w:t xml:space="preserve">Якщо програма не викидає </w:t>
      </w:r>
      <w:proofErr w:type="spellStart"/>
      <w:r>
        <w:t>AccessDeniedExceptionабо</w:t>
      </w:r>
      <w:proofErr w:type="spellEnd"/>
      <w:r>
        <w:t xml:space="preserve"> </w:t>
      </w:r>
      <w:proofErr w:type="spellStart"/>
      <w:r>
        <w:t>AuthenticationException</w:t>
      </w:r>
      <w:proofErr w:type="spellEnd"/>
      <w:r>
        <w:t xml:space="preserve">, то </w:t>
      </w:r>
      <w:proofErr w:type="spellStart"/>
      <w:r>
        <w:t>ExceptionTranslationFilter</w:t>
      </w:r>
      <w:proofErr w:type="spellEnd"/>
      <w:r>
        <w:t xml:space="preserve"> нічого не робить.</w:t>
      </w:r>
    </w:p>
    <w:p w14:paraId="1E9E312D" w14:textId="77777777" w:rsidR="0054100E" w:rsidRDefault="00000000">
      <w:r>
        <w:t xml:space="preserve">Як описано в Огляді фільтрів, виклик </w:t>
      </w:r>
      <w:proofErr w:type="spellStart"/>
      <w:r>
        <w:t>Filter</w:t>
      </w:r>
      <w:proofErr w:type="spellEnd"/>
      <w:r>
        <w:t xml:space="preserve"> </w:t>
      </w:r>
      <w:proofErr w:type="spellStart"/>
      <w:r>
        <w:t>Chain.doFilter</w:t>
      </w:r>
      <w:proofErr w:type="spellEnd"/>
      <w:r>
        <w:t xml:space="preserve"> (</w:t>
      </w:r>
      <w:proofErr w:type="spellStart"/>
      <w:r>
        <w:t>request</w:t>
      </w:r>
      <w:proofErr w:type="spellEnd"/>
      <w:r>
        <w:t xml:space="preserve">, </w:t>
      </w:r>
      <w:proofErr w:type="spellStart"/>
      <w:r>
        <w:t>response</w:t>
      </w:r>
      <w:proofErr w:type="spellEnd"/>
      <w:r>
        <w:t>)еквівалентний виклику решти програми. Це означає, що якщо інша частина програми (</w:t>
      </w:r>
      <w:proofErr w:type="spellStart"/>
      <w:r>
        <w:t>Filter</w:t>
      </w:r>
      <w:proofErr w:type="spellEnd"/>
      <w:r>
        <w:t xml:space="preserve"> </w:t>
      </w:r>
      <w:proofErr w:type="spellStart"/>
      <w:r>
        <w:t>SecurityInterceptorабо</w:t>
      </w:r>
      <w:proofErr w:type="spellEnd"/>
      <w:r>
        <w:t xml:space="preserve"> метод безпеки) викидає </w:t>
      </w:r>
      <w:proofErr w:type="spellStart"/>
      <w:r>
        <w:t>AuthenticationExceptionабо</w:t>
      </w:r>
      <w:proofErr w:type="spellEnd"/>
      <w:r>
        <w:t xml:space="preserve"> </w:t>
      </w:r>
      <w:proofErr w:type="spellStart"/>
      <w:r>
        <w:t>AccessDeniedExceptionвона</w:t>
      </w:r>
      <w:proofErr w:type="spellEnd"/>
      <w:r>
        <w:t xml:space="preserve"> перехоплюється та обробляється тут.</w:t>
      </w:r>
    </w:p>
    <w:p w14:paraId="35D158F9" w14:textId="77777777" w:rsidR="0054100E" w:rsidRDefault="00000000">
      <w:r>
        <w:t xml:space="preserve">Якщо користувач не </w:t>
      </w:r>
      <w:proofErr w:type="spellStart"/>
      <w:r>
        <w:t>автентифікований</w:t>
      </w:r>
      <w:proofErr w:type="spellEnd"/>
      <w:r>
        <w:t xml:space="preserve"> або це </w:t>
      </w:r>
      <w:proofErr w:type="spellStart"/>
      <w:r>
        <w:t>AuthenticationException</w:t>
      </w:r>
      <w:proofErr w:type="spellEnd"/>
      <w:r>
        <w:t xml:space="preserve">, Розпочніть автентифікацію </w:t>
      </w:r>
    </w:p>
    <w:p w14:paraId="3B4F2931" w14:textId="77777777" w:rsidR="0054100E" w:rsidRDefault="00000000">
      <w:r>
        <w:t>В іншому випадку доступ заборонено</w:t>
      </w:r>
    </w:p>
    <w:p w14:paraId="66EC0362" w14:textId="77777777" w:rsidR="0054100E" w:rsidRDefault="00000000">
      <w:r>
        <w:t>Збереження запитів між автентифікацією</w:t>
      </w:r>
    </w:p>
    <w:p w14:paraId="074AA47E" w14:textId="77777777" w:rsidR="0054100E" w:rsidRDefault="00000000">
      <w:r>
        <w:lastRenderedPageBreak/>
        <w:t xml:space="preserve">Як показано в розділі «Обробка винятків безпеки», коли запит не має автентифікації та стосується ресурсу, який потребує автентифікації, потрібно зберегти запит для </w:t>
      </w:r>
      <w:proofErr w:type="spellStart"/>
      <w:r>
        <w:t>автентифікованого</w:t>
      </w:r>
      <w:proofErr w:type="spellEnd"/>
      <w:r>
        <w:t xml:space="preserve"> ресурсу для повторного запиту після успішної автентифікації. У </w:t>
      </w:r>
      <w:proofErr w:type="spellStart"/>
      <w:r>
        <w:t>Spring</w:t>
      </w:r>
      <w:proofErr w:type="spellEnd"/>
      <w:r>
        <w:t xml:space="preserve"> </w:t>
      </w:r>
      <w:proofErr w:type="spellStart"/>
      <w:r>
        <w:t>Security</w:t>
      </w:r>
      <w:proofErr w:type="spellEnd"/>
      <w:r>
        <w:t xml:space="preserve"> це робиться шляхом збереження </w:t>
      </w:r>
      <w:proofErr w:type="spellStart"/>
      <w:r>
        <w:t>HttpServletRequestвикористання</w:t>
      </w:r>
      <w:proofErr w:type="spellEnd"/>
      <w:r>
        <w:t xml:space="preserve"> використання </w:t>
      </w:r>
      <w:proofErr w:type="spellStart"/>
      <w:r>
        <w:t>RequestCache</w:t>
      </w:r>
      <w:proofErr w:type="spellEnd"/>
      <w:r>
        <w:t>.</w:t>
      </w:r>
    </w:p>
    <w:p w14:paraId="559519BD" w14:textId="77777777" w:rsidR="0054100E" w:rsidRDefault="00000000">
      <w:proofErr w:type="spellStart"/>
      <w:r>
        <w:t>RequestCache</w:t>
      </w:r>
      <w:proofErr w:type="spellEnd"/>
    </w:p>
    <w:p w14:paraId="540948B1" w14:textId="77777777" w:rsidR="0054100E" w:rsidRDefault="00000000">
      <w:r>
        <w:t xml:space="preserve">Зберігається </w:t>
      </w:r>
      <w:proofErr w:type="spellStart"/>
      <w:r>
        <w:t>HttpServletRequestв</w:t>
      </w:r>
      <w:proofErr w:type="spellEnd"/>
      <w:r>
        <w:t xml:space="preserve"> </w:t>
      </w:r>
      <w:proofErr w:type="spellStart"/>
      <w:r>
        <w:t>RequestCache</w:t>
      </w:r>
      <w:proofErr w:type="spellEnd"/>
      <w:r>
        <w:t xml:space="preserve">. Коли користувач успішно </w:t>
      </w:r>
      <w:proofErr w:type="spellStart"/>
      <w:r>
        <w:t>автентифікується</w:t>
      </w:r>
      <w:proofErr w:type="spellEnd"/>
      <w:r>
        <w:t xml:space="preserve">, </w:t>
      </w:r>
      <w:proofErr w:type="spellStart"/>
      <w:r>
        <w:t>RequestCacheвикористовується</w:t>
      </w:r>
      <w:proofErr w:type="spellEnd"/>
      <w:r>
        <w:t xml:space="preserve"> для повторного відтворення оригінального запиту. Це </w:t>
      </w:r>
      <w:proofErr w:type="spellStart"/>
      <w:r>
        <w:t>RequestCacheAwareFilter</w:t>
      </w:r>
      <w:proofErr w:type="spellEnd"/>
      <w:r>
        <w:t xml:space="preserve"> те, що використовує </w:t>
      </w:r>
      <w:proofErr w:type="spellStart"/>
      <w:r>
        <w:t>RequestCacheдля</w:t>
      </w:r>
      <w:proofErr w:type="spellEnd"/>
      <w:r>
        <w:t xml:space="preserve"> збереження </w:t>
      </w:r>
      <w:proofErr w:type="spellStart"/>
      <w:r>
        <w:t>HttpServletRequest</w:t>
      </w:r>
      <w:proofErr w:type="spellEnd"/>
      <w:r>
        <w:t>.</w:t>
      </w:r>
    </w:p>
    <w:p w14:paraId="033690C3" w14:textId="77777777" w:rsidR="0054100E" w:rsidRDefault="00000000">
      <w:r>
        <w:t xml:space="preserve">За замовчуванням </w:t>
      </w:r>
      <w:proofErr w:type="spellStart"/>
      <w:r>
        <w:t>HttpSessionRequestCacheвикористовується</w:t>
      </w:r>
      <w:proofErr w:type="spellEnd"/>
      <w:r>
        <w:t xml:space="preserve"> </w:t>
      </w:r>
      <w:proofErr w:type="spellStart"/>
      <w:r>
        <w:t>an</w:t>
      </w:r>
      <w:proofErr w:type="spellEnd"/>
      <w:r>
        <w:t xml:space="preserve">. Наведений нижче код демонструє, як налаштувати </w:t>
      </w:r>
      <w:proofErr w:type="spellStart"/>
      <w:r>
        <w:t>RequestCacheреалізацію</w:t>
      </w:r>
      <w:proofErr w:type="spellEnd"/>
      <w:r>
        <w:t xml:space="preserve">, яка використовується для перевірки </w:t>
      </w:r>
      <w:proofErr w:type="spellStart"/>
      <w:r>
        <w:t>HttpSessionдля</w:t>
      </w:r>
      <w:proofErr w:type="spellEnd"/>
      <w:r>
        <w:t xml:space="preserve"> збереженого запиту, якщо вказаний параметр </w:t>
      </w:r>
      <w:proofErr w:type="spellStart"/>
      <w:r>
        <w:t>continueприсутній</w:t>
      </w:r>
      <w:proofErr w:type="spellEnd"/>
      <w:r>
        <w:t>.</w:t>
      </w:r>
    </w:p>
    <w:p w14:paraId="5F5C2FE0" w14:textId="77777777" w:rsidR="0054100E" w:rsidRDefault="00000000">
      <w:r>
        <w:t>Запобігти збереженню запиту</w:t>
      </w:r>
    </w:p>
    <w:p w14:paraId="6EA59691" w14:textId="77777777" w:rsidR="0054100E" w:rsidRDefault="00000000">
      <w:r>
        <w:t xml:space="preserve">Існує кілька причин, чому ви можете не зберігати </w:t>
      </w:r>
      <w:proofErr w:type="spellStart"/>
      <w:r>
        <w:t>неавтентифікований</w:t>
      </w:r>
      <w:proofErr w:type="spellEnd"/>
      <w:r>
        <w:t xml:space="preserve"> запит користувача в сеансі. Ви можете перенести це сховище в браузер користувача або зберегти його в базі даних. Або ви можете вимкнути цю функцію, оскільки ви завжди хочете перенаправляти користувача на домашню сторінку замість сторінки, яку він намагався відвідати перед входом.</w:t>
      </w:r>
    </w:p>
    <w:p w14:paraId="618E229F" w14:textId="77777777" w:rsidR="0054100E" w:rsidRDefault="00000000">
      <w:r>
        <w:t>Лісозаготівля</w:t>
      </w:r>
    </w:p>
    <w:p w14:paraId="24D327F9" w14:textId="77777777" w:rsidR="0054100E" w:rsidRDefault="00000000">
      <w:proofErr w:type="spellStart"/>
      <w:r>
        <w:t>Spring</w:t>
      </w:r>
      <w:proofErr w:type="spellEnd"/>
      <w:r>
        <w:t xml:space="preserve"> </w:t>
      </w:r>
      <w:proofErr w:type="spellStart"/>
      <w:r>
        <w:t>Security</w:t>
      </w:r>
      <w:proofErr w:type="spellEnd"/>
      <w:r>
        <w:t xml:space="preserve"> забезпечує повну реєстрацію всіх подій, пов’язаних із безпекою, на рівнях DEBUG і TRACE. Це може бути дуже корисним під час налагодження вашої програми, тому що з міркувань безпеки </w:t>
      </w:r>
      <w:proofErr w:type="spellStart"/>
      <w:r>
        <w:t>Spring</w:t>
      </w:r>
      <w:proofErr w:type="spellEnd"/>
      <w:r>
        <w:t xml:space="preserve"> </w:t>
      </w:r>
      <w:proofErr w:type="spellStart"/>
      <w:r>
        <w:t>Security</w:t>
      </w:r>
      <w:proofErr w:type="spellEnd"/>
      <w:r>
        <w:t xml:space="preserve"> не додає жодної інформації про те, чому запит було </w:t>
      </w:r>
      <w:proofErr w:type="spellStart"/>
      <w:r>
        <w:t>відхилено</w:t>
      </w:r>
      <w:proofErr w:type="spellEnd"/>
      <w:r>
        <w:t>, до тіла відповіді. Якщо ви натрапите на помилку 401 або 403, дуже ймовірно, що ви знайдете повідомлення журналу, яке допоможе вам зрозуміти, що відбувається.</w:t>
      </w:r>
    </w:p>
    <w:p w14:paraId="53B138BF" w14:textId="77777777" w:rsidR="0054100E" w:rsidRDefault="0054100E"/>
    <w:p w14:paraId="50DAE78E" w14:textId="77777777" w:rsidR="0054100E" w:rsidRDefault="00000000">
      <w:pPr>
        <w:pStyle w:val="20"/>
      </w:pPr>
      <w:bookmarkStart w:id="26" w:name="_Toc168295281"/>
      <w:r>
        <w:t>Висновки до розділу 2</w:t>
      </w:r>
      <w:bookmarkEnd w:id="26"/>
    </w:p>
    <w:p w14:paraId="78F20933" w14:textId="77777777" w:rsidR="0054100E" w:rsidRDefault="0054100E"/>
    <w:p w14:paraId="7857E8D4" w14:textId="77777777" w:rsidR="0054100E" w:rsidRDefault="00000000">
      <w:pPr>
        <w:ind w:firstLine="708"/>
      </w:pPr>
      <w:r>
        <w:lastRenderedPageBreak/>
        <w:t>Процес обґрунтування вибору технологій, фреймворків та засобів для розробки програмного забезпечення зосереджується на їх відповідності встановленим вимогам та забезпеченні ефективності процесу розробки.</w:t>
      </w:r>
    </w:p>
    <w:p w14:paraId="5F8BFE3B" w14:textId="77777777" w:rsidR="0054100E" w:rsidRDefault="00000000">
      <w:pPr>
        <w:ind w:firstLine="708"/>
      </w:pPr>
      <w:proofErr w:type="spellStart"/>
      <w:r>
        <w:t>Вкористання</w:t>
      </w:r>
      <w:proofErr w:type="spellEnd"/>
      <w:r>
        <w:rPr>
          <w:color w:val="FF0000"/>
        </w:rPr>
        <w:t xml:space="preserve"> </w:t>
      </w:r>
      <w:r>
        <w:t xml:space="preserve">технології розробки, такі як </w:t>
      </w:r>
      <w:proofErr w:type="spellStart"/>
      <w:r>
        <w:t>Java</w:t>
      </w:r>
      <w:proofErr w:type="spellEnd"/>
      <w:r>
        <w:t xml:space="preserve">, </w:t>
      </w:r>
      <w:proofErr w:type="spellStart"/>
      <w:r>
        <w:t>Spring</w:t>
      </w:r>
      <w:proofErr w:type="spellEnd"/>
      <w:r>
        <w:t xml:space="preserve"> </w:t>
      </w:r>
      <w:proofErr w:type="spellStart"/>
      <w:r>
        <w:t>Boot</w:t>
      </w:r>
      <w:proofErr w:type="spellEnd"/>
      <w:r>
        <w:t xml:space="preserve">, </w:t>
      </w:r>
      <w:proofErr w:type="spellStart"/>
      <w:r>
        <w:t>Maven</w:t>
      </w:r>
      <w:proofErr w:type="spellEnd"/>
      <w:r>
        <w:t xml:space="preserve"> і </w:t>
      </w:r>
      <w:proofErr w:type="spellStart"/>
      <w:r>
        <w:t>Hibernate</w:t>
      </w:r>
      <w:proofErr w:type="spellEnd"/>
      <w:r>
        <w:t xml:space="preserve">, відіграють ключову роль у створенні сучасних програмних рішень. </w:t>
      </w:r>
      <w:proofErr w:type="spellStart"/>
      <w:r>
        <w:t>Java</w:t>
      </w:r>
      <w:proofErr w:type="spellEnd"/>
      <w:r>
        <w:t xml:space="preserve"> є потужною та універсальною мовою програмування, яка дозволяє розробникам створювати крос-</w:t>
      </w:r>
      <w:proofErr w:type="spellStart"/>
      <w:r>
        <w:t>платформенні</w:t>
      </w:r>
      <w:proofErr w:type="spellEnd"/>
      <w:r>
        <w:t xml:space="preserve"> додатки завдяки віртуальній машині </w:t>
      </w:r>
      <w:proofErr w:type="spellStart"/>
      <w:r>
        <w:t>Java</w:t>
      </w:r>
      <w:proofErr w:type="spellEnd"/>
      <w:r>
        <w:t xml:space="preserve"> (JVM). Вона поєднує в собі об'єктно-орієнтовану природу, строгу типізацію та автоматичне керування пам'яттю.</w:t>
      </w:r>
    </w:p>
    <w:p w14:paraId="18A508F5" w14:textId="77777777" w:rsidR="0054100E" w:rsidRDefault="00000000">
      <w:pPr>
        <w:ind w:firstLine="708"/>
      </w:pPr>
      <w:proofErr w:type="spellStart"/>
      <w:r>
        <w:t>Spring</w:t>
      </w:r>
      <w:proofErr w:type="spellEnd"/>
      <w:r>
        <w:t xml:space="preserve"> </w:t>
      </w:r>
      <w:proofErr w:type="spellStart"/>
      <w:r>
        <w:t>Boot</w:t>
      </w:r>
      <w:proofErr w:type="spellEnd"/>
      <w:r>
        <w:t xml:space="preserve">, заснований на </w:t>
      </w:r>
      <w:proofErr w:type="spellStart"/>
      <w:r>
        <w:t>Spring</w:t>
      </w:r>
      <w:proofErr w:type="spellEnd"/>
      <w:r>
        <w:t xml:space="preserve"> </w:t>
      </w:r>
      <w:proofErr w:type="spellStart"/>
      <w:r>
        <w:t>framework</w:t>
      </w:r>
      <w:proofErr w:type="spellEnd"/>
      <w:r>
        <w:t>, спрощує розробку веб-додатків, надаючи попередньо налаштовані параметри та угоди. Він дозволяє розробникам швидко створювати готові до виробництва програми з мінімальним налаштуванням за рахунок підтримки конвенцій над конфігурацією.</w:t>
      </w:r>
    </w:p>
    <w:p w14:paraId="0E556B95" w14:textId="77777777" w:rsidR="0054100E" w:rsidRDefault="00000000">
      <w:pPr>
        <w:pBdr>
          <w:top w:val="nil"/>
          <w:left w:val="nil"/>
          <w:bottom w:val="nil"/>
          <w:right w:val="nil"/>
          <w:between w:val="nil"/>
        </w:pBdr>
        <w:ind w:firstLine="708"/>
        <w:rPr>
          <w:color w:val="000000"/>
        </w:rPr>
      </w:pPr>
      <w:proofErr w:type="spellStart"/>
      <w:r>
        <w:rPr>
          <w:color w:val="000000"/>
        </w:rPr>
        <w:t>Spring</w:t>
      </w:r>
      <w:proofErr w:type="spellEnd"/>
      <w:r>
        <w:rPr>
          <w:color w:val="000000"/>
        </w:rPr>
        <w:t xml:space="preserve"> </w:t>
      </w:r>
      <w:proofErr w:type="spellStart"/>
      <w:r>
        <w:rPr>
          <w:color w:val="000000"/>
        </w:rPr>
        <w:t>Security</w:t>
      </w:r>
      <w:proofErr w:type="spellEnd"/>
      <w:r>
        <w:rPr>
          <w:color w:val="000000"/>
        </w:rPr>
        <w:t xml:space="preserve"> - це фреймворк безпеки на основі </w:t>
      </w:r>
      <w:proofErr w:type="spellStart"/>
      <w:r>
        <w:rPr>
          <w:color w:val="000000"/>
        </w:rPr>
        <w:t>Java</w:t>
      </w:r>
      <w:proofErr w:type="spellEnd"/>
      <w:r>
        <w:rPr>
          <w:color w:val="000000"/>
        </w:rPr>
        <w:t xml:space="preserve">, який використовується для захисту веб-додатків. Він використовує фільтри для реалізації безпеки. Фільтри викликаються один за одним і можуть змінювати запит або відповідь. </w:t>
      </w:r>
      <w:proofErr w:type="spellStart"/>
      <w:r>
        <w:rPr>
          <w:color w:val="000000"/>
        </w:rPr>
        <w:t>Spring</w:t>
      </w:r>
      <w:proofErr w:type="spellEnd"/>
      <w:r>
        <w:rPr>
          <w:color w:val="000000"/>
        </w:rPr>
        <w:t xml:space="preserve"> </w:t>
      </w:r>
      <w:proofErr w:type="spellStart"/>
      <w:r>
        <w:rPr>
          <w:color w:val="000000"/>
        </w:rPr>
        <w:t>Security</w:t>
      </w:r>
      <w:proofErr w:type="spellEnd"/>
      <w:r>
        <w:rPr>
          <w:color w:val="000000"/>
        </w:rPr>
        <w:t xml:space="preserve"> використовує </w:t>
      </w:r>
      <w:proofErr w:type="spellStart"/>
      <w:r>
        <w:rPr>
          <w:color w:val="000000"/>
        </w:rPr>
        <w:t>FilterChainProxy</w:t>
      </w:r>
      <w:proofErr w:type="spellEnd"/>
      <w:r>
        <w:rPr>
          <w:color w:val="000000"/>
        </w:rPr>
        <w:t xml:space="preserve"> для керування фільтрами. Він визначає, які фільтри викликаються на основі запиту.</w:t>
      </w:r>
    </w:p>
    <w:p w14:paraId="7E0CFF07" w14:textId="77777777" w:rsidR="0054100E" w:rsidRDefault="00000000">
      <w:pPr>
        <w:pBdr>
          <w:top w:val="nil"/>
          <w:left w:val="nil"/>
          <w:bottom w:val="nil"/>
          <w:right w:val="nil"/>
          <w:between w:val="nil"/>
        </w:pBdr>
        <w:ind w:firstLine="0"/>
        <w:rPr>
          <w:color w:val="000000"/>
        </w:rPr>
      </w:pPr>
      <w:r>
        <w:rPr>
          <w:color w:val="000000"/>
        </w:rPr>
        <w:t>Ось деякі з ключових моментів:</w:t>
      </w:r>
    </w:p>
    <w:p w14:paraId="53A0AFD2" w14:textId="77777777" w:rsidR="0054100E" w:rsidRDefault="00000000">
      <w:pPr>
        <w:numPr>
          <w:ilvl w:val="0"/>
          <w:numId w:val="6"/>
        </w:numPr>
        <w:spacing w:before="280"/>
      </w:pPr>
      <w:proofErr w:type="spellStart"/>
      <w:r>
        <w:t>Spring</w:t>
      </w:r>
      <w:proofErr w:type="spellEnd"/>
      <w:r>
        <w:t xml:space="preserve"> </w:t>
      </w:r>
      <w:proofErr w:type="spellStart"/>
      <w:r>
        <w:t>Security</w:t>
      </w:r>
      <w:proofErr w:type="spellEnd"/>
      <w:r>
        <w:t xml:space="preserve"> використовує архітектуру на основі фільтрів для забезпечення безпеки.</w:t>
      </w:r>
    </w:p>
    <w:p w14:paraId="5685E3EE" w14:textId="77777777" w:rsidR="0054100E" w:rsidRDefault="00000000">
      <w:pPr>
        <w:numPr>
          <w:ilvl w:val="0"/>
          <w:numId w:val="6"/>
        </w:numPr>
      </w:pPr>
      <w:r>
        <w:t>Фільтри можна використовувати для перевірки автентифікації, авторизації та інших завдань безпеки.</w:t>
      </w:r>
    </w:p>
    <w:p w14:paraId="6985F6BA" w14:textId="77777777" w:rsidR="0054100E" w:rsidRDefault="00000000">
      <w:pPr>
        <w:numPr>
          <w:ilvl w:val="0"/>
          <w:numId w:val="6"/>
        </w:numPr>
      </w:pPr>
      <w:proofErr w:type="spellStart"/>
      <w:r>
        <w:t>FilterChainProxy</w:t>
      </w:r>
      <w:proofErr w:type="spellEnd"/>
      <w:r>
        <w:t xml:space="preserve"> використовується для керування порядком виклику фільтрів.</w:t>
      </w:r>
    </w:p>
    <w:p w14:paraId="53573288" w14:textId="77777777" w:rsidR="0054100E" w:rsidRDefault="00000000">
      <w:pPr>
        <w:numPr>
          <w:ilvl w:val="0"/>
          <w:numId w:val="6"/>
        </w:numPr>
      </w:pPr>
      <w:proofErr w:type="spellStart"/>
      <w:r>
        <w:t>Spring</w:t>
      </w:r>
      <w:proofErr w:type="spellEnd"/>
      <w:r>
        <w:t xml:space="preserve"> </w:t>
      </w:r>
      <w:proofErr w:type="spellStart"/>
      <w:r>
        <w:t>Security</w:t>
      </w:r>
      <w:proofErr w:type="spellEnd"/>
      <w:r>
        <w:t xml:space="preserve"> надає широкий спектр фільтрів для різних завдань безпеки.</w:t>
      </w:r>
    </w:p>
    <w:p w14:paraId="533A7A00" w14:textId="77777777" w:rsidR="0054100E" w:rsidRDefault="00000000">
      <w:pPr>
        <w:ind w:firstLine="708"/>
      </w:pPr>
      <w:proofErr w:type="spellStart"/>
      <w:r>
        <w:lastRenderedPageBreak/>
        <w:t>Maven</w:t>
      </w:r>
      <w:proofErr w:type="spellEnd"/>
      <w:r>
        <w:t xml:space="preserve">, інструмент автоматизації збірки, спрощує керування </w:t>
      </w:r>
      <w:proofErr w:type="spellStart"/>
      <w:r>
        <w:t>залежностями</w:t>
      </w:r>
      <w:proofErr w:type="spellEnd"/>
      <w:r>
        <w:t xml:space="preserve"> проекту, створення й упаковку програм, а також керування конфігураціями проекту. Він сприяє конвенції над конфігурацією та визначає стандартний життєвий цикл проекту, що спрощує процес розробки.</w:t>
      </w:r>
    </w:p>
    <w:p w14:paraId="05672FBD" w14:textId="77777777" w:rsidR="0054100E" w:rsidRDefault="00000000">
      <w:pPr>
        <w:ind w:firstLine="708"/>
      </w:pPr>
      <w:proofErr w:type="spellStart"/>
      <w:r>
        <w:t>Hibernate</w:t>
      </w:r>
      <w:proofErr w:type="spellEnd"/>
      <w:r>
        <w:t xml:space="preserve">, забезпечуючи ORM для </w:t>
      </w:r>
      <w:proofErr w:type="spellStart"/>
      <w:r>
        <w:t>Java</w:t>
      </w:r>
      <w:proofErr w:type="spellEnd"/>
      <w:r>
        <w:t xml:space="preserve">, дозволяє розробникам взаємодіяти з базою даних за допомогою об'єктів </w:t>
      </w:r>
      <w:proofErr w:type="spellStart"/>
      <w:r>
        <w:t>Java</w:t>
      </w:r>
      <w:proofErr w:type="spellEnd"/>
      <w:r>
        <w:t>. Він абстрагує складність SQL-запитів і операцій з базою даних, що спрощує розробку програм та полегшує обслуговування.</w:t>
      </w:r>
    </w:p>
    <w:p w14:paraId="629F220D" w14:textId="77777777" w:rsidR="0054100E" w:rsidRDefault="00000000">
      <w:pPr>
        <w:ind w:firstLine="708"/>
      </w:pPr>
      <w:r>
        <w:t xml:space="preserve">У цілому, </w:t>
      </w:r>
      <w:proofErr w:type="spellStart"/>
      <w:r>
        <w:t>MySQL</w:t>
      </w:r>
      <w:proofErr w:type="spellEnd"/>
      <w:r>
        <w:t xml:space="preserve"> - це надійна, потужна та гнучка система керування базами даних, яка відповідає вимогам сучасних програмних рішень та забезпечує ефективну роботу з даними.</w:t>
      </w:r>
    </w:p>
    <w:p w14:paraId="0DEA3600" w14:textId="77777777" w:rsidR="0054100E" w:rsidRDefault="0054100E">
      <w:pPr>
        <w:ind w:firstLine="708"/>
      </w:pPr>
    </w:p>
    <w:p w14:paraId="6D265957" w14:textId="77777777" w:rsidR="0054100E" w:rsidRDefault="0054100E">
      <w:pPr>
        <w:ind w:firstLine="708"/>
      </w:pPr>
    </w:p>
    <w:p w14:paraId="733E5969" w14:textId="77777777" w:rsidR="0054100E" w:rsidRDefault="0054100E"/>
    <w:p w14:paraId="39F90642" w14:textId="77777777" w:rsidR="0054100E" w:rsidRDefault="0054100E"/>
    <w:p w14:paraId="2171E839" w14:textId="77777777" w:rsidR="0054100E" w:rsidRDefault="00000000">
      <w:r>
        <w:br w:type="page"/>
      </w:r>
    </w:p>
    <w:p w14:paraId="29E688CF" w14:textId="2C0FAB1D" w:rsidR="0054100E" w:rsidRDefault="00000000">
      <w:pPr>
        <w:pStyle w:val="10"/>
      </w:pPr>
      <w:bookmarkStart w:id="27" w:name="_Toc168295282"/>
      <w:r>
        <w:lastRenderedPageBreak/>
        <w:t>РОЗДІЛ 3</w:t>
      </w:r>
      <w:r>
        <w:br/>
      </w:r>
      <w:r w:rsidR="00822AB3" w:rsidRPr="00822AB3">
        <w:t>ПРОГРАМНА РЕАЛІЗАЦІЯ ВЕБ ЗАСТОСУНКУ ДЛЯ НАВЧАННЯ ФАХІВЦІВ КОМПАНІЇ</w:t>
      </w:r>
      <w:bookmarkEnd w:id="27"/>
    </w:p>
    <w:p w14:paraId="0C1B2639" w14:textId="77777777" w:rsidR="0054100E" w:rsidRDefault="0054100E"/>
    <w:p w14:paraId="089614F4" w14:textId="77777777" w:rsidR="0054100E" w:rsidRDefault="00000000">
      <w:pPr>
        <w:pStyle w:val="20"/>
      </w:pPr>
      <w:bookmarkStart w:id="28" w:name="_Toc168295283"/>
      <w:r>
        <w:t>3.1 Огляд застосунку та його структура</w:t>
      </w:r>
      <w:bookmarkEnd w:id="28"/>
    </w:p>
    <w:p w14:paraId="00AE899E" w14:textId="77777777" w:rsidR="0054100E" w:rsidRDefault="0054100E"/>
    <w:p w14:paraId="42E235FC" w14:textId="3147A3DC" w:rsidR="0054100E" w:rsidRPr="003B08A1" w:rsidRDefault="00000000">
      <w:r>
        <w:t>При запуску програми і переході до веб-сторінки відбувається відкриття вікна автентифікаці</w:t>
      </w:r>
      <w:r w:rsidRPr="003B08A1">
        <w:t>ї. (</w:t>
      </w:r>
      <w:r w:rsidR="006C0C2E" w:rsidRPr="003B08A1">
        <w:t>р</w:t>
      </w:r>
      <w:r w:rsidRPr="003B08A1">
        <w:t>ис. 3.1)</w:t>
      </w:r>
    </w:p>
    <w:p w14:paraId="7B3DD83D" w14:textId="77777777" w:rsidR="0054100E" w:rsidRPr="003B08A1" w:rsidRDefault="0054100E"/>
    <w:p w14:paraId="0E9DA3B5" w14:textId="77777777" w:rsidR="0054100E" w:rsidRPr="003B08A1" w:rsidRDefault="00000000">
      <w:pPr>
        <w:ind w:firstLine="0"/>
      </w:pPr>
      <w:r w:rsidRPr="003B08A1">
        <w:rPr>
          <w:noProof/>
        </w:rPr>
        <w:drawing>
          <wp:inline distT="0" distB="0" distL="0" distR="0" wp14:anchorId="03535585" wp14:editId="2F047010">
            <wp:extent cx="6119495" cy="3254375"/>
            <wp:effectExtent l="0" t="0" r="0" b="0"/>
            <wp:docPr id="208511197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6119495" cy="3254375"/>
                    </a:xfrm>
                    <a:prstGeom prst="rect">
                      <a:avLst/>
                    </a:prstGeom>
                    <a:ln/>
                  </pic:spPr>
                </pic:pic>
              </a:graphicData>
            </a:graphic>
          </wp:inline>
        </w:drawing>
      </w:r>
    </w:p>
    <w:p w14:paraId="509E20DB" w14:textId="0A470E10" w:rsidR="0054100E" w:rsidRDefault="00000000">
      <w:pPr>
        <w:jc w:val="center"/>
      </w:pPr>
      <w:r w:rsidRPr="003B08A1">
        <w:t>Рис</w:t>
      </w:r>
      <w:r w:rsidR="006C0C2E" w:rsidRPr="003B08A1">
        <w:t>унок</w:t>
      </w:r>
      <w:r w:rsidRPr="003B08A1">
        <w:t xml:space="preserve"> 3.1</w:t>
      </w:r>
      <w:r w:rsidR="006C0C2E" w:rsidRPr="003B08A1">
        <w:t xml:space="preserve"> - </w:t>
      </w:r>
      <w:r w:rsidRPr="003B08A1">
        <w:t xml:space="preserve"> Екран авторизації</w:t>
      </w:r>
    </w:p>
    <w:p w14:paraId="5D5F640C" w14:textId="77777777" w:rsidR="0054100E" w:rsidRDefault="0054100E">
      <w:pPr>
        <w:jc w:val="center"/>
      </w:pPr>
    </w:p>
    <w:p w14:paraId="2F8E0F2E" w14:textId="2C38683D" w:rsidR="0054100E" w:rsidRDefault="00000000">
      <w:r>
        <w:t>У цьому вікні користувач вводить свій логін та пароль, а після натискання кнопки "</w:t>
      </w:r>
      <w:proofErr w:type="spellStart"/>
      <w:r>
        <w:t>Sign</w:t>
      </w:r>
      <w:proofErr w:type="spellEnd"/>
      <w:r>
        <w:t xml:space="preserve"> </w:t>
      </w:r>
      <w:proofErr w:type="spellStart"/>
      <w:r>
        <w:t>in</w:t>
      </w:r>
      <w:proofErr w:type="spellEnd"/>
      <w:r>
        <w:t>" система перевіряє введені дані. У разі некоректного вводу з'являється вікно повідомлення з текстом "Дані користувача некоректні"</w:t>
      </w:r>
      <w:r w:rsidR="003B08A1">
        <w:t xml:space="preserve"> </w:t>
      </w:r>
      <w:r>
        <w:t>(</w:t>
      </w:r>
      <w:r w:rsidR="003B08A1">
        <w:t>р</w:t>
      </w:r>
      <w:r>
        <w:t>ис. 3.2), а при коректному вводі даних користувач переходить до головного вікна програми.</w:t>
      </w:r>
      <w:r w:rsidR="003B08A1">
        <w:t xml:space="preserve"> (рис. 3.3)</w:t>
      </w:r>
    </w:p>
    <w:p w14:paraId="77E923FC" w14:textId="77777777" w:rsidR="0054100E" w:rsidRDefault="00000000">
      <w:pPr>
        <w:ind w:firstLine="0"/>
      </w:pPr>
      <w:r>
        <w:rPr>
          <w:noProof/>
        </w:rPr>
        <w:lastRenderedPageBreak/>
        <w:drawing>
          <wp:inline distT="0" distB="0" distL="0" distR="0" wp14:anchorId="584BD7C0" wp14:editId="70A0CB98">
            <wp:extent cx="6119495" cy="3254375"/>
            <wp:effectExtent l="0" t="0" r="0" b="0"/>
            <wp:docPr id="208511197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6119495" cy="3254375"/>
                    </a:xfrm>
                    <a:prstGeom prst="rect">
                      <a:avLst/>
                    </a:prstGeom>
                    <a:ln/>
                  </pic:spPr>
                </pic:pic>
              </a:graphicData>
            </a:graphic>
          </wp:inline>
        </w:drawing>
      </w:r>
    </w:p>
    <w:p w14:paraId="4616774D" w14:textId="7A92F8FE" w:rsidR="0054100E" w:rsidRDefault="00000000">
      <w:pPr>
        <w:jc w:val="center"/>
      </w:pPr>
      <w:r>
        <w:t>Рис</w:t>
      </w:r>
      <w:r w:rsidR="003B08A1">
        <w:t>унок</w:t>
      </w:r>
      <w:r>
        <w:t xml:space="preserve"> 3.2</w:t>
      </w:r>
      <w:r w:rsidR="00B47D9F">
        <w:t xml:space="preserve"> -</w:t>
      </w:r>
      <w:r>
        <w:t xml:space="preserve"> Процес авторизації</w:t>
      </w:r>
    </w:p>
    <w:p w14:paraId="66EBAF72" w14:textId="77777777" w:rsidR="0054100E" w:rsidRDefault="0054100E">
      <w:pPr>
        <w:jc w:val="center"/>
      </w:pPr>
    </w:p>
    <w:p w14:paraId="7AB68685" w14:textId="77777777" w:rsidR="0054100E" w:rsidRDefault="00000000">
      <w:pPr>
        <w:ind w:firstLine="0"/>
      </w:pPr>
      <w:r>
        <w:rPr>
          <w:noProof/>
        </w:rPr>
        <w:drawing>
          <wp:inline distT="0" distB="0" distL="0" distR="0" wp14:anchorId="63AF872B" wp14:editId="5FE16DB0">
            <wp:extent cx="6119495" cy="3254375"/>
            <wp:effectExtent l="0" t="0" r="0" b="0"/>
            <wp:docPr id="208511198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
                    <a:srcRect/>
                    <a:stretch>
                      <a:fillRect/>
                    </a:stretch>
                  </pic:blipFill>
                  <pic:spPr>
                    <a:xfrm>
                      <a:off x="0" y="0"/>
                      <a:ext cx="6119495" cy="3254375"/>
                    </a:xfrm>
                    <a:prstGeom prst="rect">
                      <a:avLst/>
                    </a:prstGeom>
                    <a:ln/>
                  </pic:spPr>
                </pic:pic>
              </a:graphicData>
            </a:graphic>
          </wp:inline>
        </w:drawing>
      </w:r>
    </w:p>
    <w:p w14:paraId="4753A1EA" w14:textId="572126B9" w:rsidR="0054100E" w:rsidRDefault="003B08A1">
      <w:pPr>
        <w:jc w:val="center"/>
      </w:pPr>
      <w:r>
        <w:t>Рисунок 3.3</w:t>
      </w:r>
      <w:r w:rsidR="00B47D9F">
        <w:t xml:space="preserve"> -</w:t>
      </w:r>
      <w:r>
        <w:t xml:space="preserve"> Головний екран</w:t>
      </w:r>
    </w:p>
    <w:p w14:paraId="6E7762C0" w14:textId="77777777" w:rsidR="0054100E" w:rsidRDefault="0054100E">
      <w:pPr>
        <w:jc w:val="center"/>
      </w:pPr>
    </w:p>
    <w:p w14:paraId="75144A4C" w14:textId="5E8FF036" w:rsidR="0054100E" w:rsidRDefault="00000000">
      <w:r>
        <w:t>У головному вікні відображається інформація про документи з бази даних. Тут також присутній функціонал пошуку за словами або їх частинами. При введені символів, яких немає у жодному значенні поля “</w:t>
      </w:r>
      <w:proofErr w:type="spellStart"/>
      <w:r>
        <w:t>Title</w:t>
      </w:r>
      <w:proofErr w:type="spellEnd"/>
      <w:r>
        <w:t>” у головному вікні відображається пустий список документів. (</w:t>
      </w:r>
      <w:r w:rsidR="003B08A1">
        <w:t>р</w:t>
      </w:r>
      <w:r>
        <w:t>ис. 3.4)</w:t>
      </w:r>
    </w:p>
    <w:p w14:paraId="26732AD7" w14:textId="77777777" w:rsidR="0054100E" w:rsidRDefault="00000000">
      <w:pPr>
        <w:ind w:firstLine="0"/>
      </w:pPr>
      <w:r>
        <w:rPr>
          <w:noProof/>
        </w:rPr>
        <w:lastRenderedPageBreak/>
        <w:drawing>
          <wp:inline distT="0" distB="0" distL="0" distR="0" wp14:anchorId="6639D672" wp14:editId="53E4C7A0">
            <wp:extent cx="6119495" cy="3254375"/>
            <wp:effectExtent l="0" t="0" r="0" b="0"/>
            <wp:docPr id="208511198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6119495" cy="3254375"/>
                    </a:xfrm>
                    <a:prstGeom prst="rect">
                      <a:avLst/>
                    </a:prstGeom>
                    <a:ln/>
                  </pic:spPr>
                </pic:pic>
              </a:graphicData>
            </a:graphic>
          </wp:inline>
        </w:drawing>
      </w:r>
    </w:p>
    <w:p w14:paraId="2B3F3CDE" w14:textId="3AEC5872" w:rsidR="0054100E" w:rsidRDefault="003B08A1">
      <w:pPr>
        <w:ind w:firstLine="0"/>
        <w:jc w:val="center"/>
      </w:pPr>
      <w:r>
        <w:t>Рисунок 3.4</w:t>
      </w:r>
      <w:r w:rsidR="00B47D9F">
        <w:t xml:space="preserve"> -</w:t>
      </w:r>
      <w:r>
        <w:t xml:space="preserve"> Процес пошуку документа</w:t>
      </w:r>
    </w:p>
    <w:p w14:paraId="340EE46B" w14:textId="77777777" w:rsidR="0054100E" w:rsidRDefault="0054100E">
      <w:pPr>
        <w:ind w:firstLine="0"/>
        <w:jc w:val="center"/>
      </w:pPr>
    </w:p>
    <w:p w14:paraId="3A5DB98F" w14:textId="35C028DC" w:rsidR="0054100E" w:rsidRDefault="00000000">
      <w:pPr>
        <w:ind w:left="707"/>
      </w:pPr>
      <w:r>
        <w:t>При  введені символів які існують в значеннях поля “</w:t>
      </w:r>
      <w:proofErr w:type="spellStart"/>
      <w:r>
        <w:t>Title</w:t>
      </w:r>
      <w:proofErr w:type="spellEnd"/>
      <w:r>
        <w:t>” відображається список минулих варіантів вводу. (</w:t>
      </w:r>
      <w:r w:rsidR="003B08A1">
        <w:t>р</w:t>
      </w:r>
      <w:r>
        <w:t>ис. 3.5)</w:t>
      </w:r>
    </w:p>
    <w:p w14:paraId="38A470E0" w14:textId="77777777" w:rsidR="0054100E" w:rsidRDefault="0054100E">
      <w:pPr>
        <w:ind w:left="707"/>
      </w:pPr>
    </w:p>
    <w:p w14:paraId="178B179F" w14:textId="77777777" w:rsidR="0054100E" w:rsidRDefault="00000000">
      <w:pPr>
        <w:ind w:firstLine="0"/>
      </w:pPr>
      <w:r>
        <w:rPr>
          <w:noProof/>
        </w:rPr>
        <w:drawing>
          <wp:inline distT="0" distB="0" distL="0" distR="0" wp14:anchorId="0ACB3AC4" wp14:editId="319A2B6C">
            <wp:extent cx="6119495" cy="3254375"/>
            <wp:effectExtent l="0" t="0" r="0" b="0"/>
            <wp:docPr id="208511198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6119495" cy="3254375"/>
                    </a:xfrm>
                    <a:prstGeom prst="rect">
                      <a:avLst/>
                    </a:prstGeom>
                    <a:ln/>
                  </pic:spPr>
                </pic:pic>
              </a:graphicData>
            </a:graphic>
          </wp:inline>
        </w:drawing>
      </w:r>
    </w:p>
    <w:p w14:paraId="4E15E4DC" w14:textId="4E0DC4E4" w:rsidR="0054100E" w:rsidRDefault="003B08A1">
      <w:pPr>
        <w:ind w:firstLine="0"/>
        <w:jc w:val="center"/>
      </w:pPr>
      <w:r>
        <w:t>Рисунок 3.5</w:t>
      </w:r>
      <w:r w:rsidR="00B47D9F">
        <w:t xml:space="preserve"> -</w:t>
      </w:r>
      <w:r>
        <w:t xml:space="preserve"> Процес пошуку документа</w:t>
      </w:r>
    </w:p>
    <w:p w14:paraId="38F9AB4E" w14:textId="3DC58D07" w:rsidR="0054100E" w:rsidRDefault="00000000">
      <w:pPr>
        <w:ind w:firstLine="0"/>
      </w:pPr>
      <w:r>
        <w:lastRenderedPageBreak/>
        <w:tab/>
        <w:t>При натисненні на кнопку “</w:t>
      </w:r>
      <w:proofErr w:type="spellStart"/>
      <w:r>
        <w:t>Search</w:t>
      </w:r>
      <w:proofErr w:type="spellEnd"/>
      <w:r>
        <w:t>” або ж на кнопку “</w:t>
      </w:r>
      <w:proofErr w:type="spellStart"/>
      <w:r>
        <w:t>Enter</w:t>
      </w:r>
      <w:proofErr w:type="spellEnd"/>
      <w:r>
        <w:t>” на клавіатурі  на екрані відобразиться список документів у яких в значенні поля  “</w:t>
      </w:r>
      <w:proofErr w:type="spellStart"/>
      <w:r>
        <w:t>Title</w:t>
      </w:r>
      <w:proofErr w:type="spellEnd"/>
      <w:r>
        <w:t>”  є значення з поля вводу пошуку. (</w:t>
      </w:r>
      <w:r w:rsidR="003B08A1">
        <w:t>р</w:t>
      </w:r>
      <w:r>
        <w:t>ис. 3.6)</w:t>
      </w:r>
    </w:p>
    <w:p w14:paraId="5D2DB1F1" w14:textId="77777777" w:rsidR="0054100E" w:rsidRDefault="0054100E">
      <w:pPr>
        <w:ind w:firstLine="0"/>
      </w:pPr>
    </w:p>
    <w:p w14:paraId="3D1045E4" w14:textId="77777777" w:rsidR="0054100E" w:rsidRDefault="00000000">
      <w:pPr>
        <w:ind w:firstLine="0"/>
      </w:pPr>
      <w:r>
        <w:rPr>
          <w:noProof/>
        </w:rPr>
        <w:drawing>
          <wp:inline distT="0" distB="0" distL="0" distR="0" wp14:anchorId="0280AD3F" wp14:editId="099B6587">
            <wp:extent cx="6159500" cy="5524500"/>
            <wp:effectExtent l="0" t="0" r="0" b="0"/>
            <wp:docPr id="208511198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
                    <a:srcRect/>
                    <a:stretch>
                      <a:fillRect/>
                    </a:stretch>
                  </pic:blipFill>
                  <pic:spPr>
                    <a:xfrm>
                      <a:off x="0" y="0"/>
                      <a:ext cx="6159500" cy="5524500"/>
                    </a:xfrm>
                    <a:prstGeom prst="rect">
                      <a:avLst/>
                    </a:prstGeom>
                    <a:ln/>
                  </pic:spPr>
                </pic:pic>
              </a:graphicData>
            </a:graphic>
          </wp:inline>
        </w:drawing>
      </w:r>
    </w:p>
    <w:p w14:paraId="3455FF6A" w14:textId="232AD73F" w:rsidR="0054100E" w:rsidRDefault="003B08A1">
      <w:pPr>
        <w:ind w:firstLine="0"/>
        <w:jc w:val="center"/>
      </w:pPr>
      <w:r>
        <w:t>Рисунок 3.6</w:t>
      </w:r>
      <w:r w:rsidR="00B47D9F">
        <w:t xml:space="preserve"> -</w:t>
      </w:r>
      <w:r>
        <w:t xml:space="preserve"> Процес пошуку документа</w:t>
      </w:r>
    </w:p>
    <w:p w14:paraId="62345933" w14:textId="77777777" w:rsidR="0054100E" w:rsidRDefault="0054100E">
      <w:pPr>
        <w:ind w:firstLine="0"/>
        <w:jc w:val="center"/>
      </w:pPr>
    </w:p>
    <w:p w14:paraId="0D4EF59D" w14:textId="670C9AC3" w:rsidR="0054100E" w:rsidRDefault="00000000">
      <w:pPr>
        <w:ind w:firstLine="0"/>
      </w:pPr>
      <w:r>
        <w:tab/>
        <w:t>Реалізований вивід на екран по 5 документів за допомогою пагінації «0», «1», …  ми можемо передивлятися всі документи, які є у базі даних. (</w:t>
      </w:r>
      <w:r w:rsidR="003B08A1">
        <w:t>р</w:t>
      </w:r>
      <w:r>
        <w:t>ис. 3.7)</w:t>
      </w:r>
    </w:p>
    <w:p w14:paraId="293133B8" w14:textId="77777777" w:rsidR="0054100E" w:rsidRDefault="0054100E">
      <w:pPr>
        <w:ind w:firstLine="0"/>
      </w:pPr>
    </w:p>
    <w:p w14:paraId="5F99EFB6" w14:textId="77777777" w:rsidR="0054100E" w:rsidRDefault="00000000">
      <w:pPr>
        <w:ind w:firstLine="0"/>
      </w:pPr>
      <w:r>
        <w:rPr>
          <w:noProof/>
        </w:rPr>
        <w:lastRenderedPageBreak/>
        <w:drawing>
          <wp:inline distT="0" distB="0" distL="0" distR="0" wp14:anchorId="47161540" wp14:editId="353A10F7">
            <wp:extent cx="6119495" cy="3254375"/>
            <wp:effectExtent l="0" t="0" r="0" b="0"/>
            <wp:docPr id="208511198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6119495" cy="3254375"/>
                    </a:xfrm>
                    <a:prstGeom prst="rect">
                      <a:avLst/>
                    </a:prstGeom>
                    <a:ln/>
                  </pic:spPr>
                </pic:pic>
              </a:graphicData>
            </a:graphic>
          </wp:inline>
        </w:drawing>
      </w:r>
    </w:p>
    <w:p w14:paraId="2F8DF91A" w14:textId="7A90F0E1" w:rsidR="0054100E" w:rsidRDefault="003B08A1">
      <w:pPr>
        <w:ind w:firstLine="0"/>
        <w:jc w:val="center"/>
      </w:pPr>
      <w:r>
        <w:t>Рисунок 3.7</w:t>
      </w:r>
      <w:r w:rsidR="00B47D9F">
        <w:t xml:space="preserve"> -</w:t>
      </w:r>
      <w:r>
        <w:t xml:space="preserve"> Пагінація, структурований вивід даних</w:t>
      </w:r>
    </w:p>
    <w:p w14:paraId="749A2811" w14:textId="77777777" w:rsidR="0054100E" w:rsidRDefault="0054100E">
      <w:pPr>
        <w:ind w:firstLine="0"/>
        <w:jc w:val="center"/>
      </w:pPr>
    </w:p>
    <w:p w14:paraId="59001B45" w14:textId="75630148" w:rsidR="0054100E" w:rsidRDefault="00000000">
      <w:r>
        <w:t>За допомогою кнопки "</w:t>
      </w:r>
      <w:proofErr w:type="spellStart"/>
      <w:r>
        <w:t>Add</w:t>
      </w:r>
      <w:proofErr w:type="spellEnd"/>
      <w:r>
        <w:t xml:space="preserve"> </w:t>
      </w:r>
      <w:proofErr w:type="spellStart"/>
      <w:r>
        <w:t>New</w:t>
      </w:r>
      <w:proofErr w:type="spellEnd"/>
      <w:r>
        <w:t xml:space="preserve"> </w:t>
      </w:r>
      <w:proofErr w:type="spellStart"/>
      <w:r>
        <w:t>Document</w:t>
      </w:r>
      <w:proofErr w:type="spellEnd"/>
      <w:r>
        <w:t>" користувач може створити новий документ. При натисненні на кнопку користувач переходить на інше вікно. (</w:t>
      </w:r>
      <w:r w:rsidR="003B08A1">
        <w:t>р</w:t>
      </w:r>
      <w:r>
        <w:t xml:space="preserve">ис. 3.8 – </w:t>
      </w:r>
      <w:r w:rsidR="00B47D9F">
        <w:t xml:space="preserve">рис. </w:t>
      </w:r>
      <w:r>
        <w:t>3.9)</w:t>
      </w:r>
    </w:p>
    <w:p w14:paraId="74231316" w14:textId="77777777" w:rsidR="0054100E" w:rsidRDefault="0054100E"/>
    <w:p w14:paraId="00A017DA" w14:textId="77777777" w:rsidR="0054100E" w:rsidRDefault="00000000">
      <w:pPr>
        <w:ind w:firstLine="0"/>
      </w:pPr>
      <w:r>
        <w:rPr>
          <w:noProof/>
        </w:rPr>
        <w:drawing>
          <wp:inline distT="0" distB="0" distL="0" distR="0" wp14:anchorId="0FA9AFF8" wp14:editId="7BD08792">
            <wp:extent cx="6119495" cy="3254375"/>
            <wp:effectExtent l="0" t="0" r="0" b="0"/>
            <wp:docPr id="208511198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6119495" cy="3254375"/>
                    </a:xfrm>
                    <a:prstGeom prst="rect">
                      <a:avLst/>
                    </a:prstGeom>
                    <a:ln/>
                  </pic:spPr>
                </pic:pic>
              </a:graphicData>
            </a:graphic>
          </wp:inline>
        </w:drawing>
      </w:r>
    </w:p>
    <w:p w14:paraId="18BFA631" w14:textId="3ED84FED" w:rsidR="0054100E" w:rsidRDefault="003B08A1">
      <w:pPr>
        <w:ind w:firstLine="0"/>
        <w:jc w:val="center"/>
      </w:pPr>
      <w:r>
        <w:t>Рисунок 3.8</w:t>
      </w:r>
      <w:r w:rsidR="00B47D9F">
        <w:t xml:space="preserve"> -</w:t>
      </w:r>
      <w:r>
        <w:t xml:space="preserve"> Процес створення нового документа</w:t>
      </w:r>
    </w:p>
    <w:p w14:paraId="0B576EC9" w14:textId="77777777" w:rsidR="0054100E" w:rsidRDefault="00000000">
      <w:pPr>
        <w:ind w:firstLine="0"/>
      </w:pPr>
      <w:r>
        <w:rPr>
          <w:noProof/>
        </w:rPr>
        <w:lastRenderedPageBreak/>
        <w:drawing>
          <wp:inline distT="0" distB="0" distL="0" distR="0" wp14:anchorId="09EDDB03" wp14:editId="04F7B605">
            <wp:extent cx="6119495" cy="3254375"/>
            <wp:effectExtent l="0" t="0" r="0" b="0"/>
            <wp:docPr id="208511198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7"/>
                    <a:srcRect/>
                    <a:stretch>
                      <a:fillRect/>
                    </a:stretch>
                  </pic:blipFill>
                  <pic:spPr>
                    <a:xfrm>
                      <a:off x="0" y="0"/>
                      <a:ext cx="6119495" cy="3254375"/>
                    </a:xfrm>
                    <a:prstGeom prst="rect">
                      <a:avLst/>
                    </a:prstGeom>
                    <a:ln/>
                  </pic:spPr>
                </pic:pic>
              </a:graphicData>
            </a:graphic>
          </wp:inline>
        </w:drawing>
      </w:r>
    </w:p>
    <w:p w14:paraId="3441D0DA" w14:textId="37051DA9" w:rsidR="0054100E" w:rsidRDefault="003B08A1">
      <w:pPr>
        <w:ind w:firstLine="0"/>
        <w:jc w:val="center"/>
      </w:pPr>
      <w:r>
        <w:t>Рисунок 3.9</w:t>
      </w:r>
      <w:r w:rsidR="00B47D9F">
        <w:t xml:space="preserve"> -</w:t>
      </w:r>
      <w:r>
        <w:t xml:space="preserve"> Процес створення нового документа</w:t>
      </w:r>
    </w:p>
    <w:p w14:paraId="5BF60363" w14:textId="77777777" w:rsidR="0054100E" w:rsidRDefault="0054100E">
      <w:pPr>
        <w:ind w:firstLine="0"/>
        <w:jc w:val="center"/>
      </w:pPr>
    </w:p>
    <w:p w14:paraId="07ECDA67" w14:textId="20AF4F3E" w:rsidR="0054100E" w:rsidRDefault="00000000">
      <w:r>
        <w:t>У цьому вікні користувач заповнює необхідні поля інформацією та після натискання кнопки "</w:t>
      </w:r>
      <w:proofErr w:type="spellStart"/>
      <w:r>
        <w:t>Submit</w:t>
      </w:r>
      <w:proofErr w:type="spellEnd"/>
      <w:r>
        <w:t>" документ зберігається в базі даних, і користувач повертається на початкову сторінку програми. (</w:t>
      </w:r>
      <w:r w:rsidR="003B08A1">
        <w:t>р</w:t>
      </w:r>
      <w:r>
        <w:t>ис. 3.10 – 3.11)</w:t>
      </w:r>
    </w:p>
    <w:p w14:paraId="24834CBB" w14:textId="77777777" w:rsidR="0054100E" w:rsidRDefault="0054100E"/>
    <w:p w14:paraId="5C2354F5" w14:textId="77777777" w:rsidR="0054100E" w:rsidRDefault="00000000">
      <w:pPr>
        <w:ind w:firstLine="0"/>
      </w:pPr>
      <w:r>
        <w:rPr>
          <w:noProof/>
        </w:rPr>
        <w:drawing>
          <wp:inline distT="0" distB="0" distL="0" distR="0" wp14:anchorId="2E0E8C93" wp14:editId="7F33A410">
            <wp:extent cx="6119495" cy="3254375"/>
            <wp:effectExtent l="0" t="0" r="0" b="0"/>
            <wp:docPr id="208511198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8"/>
                    <a:srcRect/>
                    <a:stretch>
                      <a:fillRect/>
                    </a:stretch>
                  </pic:blipFill>
                  <pic:spPr>
                    <a:xfrm>
                      <a:off x="0" y="0"/>
                      <a:ext cx="6119495" cy="3254375"/>
                    </a:xfrm>
                    <a:prstGeom prst="rect">
                      <a:avLst/>
                    </a:prstGeom>
                    <a:ln/>
                  </pic:spPr>
                </pic:pic>
              </a:graphicData>
            </a:graphic>
          </wp:inline>
        </w:drawing>
      </w:r>
    </w:p>
    <w:p w14:paraId="527F2F97" w14:textId="24E4B6EC" w:rsidR="0054100E" w:rsidRDefault="003B08A1">
      <w:pPr>
        <w:ind w:firstLine="0"/>
        <w:jc w:val="center"/>
      </w:pPr>
      <w:r>
        <w:t>Рисунок 3.10</w:t>
      </w:r>
      <w:r w:rsidR="00B47D9F">
        <w:t xml:space="preserve"> -</w:t>
      </w:r>
      <w:r>
        <w:t xml:space="preserve"> Процес створення нового документа</w:t>
      </w:r>
    </w:p>
    <w:p w14:paraId="7451A5F8" w14:textId="77777777" w:rsidR="0054100E" w:rsidRDefault="00000000">
      <w:pPr>
        <w:ind w:firstLine="0"/>
      </w:pPr>
      <w:r>
        <w:rPr>
          <w:noProof/>
        </w:rPr>
        <w:lastRenderedPageBreak/>
        <w:drawing>
          <wp:inline distT="0" distB="0" distL="0" distR="0" wp14:anchorId="7B29F0A5" wp14:editId="1301ED72">
            <wp:extent cx="6119495" cy="3254375"/>
            <wp:effectExtent l="0" t="0" r="0" b="0"/>
            <wp:docPr id="208511198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9"/>
                    <a:srcRect/>
                    <a:stretch>
                      <a:fillRect/>
                    </a:stretch>
                  </pic:blipFill>
                  <pic:spPr>
                    <a:xfrm>
                      <a:off x="0" y="0"/>
                      <a:ext cx="6119495" cy="3254375"/>
                    </a:xfrm>
                    <a:prstGeom prst="rect">
                      <a:avLst/>
                    </a:prstGeom>
                    <a:ln/>
                  </pic:spPr>
                </pic:pic>
              </a:graphicData>
            </a:graphic>
          </wp:inline>
        </w:drawing>
      </w:r>
    </w:p>
    <w:p w14:paraId="7B590D6E" w14:textId="3C2CC354" w:rsidR="0054100E" w:rsidRDefault="003B08A1">
      <w:pPr>
        <w:ind w:firstLine="0"/>
        <w:jc w:val="center"/>
      </w:pPr>
      <w:r>
        <w:t>Рисунок 3.11</w:t>
      </w:r>
      <w:r w:rsidR="00B47D9F">
        <w:t xml:space="preserve"> -</w:t>
      </w:r>
      <w:r>
        <w:t xml:space="preserve"> Процес створення нового документа</w:t>
      </w:r>
    </w:p>
    <w:p w14:paraId="22653C5C" w14:textId="77777777" w:rsidR="0054100E" w:rsidRDefault="0054100E">
      <w:pPr>
        <w:ind w:firstLine="0"/>
        <w:jc w:val="center"/>
      </w:pPr>
    </w:p>
    <w:p w14:paraId="20C95197" w14:textId="49D07D6F" w:rsidR="0054100E" w:rsidRDefault="00000000">
      <w:r>
        <w:t>Використовуючи пошук знаходимо доданий нами новий документ, який вже відображається у застосунку.</w:t>
      </w:r>
      <w:r w:rsidR="003B08A1">
        <w:t xml:space="preserve"> </w:t>
      </w:r>
      <w:r>
        <w:t>(</w:t>
      </w:r>
      <w:r w:rsidR="003B08A1">
        <w:t>р</w:t>
      </w:r>
      <w:r>
        <w:t>ис. 3.12)</w:t>
      </w:r>
    </w:p>
    <w:p w14:paraId="664BE239" w14:textId="77777777" w:rsidR="0054100E" w:rsidRDefault="0054100E">
      <w:pPr>
        <w:ind w:firstLine="0"/>
      </w:pPr>
    </w:p>
    <w:p w14:paraId="083292C8" w14:textId="77777777" w:rsidR="0054100E" w:rsidRDefault="00000000">
      <w:pPr>
        <w:ind w:firstLine="0"/>
      </w:pPr>
      <w:r>
        <w:rPr>
          <w:noProof/>
        </w:rPr>
        <w:drawing>
          <wp:inline distT="0" distB="0" distL="0" distR="0" wp14:anchorId="4BFED97F" wp14:editId="0AEAC7FD">
            <wp:extent cx="6119495" cy="3254375"/>
            <wp:effectExtent l="0" t="0" r="0" b="0"/>
            <wp:docPr id="208511198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6119495" cy="3254375"/>
                    </a:xfrm>
                    <a:prstGeom prst="rect">
                      <a:avLst/>
                    </a:prstGeom>
                    <a:ln/>
                  </pic:spPr>
                </pic:pic>
              </a:graphicData>
            </a:graphic>
          </wp:inline>
        </w:drawing>
      </w:r>
      <w:r>
        <w:t xml:space="preserve"> </w:t>
      </w:r>
    </w:p>
    <w:p w14:paraId="1735AF9E" w14:textId="038FAEAA" w:rsidR="0054100E" w:rsidRDefault="003B08A1">
      <w:pPr>
        <w:ind w:firstLine="0"/>
        <w:jc w:val="center"/>
      </w:pPr>
      <w:r>
        <w:t>Рисунок 3.12</w:t>
      </w:r>
      <w:r w:rsidR="00B47D9F">
        <w:t xml:space="preserve"> -</w:t>
      </w:r>
      <w:r>
        <w:t xml:space="preserve"> Приклад створеного нового документа</w:t>
      </w:r>
    </w:p>
    <w:p w14:paraId="019EF347" w14:textId="5B5D9105" w:rsidR="0054100E" w:rsidRDefault="00000000">
      <w:r>
        <w:lastRenderedPageBreak/>
        <w:t>Як було сказано вище у кожного також є кнопки «Редагування» та «Видалення». При натисненні на кнопку «Редагування» відкривається інше вікно, в якому ми можемо відкоригувати дані документа. (</w:t>
      </w:r>
      <w:r w:rsidR="003B08A1">
        <w:t>р</w:t>
      </w:r>
      <w:r>
        <w:t>ис. 3.13</w:t>
      </w:r>
      <w:r w:rsidR="00F52B06">
        <w:t xml:space="preserve"> – рис. </w:t>
      </w:r>
      <w:r>
        <w:t>3.14)</w:t>
      </w:r>
    </w:p>
    <w:p w14:paraId="49E7AB15" w14:textId="77777777" w:rsidR="0054100E" w:rsidRDefault="0054100E"/>
    <w:p w14:paraId="579B18A0" w14:textId="77777777" w:rsidR="0054100E" w:rsidRDefault="00000000">
      <w:pPr>
        <w:ind w:firstLine="0"/>
      </w:pPr>
      <w:r>
        <w:rPr>
          <w:noProof/>
        </w:rPr>
        <w:drawing>
          <wp:inline distT="0" distB="0" distL="0" distR="0" wp14:anchorId="6C06E922" wp14:editId="602AAE57">
            <wp:extent cx="6119495" cy="3254375"/>
            <wp:effectExtent l="0" t="0" r="0" b="0"/>
            <wp:docPr id="208511199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6119495" cy="3254375"/>
                    </a:xfrm>
                    <a:prstGeom prst="rect">
                      <a:avLst/>
                    </a:prstGeom>
                    <a:ln/>
                  </pic:spPr>
                </pic:pic>
              </a:graphicData>
            </a:graphic>
          </wp:inline>
        </w:drawing>
      </w:r>
      <w:r>
        <w:t xml:space="preserve"> </w:t>
      </w:r>
    </w:p>
    <w:p w14:paraId="740C88D0" w14:textId="75F6CE2E" w:rsidR="0054100E" w:rsidRDefault="003B08A1">
      <w:pPr>
        <w:ind w:firstLine="0"/>
        <w:jc w:val="center"/>
      </w:pPr>
      <w:r>
        <w:t>Рисунок 3.13</w:t>
      </w:r>
      <w:r w:rsidR="00F52B06">
        <w:t xml:space="preserve"> -</w:t>
      </w:r>
      <w:r>
        <w:t xml:space="preserve"> Функціонал редагування та видалення документа</w:t>
      </w:r>
    </w:p>
    <w:p w14:paraId="1FE999D6" w14:textId="77777777" w:rsidR="0054100E" w:rsidRDefault="0054100E"/>
    <w:p w14:paraId="5FBF6D66" w14:textId="77777777" w:rsidR="0054100E" w:rsidRDefault="00000000">
      <w:pPr>
        <w:ind w:firstLine="0"/>
      </w:pPr>
      <w:r>
        <w:rPr>
          <w:noProof/>
        </w:rPr>
        <w:drawing>
          <wp:inline distT="0" distB="0" distL="0" distR="0" wp14:anchorId="606F3C82" wp14:editId="26713F90">
            <wp:extent cx="6119495" cy="3254375"/>
            <wp:effectExtent l="0" t="0" r="0" b="0"/>
            <wp:docPr id="208511199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a:stretch>
                      <a:fillRect/>
                    </a:stretch>
                  </pic:blipFill>
                  <pic:spPr>
                    <a:xfrm>
                      <a:off x="0" y="0"/>
                      <a:ext cx="6119495" cy="3254375"/>
                    </a:xfrm>
                    <a:prstGeom prst="rect">
                      <a:avLst/>
                    </a:prstGeom>
                    <a:ln/>
                  </pic:spPr>
                </pic:pic>
              </a:graphicData>
            </a:graphic>
          </wp:inline>
        </w:drawing>
      </w:r>
    </w:p>
    <w:p w14:paraId="4DD4C6E8" w14:textId="6A08CCCF" w:rsidR="0054100E" w:rsidRDefault="003B08A1">
      <w:pPr>
        <w:ind w:firstLine="0"/>
        <w:jc w:val="center"/>
      </w:pPr>
      <w:r>
        <w:t xml:space="preserve">Рисунок 3.14 </w:t>
      </w:r>
      <w:r w:rsidR="00F52B06">
        <w:t xml:space="preserve">- </w:t>
      </w:r>
      <w:r>
        <w:t>Процес редагування документа</w:t>
      </w:r>
    </w:p>
    <w:p w14:paraId="76DF9ED9" w14:textId="00C1590A" w:rsidR="0054100E" w:rsidRDefault="00000000">
      <w:r>
        <w:lastRenderedPageBreak/>
        <w:t>Користувач може відкоригувати дані документа і після натискання кнопки "</w:t>
      </w:r>
      <w:proofErr w:type="spellStart"/>
      <w:r>
        <w:t>Submit</w:t>
      </w:r>
      <w:proofErr w:type="spellEnd"/>
      <w:r>
        <w:t>" зміни зберігаються у базі даних. Після цього він повертається на головний екран, де бачить оновлені дані документа.</w:t>
      </w:r>
      <w:r w:rsidR="003B08A1">
        <w:t xml:space="preserve"> </w:t>
      </w:r>
      <w:r>
        <w:t>(</w:t>
      </w:r>
      <w:r w:rsidR="003B08A1">
        <w:t>р</w:t>
      </w:r>
      <w:r>
        <w:t xml:space="preserve">ис. 3.15 – </w:t>
      </w:r>
      <w:r w:rsidR="00F52B06">
        <w:t xml:space="preserve">рис. </w:t>
      </w:r>
      <w:r>
        <w:t>3.16)</w:t>
      </w:r>
    </w:p>
    <w:p w14:paraId="7BDDF299" w14:textId="77777777" w:rsidR="0054100E" w:rsidRDefault="0054100E"/>
    <w:p w14:paraId="0CB0DCE2" w14:textId="77777777" w:rsidR="0054100E" w:rsidRDefault="00000000">
      <w:pPr>
        <w:ind w:firstLine="0"/>
      </w:pPr>
      <w:r>
        <w:rPr>
          <w:noProof/>
        </w:rPr>
        <w:drawing>
          <wp:inline distT="0" distB="0" distL="0" distR="0" wp14:anchorId="61A04636" wp14:editId="5CB269B8">
            <wp:extent cx="6119495" cy="3254375"/>
            <wp:effectExtent l="0" t="0" r="0" b="0"/>
            <wp:docPr id="208511199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
                    <a:srcRect/>
                    <a:stretch>
                      <a:fillRect/>
                    </a:stretch>
                  </pic:blipFill>
                  <pic:spPr>
                    <a:xfrm>
                      <a:off x="0" y="0"/>
                      <a:ext cx="6119495" cy="3254375"/>
                    </a:xfrm>
                    <a:prstGeom prst="rect">
                      <a:avLst/>
                    </a:prstGeom>
                    <a:ln/>
                  </pic:spPr>
                </pic:pic>
              </a:graphicData>
            </a:graphic>
          </wp:inline>
        </w:drawing>
      </w:r>
      <w:r>
        <w:t xml:space="preserve"> </w:t>
      </w:r>
    </w:p>
    <w:p w14:paraId="781682F8" w14:textId="495D9FB0" w:rsidR="0054100E" w:rsidRDefault="003B08A1">
      <w:pPr>
        <w:ind w:firstLine="0"/>
        <w:jc w:val="center"/>
      </w:pPr>
      <w:r>
        <w:t>Рисунок 3.15</w:t>
      </w:r>
      <w:r w:rsidR="00F52B06">
        <w:t xml:space="preserve"> -</w:t>
      </w:r>
      <w:r>
        <w:t xml:space="preserve"> Процес редагування документа</w:t>
      </w:r>
    </w:p>
    <w:p w14:paraId="12AB5F21" w14:textId="77777777" w:rsidR="0054100E" w:rsidRDefault="0054100E">
      <w:pPr>
        <w:ind w:firstLine="0"/>
      </w:pPr>
    </w:p>
    <w:p w14:paraId="536D325B" w14:textId="77777777" w:rsidR="0054100E" w:rsidRDefault="00000000">
      <w:pPr>
        <w:ind w:firstLine="0"/>
        <w:jc w:val="center"/>
      </w:pPr>
      <w:r>
        <w:rPr>
          <w:noProof/>
        </w:rPr>
        <w:drawing>
          <wp:inline distT="0" distB="0" distL="0" distR="0" wp14:anchorId="438EAB75" wp14:editId="53548BC2">
            <wp:extent cx="6119495" cy="3254375"/>
            <wp:effectExtent l="0" t="0" r="0" b="0"/>
            <wp:docPr id="208511199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6119495" cy="3254375"/>
                    </a:xfrm>
                    <a:prstGeom prst="rect">
                      <a:avLst/>
                    </a:prstGeom>
                    <a:ln/>
                  </pic:spPr>
                </pic:pic>
              </a:graphicData>
            </a:graphic>
          </wp:inline>
        </w:drawing>
      </w:r>
    </w:p>
    <w:p w14:paraId="1F319DD5" w14:textId="74AD0153" w:rsidR="0054100E" w:rsidRDefault="003B08A1">
      <w:pPr>
        <w:ind w:firstLine="0"/>
        <w:jc w:val="center"/>
      </w:pPr>
      <w:r>
        <w:t xml:space="preserve">Рисунок 3.16 </w:t>
      </w:r>
      <w:r w:rsidR="00F52B06">
        <w:t xml:space="preserve">- </w:t>
      </w:r>
      <w:r>
        <w:t>Процес редагування документа</w:t>
      </w:r>
    </w:p>
    <w:p w14:paraId="4D80C6E0" w14:textId="5E51ECBD" w:rsidR="0054100E" w:rsidRDefault="00000000">
      <w:r>
        <w:lastRenderedPageBreak/>
        <w:t>Кнопка "Видалення" активує вікно підтвердження, де користувач підтверджує своє бажання видалити документ. . Якщо ж користувач скасовує видалення, то документ залишається в базі даних. (</w:t>
      </w:r>
      <w:r w:rsidR="003B08A1">
        <w:t>р</w:t>
      </w:r>
      <w:r>
        <w:t xml:space="preserve">ис. 3.17 – </w:t>
      </w:r>
      <w:r w:rsidR="00F52B06">
        <w:t xml:space="preserve">рис. </w:t>
      </w:r>
      <w:r>
        <w:t>3.18)</w:t>
      </w:r>
    </w:p>
    <w:p w14:paraId="605A58B0" w14:textId="77777777" w:rsidR="0054100E" w:rsidRDefault="0054100E"/>
    <w:p w14:paraId="05094590" w14:textId="77777777" w:rsidR="0054100E" w:rsidRDefault="00000000">
      <w:pPr>
        <w:ind w:firstLine="0"/>
      </w:pPr>
      <w:r>
        <w:rPr>
          <w:noProof/>
        </w:rPr>
        <w:drawing>
          <wp:inline distT="0" distB="0" distL="0" distR="0" wp14:anchorId="6D826CA9" wp14:editId="3F8F91C5">
            <wp:extent cx="6119495" cy="3254375"/>
            <wp:effectExtent l="0" t="0" r="0" b="0"/>
            <wp:docPr id="208511199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6119495" cy="3254375"/>
                    </a:xfrm>
                    <a:prstGeom prst="rect">
                      <a:avLst/>
                    </a:prstGeom>
                    <a:ln/>
                  </pic:spPr>
                </pic:pic>
              </a:graphicData>
            </a:graphic>
          </wp:inline>
        </w:drawing>
      </w:r>
    </w:p>
    <w:p w14:paraId="4FBE4ED2" w14:textId="3755B831" w:rsidR="0054100E" w:rsidRDefault="003B08A1">
      <w:pPr>
        <w:ind w:firstLine="0"/>
        <w:jc w:val="center"/>
      </w:pPr>
      <w:r>
        <w:t>Рисунок 3.17</w:t>
      </w:r>
      <w:r w:rsidR="00F52B06">
        <w:t xml:space="preserve"> -</w:t>
      </w:r>
      <w:r>
        <w:t xml:space="preserve"> Процес видалення документа</w:t>
      </w:r>
    </w:p>
    <w:p w14:paraId="52E2C041" w14:textId="77777777" w:rsidR="0054100E" w:rsidRDefault="0054100E">
      <w:pPr>
        <w:ind w:firstLine="0"/>
        <w:jc w:val="center"/>
      </w:pPr>
    </w:p>
    <w:p w14:paraId="5FF66204" w14:textId="77777777" w:rsidR="0054100E" w:rsidRDefault="00000000">
      <w:pPr>
        <w:ind w:firstLine="0"/>
        <w:jc w:val="center"/>
      </w:pPr>
      <w:r>
        <w:rPr>
          <w:noProof/>
        </w:rPr>
        <w:drawing>
          <wp:inline distT="0" distB="0" distL="0" distR="0" wp14:anchorId="01D80E82" wp14:editId="58B13FD5">
            <wp:extent cx="6119495" cy="3254375"/>
            <wp:effectExtent l="0" t="0" r="0" b="0"/>
            <wp:docPr id="208511199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5"/>
                    <a:srcRect/>
                    <a:stretch>
                      <a:fillRect/>
                    </a:stretch>
                  </pic:blipFill>
                  <pic:spPr>
                    <a:xfrm>
                      <a:off x="0" y="0"/>
                      <a:ext cx="6119495" cy="3254375"/>
                    </a:xfrm>
                    <a:prstGeom prst="rect">
                      <a:avLst/>
                    </a:prstGeom>
                    <a:ln/>
                  </pic:spPr>
                </pic:pic>
              </a:graphicData>
            </a:graphic>
          </wp:inline>
        </w:drawing>
      </w:r>
    </w:p>
    <w:p w14:paraId="0A1B1C95" w14:textId="4C1E09BD" w:rsidR="0054100E" w:rsidRDefault="003B08A1">
      <w:pPr>
        <w:ind w:firstLine="0"/>
        <w:jc w:val="center"/>
      </w:pPr>
      <w:r>
        <w:t xml:space="preserve">Рисунок 3.18 </w:t>
      </w:r>
      <w:r w:rsidR="00F52B06">
        <w:t xml:space="preserve">- </w:t>
      </w:r>
      <w:r>
        <w:t>Процес видалення документа</w:t>
      </w:r>
    </w:p>
    <w:p w14:paraId="4D242D89" w14:textId="73CC9A84" w:rsidR="0054100E" w:rsidRDefault="00000000">
      <w:pPr>
        <w:ind w:firstLine="708"/>
      </w:pPr>
      <w:r>
        <w:lastRenderedPageBreak/>
        <w:t>Після підтвердження документ видаляється з бази даних, і користувач отримує повідомлення про це на екрані, після чого документ зникає зі списку документів. (</w:t>
      </w:r>
      <w:r w:rsidR="003B08A1">
        <w:t>р</w:t>
      </w:r>
      <w:r>
        <w:t xml:space="preserve">ис. 3.19) </w:t>
      </w:r>
    </w:p>
    <w:p w14:paraId="7FF3BD74" w14:textId="77777777" w:rsidR="0054100E" w:rsidRDefault="0054100E">
      <w:pPr>
        <w:ind w:firstLine="708"/>
      </w:pPr>
    </w:p>
    <w:p w14:paraId="44B7FF6E" w14:textId="77777777" w:rsidR="0054100E" w:rsidRDefault="00000000">
      <w:pPr>
        <w:ind w:firstLine="0"/>
      </w:pPr>
      <w:r>
        <w:rPr>
          <w:noProof/>
        </w:rPr>
        <w:drawing>
          <wp:inline distT="0" distB="0" distL="0" distR="0" wp14:anchorId="22EAA779" wp14:editId="1F279650">
            <wp:extent cx="6119495" cy="3254375"/>
            <wp:effectExtent l="0" t="0" r="0" b="0"/>
            <wp:docPr id="208511199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6119495" cy="3254375"/>
                    </a:xfrm>
                    <a:prstGeom prst="rect">
                      <a:avLst/>
                    </a:prstGeom>
                    <a:ln/>
                  </pic:spPr>
                </pic:pic>
              </a:graphicData>
            </a:graphic>
          </wp:inline>
        </w:drawing>
      </w:r>
    </w:p>
    <w:p w14:paraId="61CEF534" w14:textId="3EFC1479" w:rsidR="0054100E" w:rsidRDefault="003B08A1">
      <w:pPr>
        <w:ind w:firstLine="708"/>
        <w:jc w:val="center"/>
      </w:pPr>
      <w:r>
        <w:t>Рисунок 3.19</w:t>
      </w:r>
      <w:r w:rsidR="00F52B06">
        <w:t xml:space="preserve"> -</w:t>
      </w:r>
      <w:r>
        <w:t xml:space="preserve"> Повідомлення про видалення документа</w:t>
      </w:r>
    </w:p>
    <w:p w14:paraId="5BA1A85A" w14:textId="77777777" w:rsidR="0054100E" w:rsidRDefault="0054100E"/>
    <w:p w14:paraId="63C46414" w14:textId="77777777" w:rsidR="0054100E" w:rsidRDefault="0054100E"/>
    <w:p w14:paraId="004035E0" w14:textId="77777777" w:rsidR="0054100E" w:rsidRDefault="00000000">
      <w:pPr>
        <w:pStyle w:val="20"/>
      </w:pPr>
      <w:bookmarkStart w:id="29" w:name="_Toc168295284"/>
      <w:r>
        <w:t>3.2 Розрахунок економічного ефекту за темою дипломної роботи</w:t>
      </w:r>
      <w:bookmarkEnd w:id="29"/>
    </w:p>
    <w:p w14:paraId="3A5F875A" w14:textId="77777777" w:rsidR="0054100E" w:rsidRDefault="0054100E"/>
    <w:p w14:paraId="7DD84B47" w14:textId="77777777" w:rsidR="0054100E" w:rsidRDefault="00000000">
      <w:pPr>
        <w:ind w:firstLine="720"/>
      </w:pPr>
      <w:r>
        <w:t>У даному розділі будуть оцінені основні характеристики майбутнього програмного продукту, присвяченому онлайн навчанню.</w:t>
      </w:r>
    </w:p>
    <w:p w14:paraId="6DCCEB3C" w14:textId="77777777" w:rsidR="0054100E" w:rsidRDefault="00000000">
      <w:pPr>
        <w:ind w:firstLine="720"/>
      </w:pPr>
      <w:r>
        <w:t>Функціональний аналіз витрат (FCA) передбачає методику, яка дозволяє оцінити фактичну вартість продукту чи послуги незалежно від організаційної структури компанії. Метою FVA є виявлення резервів зниження витрат за рахунок більш ефективних варіантів виробництва, кращого співвідношення між споживчою вартістю товару та собівартістю його виробництва. Для аналізу використовується економічна, технічна та проектна інформація.</w:t>
      </w:r>
    </w:p>
    <w:p w14:paraId="69695428" w14:textId="77777777" w:rsidR="0054100E" w:rsidRDefault="00000000">
      <w:pPr>
        <w:ind w:firstLine="720"/>
      </w:pPr>
      <w:r>
        <w:t xml:space="preserve">Алгоритми функціонального аналізу витрат включають визначення послідовності етапів розробки продукту, визначення загальних витрат </w:t>
      </w:r>
      <w:r>
        <w:lastRenderedPageBreak/>
        <w:t>(річних) і людино-годин, визначення джерел витрат і, нарешті, розрахунок вартості програмного продукту.</w:t>
      </w:r>
    </w:p>
    <w:p w14:paraId="08CE6A03" w14:textId="77777777" w:rsidR="0054100E" w:rsidRDefault="00000000">
      <w:pPr>
        <w:ind w:firstLine="720"/>
      </w:pPr>
      <w:r>
        <w:t>У роботі використовується метод FVA для виконання техніко-економічного аналізу щодо розробки системи прогнозування стабільності фінансових показників. Оскільки рішення щодо проектування та реалізації компонента, що розробляється, впливають на всю систему, кожна окрема підсистема повинна задовольняти її. Фактичний аналіз, таким чином, є аналізом функціональності програмного продукту, призначеного для збору, обробки та аналізу даних компанії.</w:t>
      </w:r>
    </w:p>
    <w:p w14:paraId="71C5A2A5" w14:textId="77777777" w:rsidR="0054100E" w:rsidRDefault="00000000">
      <w:pPr>
        <w:ind w:firstLine="720"/>
      </w:pPr>
      <w:r>
        <w:t xml:space="preserve">Потрібно розробити програмний продукт онлайн платформу для навчання фахівців компанії дистриб'ютора засобів і товарів медичного призначення на території України за допомогою мови програмування </w:t>
      </w:r>
      <w:proofErr w:type="spellStart"/>
      <w:r>
        <w:t>Java</w:t>
      </w:r>
      <w:proofErr w:type="spellEnd"/>
      <w:r>
        <w:t xml:space="preserve">. </w:t>
      </w:r>
    </w:p>
    <w:p w14:paraId="45FD7E90" w14:textId="77777777" w:rsidR="0054100E" w:rsidRDefault="00000000">
      <w:pPr>
        <w:ind w:firstLine="720"/>
      </w:pPr>
      <w:r>
        <w:t>Технічні вимоги до програмного продукту:</w:t>
      </w:r>
    </w:p>
    <w:p w14:paraId="28ED4670" w14:textId="77777777" w:rsidR="0054100E" w:rsidRDefault="00000000">
      <w:pPr>
        <w:numPr>
          <w:ilvl w:val="0"/>
          <w:numId w:val="7"/>
        </w:numPr>
      </w:pPr>
      <w:r>
        <w:t>функціонування на персональних комп’ютерах або мобільних пристроях із стандартним набором компонентів;</w:t>
      </w:r>
    </w:p>
    <w:p w14:paraId="31B3EE49" w14:textId="77777777" w:rsidR="0054100E" w:rsidRDefault="00000000">
      <w:pPr>
        <w:numPr>
          <w:ilvl w:val="0"/>
          <w:numId w:val="7"/>
        </w:numPr>
      </w:pPr>
      <w:r>
        <w:t>комфорт та доступність для користувача;</w:t>
      </w:r>
    </w:p>
    <w:p w14:paraId="5EC937D1" w14:textId="77777777" w:rsidR="0054100E" w:rsidRDefault="00000000">
      <w:pPr>
        <w:numPr>
          <w:ilvl w:val="0"/>
          <w:numId w:val="7"/>
        </w:numPr>
      </w:pPr>
      <w:r>
        <w:t>доступ до інформації в реальному часі за допомогою мережі інтернет;</w:t>
      </w:r>
    </w:p>
    <w:p w14:paraId="686F29D6" w14:textId="77777777" w:rsidR="0054100E" w:rsidRDefault="00000000">
      <w:pPr>
        <w:numPr>
          <w:ilvl w:val="0"/>
          <w:numId w:val="7"/>
        </w:numPr>
      </w:pPr>
      <w:r>
        <w:t>можливість комфортного масштабування та обслуговування;</w:t>
      </w:r>
    </w:p>
    <w:p w14:paraId="0BA4D993" w14:textId="77777777" w:rsidR="0054100E" w:rsidRDefault="00000000">
      <w:pPr>
        <w:numPr>
          <w:ilvl w:val="0"/>
          <w:numId w:val="7"/>
        </w:numPr>
      </w:pPr>
      <w:r>
        <w:t>мінімальні витрати для введення в роботу програмного продукту.</w:t>
      </w:r>
    </w:p>
    <w:p w14:paraId="4E3BA648" w14:textId="77777777" w:rsidR="0054100E" w:rsidRDefault="00000000">
      <w:pPr>
        <w:widowControl w:val="0"/>
        <w:numPr>
          <w:ilvl w:val="1"/>
          <w:numId w:val="4"/>
        </w:numPr>
        <w:pBdr>
          <w:top w:val="nil"/>
          <w:left w:val="nil"/>
          <w:bottom w:val="nil"/>
          <w:right w:val="nil"/>
          <w:between w:val="nil"/>
        </w:pBdr>
        <w:rPr>
          <w:color w:val="000000"/>
        </w:rPr>
      </w:pPr>
      <w:r>
        <w:rPr>
          <w:color w:val="000000"/>
        </w:rPr>
        <w:tab/>
        <w:t>Взявши за основу конкретні цілі, які реалізуються програмою, виділимо її основні функції:</w:t>
      </w:r>
    </w:p>
    <w:p w14:paraId="6166F5BD" w14:textId="77777777" w:rsidR="0054100E" w:rsidRDefault="00000000">
      <w:pPr>
        <w:ind w:firstLine="72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t xml:space="preserve"> – реєстрація та авторизація.</w:t>
      </w:r>
    </w:p>
    <w:p w14:paraId="45EE4ED8" w14:textId="77777777" w:rsidR="0054100E" w:rsidRDefault="00000000">
      <w:pPr>
        <w:ind w:firstLine="72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t xml:space="preserve"> – збереження даних у файл чи у базу даних .</w:t>
      </w:r>
    </w:p>
    <w:p w14:paraId="62537F9F" w14:textId="77777777" w:rsidR="0054100E" w:rsidRDefault="00000000">
      <w:pPr>
        <w:ind w:firstLine="72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t xml:space="preserve"> – залежно від ролі вивід даних. </w:t>
      </w:r>
    </w:p>
    <w:p w14:paraId="3853D7B8" w14:textId="77777777" w:rsidR="0054100E" w:rsidRDefault="00000000">
      <w:pPr>
        <w:ind w:firstLine="72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4</m:t>
            </m:r>
          </m:sub>
        </m:sSub>
      </m:oMath>
      <w:r>
        <w:t xml:space="preserve"> – пошук конкретних документів в даних.</w:t>
      </w:r>
    </w:p>
    <w:p w14:paraId="03878956" w14:textId="77777777" w:rsidR="0054100E" w:rsidRDefault="00000000">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5</m:t>
            </m:r>
          </m:sub>
        </m:sSub>
      </m:oMath>
      <w:r>
        <w:t xml:space="preserve"> – залежно від ролі доступ до редагування, створення, видалення та читання даних.</w:t>
      </w:r>
    </w:p>
    <w:p w14:paraId="01AC5368" w14:textId="77777777" w:rsidR="0054100E" w:rsidRDefault="00000000">
      <w:pPr>
        <w:ind w:firstLine="357"/>
      </w:pPr>
      <w:r>
        <w:tab/>
        <w:t>Кожна з цих функцій має декілька варіантів реалізації:</w:t>
      </w:r>
    </w:p>
    <w:p w14:paraId="4B0861DF" w14:textId="77777777" w:rsidR="0054100E" w:rsidRDefault="00000000">
      <w:pPr>
        <w:ind w:firstLine="720"/>
      </w:pPr>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t>:</w:t>
      </w:r>
    </w:p>
    <w:p w14:paraId="1B9F7E7C" w14:textId="77777777" w:rsidR="0054100E" w:rsidRDefault="00000000">
      <w:pPr>
        <w:ind w:firstLine="720"/>
      </w:pPr>
      <w:r>
        <w:lastRenderedPageBreak/>
        <w:t xml:space="preserve">а) Використати </w:t>
      </w:r>
      <w:proofErr w:type="spellStart"/>
      <w:r>
        <w:t>Spring</w:t>
      </w:r>
      <w:proofErr w:type="spellEnd"/>
      <w:r>
        <w:t xml:space="preserve"> </w:t>
      </w:r>
      <w:proofErr w:type="spellStart"/>
      <w:r>
        <w:t>Security</w:t>
      </w:r>
      <w:proofErr w:type="spellEnd"/>
      <w:r>
        <w:t>.</w:t>
      </w:r>
    </w:p>
    <w:p w14:paraId="50C416B0" w14:textId="77777777" w:rsidR="0054100E" w:rsidRDefault="00000000">
      <w:pPr>
        <w:ind w:firstLine="720"/>
      </w:pPr>
      <w:r>
        <w:t>б) Створення свого функціоналу.</w:t>
      </w:r>
    </w:p>
    <w:p w14:paraId="0DA74E42" w14:textId="77777777" w:rsidR="0054100E" w:rsidRDefault="00000000">
      <w:pPr>
        <w:ind w:firstLine="720"/>
      </w:pPr>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t>.</w:t>
      </w:r>
    </w:p>
    <w:p w14:paraId="6671F82A" w14:textId="77777777" w:rsidR="0054100E" w:rsidRDefault="00000000">
      <w:pPr>
        <w:ind w:firstLine="720"/>
      </w:pPr>
      <w:r>
        <w:t>а) Використати базу даних.</w:t>
      </w:r>
    </w:p>
    <w:p w14:paraId="3D4A5A52" w14:textId="431AB53D" w:rsidR="0054100E" w:rsidRDefault="00000000">
      <w:pPr>
        <w:ind w:firstLine="720"/>
      </w:pPr>
      <w:r>
        <w:t xml:space="preserve">б) </w:t>
      </w:r>
      <w:r w:rsidR="00942017">
        <w:t>В</w:t>
      </w:r>
      <w:r>
        <w:t>икористати файл.</w:t>
      </w:r>
    </w:p>
    <w:p w14:paraId="6877C751" w14:textId="77777777" w:rsidR="0054100E" w:rsidRDefault="00000000">
      <w:pPr>
        <w:ind w:firstLine="720"/>
      </w:pPr>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t>:</w:t>
      </w:r>
    </w:p>
    <w:p w14:paraId="56264BDC" w14:textId="77777777" w:rsidR="0054100E" w:rsidRDefault="00000000">
      <w:pPr>
        <w:ind w:firstLine="720"/>
      </w:pPr>
      <w:r>
        <w:t xml:space="preserve">а) Використати </w:t>
      </w:r>
      <w:proofErr w:type="spellStart"/>
      <w:r>
        <w:t>Spring</w:t>
      </w:r>
      <w:proofErr w:type="spellEnd"/>
      <w:r>
        <w:t xml:space="preserve"> </w:t>
      </w:r>
      <w:proofErr w:type="spellStart"/>
      <w:r>
        <w:t>Security</w:t>
      </w:r>
      <w:proofErr w:type="spellEnd"/>
      <w:r>
        <w:t>.</w:t>
      </w:r>
    </w:p>
    <w:p w14:paraId="1639242C" w14:textId="77777777" w:rsidR="0054100E" w:rsidRDefault="00000000">
      <w:pPr>
        <w:ind w:firstLine="720"/>
      </w:pPr>
      <w:r>
        <w:t>б) Створення свого функціоналу.</w:t>
      </w:r>
    </w:p>
    <w:p w14:paraId="292D5905" w14:textId="77777777" w:rsidR="0054100E" w:rsidRDefault="00000000">
      <w:pPr>
        <w:ind w:firstLine="720"/>
      </w:pPr>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4</m:t>
            </m:r>
          </m:sub>
        </m:sSub>
      </m:oMath>
      <w:r>
        <w:t>:</w:t>
      </w:r>
    </w:p>
    <w:p w14:paraId="4BBCCEA9" w14:textId="77777777" w:rsidR="0054100E" w:rsidRDefault="00000000">
      <w:pPr>
        <w:ind w:firstLine="720"/>
      </w:pPr>
      <w:r>
        <w:t>а) Створення свого функціоналу.</w:t>
      </w:r>
    </w:p>
    <w:p w14:paraId="25510BED" w14:textId="77777777" w:rsidR="0054100E" w:rsidRDefault="00000000">
      <w:pPr>
        <w:ind w:firstLine="720"/>
      </w:pPr>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5</m:t>
            </m:r>
          </m:sub>
        </m:sSub>
      </m:oMath>
      <w:r>
        <w:t>:</w:t>
      </w:r>
    </w:p>
    <w:p w14:paraId="31435778" w14:textId="77777777" w:rsidR="0054100E" w:rsidRDefault="00000000">
      <w:pPr>
        <w:ind w:firstLine="720"/>
      </w:pPr>
      <w:r>
        <w:t xml:space="preserve">а) Використати </w:t>
      </w:r>
      <w:proofErr w:type="spellStart"/>
      <w:r>
        <w:t>Spring</w:t>
      </w:r>
      <w:proofErr w:type="spellEnd"/>
      <w:r>
        <w:t xml:space="preserve"> </w:t>
      </w:r>
      <w:proofErr w:type="spellStart"/>
      <w:r>
        <w:t>Boot</w:t>
      </w:r>
      <w:proofErr w:type="spellEnd"/>
      <w:r>
        <w:t>.</w:t>
      </w:r>
    </w:p>
    <w:p w14:paraId="7F7F5E4C" w14:textId="77777777" w:rsidR="0054100E" w:rsidRDefault="00000000">
      <w:pPr>
        <w:ind w:firstLine="720"/>
      </w:pPr>
      <w:r>
        <w:t>б) Створення свого функціоналу.</w:t>
      </w:r>
    </w:p>
    <w:p w14:paraId="5451834B" w14:textId="5041B22E" w:rsidR="0054100E" w:rsidRDefault="00000000">
      <w:pPr>
        <w:ind w:firstLine="720"/>
        <w:rPr>
          <w:color w:val="000000"/>
        </w:rPr>
      </w:pPr>
      <w:r>
        <w:t xml:space="preserve">Варіанти реалізації основних функцій  наведені у  морфологічній карті </w:t>
      </w:r>
      <w:r>
        <w:rPr>
          <w:color w:val="000000"/>
        </w:rPr>
        <w:t>системи (</w:t>
      </w:r>
      <w:r w:rsidR="003B08A1">
        <w:rPr>
          <w:color w:val="000000"/>
        </w:rPr>
        <w:t>р</w:t>
      </w:r>
      <w:r>
        <w:rPr>
          <w:color w:val="000000"/>
        </w:rPr>
        <w:t xml:space="preserve">ис. 3.20). </w:t>
      </w:r>
    </w:p>
    <w:p w14:paraId="065349D5" w14:textId="77777777" w:rsidR="00F52B06" w:rsidRDefault="00F52B06">
      <w:pPr>
        <w:ind w:firstLine="720"/>
        <w:rPr>
          <w:color w:val="000000"/>
        </w:rPr>
      </w:pPr>
    </w:p>
    <w:p w14:paraId="5626AD7C" w14:textId="77777777" w:rsidR="0054100E" w:rsidRDefault="00000000">
      <w:pPr>
        <w:jc w:val="center"/>
        <w:rPr>
          <w:color w:val="000000"/>
        </w:rPr>
      </w:pPr>
      <w:r>
        <w:rPr>
          <w:noProof/>
        </w:rPr>
        <w:drawing>
          <wp:inline distT="0" distB="0" distL="0" distR="0" wp14:anchorId="4CBE4E3C" wp14:editId="3BCC1F1A">
            <wp:extent cx="2769235" cy="3552825"/>
            <wp:effectExtent l="0" t="0" r="0" b="0"/>
            <wp:docPr id="208511197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7"/>
                    <a:srcRect/>
                    <a:stretch>
                      <a:fillRect/>
                    </a:stretch>
                  </pic:blipFill>
                  <pic:spPr>
                    <a:xfrm>
                      <a:off x="0" y="0"/>
                      <a:ext cx="2769235" cy="3552825"/>
                    </a:xfrm>
                    <a:prstGeom prst="rect">
                      <a:avLst/>
                    </a:prstGeom>
                    <a:ln/>
                  </pic:spPr>
                </pic:pic>
              </a:graphicData>
            </a:graphic>
          </wp:inline>
        </w:drawing>
      </w:r>
    </w:p>
    <w:p w14:paraId="24DA54B3" w14:textId="77777777" w:rsidR="0054100E" w:rsidRDefault="00000000">
      <w:pPr>
        <w:jc w:val="center"/>
      </w:pPr>
      <w:r>
        <w:t xml:space="preserve">Рисунок 3.20 – </w:t>
      </w:r>
      <w:r>
        <w:rPr>
          <w:color w:val="000000"/>
        </w:rPr>
        <w:t>Морфологічна карта</w:t>
      </w:r>
    </w:p>
    <w:p w14:paraId="66F02B05" w14:textId="77777777" w:rsidR="0054100E" w:rsidRDefault="0054100E">
      <w:pPr>
        <w:rPr>
          <w:color w:val="000000"/>
        </w:rPr>
      </w:pPr>
    </w:p>
    <w:p w14:paraId="26AF5069" w14:textId="77777777" w:rsidR="0054100E" w:rsidRDefault="00000000">
      <w:pPr>
        <w:rPr>
          <w:color w:val="000000"/>
        </w:rPr>
      </w:pPr>
      <w:r>
        <w:rPr>
          <w:color w:val="000000"/>
        </w:rPr>
        <w:lastRenderedPageBreak/>
        <w:t xml:space="preserve">Морфологічна карта відображає множину всіх можливих </w:t>
      </w:r>
      <w:proofErr w:type="spellStart"/>
      <w:r>
        <w:rPr>
          <w:color w:val="000000"/>
        </w:rPr>
        <w:t>варіантиів</w:t>
      </w:r>
      <w:proofErr w:type="spellEnd"/>
      <w:r>
        <w:rPr>
          <w:color w:val="000000"/>
        </w:rPr>
        <w:t xml:space="preserve"> основних функцій. </w:t>
      </w:r>
    </w:p>
    <w:p w14:paraId="2EAC8DB5" w14:textId="77777777" w:rsidR="0054100E" w:rsidRDefault="00000000">
      <w:r>
        <w:t>Коефіцієнт техніко-економічного рівня для двох можливих варіантів:</w:t>
      </w:r>
    </w:p>
    <w:p w14:paraId="2CC5301F" w14:textId="77777777" w:rsidR="0054100E" w:rsidRDefault="00000000">
      <w:pPr>
        <w:rPr>
          <w:color w:val="000000"/>
        </w:rPr>
      </w:pPr>
      <w:r>
        <w:rPr>
          <w:color w:val="000000"/>
        </w:rPr>
        <w:t>К</w:t>
      </w:r>
      <w:r>
        <w:rPr>
          <w:color w:val="000000"/>
          <w:vertAlign w:val="subscript"/>
        </w:rPr>
        <w:t>ТЕР1</w:t>
      </w:r>
      <w:r>
        <w:rPr>
          <w:color w:val="000000"/>
        </w:rPr>
        <w:t xml:space="preserve"> = </w:t>
      </w:r>
      <w:r>
        <w:t xml:space="preserve">7,7 </w:t>
      </w:r>
      <w:r>
        <w:rPr>
          <w:color w:val="000000"/>
        </w:rPr>
        <w:t xml:space="preserve">/ 367037 = 2,098 </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23D3E729" w14:textId="77777777" w:rsidR="0054100E" w:rsidRDefault="00000000">
      <w:pPr>
        <w:rPr>
          <w:color w:val="000000"/>
        </w:rPr>
      </w:pPr>
      <w:r>
        <w:rPr>
          <w:color w:val="000000"/>
        </w:rPr>
        <w:t>К</w:t>
      </w:r>
      <w:r>
        <w:rPr>
          <w:color w:val="000000"/>
          <w:vertAlign w:val="subscript"/>
        </w:rPr>
        <w:t>ТЕР2</w:t>
      </w:r>
      <w:r>
        <w:rPr>
          <w:color w:val="000000"/>
        </w:rPr>
        <w:t xml:space="preserve"> = </w:t>
      </w:r>
      <w:r>
        <w:t xml:space="preserve">6,55 </w:t>
      </w:r>
      <w:r>
        <w:rPr>
          <w:color w:val="000000"/>
        </w:rPr>
        <w:t>/  374308,81 = 1,75</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1357D7D4" w14:textId="77777777" w:rsidR="0054100E" w:rsidRDefault="00000000">
      <w:pPr>
        <w:rPr>
          <w:i/>
          <w:color w:val="000000"/>
        </w:rPr>
      </w:pPr>
      <w:r>
        <w:rPr>
          <w:color w:val="000000"/>
        </w:rPr>
        <w:t>Як бачимо, найбільш ефективним є перший варіант реалізації програми з коефіцієнтом техніко-економічного рівня К</w:t>
      </w:r>
      <w:r>
        <w:rPr>
          <w:color w:val="000000"/>
          <w:vertAlign w:val="subscript"/>
        </w:rPr>
        <w:t>ТЕР1</w:t>
      </w:r>
      <w:r>
        <w:rPr>
          <w:color w:val="000000"/>
        </w:rPr>
        <w:t xml:space="preserve">= 2,098 </w:t>
      </w:r>
      <w:r>
        <w:rPr>
          <w:rFonts w:ascii="Cambria Math" w:eastAsia="Cambria Math" w:hAnsi="Cambria Math" w:cs="Cambria Math"/>
          <w:color w:val="000000"/>
        </w:rPr>
        <w:t>⋅</w:t>
      </w:r>
      <w:r>
        <w:rPr>
          <w:color w:val="000000"/>
        </w:rPr>
        <w:t>10</w:t>
      </w:r>
      <w:r>
        <w:rPr>
          <w:color w:val="000000"/>
          <w:vertAlign w:val="superscript"/>
        </w:rPr>
        <w:t>-5</w:t>
      </w:r>
      <w:r>
        <w:rPr>
          <w:i/>
          <w:color w:val="000000"/>
        </w:rPr>
        <w:t>.</w:t>
      </w:r>
    </w:p>
    <w:p w14:paraId="2BFFA1E1" w14:textId="77777777" w:rsidR="0054100E" w:rsidRDefault="00000000">
      <w:pPr>
        <w:rPr>
          <w:color w:val="000000"/>
        </w:rPr>
      </w:pPr>
      <w:r>
        <w:rPr>
          <w:color w:val="000000"/>
        </w:rPr>
        <w:t>Цей варіант реалізації програмного продукту має такі значення функцій:</w:t>
      </w:r>
    </w:p>
    <w:p w14:paraId="08F2019E" w14:textId="77777777" w:rsidR="0054100E" w:rsidRDefault="00000000">
      <w:pPr>
        <w:numPr>
          <w:ilvl w:val="0"/>
          <w:numId w:val="11"/>
        </w:numPr>
        <w:pBdr>
          <w:top w:val="nil"/>
          <w:left w:val="nil"/>
          <w:bottom w:val="nil"/>
          <w:right w:val="nil"/>
          <w:between w:val="nil"/>
        </w:pBdr>
        <w:jc w:val="left"/>
        <w:rPr>
          <w:color w:val="000000"/>
        </w:rPr>
      </w:pPr>
      <w:r>
        <w:rPr>
          <w:color w:val="000000"/>
        </w:rPr>
        <w:t xml:space="preserve">Реєстрація та авторизація - Використати </w:t>
      </w:r>
      <w:proofErr w:type="spellStart"/>
      <w:r>
        <w:rPr>
          <w:color w:val="000000"/>
        </w:rPr>
        <w:t>Spring</w:t>
      </w:r>
      <w:proofErr w:type="spellEnd"/>
      <w:r>
        <w:rPr>
          <w:color w:val="000000"/>
        </w:rPr>
        <w:t xml:space="preserve"> </w:t>
      </w:r>
      <w:proofErr w:type="spellStart"/>
      <w:r>
        <w:rPr>
          <w:color w:val="000000"/>
        </w:rPr>
        <w:t>Security</w:t>
      </w:r>
      <w:proofErr w:type="spellEnd"/>
      <w:r>
        <w:rPr>
          <w:color w:val="000000"/>
        </w:rPr>
        <w:t>.</w:t>
      </w:r>
    </w:p>
    <w:p w14:paraId="4734CBD0" w14:textId="77777777" w:rsidR="0054100E" w:rsidRDefault="00000000">
      <w:pPr>
        <w:numPr>
          <w:ilvl w:val="0"/>
          <w:numId w:val="11"/>
        </w:numPr>
        <w:pBdr>
          <w:top w:val="nil"/>
          <w:left w:val="nil"/>
          <w:bottom w:val="nil"/>
          <w:right w:val="nil"/>
          <w:between w:val="nil"/>
        </w:pBdr>
        <w:jc w:val="left"/>
        <w:rPr>
          <w:color w:val="000000"/>
        </w:rPr>
      </w:pPr>
      <w:r>
        <w:rPr>
          <w:color w:val="000000"/>
        </w:rPr>
        <w:t>Збереження даних у файл чи у базу даних - Використати базу даних.</w:t>
      </w:r>
    </w:p>
    <w:p w14:paraId="4F7BB3FE" w14:textId="77777777" w:rsidR="0054100E" w:rsidRDefault="00000000">
      <w:pPr>
        <w:numPr>
          <w:ilvl w:val="0"/>
          <w:numId w:val="11"/>
        </w:numPr>
        <w:pBdr>
          <w:top w:val="nil"/>
          <w:left w:val="nil"/>
          <w:bottom w:val="nil"/>
          <w:right w:val="nil"/>
          <w:between w:val="nil"/>
        </w:pBdr>
        <w:jc w:val="left"/>
        <w:rPr>
          <w:color w:val="000000"/>
        </w:rPr>
      </w:pPr>
      <w:r>
        <w:rPr>
          <w:color w:val="000000"/>
        </w:rPr>
        <w:t xml:space="preserve">Залежно від ролі вивід даних - Використати </w:t>
      </w:r>
      <w:proofErr w:type="spellStart"/>
      <w:r>
        <w:rPr>
          <w:color w:val="000000"/>
        </w:rPr>
        <w:t>Spring</w:t>
      </w:r>
      <w:proofErr w:type="spellEnd"/>
      <w:r>
        <w:rPr>
          <w:color w:val="000000"/>
        </w:rPr>
        <w:t xml:space="preserve"> </w:t>
      </w:r>
      <w:proofErr w:type="spellStart"/>
      <w:r>
        <w:rPr>
          <w:color w:val="000000"/>
        </w:rPr>
        <w:t>Security</w:t>
      </w:r>
      <w:proofErr w:type="spellEnd"/>
      <w:r>
        <w:rPr>
          <w:color w:val="000000"/>
        </w:rPr>
        <w:t>.</w:t>
      </w:r>
    </w:p>
    <w:p w14:paraId="57B4F169" w14:textId="77777777" w:rsidR="0054100E" w:rsidRDefault="00000000">
      <w:pPr>
        <w:numPr>
          <w:ilvl w:val="0"/>
          <w:numId w:val="11"/>
        </w:numPr>
        <w:pBdr>
          <w:top w:val="nil"/>
          <w:left w:val="nil"/>
          <w:bottom w:val="nil"/>
          <w:right w:val="nil"/>
          <w:between w:val="nil"/>
        </w:pBdr>
        <w:jc w:val="left"/>
        <w:rPr>
          <w:color w:val="000000"/>
        </w:rPr>
      </w:pPr>
      <w:r>
        <w:rPr>
          <w:color w:val="000000"/>
        </w:rPr>
        <w:t>Пошук конкретних документів в даних - Створення свого функціоналу.</w:t>
      </w:r>
    </w:p>
    <w:p w14:paraId="539E36B0" w14:textId="77777777" w:rsidR="0054100E" w:rsidRDefault="00000000">
      <w:pPr>
        <w:numPr>
          <w:ilvl w:val="0"/>
          <w:numId w:val="11"/>
        </w:numPr>
        <w:pBdr>
          <w:top w:val="nil"/>
          <w:left w:val="nil"/>
          <w:bottom w:val="nil"/>
          <w:right w:val="nil"/>
          <w:between w:val="nil"/>
        </w:pBdr>
        <w:jc w:val="left"/>
        <w:rPr>
          <w:color w:val="000000"/>
        </w:rPr>
      </w:pPr>
      <w:r>
        <w:rPr>
          <w:color w:val="000000"/>
        </w:rPr>
        <w:t xml:space="preserve">Залежно від ролі доступ до редагування, створення, видалення та читання даних - Використати </w:t>
      </w: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w:t>
      </w:r>
    </w:p>
    <w:p w14:paraId="77A4ED34" w14:textId="77777777" w:rsidR="0054100E" w:rsidRDefault="00000000">
      <w:pPr>
        <w:ind w:firstLine="708"/>
      </w:pPr>
      <w:r>
        <w:t xml:space="preserve">Даний варіант виконання програмного застосунку дає користувачу зручний інтерфейс, швидку реалізацію програми та доступний функціонал для роботи. </w:t>
      </w:r>
    </w:p>
    <w:p w14:paraId="0D2CD9FB" w14:textId="77777777" w:rsidR="0054100E" w:rsidRDefault="00000000">
      <w:r>
        <w:t xml:space="preserve">Вартість розробки програмного продукту за першим варіантом становить </w:t>
      </w:r>
      <m:oMath>
        <m:r>
          <w:rPr>
            <w:rFonts w:ascii="Cambria Math" w:eastAsia="Cambria Math" w:hAnsi="Cambria Math" w:cs="Cambria Math"/>
            <w:color w:val="000000"/>
          </w:rPr>
          <m:t xml:space="preserve">367037 </m:t>
        </m:r>
        <m:r>
          <w:rPr>
            <w:rFonts w:ascii="Cambria Math" w:eastAsia="Cambria Math" w:hAnsi="Cambria Math" w:cs="Cambria Math"/>
          </w:rPr>
          <m:t>грн.</m:t>
        </m:r>
      </m:oMath>
    </w:p>
    <w:p w14:paraId="0CB32FDA" w14:textId="77777777" w:rsidR="0054100E" w:rsidRDefault="0054100E"/>
    <w:p w14:paraId="513F847A" w14:textId="77777777" w:rsidR="0054100E" w:rsidRDefault="00000000">
      <w:pPr>
        <w:pStyle w:val="20"/>
      </w:pPr>
      <w:bookmarkStart w:id="30" w:name="_Toc168295285"/>
      <w:r>
        <w:t>Висновки до розділу 3</w:t>
      </w:r>
      <w:bookmarkEnd w:id="30"/>
    </w:p>
    <w:p w14:paraId="0CCA24B3" w14:textId="77777777" w:rsidR="0054100E" w:rsidRDefault="0054100E"/>
    <w:p w14:paraId="41EE9B7A" w14:textId="77777777" w:rsidR="0054100E" w:rsidRDefault="00000000">
      <w:pPr>
        <w:ind w:firstLine="708"/>
      </w:pPr>
      <w:r>
        <w:t>У цілому, структура застосунку включає в себе зручний та легко зрозумілий інтерфейс, який дозволяє користувачеві ефективно взаємодіяти з даними та функціями програми.</w:t>
      </w:r>
    </w:p>
    <w:p w14:paraId="79CF76DA" w14:textId="77777777" w:rsidR="0054100E" w:rsidRDefault="00000000">
      <w:pPr>
        <w:ind w:firstLine="708"/>
      </w:pPr>
      <w:r>
        <w:t>Практичне використання розробленого додатку передбачає навчання нових співробітників, розвиток поточних співробітників, організацію тренінгів і семінарів, моніторинг прогресу навчання та підвищення рівня задоволеності клієнтів.</w:t>
      </w:r>
    </w:p>
    <w:p w14:paraId="270F79BD" w14:textId="77777777" w:rsidR="0054100E" w:rsidRDefault="00000000">
      <w:pPr>
        <w:ind w:firstLine="708"/>
      </w:pPr>
      <w:r>
        <w:lastRenderedPageBreak/>
        <w:t>Як наслідок, дипломний проект не лише слугуватиме для демонстрації знань та здібностей студента, але також має потенціал бути практичним у сфері підготовки та розвитку працівників щодо розповсюдження медичних виробів.</w:t>
      </w:r>
    </w:p>
    <w:p w14:paraId="17BE1AE9" w14:textId="0B78BD8C" w:rsidR="0054100E" w:rsidRDefault="00000000">
      <w:pPr>
        <w:ind w:firstLine="708"/>
      </w:pPr>
      <w:r>
        <w:t>Було проведено оцінку основних функціональних та вартісних характеристик розробленого програмного продукту. В процесі аналізу було використано метод функціонально-вартісного аналізу, який дозволяє оцінити реальну вартість продукту і розподілити ресурси на прямі та непрямі витрати.</w:t>
      </w:r>
      <w:r w:rsidR="00333066" w:rsidRPr="00333066">
        <w:t xml:space="preserve"> </w:t>
      </w:r>
      <w:r w:rsidR="00333066">
        <w:rPr>
          <w:lang w:val="en-US"/>
        </w:rPr>
        <w:t>[23]</w:t>
      </w:r>
    </w:p>
    <w:p w14:paraId="731B088D" w14:textId="58645A2E" w:rsidR="0054100E" w:rsidRDefault="00000000">
      <w:r>
        <w:t>В результаті виконання розрахунку економічного ефекту було створено морфологічну карту, за допомогою якої було визначено два варіанти реалізації застосунку. Також у роботі визначені основні параметри продукту. На основі зібраної інформації було виконано аналіз експертного оцінювання параметрів програми, також було проведено економічний аналіз варіантів розробки програмного продукту.</w:t>
      </w:r>
      <w:r w:rsidR="00333066" w:rsidRPr="00333066">
        <w:t xml:space="preserve"> </w:t>
      </w:r>
      <w:r w:rsidR="00333066">
        <w:rPr>
          <w:lang w:val="en-US"/>
        </w:rPr>
        <w:t>[23]</w:t>
      </w:r>
    </w:p>
    <w:p w14:paraId="6F23F3FE" w14:textId="1B4FEAFE" w:rsidR="0054100E" w:rsidRPr="00333066" w:rsidRDefault="00000000">
      <w:pPr>
        <w:rPr>
          <w:lang w:val="en-US"/>
        </w:rPr>
      </w:pPr>
      <w:r>
        <w:t xml:space="preserve"> Отже, найкращим варіантом для розробки  було визначено перший, який передбачає:</w:t>
      </w:r>
      <w:r w:rsidR="00333066">
        <w:rPr>
          <w:lang w:val="en-US"/>
        </w:rPr>
        <w:t>[23]</w:t>
      </w:r>
    </w:p>
    <w:p w14:paraId="51545155" w14:textId="77777777" w:rsidR="0054100E" w:rsidRDefault="00000000">
      <w:pPr>
        <w:widowControl w:val="0"/>
        <w:numPr>
          <w:ilvl w:val="0"/>
          <w:numId w:val="5"/>
        </w:numPr>
        <w:pBdr>
          <w:top w:val="nil"/>
          <w:left w:val="nil"/>
          <w:bottom w:val="nil"/>
          <w:right w:val="nil"/>
          <w:between w:val="nil"/>
        </w:pBdr>
        <w:rPr>
          <w:color w:val="000000"/>
        </w:rPr>
      </w:pPr>
      <w:r>
        <w:rPr>
          <w:color w:val="000000"/>
        </w:rPr>
        <w:t xml:space="preserve">Використати </w:t>
      </w:r>
      <w:proofErr w:type="spellStart"/>
      <w:r>
        <w:rPr>
          <w:color w:val="000000"/>
        </w:rPr>
        <w:t>Spring</w:t>
      </w:r>
      <w:proofErr w:type="spellEnd"/>
      <w:r>
        <w:rPr>
          <w:color w:val="000000"/>
        </w:rPr>
        <w:t xml:space="preserve"> </w:t>
      </w:r>
      <w:proofErr w:type="spellStart"/>
      <w:r>
        <w:rPr>
          <w:color w:val="000000"/>
        </w:rPr>
        <w:t>Security</w:t>
      </w:r>
      <w:proofErr w:type="spellEnd"/>
      <w:r>
        <w:rPr>
          <w:color w:val="000000"/>
        </w:rPr>
        <w:t>.</w:t>
      </w:r>
    </w:p>
    <w:p w14:paraId="2AC0FFAC" w14:textId="77777777" w:rsidR="0054100E" w:rsidRDefault="00000000">
      <w:pPr>
        <w:widowControl w:val="0"/>
        <w:numPr>
          <w:ilvl w:val="0"/>
          <w:numId w:val="5"/>
        </w:numPr>
        <w:pBdr>
          <w:top w:val="nil"/>
          <w:left w:val="nil"/>
          <w:bottom w:val="nil"/>
          <w:right w:val="nil"/>
          <w:between w:val="nil"/>
        </w:pBdr>
        <w:rPr>
          <w:color w:val="000000"/>
        </w:rPr>
      </w:pPr>
      <w:r>
        <w:rPr>
          <w:color w:val="000000"/>
        </w:rPr>
        <w:t>Використати базу даних.</w:t>
      </w:r>
    </w:p>
    <w:p w14:paraId="491D4280" w14:textId="77777777" w:rsidR="0054100E" w:rsidRDefault="00000000">
      <w:pPr>
        <w:widowControl w:val="0"/>
        <w:numPr>
          <w:ilvl w:val="0"/>
          <w:numId w:val="5"/>
        </w:numPr>
        <w:pBdr>
          <w:top w:val="nil"/>
          <w:left w:val="nil"/>
          <w:bottom w:val="nil"/>
          <w:right w:val="nil"/>
          <w:between w:val="nil"/>
        </w:pBdr>
        <w:rPr>
          <w:color w:val="000000"/>
        </w:rPr>
      </w:pPr>
      <w:r>
        <w:rPr>
          <w:color w:val="000000"/>
        </w:rPr>
        <w:t>Створення свого функціоналу.</w:t>
      </w:r>
    </w:p>
    <w:p w14:paraId="028CFA40" w14:textId="77777777" w:rsidR="0054100E" w:rsidRDefault="00000000">
      <w:pPr>
        <w:widowControl w:val="0"/>
        <w:numPr>
          <w:ilvl w:val="0"/>
          <w:numId w:val="5"/>
        </w:numPr>
        <w:pBdr>
          <w:top w:val="nil"/>
          <w:left w:val="nil"/>
          <w:bottom w:val="nil"/>
          <w:right w:val="nil"/>
          <w:between w:val="nil"/>
        </w:pBdr>
        <w:rPr>
          <w:color w:val="000000"/>
        </w:rPr>
      </w:pPr>
      <w:r>
        <w:rPr>
          <w:color w:val="000000"/>
        </w:rPr>
        <w:t xml:space="preserve">Використати </w:t>
      </w: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w:t>
      </w:r>
    </w:p>
    <w:p w14:paraId="7569233E" w14:textId="77777777" w:rsidR="0054100E" w:rsidRDefault="0054100E">
      <w:pPr>
        <w:ind w:firstLine="0"/>
      </w:pPr>
    </w:p>
    <w:p w14:paraId="5D79F1FE" w14:textId="77777777" w:rsidR="0054100E" w:rsidRDefault="00000000">
      <w:r>
        <w:t xml:space="preserve">Вартість розробки програмного продукту за першим варіантом становить </w:t>
      </w:r>
      <m:oMath>
        <m:r>
          <w:rPr>
            <w:rFonts w:ascii="Cambria Math" w:eastAsia="Cambria Math" w:hAnsi="Cambria Math" w:cs="Cambria Math"/>
            <w:color w:val="000000"/>
          </w:rPr>
          <m:t xml:space="preserve">367037 </m:t>
        </m:r>
        <m:r>
          <w:rPr>
            <w:rFonts w:ascii="Cambria Math" w:eastAsia="Cambria Math" w:hAnsi="Cambria Math" w:cs="Cambria Math"/>
          </w:rPr>
          <m:t>грн.</m:t>
        </m:r>
      </m:oMath>
    </w:p>
    <w:p w14:paraId="2A458068" w14:textId="77777777" w:rsidR="0054100E" w:rsidRDefault="0054100E">
      <w:pPr>
        <w:ind w:firstLine="708"/>
      </w:pPr>
    </w:p>
    <w:p w14:paraId="475BD52C" w14:textId="77777777" w:rsidR="0054100E" w:rsidRDefault="0054100E"/>
    <w:p w14:paraId="290DC616" w14:textId="77777777" w:rsidR="0054100E" w:rsidRDefault="00000000">
      <w:r>
        <w:br w:type="page"/>
      </w:r>
    </w:p>
    <w:p w14:paraId="10751050" w14:textId="77777777" w:rsidR="0054100E" w:rsidRDefault="00000000">
      <w:pPr>
        <w:pStyle w:val="10"/>
      </w:pPr>
      <w:bookmarkStart w:id="31" w:name="_Toc168295286"/>
      <w:r>
        <w:lastRenderedPageBreak/>
        <w:t>ЗАГАЛЬНІ  ВИСНОВКИ</w:t>
      </w:r>
      <w:bookmarkEnd w:id="31"/>
    </w:p>
    <w:p w14:paraId="75FF8A20" w14:textId="77777777" w:rsidR="0054100E" w:rsidRDefault="0054100E"/>
    <w:p w14:paraId="6762EF40" w14:textId="77777777" w:rsidR="0054100E" w:rsidRDefault="00000000">
      <w:pPr>
        <w:pStyle w:val="20"/>
      </w:pPr>
      <w:bookmarkStart w:id="32" w:name="_Toc168295287"/>
      <w:r>
        <w:t>Результати роботи</w:t>
      </w:r>
      <w:bookmarkEnd w:id="32"/>
    </w:p>
    <w:p w14:paraId="508267FD" w14:textId="77777777" w:rsidR="0054100E" w:rsidRDefault="00000000">
      <w:pPr>
        <w:ind w:firstLine="708"/>
      </w:pPr>
      <w:r>
        <w:t>Створено навчальну платформу для співробітників компанії дистриб’ютора медичних засобів, яка задовольнить потреби компанії та допоможе їй ефективно навчати працівників. Про</w:t>
      </w:r>
      <w:r>
        <w:rPr>
          <w:color w:val="000000"/>
        </w:rPr>
        <w:t>аналізовано вітчизняні та зарубіжні джерела.</w:t>
      </w:r>
      <w:r>
        <w:t xml:space="preserve"> Обрано мову програмування та інші технологій. Визначено функціональні та нефункціональні вимоги до застосунку. Розроблено дизайн застосунку з урахуванням потреб. Створено базу даних для зберігання навчальних матеріалів, інформації про компанію та інші дані, необхідні для роботи застосунку. Розроблено функціональність застосунку.</w:t>
      </w:r>
    </w:p>
    <w:p w14:paraId="35DC4860" w14:textId="77777777" w:rsidR="0054100E" w:rsidRDefault="0054100E"/>
    <w:p w14:paraId="5ED16131" w14:textId="77777777" w:rsidR="0054100E" w:rsidRDefault="00000000">
      <w:pPr>
        <w:pStyle w:val="20"/>
      </w:pPr>
      <w:bookmarkStart w:id="33" w:name="_Toc168295288"/>
      <w:r>
        <w:t>Обговорення результатів роботи</w:t>
      </w:r>
      <w:bookmarkEnd w:id="33"/>
    </w:p>
    <w:p w14:paraId="58334AB2" w14:textId="77777777" w:rsidR="0054100E" w:rsidRDefault="00000000">
      <w:r>
        <w:t>Платформа, що задовольняє потреби компанії, є великим досягненням. Це дозволяє стандартизувати процес навчання, робить його доступним для всіх співробітників та підвищує ефективність навчання.</w:t>
      </w:r>
    </w:p>
    <w:p w14:paraId="42C571A5" w14:textId="77777777" w:rsidR="0054100E" w:rsidRDefault="00000000">
      <w:r>
        <w:t>Правильний вибір мови програмування та інших технологій є критично важливим, оскільки від цього залежить продуктивність, масштабованість і підтримка платформи.</w:t>
      </w:r>
    </w:p>
    <w:p w14:paraId="2BA59EC2" w14:textId="77777777" w:rsidR="0054100E" w:rsidRDefault="00000000">
      <w:r>
        <w:t>Функціональні та нефункціональні вимоги визначають, що саме має робити платформа і які характеристики повинна мати. Це є основою для подальшої розробки.</w:t>
      </w:r>
    </w:p>
    <w:p w14:paraId="0BC84DD3" w14:textId="77777777" w:rsidR="0054100E" w:rsidRDefault="00000000">
      <w:r>
        <w:t>Дизайн з урахуванням потреб користувачів забезпечує зручність використання платформи, що впливає на ефективність навчання і задоволеність користувачів.</w:t>
      </w:r>
    </w:p>
    <w:p w14:paraId="1E5E46DC" w14:textId="77777777" w:rsidR="0054100E" w:rsidRDefault="00000000">
      <w:r>
        <w:t>База даних є ключовим компонентом, який забезпечує надійне зберігання та швидкий доступ до навчальних матеріалів та іншої важливої інформації.</w:t>
      </w:r>
    </w:p>
    <w:p w14:paraId="21D12A09" w14:textId="77777777" w:rsidR="0054100E" w:rsidRDefault="00000000">
      <w:r>
        <w:lastRenderedPageBreak/>
        <w:t>Функціональність платформи визначає, які саме дії можуть виконувати користувачі. Важливо забезпечити всі необхідні інструменти для навчання.</w:t>
      </w:r>
    </w:p>
    <w:p w14:paraId="70465303" w14:textId="77777777" w:rsidR="0054100E" w:rsidRDefault="00000000">
      <w:r>
        <w:t>Можливі покращення:</w:t>
      </w:r>
    </w:p>
    <w:p w14:paraId="54EB9FB0" w14:textId="77777777" w:rsidR="0054100E" w:rsidRDefault="00000000">
      <w:r>
        <w:t>Запровадити механізм для постійного збору зворотного зв'язку від користувачів та оновлення платформи на основі цього зворотного зв'язку.</w:t>
      </w:r>
    </w:p>
    <w:p w14:paraId="6E59F7AE" w14:textId="77777777" w:rsidR="0054100E" w:rsidRDefault="00000000">
      <w:r>
        <w:t>Регулярно проводити аналіз ефективності навчальної платформи за допомогою метрик та ключових показників ефективності (KPI).</w:t>
      </w:r>
    </w:p>
    <w:p w14:paraId="0C7FB8C3" w14:textId="77777777" w:rsidR="0054100E" w:rsidRDefault="00000000">
      <w:r>
        <w:t>Розглянути можливість інтеграції з іншими внутрішніми системами компанії (наприклад, системою управління персоналом) для більш комплексного підходу до навчання та розвитку співробітників.</w:t>
      </w:r>
    </w:p>
    <w:p w14:paraId="1ADFCFB5" w14:textId="77777777" w:rsidR="0054100E" w:rsidRDefault="00000000">
      <w:r>
        <w:t xml:space="preserve">Додати підтримку для різних форматів навчання, таких як відео-лекції, інтерактивні модулі, </w:t>
      </w:r>
      <w:proofErr w:type="spellStart"/>
      <w:r>
        <w:t>вебінари</w:t>
      </w:r>
      <w:proofErr w:type="spellEnd"/>
      <w:r>
        <w:t xml:space="preserve"> та інші.</w:t>
      </w:r>
    </w:p>
    <w:p w14:paraId="17301571" w14:textId="77777777" w:rsidR="0054100E" w:rsidRDefault="00000000">
      <w:r>
        <w:t>Забезпечити високий рівень безпеки даних, особливо особистої інформації співробітників та конфіденційних даних компанії.</w:t>
      </w:r>
    </w:p>
    <w:p w14:paraId="2AB35CDB" w14:textId="77777777" w:rsidR="0054100E" w:rsidRDefault="00000000">
      <w:r>
        <w:t>Впровадити механізми мотивації, такі як нагороди та сертифікації для стимулювання співробітників до проходження навчання.</w:t>
      </w:r>
    </w:p>
    <w:p w14:paraId="3DFDF801" w14:textId="77777777" w:rsidR="0054100E" w:rsidRDefault="0054100E"/>
    <w:p w14:paraId="53200BEA" w14:textId="77777777" w:rsidR="0054100E" w:rsidRDefault="00000000">
      <w:pPr>
        <w:pStyle w:val="20"/>
      </w:pPr>
      <w:bookmarkStart w:id="34" w:name="_Toc168295289"/>
      <w:r>
        <w:t>Висновки</w:t>
      </w:r>
      <w:bookmarkEnd w:id="34"/>
    </w:p>
    <w:p w14:paraId="39961BA2" w14:textId="77777777" w:rsidR="0054100E" w:rsidRDefault="00000000">
      <w:r>
        <w:t>Дипломний проект присвячений розробці навчальної платформи для співробітників компаній у сфері медичної продукції. Отож висновки до проведеної роботи:</w:t>
      </w:r>
    </w:p>
    <w:p w14:paraId="4EAEF35D" w14:textId="77777777" w:rsidR="0054100E" w:rsidRDefault="00000000">
      <w:pPr>
        <w:numPr>
          <w:ilvl w:val="0"/>
          <w:numId w:val="9"/>
        </w:numPr>
      </w:pPr>
      <w:r>
        <w:t>Навчальні платформи є незамінними інструментами для розвитку та підтримки конкурентоспроможності компаній у сучасному бізнес-середовищі.</w:t>
      </w:r>
    </w:p>
    <w:p w14:paraId="28BB04A3" w14:textId="77777777" w:rsidR="0054100E" w:rsidRDefault="00000000">
      <w:pPr>
        <w:numPr>
          <w:ilvl w:val="0"/>
          <w:numId w:val="9"/>
        </w:numPr>
      </w:pPr>
      <w:r>
        <w:t>Ціль дипломного проекту - створити повнофункціональний додаток для навчання спеціалістів в сфері медичної продукції.</w:t>
      </w:r>
    </w:p>
    <w:p w14:paraId="29ADB07E" w14:textId="77777777" w:rsidR="0054100E" w:rsidRDefault="00000000">
      <w:pPr>
        <w:numPr>
          <w:ilvl w:val="0"/>
          <w:numId w:val="9"/>
        </w:numPr>
      </w:pPr>
      <w:r>
        <w:t>Вибір технологій, фреймворків та засобів для розробки програмного забезпечення ґрунтується на їх відповідності вимогам та забезпеченні ефективності процесу розробки.</w:t>
      </w:r>
    </w:p>
    <w:p w14:paraId="07588BFF" w14:textId="77777777" w:rsidR="0054100E" w:rsidRDefault="00000000">
      <w:pPr>
        <w:numPr>
          <w:ilvl w:val="0"/>
          <w:numId w:val="9"/>
        </w:numPr>
      </w:pPr>
      <w:r>
        <w:lastRenderedPageBreak/>
        <w:t>Практичне використання розробленого додатку передбачає навчання нових співробітників, розвиток поточних співробітників, організацію тренінгів і семінарів, моніторинг прогресу навчання та підвищення рівня задоволеності клієнтів.</w:t>
      </w:r>
    </w:p>
    <w:p w14:paraId="6AFF6E48" w14:textId="77777777" w:rsidR="0054100E" w:rsidRDefault="00000000">
      <w:pPr>
        <w:numPr>
          <w:ilvl w:val="0"/>
          <w:numId w:val="12"/>
        </w:numPr>
      </w:pPr>
      <w:r>
        <w:t>Навчальні платформи - це цифрові простори, які надають доступ до освітнього матеріалу через Інтернет.</w:t>
      </w:r>
    </w:p>
    <w:p w14:paraId="6436A648" w14:textId="77777777" w:rsidR="0054100E" w:rsidRDefault="00000000">
      <w:pPr>
        <w:numPr>
          <w:ilvl w:val="0"/>
          <w:numId w:val="12"/>
        </w:numPr>
      </w:pPr>
      <w:r>
        <w:t>Існує кілька типів навчальних платформ, кожен з яких має свої переваги та особливості.</w:t>
      </w:r>
    </w:p>
    <w:p w14:paraId="1F96082D" w14:textId="77777777" w:rsidR="0054100E" w:rsidRDefault="00000000">
      <w:pPr>
        <w:numPr>
          <w:ilvl w:val="0"/>
          <w:numId w:val="12"/>
        </w:numPr>
      </w:pPr>
      <w:r>
        <w:t>Навчальні платформи дозволяють оптимізувати витрати на навчання, надають гнучкість і можливість масштабувати навчальні програми на весь персонал компанії.</w:t>
      </w:r>
    </w:p>
    <w:p w14:paraId="59C46F07" w14:textId="77777777" w:rsidR="0054100E" w:rsidRDefault="00000000">
      <w:pPr>
        <w:numPr>
          <w:ilvl w:val="0"/>
          <w:numId w:val="12"/>
        </w:numPr>
      </w:pPr>
      <w:r>
        <w:t>Багато навчальних платформ пропонують персоналізовані матеріали та завдання, що відповідають потребам кожного учня.</w:t>
      </w:r>
    </w:p>
    <w:p w14:paraId="5FE440B9" w14:textId="77777777" w:rsidR="0054100E" w:rsidRDefault="00000000">
      <w:pPr>
        <w:numPr>
          <w:ilvl w:val="0"/>
          <w:numId w:val="12"/>
        </w:numPr>
      </w:pPr>
      <w:r>
        <w:t>Для створення успішної навчальної платформи важливо приділяти увагу дизайну та інтерфейсу користувача, забезпечуючи зручну навігацію, доступність і простоту використання.</w:t>
      </w:r>
    </w:p>
    <w:p w14:paraId="5293E999" w14:textId="77777777" w:rsidR="0054100E" w:rsidRDefault="00000000">
      <w:pPr>
        <w:numPr>
          <w:ilvl w:val="0"/>
          <w:numId w:val="13"/>
        </w:numPr>
      </w:pPr>
      <w:r>
        <w:t xml:space="preserve">Використання технологій розробки, таких як </w:t>
      </w:r>
      <w:proofErr w:type="spellStart"/>
      <w:r>
        <w:t>Java</w:t>
      </w:r>
      <w:proofErr w:type="spellEnd"/>
      <w:r>
        <w:t xml:space="preserve">, </w:t>
      </w:r>
      <w:proofErr w:type="spellStart"/>
      <w:r>
        <w:t>Spring</w:t>
      </w:r>
      <w:proofErr w:type="spellEnd"/>
      <w:r>
        <w:t xml:space="preserve"> </w:t>
      </w:r>
      <w:proofErr w:type="spellStart"/>
      <w:r>
        <w:t>Boot</w:t>
      </w:r>
      <w:proofErr w:type="spellEnd"/>
      <w:r>
        <w:t xml:space="preserve">, </w:t>
      </w:r>
      <w:proofErr w:type="spellStart"/>
      <w:r>
        <w:t>Maven</w:t>
      </w:r>
      <w:proofErr w:type="spellEnd"/>
      <w:r>
        <w:t xml:space="preserve"> і </w:t>
      </w:r>
      <w:proofErr w:type="spellStart"/>
      <w:r>
        <w:t>Hibernate</w:t>
      </w:r>
      <w:proofErr w:type="spellEnd"/>
      <w:r>
        <w:t xml:space="preserve">, </w:t>
      </w:r>
      <w:proofErr w:type="spellStart"/>
      <w:r>
        <w:t>MySQL</w:t>
      </w:r>
      <w:proofErr w:type="spellEnd"/>
      <w:r>
        <w:t>, відіграють ключову роль у створенні сучасних програмних рішень.</w:t>
      </w:r>
    </w:p>
    <w:p w14:paraId="0F757E1B" w14:textId="77777777" w:rsidR="0054100E" w:rsidRDefault="00000000">
      <w:pPr>
        <w:numPr>
          <w:ilvl w:val="0"/>
          <w:numId w:val="13"/>
        </w:numPr>
      </w:pPr>
      <w:r>
        <w:t>Структура застосунку включає в себе зручний та легко зрозумілий інтерфейс, який дозволяє користувачеві ефективно взаємодіяти з даними та функціями програми.</w:t>
      </w:r>
    </w:p>
    <w:p w14:paraId="29739E63" w14:textId="77777777" w:rsidR="0054100E" w:rsidRDefault="00000000">
      <w:pPr>
        <w:numPr>
          <w:ilvl w:val="0"/>
          <w:numId w:val="14"/>
        </w:numPr>
      </w:pPr>
      <w:r>
        <w:t xml:space="preserve">Найкращим варіантом для розробки програмного продукту було визначено перший, який передбачає використання </w:t>
      </w:r>
      <w:proofErr w:type="spellStart"/>
      <w:r>
        <w:t>Spring</w:t>
      </w:r>
      <w:proofErr w:type="spellEnd"/>
      <w:r>
        <w:t xml:space="preserve"> </w:t>
      </w:r>
      <w:proofErr w:type="spellStart"/>
      <w:r>
        <w:t>Security</w:t>
      </w:r>
      <w:proofErr w:type="spellEnd"/>
      <w:r>
        <w:t xml:space="preserve">, бази даних, створення власного функціоналу та </w:t>
      </w:r>
      <w:proofErr w:type="spellStart"/>
      <w:r>
        <w:t>Spring</w:t>
      </w:r>
      <w:proofErr w:type="spellEnd"/>
      <w:r>
        <w:t xml:space="preserve"> </w:t>
      </w:r>
      <w:proofErr w:type="spellStart"/>
      <w:r>
        <w:t>Boot</w:t>
      </w:r>
      <w:proofErr w:type="spellEnd"/>
      <w:r>
        <w:t>.</w:t>
      </w:r>
    </w:p>
    <w:p w14:paraId="539007DE" w14:textId="77777777" w:rsidR="0054100E" w:rsidRDefault="00000000">
      <w:pPr>
        <w:numPr>
          <w:ilvl w:val="0"/>
          <w:numId w:val="14"/>
        </w:numPr>
      </w:pPr>
      <w:r>
        <w:t>Вартість розробки програмного продукту за першим варіантом становить 367037 грн.</w:t>
      </w:r>
    </w:p>
    <w:p w14:paraId="578AA990" w14:textId="77777777" w:rsidR="0054100E" w:rsidRDefault="00000000">
      <w:pPr>
        <w:numPr>
          <w:ilvl w:val="0"/>
          <w:numId w:val="1"/>
        </w:numPr>
      </w:pPr>
      <w:proofErr w:type="spellStart"/>
      <w:r>
        <w:t>Spring</w:t>
      </w:r>
      <w:proofErr w:type="spellEnd"/>
      <w:r>
        <w:t xml:space="preserve"> </w:t>
      </w:r>
      <w:proofErr w:type="spellStart"/>
      <w:r>
        <w:t>Security</w:t>
      </w:r>
      <w:proofErr w:type="spellEnd"/>
      <w:r>
        <w:t xml:space="preserve"> - це фреймворк безпеки на основі </w:t>
      </w:r>
      <w:proofErr w:type="spellStart"/>
      <w:r>
        <w:t>Java</w:t>
      </w:r>
      <w:proofErr w:type="spellEnd"/>
      <w:r>
        <w:t>, який використовується для захисту веб-додатків.</w:t>
      </w:r>
    </w:p>
    <w:p w14:paraId="7D97D1F3" w14:textId="77777777" w:rsidR="0054100E" w:rsidRDefault="00000000">
      <w:pPr>
        <w:ind w:firstLine="0"/>
      </w:pPr>
      <w:r>
        <w:lastRenderedPageBreak/>
        <w:t>Загалом, дипломний проект є успішним прикладом розробки навчальної платформи для співробітників компаній у сфері медичної продукції.</w:t>
      </w:r>
    </w:p>
    <w:p w14:paraId="445E52E9" w14:textId="77777777" w:rsidR="0054100E" w:rsidRDefault="00000000">
      <w:pPr>
        <w:ind w:firstLine="0"/>
      </w:pPr>
      <w:r>
        <w:t>Він має практичну цінність і може бути використаний для навчання та розвитку спеціалістів, а також для підвищення конкурентоспроможності компаній.</w:t>
      </w:r>
    </w:p>
    <w:p w14:paraId="719F8364" w14:textId="77777777" w:rsidR="0054100E" w:rsidRDefault="0054100E"/>
    <w:p w14:paraId="0F808FDD" w14:textId="77777777" w:rsidR="0054100E" w:rsidRDefault="00000000">
      <w:r>
        <w:br w:type="page"/>
      </w:r>
    </w:p>
    <w:p w14:paraId="521BC090" w14:textId="77777777" w:rsidR="0054100E" w:rsidRDefault="00000000">
      <w:pPr>
        <w:pStyle w:val="10"/>
      </w:pPr>
      <w:bookmarkStart w:id="35" w:name="_Toc168295290"/>
      <w:r>
        <w:lastRenderedPageBreak/>
        <w:t>СПИСОК ВИКОРИСТАНИХ ДЖЕРЕЛ</w:t>
      </w:r>
      <w:bookmarkEnd w:id="35"/>
    </w:p>
    <w:p w14:paraId="0DB745C2" w14:textId="77777777" w:rsidR="0054100E" w:rsidRDefault="0054100E"/>
    <w:p w14:paraId="4AFBD71A"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What</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Coursera</w:t>
      </w:r>
      <w:proofErr w:type="spellEnd"/>
      <w:r>
        <w:rPr>
          <w:color w:val="000000"/>
        </w:rPr>
        <w:t xml:space="preserve">? [Електронний ресурс] – Режим доступу до ресурсу: </w:t>
      </w:r>
      <w:hyperlink r:id="rId28">
        <w:r>
          <w:rPr>
            <w:color w:val="0563C1"/>
            <w:u w:val="single"/>
          </w:rPr>
          <w:t>https://www.coursera.org/articles/what-is-coursera</w:t>
        </w:r>
      </w:hyperlink>
    </w:p>
    <w:p w14:paraId="3A77E00E"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Site</w:t>
      </w:r>
      <w:proofErr w:type="spellEnd"/>
      <w:r>
        <w:rPr>
          <w:color w:val="000000"/>
        </w:rPr>
        <w:t xml:space="preserve"> </w:t>
      </w:r>
      <w:proofErr w:type="spellStart"/>
      <w:r>
        <w:rPr>
          <w:color w:val="000000"/>
        </w:rPr>
        <w:t>architecture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an</w:t>
      </w:r>
      <w:proofErr w:type="spellEnd"/>
      <w:r>
        <w:rPr>
          <w:color w:val="000000"/>
        </w:rPr>
        <w:t xml:space="preserve"> e-</w:t>
      </w:r>
      <w:proofErr w:type="spellStart"/>
      <w:r>
        <w:rPr>
          <w:color w:val="000000"/>
        </w:rPr>
        <w:t>learning</w:t>
      </w:r>
      <w:proofErr w:type="spellEnd"/>
      <w:r>
        <w:rPr>
          <w:color w:val="000000"/>
        </w:rPr>
        <w:t xml:space="preserve"> </w:t>
      </w:r>
      <w:proofErr w:type="spellStart"/>
      <w:r>
        <w:rPr>
          <w:color w:val="000000"/>
        </w:rPr>
        <w:t>platform</w:t>
      </w:r>
      <w:proofErr w:type="spellEnd"/>
      <w:r>
        <w:rPr>
          <w:color w:val="000000"/>
        </w:rPr>
        <w:t xml:space="preserve"> [Електронний ресурс] – Режим доступу до ресурсу: </w:t>
      </w:r>
      <w:hyperlink r:id="rId29">
        <w:r>
          <w:rPr>
            <w:color w:val="0563C1"/>
            <w:u w:val="single"/>
          </w:rPr>
          <w:t>https://hygraph.com/blog/elearning-platform-architecture</w:t>
        </w:r>
      </w:hyperlink>
    </w:p>
    <w:p w14:paraId="23DB4A3C"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User</w:t>
      </w:r>
      <w:proofErr w:type="spellEnd"/>
      <w:r>
        <w:rPr>
          <w:color w:val="000000"/>
        </w:rPr>
        <w:t xml:space="preserve"> </w:t>
      </w:r>
      <w:proofErr w:type="spellStart"/>
      <w:r>
        <w:rPr>
          <w:color w:val="000000"/>
        </w:rPr>
        <w:t>Interface</w:t>
      </w:r>
      <w:proofErr w:type="spellEnd"/>
      <w:r>
        <w:rPr>
          <w:color w:val="000000"/>
        </w:rPr>
        <w:t xml:space="preserve"> </w:t>
      </w:r>
      <w:proofErr w:type="spellStart"/>
      <w:r>
        <w:rPr>
          <w:color w:val="000000"/>
        </w:rPr>
        <w:t>Design</w:t>
      </w:r>
      <w:proofErr w:type="spellEnd"/>
      <w:r>
        <w:rPr>
          <w:color w:val="000000"/>
        </w:rPr>
        <w:t xml:space="preserve"> [Електронний ресурс] – Режим доступу до ресурсу: </w:t>
      </w:r>
      <w:hyperlink r:id="rId30">
        <w:r>
          <w:rPr>
            <w:color w:val="0563C1"/>
            <w:u w:val="single"/>
          </w:rPr>
          <w:t>https://ceur-ws.org/Vol-3025/paper8.pdf</w:t>
        </w:r>
      </w:hyperlink>
    </w:p>
    <w:p w14:paraId="2EBBAEC6"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Safeguarding</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Privacy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Security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eLearning</w:t>
      </w:r>
      <w:proofErr w:type="spellEnd"/>
      <w:r>
        <w:rPr>
          <w:color w:val="000000"/>
        </w:rPr>
        <w:t xml:space="preserve"> [Електронний ресурс] – Режим доступу до ресурсу: </w:t>
      </w:r>
      <w:hyperlink r:id="rId31">
        <w:r>
          <w:rPr>
            <w:color w:val="0563C1"/>
            <w:u w:val="single"/>
          </w:rPr>
          <w:t>https://elearningindustry.com/safeguarding-data-privacy-and-security-in-elearning</w:t>
        </w:r>
      </w:hyperlink>
    </w:p>
    <w:p w14:paraId="712CA6A3"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Architecture</w:t>
      </w:r>
      <w:proofErr w:type="spellEnd"/>
      <w:r>
        <w:rPr>
          <w:color w:val="000000"/>
        </w:rPr>
        <w:t xml:space="preserve"> [Електронний ресурс] – Режим доступу до ресурсу: </w:t>
      </w:r>
      <w:hyperlink r:id="rId32">
        <w:r>
          <w:rPr>
            <w:color w:val="0563C1"/>
            <w:u w:val="single"/>
          </w:rPr>
          <w:t>https://docs.spring.io/spring-security/reference/servlet/architecture.html</w:t>
        </w:r>
      </w:hyperlink>
    </w:p>
    <w:p w14:paraId="5901AAB5"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Khan</w:t>
      </w:r>
      <w:proofErr w:type="spellEnd"/>
      <w:r>
        <w:rPr>
          <w:color w:val="000000"/>
        </w:rPr>
        <w:t xml:space="preserve"> </w:t>
      </w:r>
      <w:proofErr w:type="spellStart"/>
      <w:r>
        <w:rPr>
          <w:color w:val="000000"/>
        </w:rPr>
        <w:t>Academy</w:t>
      </w:r>
      <w:proofErr w:type="spellEnd"/>
      <w:r>
        <w:rPr>
          <w:color w:val="000000"/>
        </w:rPr>
        <w:t xml:space="preserve"> [Електронний ресурс] – Режим доступу до ресурсу: </w:t>
      </w:r>
      <w:hyperlink r:id="rId33">
        <w:r>
          <w:rPr>
            <w:color w:val="0563C1"/>
            <w:u w:val="single"/>
          </w:rPr>
          <w:t>https://uk.khanacademy.org/</w:t>
        </w:r>
      </w:hyperlink>
    </w:p>
    <w:p w14:paraId="2FFEC662" w14:textId="77777777" w:rsidR="0054100E" w:rsidRDefault="00000000">
      <w:pPr>
        <w:numPr>
          <w:ilvl w:val="0"/>
          <w:numId w:val="15"/>
        </w:numPr>
        <w:pBdr>
          <w:top w:val="nil"/>
          <w:left w:val="nil"/>
          <w:bottom w:val="nil"/>
          <w:right w:val="nil"/>
          <w:between w:val="nil"/>
        </w:pBdr>
        <w:rPr>
          <w:color w:val="000000"/>
        </w:rPr>
      </w:pPr>
      <w:r>
        <w:rPr>
          <w:color w:val="000000"/>
        </w:rPr>
        <w:t xml:space="preserve">Що таке </w:t>
      </w:r>
      <w:proofErr w:type="spellStart"/>
      <w:r>
        <w:rPr>
          <w:color w:val="000000"/>
        </w:rPr>
        <w:t>Duolingo</w:t>
      </w:r>
      <w:proofErr w:type="spellEnd"/>
      <w:r>
        <w:rPr>
          <w:color w:val="000000"/>
        </w:rPr>
        <w:t xml:space="preserve">? [Електронний ресурс] – Режим доступу до ресурсу: </w:t>
      </w:r>
      <w:hyperlink r:id="rId34">
        <w:r>
          <w:rPr>
            <w:color w:val="0563C1"/>
            <w:u w:val="single"/>
          </w:rPr>
          <w:t>https://support.duolingo.com/hc/uk/articles/204829090-%D0%A9%D0%BE-%D1%82%D0%B0%D0%BA%D0%B5-Duolingo</w:t>
        </w:r>
      </w:hyperlink>
    </w:p>
    <w:p w14:paraId="5C0D7544"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EdX</w:t>
      </w:r>
      <w:proofErr w:type="spellEnd"/>
      <w:r>
        <w:rPr>
          <w:color w:val="000000"/>
        </w:rPr>
        <w:t xml:space="preserve"> [Електронний ресурс] – Режим доступу до ресурсу: </w:t>
      </w:r>
      <w:hyperlink r:id="rId35">
        <w:r>
          <w:rPr>
            <w:color w:val="0563C1"/>
            <w:u w:val="single"/>
          </w:rPr>
          <w:t>https://uk.wikipedia.org/wiki/EdX</w:t>
        </w:r>
      </w:hyperlink>
    </w:p>
    <w:p w14:paraId="0B589F7A"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Udacity</w:t>
      </w:r>
      <w:proofErr w:type="spellEnd"/>
      <w:r>
        <w:rPr>
          <w:color w:val="000000"/>
        </w:rPr>
        <w:t xml:space="preserve"> [Електронний ресурс] – Режим доступу до ресурсу: </w:t>
      </w:r>
      <w:hyperlink r:id="rId36">
        <w:r>
          <w:rPr>
            <w:color w:val="0563C1"/>
            <w:u w:val="single"/>
          </w:rPr>
          <w:t>https://www.udacity.com/?promo=year_end&amp;coupon=MAY40&amp;utm_source=gsem_brand&amp;utm_medium=ads_r&amp;utm_campaign=12949811881_c_individuals&amp;utm_term=123473112204&amp;utm_keyword=%2Budacity_b&amp;utm_source=gsem_brand&amp;utm_medium=ads_r&amp;utm_campaign=12949811881_c_individuals&amp;utm_term=123473112204&amp;utm_keyword=%2Budacity_b&amp;gad_source=1&amp;gclid=CjwKCAjw9IayBhBJEiwAVuc3fja4s22x0LICUSJPVOjc3PBnc8EdI0JQ1p6On7hzQ-Byh_R_1syy4BoCSN0QAvD_BwE</w:t>
        </w:r>
      </w:hyperlink>
    </w:p>
    <w:p w14:paraId="61EAC2C4" w14:textId="77777777" w:rsidR="0054100E" w:rsidRDefault="00000000">
      <w:pPr>
        <w:numPr>
          <w:ilvl w:val="0"/>
          <w:numId w:val="15"/>
        </w:numPr>
        <w:pBdr>
          <w:top w:val="nil"/>
          <w:left w:val="nil"/>
          <w:bottom w:val="nil"/>
          <w:right w:val="nil"/>
          <w:between w:val="nil"/>
        </w:pBdr>
        <w:rPr>
          <w:color w:val="000000"/>
        </w:rPr>
      </w:pPr>
      <w:proofErr w:type="spellStart"/>
      <w:r>
        <w:rPr>
          <w:color w:val="000000"/>
        </w:rPr>
        <w:lastRenderedPageBreak/>
        <w:t>Udemy</w:t>
      </w:r>
      <w:proofErr w:type="spellEnd"/>
      <w:r>
        <w:rPr>
          <w:color w:val="000000"/>
        </w:rPr>
        <w:t xml:space="preserve"> [Електронний ресурс] – Режим доступу до ресурсу: </w:t>
      </w:r>
      <w:hyperlink r:id="rId37">
        <w:r>
          <w:rPr>
            <w:color w:val="0563C1"/>
            <w:u w:val="single"/>
          </w:rPr>
          <w:t>https://www.udemy.com/?utm_source=adwords&amp;utm_medium=udemyads&amp;utm_campaign=Branded-Topic_la.EN_cc.ROW&amp;campaigntype=Search&amp;portfolio=BrandTopic&amp;language=EN&amp;product=Course&amp;test=&amp;audience=Keyword&amp;topic=&amp;priority=&amp;utm_content=deal4584&amp;utm_term=_._ag_78904295716_._ad_535757779592_._kw_udemy%20discount%20code_._de_c_._dm__._pl__._ti_aud-293987923126:kwd-296808915325_._li_21110_._pd__._&amp;matchtype=b&amp;gad_source=1&amp;gclid=CjwKCAjw9IayBhBJEiwAVuc3fplvR39MWSFNpXpizXsbbgWaa5x3Rfei64D1_ZavFk54u2ODtxBDqBoCt4EQAvD_BwE</w:t>
        </w:r>
      </w:hyperlink>
    </w:p>
    <w:p w14:paraId="063EC2EE"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Сodecademy</w:t>
      </w:r>
      <w:proofErr w:type="spellEnd"/>
      <w:r>
        <w:rPr>
          <w:color w:val="000000"/>
        </w:rPr>
        <w:t xml:space="preserve"> [Електронний ресурс] – Режим доступу до ресурсу: </w:t>
      </w:r>
      <w:hyperlink r:id="rId38">
        <w:r>
          <w:rPr>
            <w:color w:val="0563C1"/>
            <w:u w:val="single"/>
          </w:rPr>
          <w:t>https://www.codecademy.com/?g_network=g&amp;g_productchannel=&amp;g_adid=528849220279&amp;g_locinterest=&amp;g_keyword=codecademy&amp;g_acctid=243-039-7011&amp;g_adtype=&amp;g_keywordid=kwd-296880846182&amp;g_ifcreative=&amp;g_campaign=account&amp;g_locphysical=21110&amp;g_adgroupid=128133970988&amp;g_productid=&amp;g_source={sourceid}&amp;g_merchantid=&amp;g_placement=&amp;g_partition=&amp;g_campaignid=12575778360&amp;g_ifproduct=&amp;utm_id=t_kwd-296880846182:ag_128133970988:cp_12575778360:n_g:d_c&amp;utm_source=google&amp;utm_medium=paid-search&amp;utm_term=codecademy&amp;utm_campaign=INTL_Brand_Phrase&amp;utm_content=528849220279&amp;g_adtype=search&amp;g_acctid=243-039-7011&amp;gad_source=1&amp;gclid=CjwKCAjw9IayBhBJEiwAVuc3fgDO_TEQ0U0Mur6umNK_n23-sWB8tJtZw6H44hBxMY2HPPTGkOytKRoCSiQQAvD_BwE</w:t>
        </w:r>
      </w:hyperlink>
    </w:p>
    <w:p w14:paraId="30C8E341"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Moodle</w:t>
      </w:r>
      <w:proofErr w:type="spellEnd"/>
      <w:r>
        <w:rPr>
          <w:color w:val="000000"/>
        </w:rPr>
        <w:t xml:space="preserve"> [Електронний ресурс] – Режим доступу до ресурсу:  </w:t>
      </w:r>
      <w:hyperlink r:id="rId39">
        <w:r>
          <w:rPr>
            <w:color w:val="0563C1"/>
            <w:u w:val="single"/>
          </w:rPr>
          <w:t>https://moodle.org/mod/page/view.php?id=8174</w:t>
        </w:r>
      </w:hyperlink>
    </w:p>
    <w:p w14:paraId="25C2F055" w14:textId="77777777" w:rsidR="0054100E" w:rsidRDefault="00000000">
      <w:pPr>
        <w:numPr>
          <w:ilvl w:val="0"/>
          <w:numId w:val="15"/>
        </w:numPr>
        <w:pBdr>
          <w:top w:val="nil"/>
          <w:left w:val="nil"/>
          <w:bottom w:val="nil"/>
          <w:right w:val="nil"/>
          <w:between w:val="nil"/>
        </w:pBdr>
        <w:rPr>
          <w:color w:val="000000"/>
        </w:rPr>
      </w:pPr>
      <w:r>
        <w:rPr>
          <w:color w:val="000000"/>
        </w:rPr>
        <w:t xml:space="preserve">Що таке </w:t>
      </w:r>
      <w:proofErr w:type="spellStart"/>
      <w:r>
        <w:rPr>
          <w:color w:val="000000"/>
        </w:rPr>
        <w:t>Python</w:t>
      </w:r>
      <w:proofErr w:type="spellEnd"/>
      <w:r>
        <w:rPr>
          <w:color w:val="000000"/>
        </w:rPr>
        <w:t xml:space="preserve">? [Електронний ресурс] – Режим доступу до ресурсу:  </w:t>
      </w:r>
      <w:hyperlink r:id="rId40">
        <w:r>
          <w:rPr>
            <w:color w:val="0563C1"/>
            <w:u w:val="single"/>
          </w:rPr>
          <w:t>https://acode.com.ua/intro-python/</w:t>
        </w:r>
      </w:hyperlink>
    </w:p>
    <w:p w14:paraId="428ABDCD" w14:textId="77777777" w:rsidR="0054100E" w:rsidRDefault="00000000">
      <w:pPr>
        <w:numPr>
          <w:ilvl w:val="0"/>
          <w:numId w:val="15"/>
        </w:numPr>
        <w:pBdr>
          <w:top w:val="nil"/>
          <w:left w:val="nil"/>
          <w:bottom w:val="nil"/>
          <w:right w:val="nil"/>
          <w:between w:val="nil"/>
        </w:pBdr>
        <w:rPr>
          <w:color w:val="000000"/>
        </w:rPr>
      </w:pPr>
      <w:proofErr w:type="spellStart"/>
      <w:r>
        <w:rPr>
          <w:color w:val="000000"/>
        </w:rPr>
        <w:lastRenderedPageBreak/>
        <w:t>React</w:t>
      </w:r>
      <w:proofErr w:type="spellEnd"/>
      <w:r>
        <w:rPr>
          <w:color w:val="000000"/>
        </w:rPr>
        <w:t xml:space="preserve"> [Електронний ресурс] – Режим доступу до ресурсу:  </w:t>
      </w:r>
      <w:hyperlink r:id="rId41">
        <w:r>
          <w:rPr>
            <w:color w:val="0563C1"/>
            <w:u w:val="single"/>
          </w:rPr>
          <w:t>https://dan-it.com.ua/uk/blog/chto-takoe-react-js-i-dlja-chego-on-nuzhen/</w:t>
        </w:r>
      </w:hyperlink>
    </w:p>
    <w:p w14:paraId="5FA041E7"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Java</w:t>
      </w:r>
      <w:proofErr w:type="spellEnd"/>
      <w:r>
        <w:rPr>
          <w:color w:val="000000"/>
        </w:rPr>
        <w:t xml:space="preserve"> [Електронний ресурс] – Режим доступу до ресурсу: </w:t>
      </w:r>
      <w:hyperlink r:id="rId42">
        <w:r>
          <w:rPr>
            <w:color w:val="0563C1"/>
            <w:u w:val="single"/>
          </w:rPr>
          <w:t>https://www.oracle.com/cis/java/</w:t>
        </w:r>
      </w:hyperlink>
    </w:p>
    <w:p w14:paraId="220D325B"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 xml:space="preserve"> [Електронний ресурс] – Режим доступу до ресурсу:  </w:t>
      </w:r>
      <w:hyperlink r:id="rId43">
        <w:r>
          <w:rPr>
            <w:color w:val="0563C1"/>
            <w:u w:val="single"/>
          </w:rPr>
          <w:t>https://javarush.com/ua/groups/posts/uk.3380.kava-breyk-75-perevagi-ta-nedolki-vikoristannja-spring-boot-funkc-dlja-rjadkv-u-java</w:t>
        </w:r>
      </w:hyperlink>
    </w:p>
    <w:p w14:paraId="6F519510"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Maven</w:t>
      </w:r>
      <w:proofErr w:type="spellEnd"/>
      <w:r>
        <w:rPr>
          <w:color w:val="000000"/>
        </w:rPr>
        <w:t xml:space="preserve"> [Електронний ресурс] – Режим доступу до ресурсу:  </w:t>
      </w:r>
      <w:hyperlink r:id="rId44">
        <w:r>
          <w:rPr>
            <w:color w:val="0563C1"/>
            <w:u w:val="single"/>
          </w:rPr>
          <w:t>https://javarush.com/ua/groups/posts/uk.2523.chastina-4-osnovi-maven</w:t>
        </w:r>
      </w:hyperlink>
    </w:p>
    <w:p w14:paraId="27D07602"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Hibernate</w:t>
      </w:r>
      <w:proofErr w:type="spellEnd"/>
      <w:r>
        <w:rPr>
          <w:color w:val="000000"/>
        </w:rPr>
        <w:t xml:space="preserve"> [Електронний ресурс] – Режим доступу до ресурсу:  </w:t>
      </w:r>
      <w:hyperlink r:id="rId45">
        <w:r>
          <w:rPr>
            <w:color w:val="0563C1"/>
            <w:u w:val="single"/>
          </w:rPr>
          <w:t>https://highload.today/uk/shho-take-hibernate-framework-v-java-ta-yak-nim-koristuvatisya/</w:t>
        </w:r>
      </w:hyperlink>
    </w:p>
    <w:p w14:paraId="034BF37C"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MySQL</w:t>
      </w:r>
      <w:proofErr w:type="spellEnd"/>
      <w:r>
        <w:rPr>
          <w:color w:val="000000"/>
        </w:rPr>
        <w:t xml:space="preserve"> [Електронний ресурс] – Режим доступу до ресурсу:  </w:t>
      </w:r>
      <w:hyperlink r:id="rId46">
        <w:r>
          <w:rPr>
            <w:color w:val="0563C1"/>
            <w:u w:val="single"/>
          </w:rPr>
          <w:t>https://www.mysql.com/</w:t>
        </w:r>
      </w:hyperlink>
    </w:p>
    <w:p w14:paraId="13C89DD6"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JavaScript</w:t>
      </w:r>
      <w:proofErr w:type="spellEnd"/>
      <w:r>
        <w:rPr>
          <w:color w:val="000000"/>
        </w:rPr>
        <w:t xml:space="preserve"> [Електронний ресурс] – Режим доступу до ресурсу:   </w:t>
      </w:r>
      <w:hyperlink r:id="rId47">
        <w:r>
          <w:rPr>
            <w:color w:val="0563C1"/>
            <w:u w:val="single"/>
          </w:rPr>
          <w:t>http://xn--80adth0aefm3i.xn--j1amh/</w:t>
        </w:r>
        <w:proofErr w:type="spellStart"/>
        <w:r>
          <w:rPr>
            <w:color w:val="0563C1"/>
            <w:u w:val="single"/>
          </w:rPr>
          <w:t>javascript</w:t>
        </w:r>
        <w:proofErr w:type="spellEnd"/>
      </w:hyperlink>
    </w:p>
    <w:p w14:paraId="125BE0A8" w14:textId="77777777" w:rsidR="0054100E" w:rsidRDefault="00000000">
      <w:pPr>
        <w:numPr>
          <w:ilvl w:val="0"/>
          <w:numId w:val="15"/>
        </w:numPr>
        <w:pBdr>
          <w:top w:val="nil"/>
          <w:left w:val="nil"/>
          <w:bottom w:val="nil"/>
          <w:right w:val="nil"/>
          <w:between w:val="nil"/>
        </w:pBdr>
        <w:rPr>
          <w:color w:val="000000"/>
        </w:rPr>
      </w:pPr>
      <w:proofErr w:type="spellStart"/>
      <w:r>
        <w:rPr>
          <w:color w:val="000000"/>
        </w:rPr>
        <w:t>Ruby</w:t>
      </w:r>
      <w:proofErr w:type="spellEnd"/>
      <w:r>
        <w:rPr>
          <w:color w:val="000000"/>
        </w:rPr>
        <w:t xml:space="preserve">[Електронний ресурс] – Режим доступу до ресурсу:   </w:t>
      </w:r>
      <w:hyperlink r:id="rId48">
        <w:r>
          <w:rPr>
            <w:color w:val="0563C1"/>
            <w:u w:val="single"/>
          </w:rPr>
          <w:t>https://rubyonrails.org/</w:t>
        </w:r>
      </w:hyperlink>
    </w:p>
    <w:p w14:paraId="69C64334" w14:textId="77777777" w:rsidR="0054100E" w:rsidRPr="00333066" w:rsidRDefault="00000000">
      <w:pPr>
        <w:numPr>
          <w:ilvl w:val="0"/>
          <w:numId w:val="15"/>
        </w:numPr>
        <w:pBdr>
          <w:top w:val="nil"/>
          <w:left w:val="nil"/>
          <w:bottom w:val="nil"/>
          <w:right w:val="nil"/>
          <w:between w:val="nil"/>
        </w:pBdr>
        <w:spacing w:after="160"/>
        <w:rPr>
          <w:color w:val="000000"/>
        </w:rPr>
      </w:pPr>
      <w:r>
        <w:rPr>
          <w:color w:val="000000"/>
        </w:rPr>
        <w:t xml:space="preserve">ЩО ТАКЕ ВЕБ ДОДАТОК?  [Електронний ресурс] – Режим доступу до ресурсу:  </w:t>
      </w:r>
      <w:hyperlink r:id="rId49">
        <w:r>
          <w:rPr>
            <w:color w:val="0563C1"/>
            <w:u w:val="single"/>
          </w:rPr>
          <w:t>https://webcase.com.ua/uk/blog/cho-takoe-web-prilozhenie-vse-vidy/</w:t>
        </w:r>
      </w:hyperlink>
    </w:p>
    <w:p w14:paraId="008D14A0" w14:textId="21AED0AC" w:rsidR="00333066" w:rsidRDefault="00333066">
      <w:pPr>
        <w:numPr>
          <w:ilvl w:val="0"/>
          <w:numId w:val="15"/>
        </w:numPr>
        <w:pBdr>
          <w:top w:val="nil"/>
          <w:left w:val="nil"/>
          <w:bottom w:val="nil"/>
          <w:right w:val="nil"/>
          <w:between w:val="nil"/>
        </w:pBdr>
        <w:spacing w:after="160"/>
        <w:rPr>
          <w:color w:val="000000"/>
        </w:rPr>
      </w:pPr>
      <w:r w:rsidRPr="00333066">
        <w:rPr>
          <w:color w:val="000000"/>
        </w:rPr>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 </w:t>
      </w:r>
      <w:proofErr w:type="spellStart"/>
      <w:r w:rsidRPr="00333066">
        <w:rPr>
          <w:color w:val="000000"/>
        </w:rPr>
        <w:t>навч</w:t>
      </w:r>
      <w:proofErr w:type="spellEnd"/>
      <w:r w:rsidRPr="00333066">
        <w:rPr>
          <w:color w:val="000000"/>
        </w:rPr>
        <w:t xml:space="preserve">. </w:t>
      </w:r>
      <w:proofErr w:type="spellStart"/>
      <w:r w:rsidRPr="00333066">
        <w:rPr>
          <w:color w:val="000000"/>
        </w:rPr>
        <w:t>посіб</w:t>
      </w:r>
      <w:proofErr w:type="spellEnd"/>
      <w:r w:rsidRPr="00333066">
        <w:rPr>
          <w:color w:val="000000"/>
        </w:rPr>
        <w:t xml:space="preserve">. для </w:t>
      </w:r>
      <w:proofErr w:type="spellStart"/>
      <w:r w:rsidRPr="00333066">
        <w:rPr>
          <w:color w:val="000000"/>
        </w:rPr>
        <w:t>студ</w:t>
      </w:r>
      <w:proofErr w:type="spellEnd"/>
      <w:r w:rsidRPr="00333066">
        <w:rPr>
          <w:color w:val="000000"/>
        </w:rPr>
        <w:t xml:space="preserve">. всіх технічних спеціальностей / КПІ ім. Ігоря Сікорського; уклад.: І.М. </w:t>
      </w:r>
      <w:proofErr w:type="spellStart"/>
      <w:r w:rsidRPr="00333066">
        <w:rPr>
          <w:color w:val="000000"/>
        </w:rPr>
        <w:t>Крейдич</w:t>
      </w:r>
      <w:proofErr w:type="spellEnd"/>
      <w:r w:rsidRPr="00333066">
        <w:rPr>
          <w:color w:val="000000"/>
        </w:rPr>
        <w:t xml:space="preserve">. Н.В. Семенченко, Н.В. Рощина, Л.С. </w:t>
      </w:r>
      <w:proofErr w:type="spellStart"/>
      <w:r w:rsidRPr="00333066">
        <w:rPr>
          <w:color w:val="000000"/>
        </w:rPr>
        <w:t>Борданова</w:t>
      </w:r>
      <w:proofErr w:type="spellEnd"/>
      <w:r w:rsidRPr="00333066">
        <w:rPr>
          <w:color w:val="000000"/>
        </w:rPr>
        <w:t xml:space="preserve">, Н.Ю. </w:t>
      </w:r>
      <w:proofErr w:type="spellStart"/>
      <w:r w:rsidRPr="00333066">
        <w:rPr>
          <w:color w:val="000000"/>
        </w:rPr>
        <w:t>Ренська-Скребньова</w:t>
      </w:r>
      <w:proofErr w:type="spellEnd"/>
      <w:r w:rsidRPr="00333066">
        <w:rPr>
          <w:color w:val="000000"/>
        </w:rPr>
        <w:t xml:space="preserve">. – Електронні текстові данні (1 файл: 4,91 </w:t>
      </w:r>
      <w:proofErr w:type="spellStart"/>
      <w:r w:rsidRPr="00333066">
        <w:rPr>
          <w:color w:val="000000"/>
        </w:rPr>
        <w:t>Мбайт</w:t>
      </w:r>
      <w:proofErr w:type="spellEnd"/>
      <w:r w:rsidRPr="00333066">
        <w:rPr>
          <w:color w:val="000000"/>
        </w:rPr>
        <w:t>). – Київ : КПІ ім. Ігоря Сікорського, 2018. 81 с. URL: https://ela.kpi.ua/handle/123456789/26580;</w:t>
      </w:r>
    </w:p>
    <w:sectPr w:rsidR="00333066">
      <w:headerReference w:type="default" r:id="rId50"/>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478E98" w14:textId="77777777" w:rsidR="001C648D" w:rsidRDefault="001C648D">
      <w:pPr>
        <w:spacing w:line="240" w:lineRule="auto"/>
      </w:pPr>
      <w:r>
        <w:separator/>
      </w:r>
    </w:p>
  </w:endnote>
  <w:endnote w:type="continuationSeparator" w:id="0">
    <w:p w14:paraId="390878DE" w14:textId="77777777" w:rsidR="001C648D" w:rsidRDefault="001C64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A478DC5D-24AC-4BC7-AB31-C2B975C1FD97}"/>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embedRegular r:id="rId2" w:fontKey="{63D37980-5B16-47A0-B282-FD00AF9C26BF}"/>
  </w:font>
  <w:font w:name="Calibri">
    <w:panose1 w:val="020F0502020204030204"/>
    <w:charset w:val="CC"/>
    <w:family w:val="swiss"/>
    <w:pitch w:val="variable"/>
    <w:sig w:usb0="E4002EFF" w:usb1="C200247B" w:usb2="00000009" w:usb3="00000000" w:csb0="000001FF" w:csb1="00000000"/>
    <w:embedRegular r:id="rId3" w:fontKey="{8993B0E5-14EA-4621-82EA-247C668BC11A}"/>
    <w:embedBold r:id="rId4" w:fontKey="{FB921730-A8DE-49C2-AF10-360BEABC655E}"/>
    <w:embedItalic r:id="rId5" w:fontKey="{D873F61B-C0C8-4BC1-9D29-7427D78FFBD9}"/>
  </w:font>
  <w:font w:name="Consolas">
    <w:panose1 w:val="020B0609020204030204"/>
    <w:charset w:val="CC"/>
    <w:family w:val="modern"/>
    <w:pitch w:val="fixed"/>
    <w:sig w:usb0="E00006FF" w:usb1="0000FCFF" w:usb2="00000001" w:usb3="00000000" w:csb0="0000019F" w:csb1="00000000"/>
    <w:embedRegular r:id="rId6" w:fontKey="{61872414-A25E-48ED-AF3A-8D879AA3B776}"/>
  </w:font>
  <w:font w:name="Cambria Math">
    <w:panose1 w:val="02040503050406030204"/>
    <w:charset w:val="CC"/>
    <w:family w:val="roman"/>
    <w:pitch w:val="variable"/>
    <w:sig w:usb0="E00006FF" w:usb1="420024FF" w:usb2="02000000" w:usb3="00000000" w:csb0="0000019F" w:csb1="00000000"/>
    <w:embedRegular r:id="rId7" w:fontKey="{3A332041-F52B-47A0-A5F0-474E6363968A}"/>
    <w:embedItalic r:id="rId8" w:fontKey="{8E520EC4-939D-4B60-BA3F-8CEA8F4E548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DD09E1" w14:textId="77777777" w:rsidR="001C648D" w:rsidRDefault="001C648D">
      <w:pPr>
        <w:spacing w:line="240" w:lineRule="auto"/>
      </w:pPr>
      <w:r>
        <w:separator/>
      </w:r>
    </w:p>
  </w:footnote>
  <w:footnote w:type="continuationSeparator" w:id="0">
    <w:p w14:paraId="365AE4C1" w14:textId="77777777" w:rsidR="001C648D" w:rsidRDefault="001C648D">
      <w:pPr>
        <w:spacing w:line="240" w:lineRule="auto"/>
      </w:pPr>
      <w:r>
        <w:continuationSeparator/>
      </w:r>
    </w:p>
  </w:footnote>
  <w:footnote w:id="1">
    <w:p w14:paraId="126422E3" w14:textId="77777777" w:rsidR="0054100E" w:rsidRDefault="00000000">
      <w:pPr>
        <w:pBdr>
          <w:top w:val="nil"/>
          <w:left w:val="nil"/>
          <w:bottom w:val="nil"/>
          <w:right w:val="nil"/>
          <w:between w:val="nil"/>
        </w:pBdr>
        <w:spacing w:line="240" w:lineRule="auto"/>
        <w:ind w:firstLine="0"/>
        <w:jc w:val="left"/>
        <w:rPr>
          <w:color w:val="000000"/>
          <w:sz w:val="20"/>
          <w:szCs w:val="20"/>
        </w:rPr>
      </w:pPr>
      <w:r>
        <w:rPr>
          <w:vertAlign w:val="superscript"/>
        </w:rPr>
        <w:footnoteRef/>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924881" w14:textId="017D3F65" w:rsidR="0054100E" w:rsidRDefault="00000000">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7560B9">
      <w:rPr>
        <w:noProof/>
        <w:color w:val="000000"/>
      </w:rPr>
      <w:t>13</w:t>
    </w:r>
    <w:r>
      <w:rPr>
        <w:color w:val="000000"/>
      </w:rPr>
      <w:fldChar w:fldCharType="end"/>
    </w:r>
  </w:p>
  <w:p w14:paraId="55F4355C" w14:textId="77777777" w:rsidR="0054100E" w:rsidRDefault="0054100E">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66F5E"/>
    <w:multiLevelType w:val="multilevel"/>
    <w:tmpl w:val="6902F220"/>
    <w:lvl w:ilvl="0">
      <w:start w:val="1"/>
      <w:numFmt w:val="decimal"/>
      <w:lvlText w:val="%1"/>
      <w:lvlJc w:val="left"/>
      <w:pPr>
        <w:ind w:left="360" w:hanging="360"/>
      </w:pPr>
    </w:lvl>
    <w:lvl w:ilvl="1">
      <w:start w:val="3"/>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15:restartNumberingAfterBreak="0">
    <w:nsid w:val="020078AB"/>
    <w:multiLevelType w:val="multilevel"/>
    <w:tmpl w:val="2BA84DF8"/>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15:restartNumberingAfterBreak="0">
    <w:nsid w:val="0F4B5F36"/>
    <w:multiLevelType w:val="multilevel"/>
    <w:tmpl w:val="E46484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D1C76B0"/>
    <w:multiLevelType w:val="multilevel"/>
    <w:tmpl w:val="FC3075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31025E60"/>
    <w:multiLevelType w:val="multilevel"/>
    <w:tmpl w:val="87E25C70"/>
    <w:lvl w:ilvl="0">
      <w:start w:val="4"/>
      <w:numFmt w:val="bullet"/>
      <w:pStyle w:val="1"/>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3CC4B55"/>
    <w:multiLevelType w:val="multilevel"/>
    <w:tmpl w:val="9FE6AF6C"/>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6" w15:restartNumberingAfterBreak="0">
    <w:nsid w:val="33D05EA8"/>
    <w:multiLevelType w:val="multilevel"/>
    <w:tmpl w:val="2C565B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451C045F"/>
    <w:multiLevelType w:val="multilevel"/>
    <w:tmpl w:val="B2B086C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5964B7B"/>
    <w:multiLevelType w:val="multilevel"/>
    <w:tmpl w:val="C91A881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6DE6C7F"/>
    <w:multiLevelType w:val="multilevel"/>
    <w:tmpl w:val="19786C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4957557E"/>
    <w:multiLevelType w:val="multilevel"/>
    <w:tmpl w:val="03ECE3CC"/>
    <w:lvl w:ilvl="0">
      <w:start w:val="1"/>
      <w:numFmt w:val="decimal"/>
      <w:lvlText w:val="%1"/>
      <w:lvlJc w:val="left"/>
      <w:pPr>
        <w:ind w:left="720" w:hanging="72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1" w15:restartNumberingAfterBreak="0">
    <w:nsid w:val="4DA02D46"/>
    <w:multiLevelType w:val="multilevel"/>
    <w:tmpl w:val="15EA3A0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56011CAC"/>
    <w:multiLevelType w:val="multilevel"/>
    <w:tmpl w:val="483A4A04"/>
    <w:lvl w:ilvl="0">
      <w:start w:val="4"/>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3" w15:restartNumberingAfterBreak="0">
    <w:nsid w:val="66175C40"/>
    <w:multiLevelType w:val="multilevel"/>
    <w:tmpl w:val="77AEAB8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 w15:restartNumberingAfterBreak="0">
    <w:nsid w:val="6B211EB3"/>
    <w:multiLevelType w:val="multilevel"/>
    <w:tmpl w:val="C1BE2A7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5" w15:restartNumberingAfterBreak="0">
    <w:nsid w:val="6F741333"/>
    <w:multiLevelType w:val="multilevel"/>
    <w:tmpl w:val="5B88D1EE"/>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6" w15:restartNumberingAfterBreak="0">
    <w:nsid w:val="785E0A7A"/>
    <w:multiLevelType w:val="multilevel"/>
    <w:tmpl w:val="3FA27578"/>
    <w:lvl w:ilvl="0">
      <w:start w:val="1"/>
      <w:numFmt w:val="decimal"/>
      <w:pStyle w:va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274822113">
    <w:abstractNumId w:val="8"/>
  </w:num>
  <w:num w:numId="2" w16cid:durableId="1322806118">
    <w:abstractNumId w:val="0"/>
  </w:num>
  <w:num w:numId="3" w16cid:durableId="359824877">
    <w:abstractNumId w:val="13"/>
  </w:num>
  <w:num w:numId="4" w16cid:durableId="573785810">
    <w:abstractNumId w:val="5"/>
  </w:num>
  <w:num w:numId="5" w16cid:durableId="739526520">
    <w:abstractNumId w:val="14"/>
  </w:num>
  <w:num w:numId="6" w16cid:durableId="734206144">
    <w:abstractNumId w:val="6"/>
  </w:num>
  <w:num w:numId="7" w16cid:durableId="1200557800">
    <w:abstractNumId w:val="12"/>
  </w:num>
  <w:num w:numId="8" w16cid:durableId="909536845">
    <w:abstractNumId w:val="15"/>
  </w:num>
  <w:num w:numId="9" w16cid:durableId="2038776829">
    <w:abstractNumId w:val="9"/>
  </w:num>
  <w:num w:numId="10" w16cid:durableId="31420744">
    <w:abstractNumId w:val="1"/>
  </w:num>
  <w:num w:numId="11" w16cid:durableId="1221019558">
    <w:abstractNumId w:val="4"/>
  </w:num>
  <w:num w:numId="12" w16cid:durableId="1586525668">
    <w:abstractNumId w:val="7"/>
  </w:num>
  <w:num w:numId="13" w16cid:durableId="1142507348">
    <w:abstractNumId w:val="11"/>
  </w:num>
  <w:num w:numId="14" w16cid:durableId="1405491509">
    <w:abstractNumId w:val="3"/>
  </w:num>
  <w:num w:numId="15" w16cid:durableId="549534444">
    <w:abstractNumId w:val="2"/>
  </w:num>
  <w:num w:numId="16" w16cid:durableId="308948409">
    <w:abstractNumId w:val="10"/>
  </w:num>
  <w:num w:numId="17" w16cid:durableId="1911187629">
    <w:abstractNumId w:val="16"/>
  </w:num>
  <w:num w:numId="18" w16cid:durableId="19427558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00E"/>
    <w:rsid w:val="0006197C"/>
    <w:rsid w:val="00145CEC"/>
    <w:rsid w:val="00166D74"/>
    <w:rsid w:val="001860DC"/>
    <w:rsid w:val="001C648D"/>
    <w:rsid w:val="0025302A"/>
    <w:rsid w:val="00265707"/>
    <w:rsid w:val="00316384"/>
    <w:rsid w:val="00333066"/>
    <w:rsid w:val="00363618"/>
    <w:rsid w:val="003B08A1"/>
    <w:rsid w:val="004606FC"/>
    <w:rsid w:val="004608DB"/>
    <w:rsid w:val="004A3779"/>
    <w:rsid w:val="00531276"/>
    <w:rsid w:val="0054100E"/>
    <w:rsid w:val="005770BB"/>
    <w:rsid w:val="005A597D"/>
    <w:rsid w:val="00622EA9"/>
    <w:rsid w:val="006458EE"/>
    <w:rsid w:val="00657698"/>
    <w:rsid w:val="006A730D"/>
    <w:rsid w:val="006C0C2E"/>
    <w:rsid w:val="006D0735"/>
    <w:rsid w:val="00703A2C"/>
    <w:rsid w:val="00707819"/>
    <w:rsid w:val="007560B9"/>
    <w:rsid w:val="0076104E"/>
    <w:rsid w:val="007F78E1"/>
    <w:rsid w:val="00822AB3"/>
    <w:rsid w:val="00942017"/>
    <w:rsid w:val="0096147A"/>
    <w:rsid w:val="00970995"/>
    <w:rsid w:val="0099700E"/>
    <w:rsid w:val="009B2F3F"/>
    <w:rsid w:val="00B47D9F"/>
    <w:rsid w:val="00B57DD1"/>
    <w:rsid w:val="00BE1041"/>
    <w:rsid w:val="00C33DCA"/>
    <w:rsid w:val="00DA73E1"/>
    <w:rsid w:val="00E727A5"/>
    <w:rsid w:val="00E75FD1"/>
    <w:rsid w:val="00F52B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3BB18"/>
  <w15:docId w15:val="{6EB3D099-BA91-45BD-9074-BA3C337C5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6F31"/>
  </w:style>
  <w:style w:type="paragraph" w:styleId="10">
    <w:name w:val="heading 1"/>
    <w:basedOn w:val="a"/>
    <w:next w:val="a"/>
    <w:link w:val="11"/>
    <w:uiPriority w:val="9"/>
    <w:qFormat/>
    <w:rsid w:val="00385376"/>
    <w:pPr>
      <w:keepNext/>
      <w:keepLines/>
      <w:ind w:firstLine="0"/>
      <w:contextualSpacing/>
      <w:jc w:val="center"/>
      <w:outlineLvl w:val="0"/>
    </w:pPr>
    <w:rPr>
      <w:rFonts w:eastAsiaTheme="majorEastAsia" w:cstheme="majorBidi"/>
      <w:b/>
      <w:sz w:val="32"/>
      <w:szCs w:val="32"/>
    </w:rPr>
  </w:style>
  <w:style w:type="paragraph" w:styleId="20">
    <w:name w:val="heading 2"/>
    <w:basedOn w:val="a"/>
    <w:next w:val="a"/>
    <w:link w:val="21"/>
    <w:uiPriority w:val="9"/>
    <w:unhideWhenUsed/>
    <w:qFormat/>
    <w:rsid w:val="00B9403C"/>
    <w:pPr>
      <w:keepNext/>
      <w:keepLines/>
      <w:contextualSpacing/>
      <w:outlineLvl w:val="1"/>
    </w:pPr>
    <w:rPr>
      <w:rFonts w:eastAsiaTheme="majorEastAsia" w:cstheme="majorBidi"/>
      <w:b/>
      <w:szCs w:val="26"/>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paragraph" w:styleId="4">
    <w:name w:val="heading 4"/>
    <w:basedOn w:val="a"/>
    <w:next w:val="a"/>
    <w:link w:val="40"/>
    <w:uiPriority w:val="9"/>
    <w:semiHidden/>
    <w:unhideWhenUsed/>
    <w:qFormat/>
    <w:rsid w:val="000A7753"/>
    <w:pPr>
      <w:keepNext/>
      <w:keepLines/>
      <w:spacing w:before="280" w:after="80" w:line="276" w:lineRule="auto"/>
      <w:ind w:firstLine="0"/>
      <w:jc w:val="left"/>
      <w:outlineLvl w:val="3"/>
    </w:pPr>
    <w:rPr>
      <w:rFonts w:eastAsia="Arial" w:cs="Arial"/>
      <w:color w:val="666666"/>
      <w:sz w:val="24"/>
      <w:szCs w:val="24"/>
      <w:lang w:eastAsia="ru-RU"/>
    </w:rPr>
  </w:style>
  <w:style w:type="paragraph" w:styleId="5">
    <w:name w:val="heading 5"/>
    <w:basedOn w:val="a"/>
    <w:next w:val="a"/>
    <w:link w:val="50"/>
    <w:uiPriority w:val="9"/>
    <w:semiHidden/>
    <w:unhideWhenUsed/>
    <w:qFormat/>
    <w:rsid w:val="000A7753"/>
    <w:pPr>
      <w:keepNext/>
      <w:keepLines/>
      <w:spacing w:before="240" w:after="80" w:line="276" w:lineRule="auto"/>
      <w:ind w:firstLine="0"/>
      <w:jc w:val="left"/>
      <w:outlineLvl w:val="4"/>
    </w:pPr>
    <w:rPr>
      <w:rFonts w:eastAsia="Arial" w:cs="Arial"/>
      <w:color w:val="666666"/>
      <w:lang w:eastAsia="ru-RU"/>
    </w:rPr>
  </w:style>
  <w:style w:type="paragraph" w:styleId="6">
    <w:name w:val="heading 6"/>
    <w:basedOn w:val="a"/>
    <w:next w:val="a"/>
    <w:link w:val="60"/>
    <w:uiPriority w:val="9"/>
    <w:semiHidden/>
    <w:unhideWhenUsed/>
    <w:qFormat/>
    <w:rsid w:val="000A7753"/>
    <w:pPr>
      <w:keepNext/>
      <w:keepLines/>
      <w:spacing w:before="240" w:after="80" w:line="276" w:lineRule="auto"/>
      <w:ind w:firstLine="0"/>
      <w:jc w:val="left"/>
      <w:outlineLvl w:val="5"/>
    </w:pPr>
    <w:rPr>
      <w:rFonts w:eastAsia="Arial" w:cs="Arial"/>
      <w:i/>
      <w:color w:val="66666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0A7753"/>
    <w:pPr>
      <w:keepNext/>
      <w:keepLines/>
      <w:spacing w:after="60" w:line="276" w:lineRule="auto"/>
      <w:ind w:firstLine="0"/>
      <w:jc w:val="left"/>
    </w:pPr>
    <w:rPr>
      <w:rFonts w:eastAsia="Arial" w:cs="Arial"/>
      <w:sz w:val="52"/>
      <w:szCs w:val="52"/>
      <w:lang w:eastAsia="ru-RU"/>
    </w:rPr>
  </w:style>
  <w:style w:type="character" w:customStyle="1" w:styleId="11">
    <w:name w:val="Заголовок 1 Знак"/>
    <w:basedOn w:val="a0"/>
    <w:link w:val="10"/>
    <w:uiPriority w:val="9"/>
    <w:rsid w:val="00385376"/>
    <w:rPr>
      <w:rFonts w:ascii="Times New Roman" w:eastAsiaTheme="majorEastAsia" w:hAnsi="Times New Roman" w:cstheme="majorBidi"/>
      <w:b/>
      <w:sz w:val="32"/>
      <w:szCs w:val="32"/>
      <w:lang w:val="uk-UA"/>
    </w:rPr>
  </w:style>
  <w:style w:type="character" w:customStyle="1" w:styleId="21">
    <w:name w:val="Заголовок 2 Знак"/>
    <w:basedOn w:val="a0"/>
    <w:link w:val="20"/>
    <w:uiPriority w:val="9"/>
    <w:rsid w:val="00B9403C"/>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5">
    <w:name w:val="footnote text"/>
    <w:basedOn w:val="a"/>
    <w:link w:val="a6"/>
    <w:uiPriority w:val="99"/>
    <w:semiHidden/>
    <w:rsid w:val="00FB3BCA"/>
    <w:pPr>
      <w:spacing w:line="264" w:lineRule="auto"/>
      <w:ind w:firstLine="357"/>
    </w:pPr>
    <w:rPr>
      <w:sz w:val="20"/>
      <w:szCs w:val="20"/>
      <w:lang w:eastAsia="ru-RU"/>
    </w:rPr>
  </w:style>
  <w:style w:type="character" w:customStyle="1" w:styleId="a6">
    <w:name w:val="Текст сноски Знак"/>
    <w:basedOn w:val="a0"/>
    <w:link w:val="a5"/>
    <w:uiPriority w:val="99"/>
    <w:semiHidden/>
    <w:rsid w:val="00FB3BCA"/>
    <w:rPr>
      <w:rFonts w:ascii="Times New Roman" w:eastAsia="Times New Roman" w:hAnsi="Times New Roman" w:cs="Times New Roman"/>
      <w:sz w:val="20"/>
      <w:szCs w:val="20"/>
      <w:lang w:val="uk-UA" w:eastAsia="ru-RU"/>
    </w:rPr>
  </w:style>
  <w:style w:type="character" w:styleId="a7">
    <w:name w:val="footnote reference"/>
    <w:rsid w:val="00FB3BCA"/>
    <w:rPr>
      <w:vertAlign w:val="superscript"/>
    </w:rPr>
  </w:style>
  <w:style w:type="paragraph" w:styleId="a8">
    <w:name w:val="header"/>
    <w:basedOn w:val="a"/>
    <w:link w:val="a9"/>
    <w:uiPriority w:val="99"/>
    <w:unhideWhenUsed/>
    <w:rsid w:val="0007310D"/>
    <w:pPr>
      <w:tabs>
        <w:tab w:val="center" w:pos="4844"/>
        <w:tab w:val="right" w:pos="9689"/>
      </w:tabs>
      <w:spacing w:line="240" w:lineRule="auto"/>
    </w:pPr>
  </w:style>
  <w:style w:type="character" w:customStyle="1" w:styleId="a9">
    <w:name w:val="Верхний колонтитул Знак"/>
    <w:basedOn w:val="a0"/>
    <w:link w:val="a8"/>
    <w:uiPriority w:val="99"/>
    <w:rsid w:val="0007310D"/>
    <w:rPr>
      <w:rFonts w:ascii="Times New Roman" w:hAnsi="Times New Roman"/>
      <w:sz w:val="28"/>
    </w:rPr>
  </w:style>
  <w:style w:type="paragraph" w:styleId="aa">
    <w:name w:val="footer"/>
    <w:basedOn w:val="a"/>
    <w:link w:val="ab"/>
    <w:uiPriority w:val="99"/>
    <w:unhideWhenUsed/>
    <w:rsid w:val="0007310D"/>
    <w:pPr>
      <w:tabs>
        <w:tab w:val="center" w:pos="4844"/>
        <w:tab w:val="right" w:pos="9689"/>
      </w:tabs>
      <w:spacing w:line="240" w:lineRule="auto"/>
    </w:pPr>
  </w:style>
  <w:style w:type="character" w:customStyle="1" w:styleId="ab">
    <w:name w:val="Нижний колонтитул Знак"/>
    <w:basedOn w:val="a0"/>
    <w:link w:val="aa"/>
    <w:uiPriority w:val="99"/>
    <w:rsid w:val="0007310D"/>
    <w:rPr>
      <w:rFonts w:ascii="Times New Roman" w:hAnsi="Times New Roman"/>
      <w:sz w:val="28"/>
    </w:rPr>
  </w:style>
  <w:style w:type="paragraph" w:styleId="ac">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rPr>
  </w:style>
  <w:style w:type="paragraph" w:styleId="12">
    <w:name w:val="toc 1"/>
    <w:basedOn w:val="a"/>
    <w:next w:val="a"/>
    <w:autoRedefine/>
    <w:uiPriority w:val="39"/>
    <w:unhideWhenUsed/>
    <w:qFormat/>
    <w:rsid w:val="00370CD6"/>
    <w:pPr>
      <w:tabs>
        <w:tab w:val="right" w:leader="dot" w:pos="9346"/>
      </w:tabs>
      <w:spacing w:before="120" w:after="120"/>
      <w:jc w:val="left"/>
    </w:pPr>
    <w:rPr>
      <w:rFonts w:cstheme="minorHAnsi"/>
      <w:b/>
      <w:bCs/>
      <w:caps/>
      <w:szCs w:val="20"/>
    </w:rPr>
  </w:style>
  <w:style w:type="character" w:styleId="ad">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qFormat/>
    <w:rsid w:val="0065583C"/>
    <w:pPr>
      <w:ind w:left="280"/>
      <w:jc w:val="left"/>
    </w:pPr>
    <w:rPr>
      <w:rFonts w:cstheme="minorHAnsi"/>
      <w:smallCaps/>
      <w:szCs w:val="20"/>
    </w:rPr>
  </w:style>
  <w:style w:type="paragraph" w:styleId="31">
    <w:name w:val="toc 3"/>
    <w:basedOn w:val="a"/>
    <w:next w:val="a"/>
    <w:link w:val="32"/>
    <w:autoRedefine/>
    <w:uiPriority w:val="39"/>
    <w:unhideWhenUsed/>
    <w:qFormat/>
    <w:rsid w:val="0065583C"/>
    <w:pPr>
      <w:ind w:left="560"/>
      <w:jc w:val="left"/>
    </w:pPr>
    <w:rPr>
      <w:rFonts w:cstheme="minorHAnsi"/>
      <w:i/>
      <w:iCs/>
      <w:szCs w:val="20"/>
    </w:rPr>
  </w:style>
  <w:style w:type="paragraph" w:styleId="41">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1">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1">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e">
    <w:name w:val="Placeholder Text"/>
    <w:basedOn w:val="a0"/>
    <w:uiPriority w:val="99"/>
    <w:semiHidden/>
    <w:rsid w:val="00065C98"/>
    <w:rPr>
      <w:color w:val="808080"/>
    </w:rPr>
  </w:style>
  <w:style w:type="table" w:styleId="af">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num" w:pos="643"/>
      </w:tabs>
      <w:spacing w:after="0" w:line="264" w:lineRule="auto"/>
      <w:ind w:left="643"/>
    </w:pPr>
    <w:rPr>
      <w:sz w:val="26"/>
      <w:szCs w:val="26"/>
      <w:lang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f0">
    <w:name w:val="List Paragraph"/>
    <w:basedOn w:val="a"/>
    <w:link w:val="af1"/>
    <w:uiPriority w:val="34"/>
    <w:qFormat/>
    <w:rsid w:val="00437751"/>
    <w:pPr>
      <w:spacing w:line="240" w:lineRule="auto"/>
      <w:ind w:left="720" w:firstLine="0"/>
      <w:contextualSpacing/>
      <w:jc w:val="left"/>
    </w:pPr>
    <w:rPr>
      <w:sz w:val="24"/>
      <w:szCs w:val="24"/>
      <w:lang w:val="ru" w:eastAsia="en-GB"/>
    </w:rPr>
  </w:style>
  <w:style w:type="character" w:styleId="af2">
    <w:name w:val="FollowedHyperlink"/>
    <w:basedOn w:val="a0"/>
    <w:uiPriority w:val="99"/>
    <w:semiHidden/>
    <w:unhideWhenUsed/>
    <w:rsid w:val="00437751"/>
    <w:rPr>
      <w:color w:val="954F72" w:themeColor="followedHyperlink"/>
      <w:u w:val="single"/>
    </w:rPr>
  </w:style>
  <w:style w:type="paragraph" w:styleId="af3">
    <w:name w:val="Body Text Indent"/>
    <w:basedOn w:val="a"/>
    <w:link w:val="af4"/>
    <w:uiPriority w:val="99"/>
    <w:unhideWhenUsed/>
    <w:rsid w:val="00225A83"/>
    <w:pPr>
      <w:spacing w:after="120"/>
      <w:ind w:left="283"/>
    </w:pPr>
  </w:style>
  <w:style w:type="character" w:customStyle="1" w:styleId="af4">
    <w:name w:val="Основной текст с отступом Знак"/>
    <w:basedOn w:val="a0"/>
    <w:link w:val="af3"/>
    <w:uiPriority w:val="99"/>
    <w:rsid w:val="00225A83"/>
    <w:rPr>
      <w:rFonts w:ascii="Times New Roman" w:hAnsi="Times New Roman"/>
      <w:sz w:val="28"/>
    </w:rPr>
  </w:style>
  <w:style w:type="character" w:styleId="af5">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17"/>
      </w:numPr>
      <w:tabs>
        <w:tab w:val="left" w:pos="981"/>
      </w:tabs>
      <w:spacing w:line="264" w:lineRule="auto"/>
      <w:ind w:left="975" w:hanging="266"/>
    </w:pPr>
    <w:rPr>
      <w:sz w:val="26"/>
      <w:szCs w:val="26"/>
    </w:rPr>
  </w:style>
  <w:style w:type="character" w:styleId="af6">
    <w:name w:val="annotation reference"/>
    <w:basedOn w:val="a0"/>
    <w:uiPriority w:val="99"/>
    <w:semiHidden/>
    <w:unhideWhenUsed/>
    <w:rsid w:val="001A4F67"/>
    <w:rPr>
      <w:sz w:val="16"/>
      <w:szCs w:val="16"/>
    </w:rPr>
  </w:style>
  <w:style w:type="paragraph" w:styleId="af7">
    <w:name w:val="Body Text"/>
    <w:basedOn w:val="a"/>
    <w:link w:val="af8"/>
    <w:uiPriority w:val="99"/>
    <w:unhideWhenUsed/>
    <w:rsid w:val="001A4F67"/>
    <w:pPr>
      <w:spacing w:after="120"/>
    </w:pPr>
  </w:style>
  <w:style w:type="character" w:customStyle="1" w:styleId="af8">
    <w:name w:val="Основной текст Знак"/>
    <w:basedOn w:val="a0"/>
    <w:link w:val="af7"/>
    <w:uiPriority w:val="99"/>
    <w:rsid w:val="001A4F67"/>
    <w:rPr>
      <w:rFonts w:ascii="Times New Roman" w:hAnsi="Times New Roman"/>
      <w:sz w:val="28"/>
    </w:rPr>
  </w:style>
  <w:style w:type="character" w:customStyle="1" w:styleId="af1">
    <w:name w:val="Абзац списка Знак"/>
    <w:link w:val="af0"/>
    <w:uiPriority w:val="34"/>
    <w:locked/>
    <w:rsid w:val="001A4F67"/>
    <w:rPr>
      <w:rFonts w:ascii="Times New Roman" w:eastAsia="Times New Roman" w:hAnsi="Times New Roman" w:cs="Times New Roman"/>
      <w:sz w:val="24"/>
      <w:szCs w:val="24"/>
      <w:lang w:val="ru" w:eastAsia="en-GB"/>
    </w:rPr>
  </w:style>
  <w:style w:type="paragraph" w:styleId="af9">
    <w:name w:val="Normal (Web)"/>
    <w:basedOn w:val="a"/>
    <w:uiPriority w:val="99"/>
    <w:semiHidden/>
    <w:unhideWhenUsed/>
    <w:rsid w:val="003A36D2"/>
    <w:pPr>
      <w:spacing w:line="240" w:lineRule="auto"/>
      <w:ind w:firstLine="0"/>
      <w:jc w:val="left"/>
    </w:pPr>
    <w:rPr>
      <w:sz w:val="24"/>
      <w:szCs w:val="24"/>
      <w:lang w:eastAsia="ru-RU"/>
    </w:rPr>
  </w:style>
  <w:style w:type="character" w:customStyle="1" w:styleId="40">
    <w:name w:val="Заголовок 4 Знак"/>
    <w:basedOn w:val="a0"/>
    <w:link w:val="4"/>
    <w:uiPriority w:val="9"/>
    <w:semiHidden/>
    <w:rsid w:val="000A7753"/>
    <w:rPr>
      <w:rFonts w:ascii="Times New Roman" w:eastAsia="Arial" w:hAnsi="Times New Roman" w:cs="Arial"/>
      <w:color w:val="666666"/>
      <w:sz w:val="24"/>
      <w:szCs w:val="24"/>
      <w:lang w:val="uk-UA" w:eastAsia="ru-RU"/>
    </w:rPr>
  </w:style>
  <w:style w:type="character" w:customStyle="1" w:styleId="50">
    <w:name w:val="Заголовок 5 Знак"/>
    <w:basedOn w:val="a0"/>
    <w:link w:val="5"/>
    <w:uiPriority w:val="9"/>
    <w:semiHidden/>
    <w:rsid w:val="000A7753"/>
    <w:rPr>
      <w:rFonts w:ascii="Times New Roman" w:eastAsia="Arial" w:hAnsi="Times New Roman" w:cs="Arial"/>
      <w:color w:val="666666"/>
      <w:sz w:val="28"/>
      <w:lang w:val="uk-UA" w:eastAsia="ru-RU"/>
    </w:rPr>
  </w:style>
  <w:style w:type="character" w:customStyle="1" w:styleId="60">
    <w:name w:val="Заголовок 6 Знак"/>
    <w:basedOn w:val="a0"/>
    <w:link w:val="6"/>
    <w:uiPriority w:val="9"/>
    <w:semiHidden/>
    <w:rsid w:val="000A7753"/>
    <w:rPr>
      <w:rFonts w:ascii="Times New Roman" w:eastAsia="Arial" w:hAnsi="Times New Roman" w:cs="Arial"/>
      <w:i/>
      <w:color w:val="666666"/>
      <w:sz w:val="28"/>
      <w:lang w:val="uk-UA" w:eastAsia="ru-RU"/>
    </w:rPr>
  </w:style>
  <w:style w:type="paragraph" w:styleId="afa">
    <w:name w:val="No Spacing"/>
    <w:uiPriority w:val="1"/>
    <w:qFormat/>
    <w:rsid w:val="000A7753"/>
    <w:pPr>
      <w:widowControl w:val="0"/>
      <w:spacing w:line="240" w:lineRule="auto"/>
      <w:ind w:firstLine="0"/>
    </w:pPr>
    <w:rPr>
      <w:rFonts w:eastAsia="Calibri"/>
    </w:rPr>
  </w:style>
  <w:style w:type="paragraph" w:customStyle="1" w:styleId="13">
    <w:name w:val="Звичайний 1"/>
    <w:basedOn w:val="a"/>
    <w:link w:val="14"/>
    <w:rsid w:val="000A7753"/>
    <w:pPr>
      <w:widowControl w:val="0"/>
      <w:ind w:firstLine="708"/>
    </w:pPr>
    <w:rPr>
      <w:rFonts w:eastAsia="Calibri"/>
    </w:rPr>
  </w:style>
  <w:style w:type="numbering" w:customStyle="1" w:styleId="15">
    <w:name w:val="Стиль1"/>
    <w:uiPriority w:val="99"/>
    <w:rsid w:val="000A7753"/>
  </w:style>
  <w:style w:type="character" w:customStyle="1" w:styleId="14">
    <w:name w:val="Звичайний 1 Знак"/>
    <w:basedOn w:val="a0"/>
    <w:link w:val="13"/>
    <w:rsid w:val="000A7753"/>
    <w:rPr>
      <w:rFonts w:ascii="Times New Roman" w:eastAsia="Calibri" w:hAnsi="Times New Roman" w:cs="Times New Roman"/>
      <w:sz w:val="28"/>
      <w:lang w:val="uk-UA"/>
    </w:rPr>
  </w:style>
  <w:style w:type="character" w:customStyle="1" w:styleId="140">
    <w:name w:val="тнр14 Знак"/>
    <w:basedOn w:val="a0"/>
    <w:link w:val="141"/>
    <w:uiPriority w:val="99"/>
    <w:locked/>
    <w:rsid w:val="000A7753"/>
    <w:rPr>
      <w:rFonts w:ascii="Times New Roman" w:eastAsia="Times New Roman" w:hAnsi="Times New Roman" w:cs="Calibri"/>
      <w:sz w:val="28"/>
    </w:rPr>
  </w:style>
  <w:style w:type="paragraph" w:customStyle="1" w:styleId="141">
    <w:name w:val="тнр14"/>
    <w:basedOn w:val="a"/>
    <w:link w:val="140"/>
    <w:uiPriority w:val="99"/>
    <w:rsid w:val="000A7753"/>
    <w:rPr>
      <w:rFonts w:cs="Calibri"/>
    </w:rPr>
  </w:style>
  <w:style w:type="table" w:customStyle="1" w:styleId="16">
    <w:name w:val="Сітка таблиці1"/>
    <w:basedOn w:val="a1"/>
    <w:next w:val="af"/>
    <w:uiPriority w:val="59"/>
    <w:rsid w:val="000A7753"/>
    <w:pPr>
      <w:spacing w:line="240" w:lineRule="auto"/>
      <w:ind w:firstLine="0"/>
      <w:jc w:val="left"/>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7753"/>
    <w:pPr>
      <w:autoSpaceDE w:val="0"/>
      <w:autoSpaceDN w:val="0"/>
      <w:adjustRightInd w:val="0"/>
      <w:spacing w:line="240" w:lineRule="auto"/>
      <w:ind w:firstLine="0"/>
      <w:jc w:val="left"/>
    </w:pPr>
    <w:rPr>
      <w:color w:val="000000"/>
      <w:sz w:val="24"/>
      <w:szCs w:val="24"/>
    </w:rPr>
  </w:style>
  <w:style w:type="table" w:customStyle="1" w:styleId="TableNormal1">
    <w:name w:val="Table Normal1"/>
    <w:rsid w:val="000A7753"/>
    <w:pPr>
      <w:spacing w:line="276" w:lineRule="auto"/>
      <w:ind w:firstLine="0"/>
      <w:jc w:val="left"/>
    </w:pPr>
    <w:rPr>
      <w:rFonts w:ascii="Arial" w:eastAsia="Arial" w:hAnsi="Arial" w:cs="Arial"/>
      <w:lang w:val="ru" w:eastAsia="ru-RU"/>
    </w:rPr>
    <w:tblPr>
      <w:tblCellMar>
        <w:top w:w="0" w:type="dxa"/>
        <w:left w:w="0" w:type="dxa"/>
        <w:bottom w:w="0" w:type="dxa"/>
        <w:right w:w="0" w:type="dxa"/>
      </w:tblCellMar>
    </w:tblPr>
  </w:style>
  <w:style w:type="character" w:customStyle="1" w:styleId="a4">
    <w:name w:val="Заголовок Знак"/>
    <w:basedOn w:val="a0"/>
    <w:link w:val="a3"/>
    <w:uiPriority w:val="10"/>
    <w:rsid w:val="000A7753"/>
    <w:rPr>
      <w:rFonts w:ascii="Times New Roman" w:eastAsia="Arial" w:hAnsi="Times New Roman" w:cs="Arial"/>
      <w:sz w:val="52"/>
      <w:szCs w:val="52"/>
      <w:lang w:val="uk-UA" w:eastAsia="ru-RU"/>
    </w:rPr>
  </w:style>
  <w:style w:type="paragraph" w:styleId="afb">
    <w:name w:val="Subtitle"/>
    <w:basedOn w:val="a"/>
    <w:next w:val="a"/>
    <w:link w:val="afc"/>
    <w:uiPriority w:val="11"/>
    <w:qFormat/>
    <w:pPr>
      <w:keepNext/>
      <w:keepLines/>
      <w:spacing w:after="320" w:line="276" w:lineRule="auto"/>
      <w:ind w:firstLine="0"/>
      <w:jc w:val="left"/>
    </w:pPr>
    <w:rPr>
      <w:color w:val="666666"/>
      <w:sz w:val="30"/>
      <w:szCs w:val="30"/>
    </w:rPr>
  </w:style>
  <w:style w:type="character" w:customStyle="1" w:styleId="afc">
    <w:name w:val="Подзаголовок Знак"/>
    <w:basedOn w:val="a0"/>
    <w:link w:val="afb"/>
    <w:uiPriority w:val="11"/>
    <w:rsid w:val="000A7753"/>
    <w:rPr>
      <w:rFonts w:ascii="Times New Roman" w:eastAsia="Arial" w:hAnsi="Times New Roman" w:cs="Arial"/>
      <w:color w:val="666666"/>
      <w:sz w:val="30"/>
      <w:szCs w:val="30"/>
      <w:lang w:val="uk-UA" w:eastAsia="ru-RU"/>
    </w:rPr>
  </w:style>
  <w:style w:type="paragraph" w:customStyle="1" w:styleId="afd">
    <w:name w:val="рис"/>
    <w:basedOn w:val="a"/>
    <w:link w:val="afe"/>
    <w:qFormat/>
    <w:rsid w:val="000A7753"/>
    <w:pPr>
      <w:widowControl w:val="0"/>
      <w:spacing w:before="300" w:after="300"/>
      <w:ind w:firstLine="0"/>
      <w:jc w:val="center"/>
    </w:pPr>
    <w:rPr>
      <w:rFonts w:eastAsia="Calibri"/>
    </w:rPr>
  </w:style>
  <w:style w:type="character" w:customStyle="1" w:styleId="afe">
    <w:name w:val="рис Знак"/>
    <w:basedOn w:val="a0"/>
    <w:link w:val="afd"/>
    <w:rsid w:val="000A7753"/>
    <w:rPr>
      <w:rFonts w:ascii="Times New Roman" w:eastAsia="Calibri" w:hAnsi="Times New Roman" w:cs="Times New Roman"/>
      <w:sz w:val="28"/>
      <w:lang w:val="uk-UA"/>
    </w:rPr>
  </w:style>
  <w:style w:type="paragraph" w:styleId="HTML">
    <w:name w:val="HTML Preformatted"/>
    <w:basedOn w:val="a"/>
    <w:link w:val="HTML0"/>
    <w:uiPriority w:val="99"/>
    <w:semiHidden/>
    <w:unhideWhenUsed/>
    <w:rsid w:val="000A7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nsolas" w:hAnsi="Consolas" w:cs="Consolas"/>
      <w:sz w:val="20"/>
      <w:szCs w:val="20"/>
      <w:lang w:eastAsia="ru-RU"/>
    </w:rPr>
  </w:style>
  <w:style w:type="character" w:customStyle="1" w:styleId="HTML0">
    <w:name w:val="Стандартный HTML Знак"/>
    <w:basedOn w:val="a0"/>
    <w:link w:val="HTML"/>
    <w:uiPriority w:val="99"/>
    <w:semiHidden/>
    <w:rsid w:val="000A7753"/>
    <w:rPr>
      <w:rFonts w:ascii="Consolas" w:eastAsia="Times New Roman" w:hAnsi="Consolas" w:cs="Consolas"/>
      <w:sz w:val="20"/>
      <w:szCs w:val="20"/>
      <w:lang w:val="uk-UA" w:eastAsia="ru-RU"/>
    </w:rPr>
  </w:style>
  <w:style w:type="paragraph" w:customStyle="1" w:styleId="msonormal0">
    <w:name w:val="msonormal"/>
    <w:basedOn w:val="a"/>
    <w:uiPriority w:val="99"/>
    <w:rsid w:val="000A7753"/>
    <w:pPr>
      <w:spacing w:line="240" w:lineRule="auto"/>
      <w:ind w:firstLine="0"/>
      <w:jc w:val="left"/>
    </w:pPr>
    <w:rPr>
      <w:sz w:val="24"/>
      <w:szCs w:val="24"/>
      <w:lang w:eastAsia="ru-RU"/>
    </w:rPr>
  </w:style>
  <w:style w:type="character" w:customStyle="1" w:styleId="32">
    <w:name w:val="Оглавление 3 Знак"/>
    <w:basedOn w:val="a0"/>
    <w:link w:val="31"/>
    <w:uiPriority w:val="39"/>
    <w:locked/>
    <w:rsid w:val="000A7753"/>
    <w:rPr>
      <w:rFonts w:ascii="Times New Roman" w:hAnsi="Times New Roman" w:cstheme="minorHAnsi"/>
      <w:i/>
      <w:iCs/>
      <w:sz w:val="28"/>
      <w:szCs w:val="20"/>
    </w:rPr>
  </w:style>
  <w:style w:type="paragraph" w:customStyle="1" w:styleId="buklibnet">
    <w:name w:val="buklibnet"/>
    <w:basedOn w:val="a"/>
    <w:uiPriority w:val="99"/>
    <w:rsid w:val="000A7753"/>
    <w:pPr>
      <w:spacing w:before="100" w:beforeAutospacing="1" w:after="100" w:afterAutospacing="1" w:line="240" w:lineRule="auto"/>
      <w:ind w:firstLine="0"/>
      <w:jc w:val="left"/>
    </w:pPr>
    <w:rPr>
      <w:sz w:val="24"/>
      <w:szCs w:val="24"/>
      <w:lang w:eastAsia="ru-RU"/>
    </w:rPr>
  </w:style>
  <w:style w:type="paragraph" w:customStyle="1" w:styleId="Lexa-">
    <w:name w:val="Lexa-текст"/>
    <w:uiPriority w:val="99"/>
    <w:rsid w:val="000A7753"/>
    <w:pPr>
      <w:ind w:firstLine="0"/>
    </w:pPr>
    <w:rPr>
      <w:szCs w:val="20"/>
      <w:lang w:val="ru-RU" w:eastAsia="ru-RU"/>
    </w:rPr>
  </w:style>
  <w:style w:type="character" w:customStyle="1" w:styleId="MTDisplayEquation">
    <w:name w:val="MTDisplayEquation Знак"/>
    <w:basedOn w:val="a0"/>
    <w:link w:val="MTDisplayEquation0"/>
    <w:locked/>
    <w:rsid w:val="000A7753"/>
    <w:rPr>
      <w:rFonts w:ascii="Times New Roman" w:eastAsia="Times New Roman" w:hAnsi="Times New Roman" w:cs="Times New Roman"/>
      <w:sz w:val="28"/>
      <w:szCs w:val="28"/>
      <w:lang w:eastAsia="ru-RU"/>
    </w:rPr>
  </w:style>
  <w:style w:type="paragraph" w:customStyle="1" w:styleId="MTDisplayEquation0">
    <w:name w:val="MTDisplayEquation"/>
    <w:basedOn w:val="a"/>
    <w:next w:val="a"/>
    <w:link w:val="MTDisplayEquation"/>
    <w:rsid w:val="000A7753"/>
    <w:pPr>
      <w:tabs>
        <w:tab w:val="center" w:pos="4880"/>
        <w:tab w:val="right" w:pos="9780"/>
      </w:tabs>
      <w:ind w:firstLine="0"/>
    </w:pPr>
    <w:rPr>
      <w:lang w:eastAsia="ru-RU"/>
    </w:rPr>
  </w:style>
  <w:style w:type="character" w:customStyle="1" w:styleId="17">
    <w:name w:val="Неразрешенное упоминание1"/>
    <w:basedOn w:val="a0"/>
    <w:uiPriority w:val="99"/>
    <w:semiHidden/>
    <w:rsid w:val="000A7753"/>
    <w:rPr>
      <w:color w:val="605E5C"/>
      <w:shd w:val="clear" w:color="auto" w:fill="E1DFDD"/>
    </w:rPr>
  </w:style>
  <w:style w:type="character" w:customStyle="1" w:styleId="y2iqfc">
    <w:name w:val="y2iqfc"/>
    <w:basedOn w:val="a0"/>
    <w:rsid w:val="000A7753"/>
  </w:style>
  <w:style w:type="character" w:customStyle="1" w:styleId="mjx-char">
    <w:name w:val="mjx-char"/>
    <w:basedOn w:val="a0"/>
    <w:rsid w:val="000A7753"/>
  </w:style>
  <w:style w:type="table" w:styleId="18">
    <w:name w:val="Plain Table 1"/>
    <w:basedOn w:val="a1"/>
    <w:uiPriority w:val="41"/>
    <w:rsid w:val="000A7753"/>
    <w:pPr>
      <w:spacing w:line="240" w:lineRule="auto"/>
      <w:ind w:firstLine="0"/>
      <w:jc w:val="left"/>
    </w:pPr>
    <w:rPr>
      <w:sz w:val="24"/>
      <w:szCs w:val="24"/>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f">
    <w:name w:val="Grid Table Light"/>
    <w:basedOn w:val="a1"/>
    <w:uiPriority w:val="40"/>
    <w:rsid w:val="000A7753"/>
    <w:pPr>
      <w:spacing w:line="240" w:lineRule="auto"/>
      <w:ind w:firstLine="0"/>
      <w:jc w:val="left"/>
    </w:pPr>
    <w:rPr>
      <w:sz w:val="24"/>
      <w:szCs w:val="24"/>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5">
    <w:name w:val="Сетка таблицы2"/>
    <w:basedOn w:val="a1"/>
    <w:uiPriority w:val="59"/>
    <w:rsid w:val="000A7753"/>
    <w:pPr>
      <w:spacing w:line="240" w:lineRule="auto"/>
      <w:ind w:firstLine="0"/>
      <w:jc w:val="left"/>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9">
    <w:name w:val="Обычный1"/>
    <w:rsid w:val="000A7753"/>
    <w:pPr>
      <w:widowControl w:val="0"/>
      <w:snapToGrid w:val="0"/>
      <w:spacing w:before="100" w:after="100" w:line="240" w:lineRule="auto"/>
      <w:ind w:firstLine="0"/>
      <w:jc w:val="left"/>
    </w:pPr>
    <w:rPr>
      <w:sz w:val="24"/>
      <w:szCs w:val="20"/>
      <w:lang w:val="ru-RU" w:eastAsia="ru-RU"/>
    </w:rPr>
  </w:style>
  <w:style w:type="character" w:customStyle="1" w:styleId="label">
    <w:name w:val="label"/>
    <w:basedOn w:val="a0"/>
    <w:rsid w:val="000A7753"/>
  </w:style>
  <w:style w:type="character" w:styleId="aff0">
    <w:name w:val="Strong"/>
    <w:basedOn w:val="a0"/>
    <w:uiPriority w:val="22"/>
    <w:qFormat/>
    <w:rsid w:val="000A7753"/>
    <w:rPr>
      <w:b/>
      <w:bCs/>
    </w:rPr>
  </w:style>
  <w:style w:type="table" w:customStyle="1" w:styleId="aff1">
    <w:basedOn w:val="TableNormal"/>
    <w:tblPr>
      <w:tblStyleRowBandSize w:val="1"/>
      <w:tblStyleColBandSize w:val="1"/>
      <w:tblCellMar>
        <w:left w:w="115" w:type="dxa"/>
        <w:right w:w="115" w:type="dxa"/>
      </w:tblCellMar>
    </w:tblPr>
  </w:style>
  <w:style w:type="table" w:customStyle="1" w:styleId="aff2">
    <w:basedOn w:val="TableNormal"/>
    <w:tblPr>
      <w:tblStyleRowBandSize w:val="1"/>
      <w:tblStyleColBandSize w:val="1"/>
      <w:tblCellMar>
        <w:left w:w="115" w:type="dxa"/>
        <w:right w:w="115" w:type="dxa"/>
      </w:tblCellMar>
    </w:tblPr>
  </w:style>
  <w:style w:type="table" w:customStyle="1" w:styleId="aff3">
    <w:basedOn w:val="TableNormal"/>
    <w:tblPr>
      <w:tblStyleRowBandSize w:val="1"/>
      <w:tblStyleColBandSize w:val="1"/>
      <w:tblCellMar>
        <w:left w:w="115" w:type="dxa"/>
        <w:right w:w="115" w:type="dxa"/>
      </w:tblCellMar>
    </w:tblPr>
  </w:style>
  <w:style w:type="table" w:customStyle="1" w:styleId="aff4">
    <w:basedOn w:val="TableNormal"/>
    <w:tblPr>
      <w:tblStyleRowBandSize w:val="1"/>
      <w:tblStyleColBandSize w:val="1"/>
      <w:tblCellMar>
        <w:left w:w="115" w:type="dxa"/>
        <w:right w:w="115" w:type="dxa"/>
      </w:tblCellMar>
    </w:tblPr>
  </w:style>
  <w:style w:type="table" w:customStyle="1" w:styleId="aff5">
    <w:basedOn w:val="TableNormal"/>
    <w:tblPr>
      <w:tblStyleRowBandSize w:val="1"/>
      <w:tblStyleColBandSize w:val="1"/>
      <w:tblCellMar>
        <w:left w:w="115" w:type="dxa"/>
        <w:right w:w="115" w:type="dxa"/>
      </w:tblCellMar>
    </w:tblPr>
  </w:style>
  <w:style w:type="table" w:customStyle="1" w:styleId="aff6">
    <w:basedOn w:val="TableNormal"/>
    <w:tblPr>
      <w:tblStyleRowBandSize w:val="1"/>
      <w:tblStyleColBandSize w:val="1"/>
      <w:tblCellMar>
        <w:left w:w="115" w:type="dxa"/>
        <w:right w:w="115" w:type="dxa"/>
      </w:tblCellMar>
    </w:tblPr>
  </w:style>
  <w:style w:type="table" w:customStyle="1" w:styleId="aff7">
    <w:basedOn w:val="TableNormal"/>
    <w:tblPr>
      <w:tblStyleRowBandSize w:val="1"/>
      <w:tblStyleColBandSize w:val="1"/>
      <w:tblCellMar>
        <w:left w:w="115" w:type="dxa"/>
        <w:right w:w="115" w:type="dxa"/>
      </w:tblCellMar>
    </w:tblPr>
  </w:style>
  <w:style w:type="table" w:customStyle="1" w:styleId="aff8">
    <w:basedOn w:val="TableNormal"/>
    <w:tblPr>
      <w:tblStyleRowBandSize w:val="1"/>
      <w:tblStyleColBandSize w:val="1"/>
      <w:tblCellMar>
        <w:left w:w="115" w:type="dxa"/>
        <w:right w:w="115" w:type="dxa"/>
      </w:tblCellMar>
    </w:tblPr>
  </w:style>
  <w:style w:type="table" w:customStyle="1" w:styleId="aff9">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moodle.org/mod/page/view.php?id=8174"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support.duolingo.com/hc/uk/articles/204829090-%D0%A9%D0%BE-%D1%82%D0%B0%D0%BA%D0%B5-Duolingo" TargetMode="External"/><Relationship Id="rId42" Type="http://schemas.openxmlformats.org/officeDocument/2006/relationships/hyperlink" Target="https://www.oracle.com/cis/java/" TargetMode="External"/><Relationship Id="rId47" Type="http://schemas.openxmlformats.org/officeDocument/2006/relationships/hyperlink" Target="http://xn--80adth0aefm3i.xn--j1amh/javascript" TargetMode="External"/><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uk.khanacademy.org/" TargetMode="External"/><Relationship Id="rId38" Type="http://schemas.openxmlformats.org/officeDocument/2006/relationships/hyperlink" Target="https://www.codecademy.com/?g_network=g&amp;g_productchannel=&amp;g_adid=528849220279&amp;g_locinterest=&amp;g_keyword=codecademy&amp;g_acctid=243-039-7011&amp;g_adtype=&amp;g_keywordid=kwd-296880846182&amp;g_ifcreative=&amp;g_campaign=account&amp;g_locphysical=21110&amp;g_adgroupid=128133970988&amp;g_productid=&amp;g_source=%7bsourceid%7d&amp;g_merchantid=&amp;g_placement=&amp;g_partition=&amp;g_campaignid=12575778360&amp;g_ifproduct=&amp;utm_id=t_kwd-296880846182:ag_128133970988:cp_12575778360:n_g:d_c&amp;utm_source=google&amp;utm_medium=paid-search&amp;utm_term=codecademy&amp;utm_campaign=INTL_Brand_Phrase&amp;utm_content=528849220279&amp;g_adtype=search&amp;g_acctid=243-039-7011&amp;gad_source=1&amp;gclid=CjwKCAjw9IayBhBJEiwAVuc3fgDO_TEQ0U0Mur6umNK_n23-sWB8tJtZw6H44hBxMY2HPPTGkOytKRoCSiQQAvD_BwE" TargetMode="External"/><Relationship Id="rId46" Type="http://schemas.openxmlformats.org/officeDocument/2006/relationships/hyperlink" Target="https://www.mysql.com/"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hygraph.com/blog/elearning-platform-architecture" TargetMode="External"/><Relationship Id="rId41" Type="http://schemas.openxmlformats.org/officeDocument/2006/relationships/hyperlink" Target="https://dan-it.com.ua/uk/blog/chto-takoe-react-js-i-dlja-chego-on-nuzh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docs.spring.io/spring-security/reference/servlet/architecture.html" TargetMode="External"/><Relationship Id="rId37" Type="http://schemas.openxmlformats.org/officeDocument/2006/relationships/hyperlink" Target="https://www.udemy.com/?utm_source=adwords&amp;utm_medium=udemyads&amp;utm_campaign=Branded-Topic_la.EN_cc.ROW&amp;campaigntype=Search&amp;portfolio=BrandTopic&amp;language=EN&amp;product=Course&amp;test=&amp;audience=Keyword&amp;topic=&amp;priority=&amp;utm_content=deal4584&amp;utm_term=_._ag_78904295716_._ad_535757779592_._kw_udemy%20discount%20code_._de_c_._dm__._pl__._ti_aud-293987923126:kwd-296808915325_._li_21110_._pd__._&amp;matchtype=b&amp;gad_source=1&amp;gclid=CjwKCAjw9IayBhBJEiwAVuc3fplvR39MWSFNpXpizXsbbgWaa5x3Rfei64D1_ZavFk54u2ODtxBDqBoCt4EQAvD_BwE" TargetMode="External"/><Relationship Id="rId40" Type="http://schemas.openxmlformats.org/officeDocument/2006/relationships/hyperlink" Target="https://acode.com.ua/intro-python/" TargetMode="External"/><Relationship Id="rId45" Type="http://schemas.openxmlformats.org/officeDocument/2006/relationships/hyperlink" Target="https://highload.today/uk/shho-take-hibernate-framework-v-java-ta-yak-nim-koristuvatisy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coursera.org/articles/what-is-coursera" TargetMode="External"/><Relationship Id="rId36" Type="http://schemas.openxmlformats.org/officeDocument/2006/relationships/hyperlink" Target="https://www.udacity.com/?promo=year_end&amp;coupon=MAY40&amp;utm_source=gsem_brand&amp;utm_medium=ads_r&amp;utm_campaign=12949811881_c_individuals&amp;utm_term=123473112204&amp;utm_keyword=%2Budacity_b&amp;utm_source=gsem_brand&amp;utm_medium=ads_r&amp;utm_campaign=12949811881_c_individuals&amp;utm_term=123473112204&amp;utm_keyword=%2Budacity_b&amp;gad_source=1&amp;gclid=CjwKCAjw9IayBhBJEiwAVuc3fja4s22x0LICUSJPVOjc3PBnc8EdI0JQ1p6On7hzQ-Byh_R_1syy4BoCSN0QAvD_BwE" TargetMode="External"/><Relationship Id="rId49" Type="http://schemas.openxmlformats.org/officeDocument/2006/relationships/hyperlink" Target="https://webcase.com.ua/uk/blog/cho-takoe-web-prilozhenie-vse-vidy/"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elearningindustry.com/safeguarding-data-privacy-and-security-in-elearning" TargetMode="External"/><Relationship Id="rId44" Type="http://schemas.openxmlformats.org/officeDocument/2006/relationships/hyperlink" Target="https://javarush.com/ua/groups/posts/uk.2523.chastina-4-osnovi-maven"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ceur-ws.org/Vol-3025/paper8.pdf" TargetMode="External"/><Relationship Id="rId35" Type="http://schemas.openxmlformats.org/officeDocument/2006/relationships/hyperlink" Target="https://uk.wikipedia.org/wiki/EdX" TargetMode="External"/><Relationship Id="rId43" Type="http://schemas.openxmlformats.org/officeDocument/2006/relationships/hyperlink" Target="https://javarush.com/ua/groups/posts/uk.3380.kava-breyk-75-perevagi-ta-nedolki-vikoristannja-spring-boot-funkc-dlja-rjadkv-u-java" TargetMode="External"/><Relationship Id="rId48" Type="http://schemas.openxmlformats.org/officeDocument/2006/relationships/hyperlink" Target="https://rubyonrails.org/" TargetMode="External"/><Relationship Id="rId8" Type="http://schemas.openxmlformats.org/officeDocument/2006/relationships/image" Target="media/image1.png"/><Relationship Id="rId51"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7uFDjtrsh3+m8PHNscMcfYjTNg==">CgMxLjAyCWguNGFuenF5d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4AHIhMU5JaWlTd0h4ZFJGRkdTS3pDLUQ2TGszQy1CazNmYWU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66</Pages>
  <Words>55681</Words>
  <Characters>31739</Characters>
  <Application>Microsoft Office Word</Application>
  <DocSecurity>0</DocSecurity>
  <Lines>264</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Vitaliy Babenko</dc:creator>
  <cp:lastModifiedBy>Yaroslav</cp:lastModifiedBy>
  <cp:revision>4</cp:revision>
  <dcterms:created xsi:type="dcterms:W3CDTF">2024-06-13T11:24:00Z</dcterms:created>
  <dcterms:modified xsi:type="dcterms:W3CDTF">2024-07-01T10:19:00Z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