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tiff" ContentType="image/tif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88253E" w14:textId="77777777" w:rsidR="00432E73" w:rsidRPr="000D45E4" w:rsidRDefault="00432E73" w:rsidP="005B7052">
      <w:pPr>
        <w:spacing w:after="0" w:line="240" w:lineRule="auto"/>
        <w:jc w:val="center"/>
        <w:rPr>
          <w:caps/>
          <w:sz w:val="28"/>
        </w:rPr>
      </w:pPr>
      <w:r w:rsidRPr="000D45E4">
        <w:rPr>
          <w:caps/>
          <w:sz w:val="28"/>
        </w:rPr>
        <w:t>Міністерство освіти і науки України</w:t>
      </w:r>
    </w:p>
    <w:p w14:paraId="69097A9C" w14:textId="77777777" w:rsidR="00432E73" w:rsidRPr="000D45E4" w:rsidRDefault="00432E73" w:rsidP="005B7052">
      <w:pPr>
        <w:spacing w:after="0" w:line="240" w:lineRule="auto"/>
        <w:jc w:val="center"/>
        <w:rPr>
          <w:caps/>
          <w:sz w:val="28"/>
        </w:rPr>
      </w:pPr>
      <w:r w:rsidRPr="000D45E4">
        <w:rPr>
          <w:caps/>
          <w:sz w:val="28"/>
        </w:rPr>
        <w:t>Національний технічний університет України</w:t>
      </w:r>
      <w:r w:rsidRPr="000D45E4">
        <w:rPr>
          <w:caps/>
          <w:sz w:val="28"/>
        </w:rPr>
        <w:br/>
        <w:t>«Київський політехнічний інститут</w:t>
      </w:r>
    </w:p>
    <w:p w14:paraId="2BB1B0A1" w14:textId="77777777" w:rsidR="00432E73" w:rsidRPr="000D45E4" w:rsidRDefault="00432E73" w:rsidP="005B7052">
      <w:pPr>
        <w:spacing w:after="0" w:line="240" w:lineRule="auto"/>
        <w:jc w:val="center"/>
        <w:rPr>
          <w:caps/>
          <w:sz w:val="28"/>
        </w:rPr>
      </w:pPr>
      <w:r w:rsidRPr="000D45E4">
        <w:rPr>
          <w:sz w:val="28"/>
        </w:rPr>
        <w:t>імені ІГОРЯ СІКОРСЬКОГО</w:t>
      </w:r>
      <w:r w:rsidRPr="000D45E4">
        <w:rPr>
          <w:caps/>
          <w:sz w:val="28"/>
        </w:rPr>
        <w:t>»</w:t>
      </w:r>
    </w:p>
    <w:p w14:paraId="5AD1D0ED" w14:textId="77777777" w:rsidR="00432E73" w:rsidRPr="000D45E4" w:rsidRDefault="00432E73" w:rsidP="00432E73">
      <w:pPr>
        <w:spacing w:line="264" w:lineRule="auto"/>
        <w:rPr>
          <w:sz w:val="26"/>
          <w:szCs w:val="26"/>
        </w:rPr>
      </w:pPr>
    </w:p>
    <w:p w14:paraId="3E48F608" w14:textId="77777777" w:rsidR="00432E73" w:rsidRPr="000D45E4" w:rsidRDefault="00432E73" w:rsidP="00432E73">
      <w:pPr>
        <w:spacing w:line="264" w:lineRule="auto"/>
        <w:rPr>
          <w:sz w:val="26"/>
          <w:szCs w:val="26"/>
        </w:rPr>
      </w:pPr>
    </w:p>
    <w:p w14:paraId="101353E5" w14:textId="77777777" w:rsidR="00432E73" w:rsidRPr="00614FE2" w:rsidRDefault="00432E73" w:rsidP="00432E73">
      <w:pPr>
        <w:spacing w:line="264" w:lineRule="auto"/>
        <w:rPr>
          <w:color w:val="000000"/>
          <w:sz w:val="26"/>
          <w:szCs w:val="26"/>
        </w:rPr>
      </w:pPr>
    </w:p>
    <w:p w14:paraId="50863A81" w14:textId="77777777" w:rsidR="00432E73" w:rsidRPr="00614FE2" w:rsidRDefault="00432E73" w:rsidP="00432E73">
      <w:pPr>
        <w:spacing w:line="264" w:lineRule="auto"/>
        <w:rPr>
          <w:color w:val="000000"/>
          <w:sz w:val="26"/>
          <w:szCs w:val="26"/>
        </w:rPr>
      </w:pPr>
    </w:p>
    <w:p w14:paraId="487F3730" w14:textId="77777777" w:rsidR="00432E73" w:rsidRPr="00614FE2" w:rsidRDefault="00432E73" w:rsidP="00432E73">
      <w:pPr>
        <w:spacing w:line="264" w:lineRule="auto"/>
        <w:rPr>
          <w:color w:val="000000"/>
          <w:sz w:val="26"/>
          <w:szCs w:val="26"/>
        </w:rPr>
      </w:pPr>
    </w:p>
    <w:p w14:paraId="5374FB7C" w14:textId="77777777" w:rsidR="00432E73" w:rsidRPr="00614FE2" w:rsidRDefault="00432E73" w:rsidP="00432E73">
      <w:pPr>
        <w:spacing w:line="264" w:lineRule="auto"/>
        <w:rPr>
          <w:color w:val="000000"/>
          <w:sz w:val="26"/>
          <w:szCs w:val="26"/>
        </w:rPr>
      </w:pPr>
    </w:p>
    <w:p w14:paraId="49E0B616" w14:textId="77777777" w:rsidR="00432E73" w:rsidRPr="00614FE2" w:rsidRDefault="00DE44CA" w:rsidP="00432E73">
      <w:pPr>
        <w:spacing w:line="264" w:lineRule="auto"/>
        <w:jc w:val="center"/>
        <w:rPr>
          <w:b/>
          <w:caps/>
          <w:color w:val="000000"/>
          <w:sz w:val="56"/>
          <w:szCs w:val="56"/>
        </w:rPr>
      </w:pPr>
      <w:r>
        <w:rPr>
          <w:b/>
          <w:caps/>
          <w:color w:val="000000"/>
          <w:sz w:val="56"/>
          <w:szCs w:val="56"/>
        </w:rPr>
        <w:t>Гідроаеро</w:t>
      </w:r>
      <w:r w:rsidR="00432E73" w:rsidRPr="00614FE2">
        <w:rPr>
          <w:b/>
          <w:caps/>
          <w:color w:val="000000"/>
          <w:sz w:val="56"/>
          <w:szCs w:val="56"/>
        </w:rPr>
        <w:t xml:space="preserve">механіка </w:t>
      </w:r>
      <w:r>
        <w:rPr>
          <w:b/>
          <w:caps/>
          <w:color w:val="000000"/>
          <w:sz w:val="56"/>
          <w:szCs w:val="56"/>
        </w:rPr>
        <w:t>та гідравліка</w:t>
      </w:r>
    </w:p>
    <w:p w14:paraId="4CB6555D" w14:textId="77777777" w:rsidR="00432E73" w:rsidRPr="00614FE2" w:rsidRDefault="00432E73" w:rsidP="00432E73">
      <w:pPr>
        <w:spacing w:line="264" w:lineRule="auto"/>
        <w:rPr>
          <w:color w:val="000000"/>
          <w:sz w:val="26"/>
          <w:szCs w:val="26"/>
        </w:rPr>
      </w:pPr>
    </w:p>
    <w:p w14:paraId="09F5B5CB" w14:textId="77777777" w:rsidR="00432E73" w:rsidRPr="000D45E4" w:rsidRDefault="00432E73" w:rsidP="00432E73">
      <w:pPr>
        <w:spacing w:line="264" w:lineRule="auto"/>
        <w:rPr>
          <w:sz w:val="26"/>
          <w:szCs w:val="26"/>
        </w:rPr>
      </w:pPr>
    </w:p>
    <w:p w14:paraId="324BDA87" w14:textId="77777777" w:rsidR="00432E73" w:rsidRPr="000D45E4" w:rsidRDefault="00432E73" w:rsidP="00432E73">
      <w:pPr>
        <w:spacing w:line="264" w:lineRule="auto"/>
        <w:rPr>
          <w:sz w:val="26"/>
          <w:szCs w:val="26"/>
        </w:rPr>
      </w:pPr>
    </w:p>
    <w:p w14:paraId="230B4636" w14:textId="77777777" w:rsidR="0077309B" w:rsidRDefault="005B7052" w:rsidP="005B7052">
      <w:pPr>
        <w:spacing w:after="0" w:line="264" w:lineRule="auto"/>
        <w:jc w:val="center"/>
        <w:rPr>
          <w:rFonts w:ascii="Times New Roman" w:hAnsi="Times New Roman"/>
          <w:i/>
          <w:color w:val="000000" w:themeColor="text1"/>
          <w:sz w:val="28"/>
          <w:szCs w:val="28"/>
        </w:rPr>
      </w:pPr>
      <w:r w:rsidRPr="0077309B">
        <w:rPr>
          <w:rFonts w:ascii="Times New Roman" w:hAnsi="Times New Roman"/>
          <w:i/>
          <w:sz w:val="28"/>
          <w:szCs w:val="28"/>
        </w:rPr>
        <w:t xml:space="preserve">Рекомендовано Методичною </w:t>
      </w:r>
      <w:r w:rsidRPr="0077309B">
        <w:rPr>
          <w:rFonts w:ascii="Times New Roman" w:hAnsi="Times New Roman"/>
          <w:i/>
          <w:color w:val="000000" w:themeColor="text1"/>
          <w:sz w:val="28"/>
          <w:szCs w:val="28"/>
        </w:rPr>
        <w:t xml:space="preserve">радою КПІ ім. Ігоря Сікорського </w:t>
      </w:r>
      <w:r w:rsidRPr="0077309B">
        <w:rPr>
          <w:rFonts w:ascii="Times New Roman" w:hAnsi="Times New Roman"/>
          <w:i/>
          <w:color w:val="000000" w:themeColor="text1"/>
          <w:sz w:val="28"/>
          <w:szCs w:val="28"/>
        </w:rPr>
        <w:br/>
        <w:t xml:space="preserve">як навчальний посібник для здобувачів ступеня бакалавра </w:t>
      </w:r>
    </w:p>
    <w:p w14:paraId="02913EF1" w14:textId="77777777" w:rsidR="005B7052" w:rsidRPr="0077309B" w:rsidRDefault="005B7052" w:rsidP="005B7052">
      <w:pPr>
        <w:spacing w:after="0" w:line="264" w:lineRule="auto"/>
        <w:jc w:val="center"/>
        <w:rPr>
          <w:rFonts w:ascii="Times New Roman" w:hAnsi="Times New Roman"/>
          <w:i/>
          <w:color w:val="000000" w:themeColor="text1"/>
          <w:sz w:val="28"/>
          <w:szCs w:val="28"/>
        </w:rPr>
      </w:pPr>
      <w:r w:rsidRPr="0077309B">
        <w:rPr>
          <w:rFonts w:ascii="Times New Roman" w:hAnsi="Times New Roman"/>
          <w:i/>
          <w:color w:val="000000" w:themeColor="text1"/>
          <w:sz w:val="28"/>
          <w:szCs w:val="28"/>
        </w:rPr>
        <w:t>за освітньою програмою «</w:t>
      </w:r>
      <w:r w:rsidR="0077309B" w:rsidRPr="0077309B">
        <w:rPr>
          <w:rFonts w:ascii="Times New Roman" w:hAnsi="Times New Roman"/>
          <w:i/>
          <w:color w:val="000000" w:themeColor="text1"/>
          <w:sz w:val="28"/>
          <w:szCs w:val="28"/>
        </w:rPr>
        <w:t>Механіка рідини та газу</w:t>
      </w:r>
      <w:r w:rsidRPr="0077309B">
        <w:rPr>
          <w:rFonts w:ascii="Times New Roman" w:hAnsi="Times New Roman"/>
          <w:i/>
          <w:color w:val="000000" w:themeColor="text1"/>
          <w:sz w:val="28"/>
          <w:szCs w:val="28"/>
        </w:rPr>
        <w:t>»</w:t>
      </w:r>
      <w:r w:rsidRPr="0077309B">
        <w:rPr>
          <w:rFonts w:ascii="Times New Roman" w:hAnsi="Times New Roman"/>
          <w:i/>
          <w:color w:val="000000" w:themeColor="text1"/>
          <w:sz w:val="28"/>
          <w:szCs w:val="28"/>
        </w:rPr>
        <w:br/>
        <w:t xml:space="preserve">спеціальності </w:t>
      </w:r>
      <w:r w:rsidR="0077309B" w:rsidRPr="0077309B">
        <w:rPr>
          <w:rFonts w:ascii="Times New Roman" w:hAnsi="Times New Roman"/>
          <w:i/>
          <w:color w:val="000000" w:themeColor="text1"/>
          <w:sz w:val="28"/>
          <w:szCs w:val="28"/>
        </w:rPr>
        <w:t>131</w:t>
      </w:r>
      <w:r w:rsidRPr="0077309B">
        <w:rPr>
          <w:rFonts w:ascii="Times New Roman" w:hAnsi="Times New Roman"/>
          <w:i/>
          <w:color w:val="000000" w:themeColor="text1"/>
          <w:sz w:val="28"/>
          <w:szCs w:val="28"/>
        </w:rPr>
        <w:t xml:space="preserve"> «</w:t>
      </w:r>
      <w:r w:rsidR="0077309B" w:rsidRPr="0077309B">
        <w:rPr>
          <w:rFonts w:ascii="Times New Roman" w:hAnsi="Times New Roman"/>
          <w:i/>
          <w:color w:val="000000" w:themeColor="text1"/>
          <w:sz w:val="28"/>
          <w:szCs w:val="28"/>
        </w:rPr>
        <w:t>Прикладна механіка</w:t>
      </w:r>
      <w:r w:rsidRPr="0077309B">
        <w:rPr>
          <w:rFonts w:ascii="Times New Roman" w:hAnsi="Times New Roman"/>
          <w:i/>
          <w:color w:val="000000" w:themeColor="text1"/>
          <w:sz w:val="28"/>
          <w:szCs w:val="28"/>
        </w:rPr>
        <w:t>»</w:t>
      </w:r>
    </w:p>
    <w:p w14:paraId="1928554E" w14:textId="77777777" w:rsidR="00432E73" w:rsidRPr="0077309B" w:rsidRDefault="00432E73" w:rsidP="00432E73">
      <w:pPr>
        <w:spacing w:line="264" w:lineRule="auto"/>
        <w:jc w:val="center"/>
        <w:rPr>
          <w:color w:val="000000" w:themeColor="text1"/>
          <w:sz w:val="26"/>
          <w:szCs w:val="26"/>
        </w:rPr>
      </w:pPr>
    </w:p>
    <w:p w14:paraId="3B5D5C31" w14:textId="77777777" w:rsidR="00432E73" w:rsidRPr="000D45E4" w:rsidRDefault="00432E73" w:rsidP="00432E73">
      <w:pPr>
        <w:spacing w:line="264" w:lineRule="auto"/>
        <w:jc w:val="center"/>
        <w:rPr>
          <w:sz w:val="26"/>
          <w:szCs w:val="26"/>
        </w:rPr>
      </w:pPr>
    </w:p>
    <w:p w14:paraId="07A69FE4" w14:textId="77777777" w:rsidR="00432E73" w:rsidRPr="000D45E4" w:rsidRDefault="00432E73" w:rsidP="00432E73">
      <w:pPr>
        <w:spacing w:line="264" w:lineRule="auto"/>
        <w:jc w:val="center"/>
        <w:rPr>
          <w:sz w:val="26"/>
          <w:szCs w:val="26"/>
        </w:rPr>
      </w:pPr>
    </w:p>
    <w:p w14:paraId="1E50AA5F" w14:textId="77777777" w:rsidR="00432E73" w:rsidRDefault="00432E73" w:rsidP="00432E73">
      <w:pPr>
        <w:spacing w:line="264" w:lineRule="auto"/>
        <w:jc w:val="center"/>
        <w:rPr>
          <w:sz w:val="28"/>
        </w:rPr>
      </w:pPr>
    </w:p>
    <w:p w14:paraId="17A4CF5D" w14:textId="77777777" w:rsidR="005B7052" w:rsidRDefault="005B7052" w:rsidP="00432E73">
      <w:pPr>
        <w:spacing w:line="264" w:lineRule="auto"/>
        <w:jc w:val="center"/>
        <w:rPr>
          <w:sz w:val="28"/>
        </w:rPr>
      </w:pPr>
    </w:p>
    <w:p w14:paraId="28B3D5E3" w14:textId="77777777" w:rsidR="005B7052" w:rsidRDefault="005B7052" w:rsidP="00432E73">
      <w:pPr>
        <w:spacing w:line="264" w:lineRule="auto"/>
        <w:jc w:val="center"/>
        <w:rPr>
          <w:sz w:val="28"/>
        </w:rPr>
      </w:pPr>
    </w:p>
    <w:p w14:paraId="16213AA9" w14:textId="77777777" w:rsidR="00432E73" w:rsidRPr="000D45E4" w:rsidRDefault="00432E73" w:rsidP="00432E73">
      <w:pPr>
        <w:spacing w:line="264" w:lineRule="auto"/>
        <w:jc w:val="center"/>
        <w:rPr>
          <w:sz w:val="28"/>
        </w:rPr>
      </w:pPr>
      <w:r w:rsidRPr="000D45E4">
        <w:rPr>
          <w:sz w:val="28"/>
        </w:rPr>
        <w:t>Київ</w:t>
      </w:r>
    </w:p>
    <w:p w14:paraId="13D42D07" w14:textId="77777777" w:rsidR="00432E73" w:rsidRPr="000D45E4" w:rsidRDefault="00432E73" w:rsidP="00432E73">
      <w:pPr>
        <w:spacing w:line="264" w:lineRule="auto"/>
        <w:jc w:val="center"/>
        <w:rPr>
          <w:sz w:val="28"/>
        </w:rPr>
      </w:pPr>
      <w:r w:rsidRPr="000D45E4">
        <w:rPr>
          <w:sz w:val="28"/>
        </w:rPr>
        <w:t>КПІ ім. Ігоря Сікорського</w:t>
      </w:r>
    </w:p>
    <w:p w14:paraId="4DD031E5" w14:textId="77777777" w:rsidR="00432E73" w:rsidRPr="005B7052" w:rsidRDefault="002B0046" w:rsidP="00432E73">
      <w:pPr>
        <w:spacing w:line="264" w:lineRule="auto"/>
        <w:jc w:val="center"/>
        <w:rPr>
          <w:color w:val="000000"/>
          <w:sz w:val="28"/>
        </w:rPr>
      </w:pPr>
      <w:r>
        <w:rPr>
          <w:color w:val="000000"/>
          <w:sz w:val="28"/>
        </w:rPr>
        <w:t>20</w:t>
      </w:r>
      <w:r w:rsidRPr="00EF3881">
        <w:rPr>
          <w:color w:val="000000"/>
          <w:sz w:val="28"/>
        </w:rPr>
        <w:t>2</w:t>
      </w:r>
      <w:r w:rsidR="005A1ECC" w:rsidRPr="005B7052">
        <w:rPr>
          <w:color w:val="000000"/>
          <w:sz w:val="28"/>
        </w:rPr>
        <w:t>1</w:t>
      </w:r>
    </w:p>
    <w:p w14:paraId="4716FB8D" w14:textId="77777777" w:rsidR="002F181F" w:rsidRDefault="002F181F" w:rsidP="00432E73">
      <w:pPr>
        <w:pStyle w:val="1"/>
        <w:jc w:val="center"/>
        <w:rPr>
          <w:szCs w:val="28"/>
        </w:rPr>
      </w:pPr>
    </w:p>
    <w:p w14:paraId="57BD3680" w14:textId="77777777" w:rsidR="002F181F" w:rsidRDefault="002F181F" w:rsidP="00AF56E1">
      <w:pPr>
        <w:jc w:val="both"/>
        <w:rPr>
          <w:rFonts w:ascii="Times New Roman" w:hAnsi="Times New Roman"/>
          <w:sz w:val="28"/>
          <w:szCs w:val="28"/>
        </w:rPr>
      </w:pPr>
    </w:p>
    <w:p w14:paraId="10E0A405" w14:textId="77777777" w:rsidR="0077309B" w:rsidRPr="00FF5AC2" w:rsidRDefault="002F181F" w:rsidP="0077309B">
      <w:pPr>
        <w:spacing w:after="0" w:line="264" w:lineRule="auto"/>
        <w:jc w:val="both"/>
        <w:rPr>
          <w:rFonts w:ascii="Times New Roman" w:hAnsi="Times New Roman"/>
          <w:sz w:val="26"/>
          <w:szCs w:val="26"/>
        </w:rPr>
      </w:pPr>
      <w:r w:rsidRPr="0077309B">
        <w:rPr>
          <w:rFonts w:ascii="Times New Roman" w:hAnsi="Times New Roman"/>
          <w:sz w:val="28"/>
          <w:szCs w:val="28"/>
        </w:rPr>
        <w:lastRenderedPageBreak/>
        <w:t>«</w:t>
      </w:r>
      <w:r w:rsidR="00DE44CA" w:rsidRPr="0077309B">
        <w:rPr>
          <w:rFonts w:ascii="Times New Roman" w:hAnsi="Times New Roman"/>
          <w:sz w:val="28"/>
          <w:szCs w:val="28"/>
        </w:rPr>
        <w:t>Гідроаером</w:t>
      </w:r>
      <w:r w:rsidRPr="0077309B">
        <w:rPr>
          <w:rFonts w:ascii="Times New Roman" w:hAnsi="Times New Roman"/>
          <w:sz w:val="28"/>
          <w:szCs w:val="28"/>
        </w:rPr>
        <w:t xml:space="preserve">еханіка </w:t>
      </w:r>
      <w:r w:rsidR="00DE44CA" w:rsidRPr="0077309B">
        <w:rPr>
          <w:rFonts w:ascii="Times New Roman" w:hAnsi="Times New Roman"/>
          <w:sz w:val="28"/>
          <w:szCs w:val="28"/>
        </w:rPr>
        <w:t>та гідравліка»</w:t>
      </w:r>
      <w:r w:rsidR="0077309B">
        <w:rPr>
          <w:rFonts w:ascii="Times New Roman" w:hAnsi="Times New Roman"/>
          <w:sz w:val="28"/>
          <w:szCs w:val="28"/>
        </w:rPr>
        <w:t xml:space="preserve"> </w:t>
      </w:r>
      <w:r w:rsidR="0077309B" w:rsidRPr="00FF5AC2">
        <w:rPr>
          <w:rFonts w:ascii="Times New Roman" w:hAnsi="Times New Roman"/>
          <w:sz w:val="26"/>
          <w:szCs w:val="26"/>
        </w:rPr>
        <w:t>[</w:t>
      </w:r>
      <w:r w:rsidR="0077309B">
        <w:rPr>
          <w:rFonts w:ascii="Times New Roman" w:hAnsi="Times New Roman"/>
          <w:sz w:val="26"/>
          <w:szCs w:val="26"/>
        </w:rPr>
        <w:t>Текст</w:t>
      </w:r>
      <w:r w:rsidR="0077309B" w:rsidRPr="00FF5AC2">
        <w:rPr>
          <w:rFonts w:ascii="Times New Roman" w:hAnsi="Times New Roman"/>
          <w:sz w:val="26"/>
          <w:szCs w:val="26"/>
        </w:rPr>
        <w:t xml:space="preserve">] : навч. посіб. для студ. спеціальності </w:t>
      </w:r>
      <w:r w:rsidR="0077309B">
        <w:rPr>
          <w:rFonts w:ascii="Times New Roman" w:hAnsi="Times New Roman"/>
          <w:sz w:val="26"/>
          <w:szCs w:val="26"/>
        </w:rPr>
        <w:t>131</w:t>
      </w:r>
      <w:r w:rsidR="0077309B" w:rsidRPr="00FF5AC2">
        <w:rPr>
          <w:rFonts w:ascii="Times New Roman" w:hAnsi="Times New Roman"/>
          <w:sz w:val="26"/>
          <w:szCs w:val="26"/>
        </w:rPr>
        <w:t> «</w:t>
      </w:r>
      <w:r w:rsidR="0077309B">
        <w:rPr>
          <w:rFonts w:ascii="Times New Roman" w:hAnsi="Times New Roman"/>
          <w:sz w:val="26"/>
          <w:szCs w:val="26"/>
        </w:rPr>
        <w:t>Прикладна механіка</w:t>
      </w:r>
      <w:r w:rsidR="0077309B" w:rsidRPr="00FF5AC2">
        <w:rPr>
          <w:rFonts w:ascii="Times New Roman" w:hAnsi="Times New Roman"/>
          <w:sz w:val="26"/>
          <w:szCs w:val="26"/>
        </w:rPr>
        <w:t>»</w:t>
      </w:r>
      <w:r w:rsidR="0077309B" w:rsidRPr="00C81F03">
        <w:rPr>
          <w:rFonts w:ascii="Times New Roman" w:hAnsi="Times New Roman"/>
          <w:sz w:val="26"/>
          <w:szCs w:val="26"/>
        </w:rPr>
        <w:t xml:space="preserve"> </w:t>
      </w:r>
      <w:r w:rsidR="0077309B" w:rsidRPr="00FF5AC2">
        <w:rPr>
          <w:rFonts w:ascii="Times New Roman" w:hAnsi="Times New Roman"/>
          <w:sz w:val="26"/>
          <w:szCs w:val="26"/>
        </w:rPr>
        <w:t xml:space="preserve">/ КПІ ім. Ігоря Сікорського ; уклад.: </w:t>
      </w:r>
      <w:r w:rsidR="0077309B">
        <w:rPr>
          <w:rFonts w:ascii="Times New Roman" w:hAnsi="Times New Roman"/>
          <w:sz w:val="26"/>
          <w:szCs w:val="26"/>
        </w:rPr>
        <w:t xml:space="preserve">В.А.Ковальов. </w:t>
      </w:r>
      <w:r w:rsidR="0077309B" w:rsidRPr="00FF5AC2">
        <w:rPr>
          <w:rFonts w:ascii="Times New Roman" w:hAnsi="Times New Roman"/>
        </w:rPr>
        <w:t xml:space="preserve">– </w:t>
      </w:r>
      <w:r w:rsidR="0077309B" w:rsidRPr="00FF5AC2">
        <w:rPr>
          <w:rFonts w:ascii="Times New Roman" w:hAnsi="Times New Roman"/>
          <w:sz w:val="26"/>
          <w:szCs w:val="26"/>
        </w:rPr>
        <w:t>Київ : КПІ ім. Ігоря Сікорського, 20</w:t>
      </w:r>
      <w:r w:rsidR="0077309B">
        <w:rPr>
          <w:rFonts w:ascii="Times New Roman" w:hAnsi="Times New Roman"/>
          <w:sz w:val="26"/>
          <w:szCs w:val="26"/>
        </w:rPr>
        <w:t>21</w:t>
      </w:r>
      <w:r w:rsidR="0077309B" w:rsidRPr="00FF5AC2">
        <w:rPr>
          <w:rFonts w:ascii="Times New Roman" w:hAnsi="Times New Roman"/>
          <w:sz w:val="26"/>
          <w:szCs w:val="26"/>
        </w:rPr>
        <w:t xml:space="preserve">. – </w:t>
      </w:r>
      <w:r w:rsidR="0077309B">
        <w:rPr>
          <w:rFonts w:ascii="Times New Roman" w:hAnsi="Times New Roman"/>
          <w:sz w:val="26"/>
          <w:szCs w:val="26"/>
        </w:rPr>
        <w:t>88</w:t>
      </w:r>
      <w:r w:rsidR="0077309B" w:rsidRPr="00FF5AC2">
        <w:rPr>
          <w:rFonts w:ascii="Times New Roman" w:hAnsi="Times New Roman"/>
          <w:sz w:val="26"/>
          <w:szCs w:val="26"/>
        </w:rPr>
        <w:t xml:space="preserve"> с.</w:t>
      </w:r>
    </w:p>
    <w:p w14:paraId="15010D4A" w14:textId="77777777" w:rsidR="005B7052" w:rsidRDefault="005B7052" w:rsidP="002F181F">
      <w:pPr>
        <w:jc w:val="center"/>
        <w:rPr>
          <w:rFonts w:ascii="Times New Roman" w:hAnsi="Times New Roman"/>
          <w:b/>
          <w:i/>
          <w:sz w:val="36"/>
          <w:szCs w:val="36"/>
        </w:rPr>
      </w:pPr>
    </w:p>
    <w:p w14:paraId="64678F92" w14:textId="77777777" w:rsidR="005B7052" w:rsidRPr="0077309B" w:rsidRDefault="005B7052" w:rsidP="005B7052">
      <w:pPr>
        <w:autoSpaceDE w:val="0"/>
        <w:autoSpaceDN w:val="0"/>
        <w:adjustRightInd w:val="0"/>
        <w:spacing w:after="0" w:line="240" w:lineRule="auto"/>
        <w:jc w:val="center"/>
        <w:rPr>
          <w:rFonts w:ascii="Times New Roman" w:hAnsi="Times New Roman"/>
          <w:i/>
          <w:sz w:val="28"/>
          <w:szCs w:val="28"/>
          <w:lang w:val="ru-RU" w:eastAsia="ru-RU"/>
        </w:rPr>
      </w:pPr>
      <w:r w:rsidRPr="0077309B">
        <w:rPr>
          <w:rFonts w:ascii="Times New Roman" w:hAnsi="Times New Roman"/>
          <w:i/>
          <w:sz w:val="28"/>
          <w:szCs w:val="28"/>
          <w:lang w:val="ru-RU" w:eastAsia="ru-RU"/>
        </w:rPr>
        <w:t>Гриф надано Методичною радою КПІ ім. Ігоря Сікорського (протокол № 2 від 09.12.2021 р.) за поданням Вченої ради Навчально‐наукового</w:t>
      </w:r>
    </w:p>
    <w:p w14:paraId="73FBBD03" w14:textId="77777777" w:rsidR="005B7052" w:rsidRPr="0077309B" w:rsidRDefault="005B7052" w:rsidP="005B7052">
      <w:pPr>
        <w:autoSpaceDE w:val="0"/>
        <w:autoSpaceDN w:val="0"/>
        <w:adjustRightInd w:val="0"/>
        <w:spacing w:after="0" w:line="240" w:lineRule="auto"/>
        <w:jc w:val="center"/>
        <w:rPr>
          <w:rFonts w:ascii="Times New Roman" w:hAnsi="Times New Roman"/>
          <w:i/>
          <w:sz w:val="28"/>
          <w:szCs w:val="28"/>
        </w:rPr>
      </w:pPr>
      <w:r w:rsidRPr="0077309B">
        <w:rPr>
          <w:rFonts w:ascii="Times New Roman" w:hAnsi="Times New Roman"/>
          <w:i/>
          <w:sz w:val="28"/>
          <w:szCs w:val="28"/>
          <w:lang w:val="ru-RU" w:eastAsia="ru-RU"/>
        </w:rPr>
        <w:t>механіко‐машинобудівного інституту (протокол № 4 від 22.11.2021 р.)</w:t>
      </w:r>
    </w:p>
    <w:p w14:paraId="1B8F084A" w14:textId="77777777" w:rsidR="005B7052" w:rsidRDefault="005B7052" w:rsidP="002F181F">
      <w:pPr>
        <w:jc w:val="center"/>
        <w:rPr>
          <w:rFonts w:ascii="Times New Roman" w:hAnsi="Times New Roman"/>
          <w:b/>
          <w:i/>
          <w:sz w:val="36"/>
          <w:szCs w:val="36"/>
        </w:rPr>
      </w:pPr>
    </w:p>
    <w:p w14:paraId="593DBD72" w14:textId="77777777" w:rsidR="002F181F" w:rsidRDefault="0077309B" w:rsidP="0077309B">
      <w:pPr>
        <w:jc w:val="center"/>
        <w:rPr>
          <w:rFonts w:ascii="Times New Roman" w:hAnsi="Times New Roman"/>
          <w:sz w:val="28"/>
          <w:szCs w:val="28"/>
        </w:rPr>
      </w:pPr>
      <w:r>
        <w:rPr>
          <w:rFonts w:ascii="Times New Roman" w:hAnsi="Times New Roman"/>
          <w:sz w:val="28"/>
          <w:szCs w:val="28"/>
        </w:rPr>
        <w:t>Навчальне видання</w:t>
      </w:r>
    </w:p>
    <w:p w14:paraId="3099B1F4" w14:textId="77777777" w:rsidR="0077309B" w:rsidRDefault="0077309B" w:rsidP="0077309B">
      <w:pPr>
        <w:jc w:val="center"/>
        <w:rPr>
          <w:rFonts w:ascii="Times New Roman" w:hAnsi="Times New Roman"/>
          <w:sz w:val="28"/>
          <w:szCs w:val="28"/>
        </w:rPr>
      </w:pPr>
    </w:p>
    <w:p w14:paraId="134CBAEE" w14:textId="77777777" w:rsidR="002F181F" w:rsidRDefault="0077309B" w:rsidP="00AF56E1">
      <w:pPr>
        <w:jc w:val="both"/>
        <w:rPr>
          <w:rFonts w:ascii="Arial" w:hAnsi="Arial" w:cs="Arial"/>
          <w:b/>
          <w:sz w:val="48"/>
          <w:szCs w:val="48"/>
        </w:rPr>
      </w:pPr>
      <w:r w:rsidRPr="0077309B">
        <w:rPr>
          <w:rFonts w:ascii="Arial" w:hAnsi="Arial" w:cs="Arial"/>
          <w:b/>
          <w:sz w:val="48"/>
          <w:szCs w:val="48"/>
        </w:rPr>
        <w:t xml:space="preserve">«Гідроаеромеханіка та гідравліка» </w:t>
      </w:r>
      <w:bookmarkStart w:id="0" w:name="_GoBack"/>
      <w:bookmarkEnd w:id="0"/>
    </w:p>
    <w:p w14:paraId="01ABF569" w14:textId="77777777" w:rsidR="0077309B" w:rsidRDefault="0077309B" w:rsidP="00AF56E1">
      <w:pPr>
        <w:jc w:val="both"/>
        <w:rPr>
          <w:rFonts w:ascii="Arial" w:hAnsi="Arial" w:cs="Arial"/>
          <w:b/>
          <w:sz w:val="48"/>
          <w:szCs w:val="4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2"/>
        <w:gridCol w:w="7263"/>
      </w:tblGrid>
      <w:tr w:rsidR="0077309B" w:rsidRPr="0077309B" w14:paraId="258F6118" w14:textId="77777777" w:rsidTr="000C4AF7">
        <w:tc>
          <w:tcPr>
            <w:tcW w:w="2097" w:type="dxa"/>
            <w:shd w:val="clear" w:color="auto" w:fill="auto"/>
          </w:tcPr>
          <w:p w14:paraId="3CF2726B" w14:textId="77777777" w:rsidR="0077309B" w:rsidRPr="00FF5AC2" w:rsidRDefault="0077309B" w:rsidP="0077309B">
            <w:pPr>
              <w:spacing w:line="264" w:lineRule="auto"/>
              <w:rPr>
                <w:rFonts w:ascii="Times New Roman" w:hAnsi="Times New Roman"/>
                <w:sz w:val="26"/>
                <w:szCs w:val="26"/>
              </w:rPr>
            </w:pPr>
            <w:r w:rsidRPr="00FF5AC2">
              <w:rPr>
                <w:rFonts w:ascii="Times New Roman" w:hAnsi="Times New Roman"/>
                <w:sz w:val="26"/>
                <w:szCs w:val="26"/>
              </w:rPr>
              <w:t>Укладач:</w:t>
            </w:r>
          </w:p>
        </w:tc>
        <w:tc>
          <w:tcPr>
            <w:tcW w:w="7474" w:type="dxa"/>
            <w:shd w:val="clear" w:color="auto" w:fill="auto"/>
          </w:tcPr>
          <w:p w14:paraId="3C1C5255" w14:textId="77777777" w:rsidR="0077309B" w:rsidRPr="0077309B" w:rsidRDefault="0077309B" w:rsidP="0077309B">
            <w:pPr>
              <w:spacing w:after="60" w:line="264" w:lineRule="auto"/>
              <w:rPr>
                <w:rFonts w:ascii="Times New Roman" w:hAnsi="Times New Roman"/>
                <w:color w:val="000000" w:themeColor="text1"/>
                <w:sz w:val="26"/>
                <w:szCs w:val="26"/>
              </w:rPr>
            </w:pPr>
            <w:r w:rsidRPr="0077309B">
              <w:rPr>
                <w:rFonts w:ascii="Times New Roman" w:hAnsi="Times New Roman"/>
                <w:i/>
                <w:color w:val="000000" w:themeColor="text1"/>
                <w:sz w:val="26"/>
                <w:szCs w:val="26"/>
              </w:rPr>
              <w:t>Ковальов Василь Анатолійович</w:t>
            </w:r>
          </w:p>
        </w:tc>
      </w:tr>
      <w:tr w:rsidR="0077309B" w:rsidRPr="0077309B" w14:paraId="7DAF7034" w14:textId="77777777" w:rsidTr="000C4AF7">
        <w:tc>
          <w:tcPr>
            <w:tcW w:w="2097" w:type="dxa"/>
            <w:vAlign w:val="bottom"/>
          </w:tcPr>
          <w:p w14:paraId="088CA3DF" w14:textId="77777777" w:rsidR="0077309B" w:rsidRPr="00FF5AC2" w:rsidRDefault="0077309B" w:rsidP="000C4AF7">
            <w:pPr>
              <w:spacing w:before="240" w:line="264" w:lineRule="auto"/>
              <w:rPr>
                <w:rFonts w:ascii="Times New Roman" w:hAnsi="Times New Roman"/>
                <w:sz w:val="26"/>
                <w:szCs w:val="26"/>
              </w:rPr>
            </w:pPr>
            <w:r w:rsidRPr="00FF5AC2">
              <w:rPr>
                <w:rFonts w:ascii="Times New Roman" w:hAnsi="Times New Roman"/>
                <w:sz w:val="26"/>
                <w:szCs w:val="26"/>
              </w:rPr>
              <w:t>Відповідальний редактор</w:t>
            </w:r>
          </w:p>
        </w:tc>
        <w:tc>
          <w:tcPr>
            <w:tcW w:w="7474" w:type="dxa"/>
            <w:vAlign w:val="bottom"/>
          </w:tcPr>
          <w:p w14:paraId="167766CC" w14:textId="77777777" w:rsidR="0077309B" w:rsidRPr="0077309B" w:rsidRDefault="0077309B" w:rsidP="0077309B">
            <w:pPr>
              <w:spacing w:before="240" w:line="264" w:lineRule="auto"/>
              <w:rPr>
                <w:rFonts w:ascii="Times New Roman" w:hAnsi="Times New Roman"/>
                <w:color w:val="000000" w:themeColor="text1"/>
                <w:sz w:val="26"/>
                <w:szCs w:val="26"/>
              </w:rPr>
            </w:pPr>
            <w:r w:rsidRPr="0077309B">
              <w:rPr>
                <w:rFonts w:ascii="Times New Roman" w:hAnsi="Times New Roman"/>
                <w:i/>
                <w:color w:val="000000" w:themeColor="text1"/>
                <w:sz w:val="26"/>
                <w:szCs w:val="26"/>
              </w:rPr>
              <w:t>Луговський Олександр Федорович, доктор технічних наук, професор</w:t>
            </w:r>
            <w:r>
              <w:rPr>
                <w:rFonts w:ascii="Times New Roman" w:hAnsi="Times New Roman"/>
                <w:i/>
                <w:color w:val="000000" w:themeColor="text1"/>
                <w:sz w:val="26"/>
                <w:szCs w:val="26"/>
              </w:rPr>
              <w:t>,</w:t>
            </w:r>
            <w:r w:rsidRPr="0077309B">
              <w:rPr>
                <w:rFonts w:ascii="Times New Roman" w:hAnsi="Times New Roman"/>
                <w:i/>
                <w:color w:val="000000" w:themeColor="text1"/>
                <w:sz w:val="26"/>
                <w:szCs w:val="26"/>
              </w:rPr>
              <w:t xml:space="preserve"> НТУУ «КПІ імені Ігоря Сікорського»</w:t>
            </w:r>
          </w:p>
        </w:tc>
      </w:tr>
      <w:tr w:rsidR="0077309B" w:rsidRPr="0077309B" w14:paraId="1C68BAFD" w14:textId="77777777" w:rsidTr="000C4AF7">
        <w:tc>
          <w:tcPr>
            <w:tcW w:w="2093" w:type="dxa"/>
          </w:tcPr>
          <w:p w14:paraId="4E7081C3" w14:textId="77777777" w:rsidR="0077309B" w:rsidRPr="00FF5AC2" w:rsidRDefault="0077309B" w:rsidP="000C4AF7">
            <w:pPr>
              <w:spacing w:before="240" w:line="264" w:lineRule="auto"/>
              <w:rPr>
                <w:rFonts w:ascii="Times New Roman" w:hAnsi="Times New Roman"/>
                <w:sz w:val="26"/>
                <w:szCs w:val="26"/>
              </w:rPr>
            </w:pPr>
            <w:r w:rsidRPr="00FF5AC2">
              <w:rPr>
                <w:rFonts w:ascii="Times New Roman" w:hAnsi="Times New Roman"/>
                <w:sz w:val="26"/>
                <w:szCs w:val="26"/>
              </w:rPr>
              <w:t>Рецензент</w:t>
            </w:r>
          </w:p>
        </w:tc>
        <w:tc>
          <w:tcPr>
            <w:tcW w:w="7478" w:type="dxa"/>
          </w:tcPr>
          <w:p w14:paraId="4D2EEDE1" w14:textId="77777777" w:rsidR="0077309B" w:rsidRPr="0077309B" w:rsidRDefault="0077309B" w:rsidP="0077309B">
            <w:pPr>
              <w:spacing w:before="240" w:line="264" w:lineRule="auto"/>
              <w:rPr>
                <w:rFonts w:ascii="Times New Roman" w:hAnsi="Times New Roman"/>
                <w:color w:val="000000" w:themeColor="text1"/>
                <w:sz w:val="26"/>
                <w:szCs w:val="26"/>
              </w:rPr>
            </w:pPr>
            <w:r w:rsidRPr="0077309B">
              <w:rPr>
                <w:rFonts w:ascii="Times New Roman" w:hAnsi="Times New Roman"/>
                <w:i/>
                <w:color w:val="000000" w:themeColor="text1"/>
                <w:sz w:val="26"/>
                <w:szCs w:val="26"/>
              </w:rPr>
              <w:t>Калюжний Володимир Леонідович, доктор технічнихї наук, професор, НТУУ «КПІ імені Ігоря Сікорського»</w:t>
            </w:r>
          </w:p>
        </w:tc>
      </w:tr>
    </w:tbl>
    <w:p w14:paraId="78DA451D" w14:textId="77777777" w:rsidR="0077309B" w:rsidRDefault="00C3723D" w:rsidP="00C3723D">
      <w:pPr>
        <w:jc w:val="both"/>
        <w:rPr>
          <w:rFonts w:ascii="Arial" w:hAnsi="Arial" w:cs="Arial"/>
          <w:sz w:val="24"/>
          <w:szCs w:val="24"/>
        </w:rPr>
      </w:pPr>
      <w:r>
        <w:rPr>
          <w:rFonts w:ascii="Arial" w:hAnsi="Arial" w:cs="Arial"/>
          <w:b/>
          <w:sz w:val="48"/>
          <w:szCs w:val="48"/>
        </w:rPr>
        <w:tab/>
      </w:r>
      <w:r w:rsidRPr="00C3723D">
        <w:rPr>
          <w:rFonts w:ascii="Arial" w:hAnsi="Arial" w:cs="Arial"/>
          <w:sz w:val="24"/>
          <w:szCs w:val="24"/>
        </w:rPr>
        <w:t>У навчальному посібнику</w:t>
      </w:r>
      <w:r>
        <w:rPr>
          <w:rFonts w:ascii="Arial" w:hAnsi="Arial" w:cs="Arial"/>
          <w:sz w:val="24"/>
          <w:szCs w:val="24"/>
        </w:rPr>
        <w:t xml:space="preserve"> наведено матеріали для вивчення курсу «Механіка рідини і газу» з точки зору прикладних задач та лабораторних робіт, зокрема у галузі аеро- та газодинаміки на реальних лабораторних стендах кафедри прикладної гідроаеромеханіки і механотроніки НТУУ КПІ. Представлено теоретичні відомості з курсу та приклади виконання лабораторних робіт, а також шаблони протоколів лабораторних робіт.</w:t>
      </w:r>
    </w:p>
    <w:p w14:paraId="689A5521" w14:textId="77777777" w:rsidR="005A1ECC" w:rsidRDefault="00C3723D" w:rsidP="00C3723D">
      <w:pPr>
        <w:jc w:val="both"/>
        <w:rPr>
          <w:rFonts w:ascii="Times New Roman" w:hAnsi="Times New Roman"/>
          <w:sz w:val="28"/>
          <w:szCs w:val="28"/>
        </w:rPr>
      </w:pPr>
      <w:r>
        <w:rPr>
          <w:rFonts w:ascii="Arial" w:hAnsi="Arial" w:cs="Arial"/>
          <w:sz w:val="24"/>
          <w:szCs w:val="24"/>
        </w:rPr>
        <w:tab/>
        <w:t>Поданий навчальний посібник призначений для студентів та аспірантів, які вивчають відповідні теоретичні та прикладні курси.</w:t>
      </w:r>
    </w:p>
    <w:p w14:paraId="03C0CCE7" w14:textId="77777777" w:rsidR="00C3723D" w:rsidRDefault="00C3723D" w:rsidP="00C3723D">
      <w:pPr>
        <w:spacing w:after="0" w:line="264" w:lineRule="auto"/>
        <w:jc w:val="right"/>
        <w:rPr>
          <w:rFonts w:ascii="Times New Roman" w:hAnsi="Times New Roman"/>
          <w:sz w:val="26"/>
          <w:szCs w:val="26"/>
        </w:rPr>
      </w:pPr>
    </w:p>
    <w:p w14:paraId="16815B57" w14:textId="77777777" w:rsidR="00C3723D" w:rsidRDefault="00C3723D" w:rsidP="00C3723D">
      <w:pPr>
        <w:spacing w:after="0" w:line="264" w:lineRule="auto"/>
        <w:jc w:val="right"/>
        <w:rPr>
          <w:rFonts w:ascii="Times New Roman" w:hAnsi="Times New Roman"/>
          <w:sz w:val="26"/>
          <w:szCs w:val="26"/>
        </w:rPr>
      </w:pPr>
    </w:p>
    <w:p w14:paraId="7B99CC87" w14:textId="77777777" w:rsidR="00C3723D" w:rsidRDefault="00C3723D" w:rsidP="00C3723D">
      <w:pPr>
        <w:spacing w:after="0" w:line="264" w:lineRule="auto"/>
        <w:jc w:val="right"/>
        <w:rPr>
          <w:rFonts w:ascii="Times New Roman" w:hAnsi="Times New Roman"/>
          <w:sz w:val="26"/>
          <w:szCs w:val="26"/>
        </w:rPr>
      </w:pPr>
    </w:p>
    <w:p w14:paraId="56485286" w14:textId="77777777" w:rsidR="00C3723D" w:rsidRDefault="00C3723D" w:rsidP="00C3723D">
      <w:pPr>
        <w:spacing w:after="0" w:line="264" w:lineRule="auto"/>
        <w:jc w:val="right"/>
        <w:rPr>
          <w:rFonts w:ascii="Times New Roman" w:hAnsi="Times New Roman"/>
          <w:sz w:val="26"/>
          <w:szCs w:val="26"/>
        </w:rPr>
      </w:pPr>
    </w:p>
    <w:p w14:paraId="2F92C5B5" w14:textId="77777777" w:rsidR="00C3723D" w:rsidRPr="00FF5AC2" w:rsidRDefault="00C3723D" w:rsidP="00C3723D">
      <w:pPr>
        <w:spacing w:after="0" w:line="264" w:lineRule="auto"/>
        <w:jc w:val="right"/>
        <w:rPr>
          <w:rFonts w:ascii="Times New Roman" w:hAnsi="Times New Roman"/>
          <w:sz w:val="26"/>
          <w:szCs w:val="26"/>
        </w:rPr>
      </w:pPr>
      <w:r w:rsidRPr="00FF5AC2">
        <w:rPr>
          <w:rFonts w:ascii="Times New Roman" w:hAnsi="Times New Roman"/>
          <w:sz w:val="26"/>
          <w:szCs w:val="26"/>
        </w:rPr>
        <w:sym w:font="Symbol" w:char="F0E3"/>
      </w:r>
      <w:r w:rsidRPr="00FF5AC2">
        <w:rPr>
          <w:rFonts w:ascii="Times New Roman" w:hAnsi="Times New Roman"/>
          <w:sz w:val="26"/>
          <w:szCs w:val="26"/>
        </w:rPr>
        <w:t xml:space="preserve"> КПІ ім. Ігоря Сікорського, 20</w:t>
      </w:r>
      <w:r>
        <w:rPr>
          <w:rFonts w:ascii="Times New Roman" w:hAnsi="Times New Roman"/>
          <w:sz w:val="26"/>
          <w:szCs w:val="26"/>
        </w:rPr>
        <w:t>21</w:t>
      </w:r>
    </w:p>
    <w:p w14:paraId="2CB7813A" w14:textId="77777777" w:rsidR="00C3723D" w:rsidRDefault="00C3723D" w:rsidP="00EF3881">
      <w:pPr>
        <w:ind w:firstLine="708"/>
        <w:jc w:val="both"/>
        <w:rPr>
          <w:rFonts w:ascii="Times New Roman" w:hAnsi="Times New Roman"/>
          <w:sz w:val="28"/>
          <w:szCs w:val="28"/>
        </w:rPr>
      </w:pPr>
    </w:p>
    <w:p w14:paraId="16E56B0F" w14:textId="77777777" w:rsidR="00FA7A00" w:rsidRPr="00104DCF" w:rsidRDefault="00FA7A00" w:rsidP="00EF3881">
      <w:pPr>
        <w:ind w:firstLine="708"/>
        <w:jc w:val="both"/>
        <w:rPr>
          <w:rFonts w:ascii="Times New Roman" w:hAnsi="Times New Roman"/>
          <w:sz w:val="28"/>
          <w:szCs w:val="28"/>
        </w:rPr>
      </w:pPr>
      <w:r>
        <w:rPr>
          <w:rFonts w:ascii="Times New Roman" w:hAnsi="Times New Roman"/>
          <w:sz w:val="28"/>
          <w:szCs w:val="28"/>
        </w:rPr>
        <w:lastRenderedPageBreak/>
        <w:t>П</w:t>
      </w:r>
      <w:r w:rsidR="005F51DB">
        <w:rPr>
          <w:rFonts w:ascii="Times New Roman" w:hAnsi="Times New Roman"/>
          <w:sz w:val="28"/>
          <w:szCs w:val="28"/>
        </w:rPr>
        <w:t>ропонований</w:t>
      </w:r>
      <w:r w:rsidRPr="00104DCF">
        <w:rPr>
          <w:rFonts w:ascii="Times New Roman" w:hAnsi="Times New Roman"/>
          <w:sz w:val="28"/>
          <w:szCs w:val="28"/>
        </w:rPr>
        <w:t xml:space="preserve"> </w:t>
      </w:r>
      <w:r w:rsidR="005A1ECC">
        <w:rPr>
          <w:rFonts w:ascii="Times New Roman" w:hAnsi="Times New Roman"/>
          <w:sz w:val="28"/>
          <w:szCs w:val="28"/>
        </w:rPr>
        <w:t>навчальний посібник</w:t>
      </w:r>
      <w:r w:rsidRPr="00104DCF">
        <w:rPr>
          <w:rFonts w:ascii="Times New Roman" w:hAnsi="Times New Roman"/>
          <w:sz w:val="28"/>
          <w:szCs w:val="28"/>
        </w:rPr>
        <w:t xml:space="preserve"> присвячений тим розділам гідромеханіки, які </w:t>
      </w:r>
      <w:r>
        <w:rPr>
          <w:rFonts w:ascii="Times New Roman" w:hAnsi="Times New Roman"/>
          <w:sz w:val="28"/>
          <w:szCs w:val="28"/>
        </w:rPr>
        <w:t>викладаються</w:t>
      </w:r>
      <w:r w:rsidRPr="00104DCF">
        <w:rPr>
          <w:rFonts w:ascii="Times New Roman" w:hAnsi="Times New Roman"/>
          <w:sz w:val="28"/>
          <w:szCs w:val="28"/>
        </w:rPr>
        <w:t xml:space="preserve"> у лекційн</w:t>
      </w:r>
      <w:r>
        <w:rPr>
          <w:rFonts w:ascii="Times New Roman" w:hAnsi="Times New Roman"/>
          <w:sz w:val="28"/>
          <w:szCs w:val="28"/>
        </w:rPr>
        <w:t>их</w:t>
      </w:r>
      <w:r w:rsidRPr="00104DCF">
        <w:rPr>
          <w:rFonts w:ascii="Times New Roman" w:hAnsi="Times New Roman"/>
          <w:sz w:val="28"/>
          <w:szCs w:val="28"/>
        </w:rPr>
        <w:t xml:space="preserve"> курс</w:t>
      </w:r>
      <w:r>
        <w:rPr>
          <w:rFonts w:ascii="Times New Roman" w:hAnsi="Times New Roman"/>
          <w:sz w:val="28"/>
          <w:szCs w:val="28"/>
        </w:rPr>
        <w:t>ах</w:t>
      </w:r>
      <w:r w:rsidRPr="00104DCF">
        <w:rPr>
          <w:rFonts w:ascii="Times New Roman" w:hAnsi="Times New Roman"/>
          <w:sz w:val="28"/>
          <w:szCs w:val="28"/>
        </w:rPr>
        <w:t xml:space="preserve"> студентам </w:t>
      </w:r>
      <w:r w:rsidR="00EF3881">
        <w:rPr>
          <w:rFonts w:ascii="Times New Roman" w:hAnsi="Times New Roman"/>
          <w:sz w:val="28"/>
          <w:szCs w:val="28"/>
        </w:rPr>
        <w:t xml:space="preserve">інституту авіаційних технологій, </w:t>
      </w:r>
      <w:r w:rsidRPr="00104DCF">
        <w:rPr>
          <w:rFonts w:ascii="Times New Roman" w:hAnsi="Times New Roman"/>
          <w:sz w:val="28"/>
          <w:szCs w:val="28"/>
        </w:rPr>
        <w:t>механіко-машинобудівного</w:t>
      </w:r>
      <w:r w:rsidR="00EF3881">
        <w:rPr>
          <w:rFonts w:ascii="Times New Roman" w:hAnsi="Times New Roman"/>
          <w:sz w:val="28"/>
          <w:szCs w:val="28"/>
        </w:rPr>
        <w:t xml:space="preserve"> інституту</w:t>
      </w:r>
      <w:r w:rsidRPr="00104DCF">
        <w:rPr>
          <w:rFonts w:ascii="Times New Roman" w:hAnsi="Times New Roman"/>
          <w:sz w:val="28"/>
          <w:szCs w:val="28"/>
        </w:rPr>
        <w:t>, теплоенергетичного факультет</w:t>
      </w:r>
      <w:r w:rsidR="00EF3881">
        <w:rPr>
          <w:rFonts w:ascii="Times New Roman" w:hAnsi="Times New Roman"/>
          <w:sz w:val="28"/>
          <w:szCs w:val="28"/>
        </w:rPr>
        <w:t>у</w:t>
      </w:r>
      <w:r w:rsidRPr="00104DCF">
        <w:rPr>
          <w:rFonts w:ascii="Times New Roman" w:hAnsi="Times New Roman"/>
          <w:sz w:val="28"/>
          <w:szCs w:val="28"/>
        </w:rPr>
        <w:t>, а також факультету хімічного машинобудування.</w:t>
      </w:r>
      <w:r>
        <w:rPr>
          <w:rFonts w:ascii="Times New Roman" w:hAnsi="Times New Roman"/>
          <w:sz w:val="28"/>
          <w:szCs w:val="28"/>
        </w:rPr>
        <w:t xml:space="preserve"> </w:t>
      </w:r>
      <w:r w:rsidRPr="00104DCF">
        <w:rPr>
          <w:rFonts w:ascii="Times New Roman" w:hAnsi="Times New Roman"/>
          <w:sz w:val="28"/>
          <w:szCs w:val="28"/>
        </w:rPr>
        <w:t xml:space="preserve">Його метою є ознайомлення студентів у відповідності з програмою лекційного курсу з основами експериментальних досліджень, що виконуються </w:t>
      </w:r>
      <w:r w:rsidR="00FB1BB0">
        <w:rPr>
          <w:rFonts w:ascii="Times New Roman" w:hAnsi="Times New Roman"/>
          <w:sz w:val="28"/>
          <w:szCs w:val="28"/>
        </w:rPr>
        <w:t>на базі аеродинамічних труб</w:t>
      </w:r>
      <w:r w:rsidRPr="00104DCF">
        <w:rPr>
          <w:rFonts w:ascii="Times New Roman" w:hAnsi="Times New Roman"/>
          <w:sz w:val="28"/>
          <w:szCs w:val="28"/>
        </w:rPr>
        <w:t>.</w:t>
      </w:r>
    </w:p>
    <w:p w14:paraId="7A48E1E2"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Під час проведення лабораторних робіт студенти знайомляться з можливими типами та конструкціями аеродинамічних труб, методик</w:t>
      </w:r>
      <w:r>
        <w:rPr>
          <w:rFonts w:ascii="Times New Roman" w:hAnsi="Times New Roman"/>
          <w:sz w:val="28"/>
          <w:szCs w:val="28"/>
        </w:rPr>
        <w:t>ами</w:t>
      </w:r>
      <w:r w:rsidRPr="00104DCF">
        <w:rPr>
          <w:rFonts w:ascii="Times New Roman" w:hAnsi="Times New Roman"/>
          <w:sz w:val="28"/>
          <w:szCs w:val="28"/>
        </w:rPr>
        <w:t xml:space="preserve"> проведення експеримент</w:t>
      </w:r>
      <w:r>
        <w:rPr>
          <w:rFonts w:ascii="Times New Roman" w:hAnsi="Times New Roman"/>
          <w:sz w:val="28"/>
          <w:szCs w:val="28"/>
        </w:rPr>
        <w:t>ів</w:t>
      </w:r>
      <w:r w:rsidRPr="00104DCF">
        <w:rPr>
          <w:rFonts w:ascii="Times New Roman" w:hAnsi="Times New Roman"/>
          <w:sz w:val="28"/>
          <w:szCs w:val="28"/>
        </w:rPr>
        <w:t>, метрологічною технікою, що використовується для газових</w:t>
      </w:r>
      <w:r w:rsidR="00FB1BB0">
        <w:rPr>
          <w:rFonts w:ascii="Times New Roman" w:hAnsi="Times New Roman"/>
          <w:sz w:val="28"/>
          <w:szCs w:val="28"/>
        </w:rPr>
        <w:t xml:space="preserve"> та повітряних</w:t>
      </w:r>
      <w:r w:rsidRPr="00104DCF">
        <w:rPr>
          <w:rFonts w:ascii="Times New Roman" w:hAnsi="Times New Roman"/>
          <w:sz w:val="28"/>
          <w:szCs w:val="28"/>
        </w:rPr>
        <w:t xml:space="preserve"> потоків. Серед комплексу інформації з досліджень подібного типу для механічних спеціальностей важливого значення набувають лабораторні роботи, пов'язані з вимірюванням локальних та інтегральних параметрів повітряного потоку в аеродинамічних трубах, дослідженням обтікання аеродинамічного профілю та решітки профіл</w:t>
      </w:r>
      <w:r w:rsidR="00D45107">
        <w:rPr>
          <w:rFonts w:ascii="Times New Roman" w:hAnsi="Times New Roman"/>
          <w:sz w:val="28"/>
          <w:szCs w:val="28"/>
        </w:rPr>
        <w:t>ів</w:t>
      </w:r>
      <w:r w:rsidRPr="00104DCF">
        <w:rPr>
          <w:rFonts w:ascii="Times New Roman" w:hAnsi="Times New Roman"/>
          <w:sz w:val="28"/>
          <w:szCs w:val="28"/>
        </w:rPr>
        <w:t>, розподіл</w:t>
      </w:r>
      <w:r>
        <w:rPr>
          <w:rFonts w:ascii="Times New Roman" w:hAnsi="Times New Roman"/>
          <w:sz w:val="28"/>
          <w:szCs w:val="28"/>
        </w:rPr>
        <w:t>у</w:t>
      </w:r>
      <w:r w:rsidRPr="00104DCF">
        <w:rPr>
          <w:rFonts w:ascii="Times New Roman" w:hAnsi="Times New Roman"/>
          <w:sz w:val="28"/>
          <w:szCs w:val="28"/>
        </w:rPr>
        <w:t xml:space="preserve"> тиску по поверхні профілю, визначення коефіцієнтів лобового опору, випробування моде</w:t>
      </w:r>
      <w:r>
        <w:rPr>
          <w:rFonts w:ascii="Times New Roman" w:hAnsi="Times New Roman"/>
          <w:sz w:val="28"/>
          <w:szCs w:val="28"/>
        </w:rPr>
        <w:t>лей енергетичного устаткування (</w:t>
      </w:r>
      <w:r w:rsidRPr="00104DCF">
        <w:rPr>
          <w:rFonts w:ascii="Times New Roman" w:hAnsi="Times New Roman"/>
          <w:sz w:val="28"/>
          <w:szCs w:val="28"/>
        </w:rPr>
        <w:t>зокрема, вітроенергетичних пристроїв</w:t>
      </w:r>
      <w:r>
        <w:rPr>
          <w:rFonts w:ascii="Times New Roman" w:hAnsi="Times New Roman"/>
          <w:sz w:val="28"/>
          <w:szCs w:val="28"/>
        </w:rPr>
        <w:t>)</w:t>
      </w:r>
      <w:r w:rsidRPr="00104DCF">
        <w:rPr>
          <w:rFonts w:ascii="Times New Roman" w:hAnsi="Times New Roman"/>
          <w:sz w:val="28"/>
          <w:szCs w:val="28"/>
        </w:rPr>
        <w:t xml:space="preserve"> і т</w:t>
      </w:r>
      <w:r>
        <w:rPr>
          <w:rFonts w:ascii="Times New Roman" w:hAnsi="Times New Roman"/>
          <w:sz w:val="28"/>
          <w:szCs w:val="28"/>
        </w:rPr>
        <w:t xml:space="preserve">аке  </w:t>
      </w:r>
      <w:r w:rsidRPr="00104DCF">
        <w:rPr>
          <w:rFonts w:ascii="Times New Roman" w:hAnsi="Times New Roman"/>
          <w:sz w:val="28"/>
          <w:szCs w:val="28"/>
        </w:rPr>
        <w:t>ін</w:t>
      </w:r>
      <w:r>
        <w:rPr>
          <w:rFonts w:ascii="Times New Roman" w:hAnsi="Times New Roman"/>
          <w:sz w:val="28"/>
          <w:szCs w:val="28"/>
        </w:rPr>
        <w:t>ше</w:t>
      </w:r>
      <w:r w:rsidRPr="00104DCF">
        <w:rPr>
          <w:rFonts w:ascii="Times New Roman" w:hAnsi="Times New Roman"/>
          <w:sz w:val="28"/>
          <w:szCs w:val="28"/>
        </w:rPr>
        <w:t>.</w:t>
      </w:r>
    </w:p>
    <w:p w14:paraId="590E8739"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При підготовці до проведення </w:t>
      </w:r>
      <w:r>
        <w:rPr>
          <w:rFonts w:ascii="Times New Roman" w:hAnsi="Times New Roman"/>
          <w:sz w:val="28"/>
          <w:szCs w:val="28"/>
        </w:rPr>
        <w:t>зазначених</w:t>
      </w:r>
      <w:r w:rsidRPr="00104DCF">
        <w:rPr>
          <w:rFonts w:ascii="Times New Roman" w:hAnsi="Times New Roman"/>
          <w:sz w:val="28"/>
          <w:szCs w:val="28"/>
        </w:rPr>
        <w:t xml:space="preserve"> лабораторних робіт передбачається, що слухачі вже ознайомлені з основами</w:t>
      </w:r>
      <w:r>
        <w:rPr>
          <w:rFonts w:ascii="Times New Roman" w:hAnsi="Times New Roman"/>
          <w:sz w:val="28"/>
          <w:szCs w:val="28"/>
        </w:rPr>
        <w:t xml:space="preserve"> законів механіки твердого тіла</w:t>
      </w:r>
      <w:r w:rsidRPr="00104DCF">
        <w:rPr>
          <w:rFonts w:ascii="Times New Roman" w:hAnsi="Times New Roman"/>
          <w:sz w:val="28"/>
          <w:szCs w:val="28"/>
        </w:rPr>
        <w:t xml:space="preserve"> та вивчили загальні закони механіки рідини та газу.</w:t>
      </w:r>
      <w:r>
        <w:rPr>
          <w:rFonts w:ascii="Times New Roman" w:hAnsi="Times New Roman"/>
          <w:sz w:val="28"/>
          <w:szCs w:val="28"/>
        </w:rPr>
        <w:t xml:space="preserve"> </w:t>
      </w:r>
      <w:r w:rsidRPr="00104DCF">
        <w:rPr>
          <w:rFonts w:ascii="Times New Roman" w:hAnsi="Times New Roman"/>
          <w:sz w:val="28"/>
          <w:szCs w:val="28"/>
        </w:rPr>
        <w:t>Поданий лабораторний практикум складається з трьох основних розділів, які включають до себе такі питання:</w:t>
      </w:r>
    </w:p>
    <w:p w14:paraId="1D6673BF" w14:textId="77777777" w:rsidR="00FA7A00" w:rsidRDefault="00FA7A00" w:rsidP="00AF56E1">
      <w:pPr>
        <w:pStyle w:val="a3"/>
        <w:numPr>
          <w:ilvl w:val="0"/>
          <w:numId w:val="1"/>
        </w:numPr>
        <w:jc w:val="both"/>
        <w:rPr>
          <w:rFonts w:ascii="Times New Roman" w:hAnsi="Times New Roman"/>
          <w:sz w:val="28"/>
          <w:szCs w:val="28"/>
        </w:rPr>
      </w:pPr>
      <w:r w:rsidRPr="005663B1">
        <w:rPr>
          <w:rFonts w:ascii="Times New Roman" w:hAnsi="Times New Roman"/>
          <w:sz w:val="28"/>
          <w:szCs w:val="28"/>
        </w:rPr>
        <w:t>ознайомлення з аеродинамічною трубою та практика застосування різних методів вимірювання аеродинамічних параметрів за до</w:t>
      </w:r>
      <w:r>
        <w:rPr>
          <w:rFonts w:ascii="Times New Roman" w:hAnsi="Times New Roman"/>
          <w:sz w:val="28"/>
          <w:szCs w:val="28"/>
        </w:rPr>
        <w:t>помогою різноманітних насадків (</w:t>
      </w:r>
      <w:r w:rsidRPr="005663B1">
        <w:rPr>
          <w:rFonts w:ascii="Times New Roman" w:hAnsi="Times New Roman"/>
          <w:sz w:val="28"/>
          <w:szCs w:val="28"/>
        </w:rPr>
        <w:t>трубка П</w:t>
      </w:r>
      <w:r>
        <w:rPr>
          <w:rFonts w:ascii="Times New Roman" w:hAnsi="Times New Roman"/>
          <w:sz w:val="28"/>
          <w:szCs w:val="28"/>
        </w:rPr>
        <w:t>і</w:t>
      </w:r>
      <w:r w:rsidRPr="005663B1">
        <w:rPr>
          <w:rFonts w:ascii="Times New Roman" w:hAnsi="Times New Roman"/>
          <w:sz w:val="28"/>
          <w:szCs w:val="28"/>
        </w:rPr>
        <w:t xml:space="preserve">то </w:t>
      </w:r>
      <w:r>
        <w:rPr>
          <w:rFonts w:ascii="Times New Roman" w:hAnsi="Times New Roman"/>
          <w:sz w:val="28"/>
          <w:szCs w:val="28"/>
        </w:rPr>
        <w:t>–</w:t>
      </w:r>
      <w:r w:rsidRPr="005663B1">
        <w:rPr>
          <w:rFonts w:ascii="Times New Roman" w:hAnsi="Times New Roman"/>
          <w:sz w:val="28"/>
          <w:szCs w:val="28"/>
        </w:rPr>
        <w:t xml:space="preserve"> Прандтля</w:t>
      </w:r>
      <w:r>
        <w:rPr>
          <w:rFonts w:ascii="Times New Roman" w:hAnsi="Times New Roman"/>
          <w:sz w:val="28"/>
          <w:szCs w:val="28"/>
        </w:rPr>
        <w:t>)</w:t>
      </w:r>
      <w:r w:rsidRPr="005663B1">
        <w:rPr>
          <w:rFonts w:ascii="Times New Roman" w:hAnsi="Times New Roman"/>
          <w:sz w:val="28"/>
          <w:szCs w:val="28"/>
        </w:rPr>
        <w:t>, те</w:t>
      </w:r>
      <w:r w:rsidR="002F181F">
        <w:rPr>
          <w:rFonts w:ascii="Times New Roman" w:hAnsi="Times New Roman"/>
          <w:sz w:val="28"/>
          <w:szCs w:val="28"/>
        </w:rPr>
        <w:t>н</w:t>
      </w:r>
      <w:r w:rsidRPr="005663B1">
        <w:rPr>
          <w:rFonts w:ascii="Times New Roman" w:hAnsi="Times New Roman"/>
          <w:sz w:val="28"/>
          <w:szCs w:val="28"/>
        </w:rPr>
        <w:t xml:space="preserve">зометричні та термоанемометричні пристрої </w:t>
      </w:r>
      <w:r>
        <w:rPr>
          <w:rFonts w:ascii="Times New Roman" w:hAnsi="Times New Roman"/>
          <w:sz w:val="28"/>
          <w:szCs w:val="28"/>
        </w:rPr>
        <w:t xml:space="preserve"> </w:t>
      </w:r>
      <w:r w:rsidRPr="005663B1">
        <w:rPr>
          <w:rFonts w:ascii="Times New Roman" w:hAnsi="Times New Roman"/>
          <w:sz w:val="28"/>
          <w:szCs w:val="28"/>
        </w:rPr>
        <w:t>і т</w:t>
      </w:r>
      <w:r>
        <w:rPr>
          <w:rFonts w:ascii="Times New Roman" w:hAnsi="Times New Roman"/>
          <w:sz w:val="28"/>
          <w:szCs w:val="28"/>
        </w:rPr>
        <w:t>ощо</w:t>
      </w:r>
      <w:r w:rsidRPr="005663B1">
        <w:rPr>
          <w:rFonts w:ascii="Times New Roman" w:hAnsi="Times New Roman"/>
          <w:sz w:val="28"/>
          <w:szCs w:val="28"/>
        </w:rPr>
        <w:t>;</w:t>
      </w:r>
    </w:p>
    <w:p w14:paraId="7E731849" w14:textId="77777777" w:rsidR="00FA7A00" w:rsidRDefault="00FA7A00" w:rsidP="00AF56E1">
      <w:pPr>
        <w:pStyle w:val="a3"/>
        <w:numPr>
          <w:ilvl w:val="0"/>
          <w:numId w:val="1"/>
        </w:numPr>
        <w:jc w:val="both"/>
        <w:rPr>
          <w:rFonts w:ascii="Times New Roman" w:hAnsi="Times New Roman"/>
          <w:sz w:val="28"/>
          <w:szCs w:val="28"/>
        </w:rPr>
      </w:pPr>
      <w:r w:rsidRPr="005663B1">
        <w:rPr>
          <w:rFonts w:ascii="Times New Roman" w:hAnsi="Times New Roman"/>
          <w:sz w:val="28"/>
          <w:szCs w:val="28"/>
        </w:rPr>
        <w:t xml:space="preserve">дослідження умов обтікання аеродинамічного профілю </w:t>
      </w:r>
      <w:r>
        <w:rPr>
          <w:rFonts w:ascii="Times New Roman" w:hAnsi="Times New Roman"/>
          <w:sz w:val="28"/>
          <w:szCs w:val="28"/>
        </w:rPr>
        <w:t>(</w:t>
      </w:r>
      <w:r w:rsidRPr="005663B1">
        <w:rPr>
          <w:rFonts w:ascii="Times New Roman" w:hAnsi="Times New Roman"/>
          <w:sz w:val="28"/>
          <w:szCs w:val="28"/>
        </w:rPr>
        <w:t xml:space="preserve">розподіл тиску, </w:t>
      </w:r>
      <w:r>
        <w:rPr>
          <w:rFonts w:ascii="Times New Roman" w:hAnsi="Times New Roman"/>
          <w:sz w:val="28"/>
          <w:szCs w:val="28"/>
        </w:rPr>
        <w:t>від</w:t>
      </w:r>
      <w:r w:rsidRPr="005663B1">
        <w:rPr>
          <w:rFonts w:ascii="Times New Roman" w:hAnsi="Times New Roman"/>
          <w:sz w:val="28"/>
          <w:szCs w:val="28"/>
        </w:rPr>
        <w:t xml:space="preserve">рив </w:t>
      </w:r>
      <w:r>
        <w:rPr>
          <w:rFonts w:ascii="Times New Roman" w:hAnsi="Times New Roman"/>
          <w:sz w:val="28"/>
          <w:szCs w:val="28"/>
        </w:rPr>
        <w:t>примежового</w:t>
      </w:r>
      <w:r w:rsidRPr="005663B1">
        <w:rPr>
          <w:rFonts w:ascii="Times New Roman" w:hAnsi="Times New Roman"/>
          <w:sz w:val="28"/>
          <w:szCs w:val="28"/>
        </w:rPr>
        <w:t xml:space="preserve"> шару, визначення коефіцієнта лобового опору, підйомної сили і т</w:t>
      </w:r>
      <w:r>
        <w:rPr>
          <w:rFonts w:ascii="Times New Roman" w:hAnsi="Times New Roman"/>
          <w:sz w:val="28"/>
          <w:szCs w:val="28"/>
        </w:rPr>
        <w:t xml:space="preserve">аке </w:t>
      </w:r>
      <w:r w:rsidRPr="005663B1">
        <w:rPr>
          <w:rFonts w:ascii="Times New Roman" w:hAnsi="Times New Roman"/>
          <w:sz w:val="28"/>
          <w:szCs w:val="28"/>
        </w:rPr>
        <w:t>ін</w:t>
      </w:r>
      <w:r>
        <w:rPr>
          <w:rFonts w:ascii="Times New Roman" w:hAnsi="Times New Roman"/>
          <w:sz w:val="28"/>
          <w:szCs w:val="28"/>
        </w:rPr>
        <w:t>ше</w:t>
      </w:r>
      <w:r w:rsidRPr="005663B1">
        <w:rPr>
          <w:rFonts w:ascii="Times New Roman" w:hAnsi="Times New Roman"/>
          <w:sz w:val="28"/>
          <w:szCs w:val="28"/>
        </w:rPr>
        <w:t>;</w:t>
      </w:r>
    </w:p>
    <w:p w14:paraId="2077A7AD" w14:textId="77777777" w:rsidR="00FA7A00" w:rsidRPr="005663B1" w:rsidRDefault="00FA7A00" w:rsidP="00AF56E1">
      <w:pPr>
        <w:pStyle w:val="a3"/>
        <w:numPr>
          <w:ilvl w:val="0"/>
          <w:numId w:val="1"/>
        </w:numPr>
        <w:jc w:val="both"/>
        <w:rPr>
          <w:rFonts w:ascii="Times New Roman" w:hAnsi="Times New Roman"/>
          <w:sz w:val="28"/>
          <w:szCs w:val="28"/>
        </w:rPr>
      </w:pPr>
      <w:r w:rsidRPr="005663B1">
        <w:rPr>
          <w:rFonts w:ascii="Times New Roman" w:hAnsi="Times New Roman"/>
          <w:sz w:val="28"/>
          <w:szCs w:val="28"/>
        </w:rPr>
        <w:t>дослідження течії газу у решітці профіл</w:t>
      </w:r>
      <w:r>
        <w:rPr>
          <w:rFonts w:ascii="Times New Roman" w:hAnsi="Times New Roman"/>
          <w:sz w:val="28"/>
          <w:szCs w:val="28"/>
        </w:rPr>
        <w:t>ів</w:t>
      </w:r>
      <w:r w:rsidRPr="005663B1">
        <w:rPr>
          <w:rFonts w:ascii="Times New Roman" w:hAnsi="Times New Roman"/>
          <w:sz w:val="28"/>
          <w:szCs w:val="28"/>
        </w:rPr>
        <w:t xml:space="preserve"> </w:t>
      </w:r>
      <w:r>
        <w:rPr>
          <w:rFonts w:ascii="Times New Roman" w:hAnsi="Times New Roman"/>
          <w:sz w:val="28"/>
          <w:szCs w:val="28"/>
        </w:rPr>
        <w:t>(</w:t>
      </w:r>
      <w:r w:rsidRPr="005663B1">
        <w:rPr>
          <w:rFonts w:ascii="Times New Roman" w:hAnsi="Times New Roman"/>
          <w:sz w:val="28"/>
          <w:szCs w:val="28"/>
        </w:rPr>
        <w:t xml:space="preserve">розподіл тиску, поля швидкостей перед решіткою та після неї, ККД решітки </w:t>
      </w:r>
      <w:r>
        <w:rPr>
          <w:rFonts w:ascii="Times New Roman" w:hAnsi="Times New Roman"/>
          <w:sz w:val="28"/>
          <w:szCs w:val="28"/>
        </w:rPr>
        <w:t>тощо</w:t>
      </w:r>
      <w:r w:rsidRPr="005663B1">
        <w:rPr>
          <w:rFonts w:ascii="Times New Roman" w:hAnsi="Times New Roman"/>
          <w:sz w:val="28"/>
          <w:szCs w:val="28"/>
        </w:rPr>
        <w:t>.</w:t>
      </w:r>
    </w:p>
    <w:p w14:paraId="296854C4" w14:textId="77777777" w:rsidR="00FA7A00" w:rsidRPr="00222AC5" w:rsidRDefault="00FA7A00" w:rsidP="00AF56E1">
      <w:pPr>
        <w:jc w:val="both"/>
        <w:rPr>
          <w:rFonts w:ascii="Times New Roman" w:hAnsi="Times New Roman"/>
          <w:sz w:val="28"/>
          <w:szCs w:val="28"/>
        </w:rPr>
      </w:pPr>
    </w:p>
    <w:p w14:paraId="2288B088" w14:textId="77777777" w:rsidR="00FA7A00" w:rsidRPr="00EF3881" w:rsidRDefault="002F181F" w:rsidP="002F181F">
      <w:pPr>
        <w:spacing w:after="0" w:line="240" w:lineRule="auto"/>
        <w:rPr>
          <w:rFonts w:ascii="Times New Roman" w:hAnsi="Times New Roman"/>
          <w:b/>
          <w:sz w:val="28"/>
          <w:szCs w:val="28"/>
        </w:rPr>
      </w:pPr>
      <w:r w:rsidRPr="00EF3881">
        <w:rPr>
          <w:rFonts w:ascii="Times New Roman" w:hAnsi="Times New Roman"/>
          <w:b/>
          <w:sz w:val="28"/>
          <w:szCs w:val="28"/>
        </w:rPr>
        <w:t xml:space="preserve">РОЗДІЛ 1.  </w:t>
      </w:r>
      <w:r w:rsidR="00FA7A00" w:rsidRPr="00EF3881">
        <w:rPr>
          <w:rFonts w:ascii="Times New Roman" w:hAnsi="Times New Roman"/>
          <w:b/>
          <w:sz w:val="28"/>
          <w:szCs w:val="28"/>
        </w:rPr>
        <w:t>АЕРОДИНАМІЧНІ ТРУБИ</w:t>
      </w:r>
    </w:p>
    <w:p w14:paraId="70E91643" w14:textId="77777777" w:rsidR="002F181F" w:rsidRPr="00EF3881" w:rsidRDefault="002F181F" w:rsidP="002F181F">
      <w:pPr>
        <w:spacing w:after="0" w:line="240" w:lineRule="auto"/>
        <w:rPr>
          <w:rFonts w:ascii="Times New Roman" w:hAnsi="Times New Roman"/>
          <w:b/>
          <w:sz w:val="28"/>
          <w:szCs w:val="28"/>
        </w:rPr>
      </w:pPr>
    </w:p>
    <w:p w14:paraId="390805C5" w14:textId="77777777" w:rsidR="00FA7A00" w:rsidRPr="00EF3881" w:rsidRDefault="00FA7A00" w:rsidP="00222AC5">
      <w:pPr>
        <w:pStyle w:val="a3"/>
        <w:spacing w:after="0" w:line="240" w:lineRule="auto"/>
        <w:rPr>
          <w:rFonts w:ascii="Times New Roman" w:hAnsi="Times New Roman"/>
          <w:b/>
          <w:sz w:val="28"/>
          <w:szCs w:val="28"/>
        </w:rPr>
      </w:pPr>
    </w:p>
    <w:p w14:paraId="03D2331B" w14:textId="77777777" w:rsidR="00FA7A00" w:rsidRPr="00EF3881" w:rsidRDefault="00FA7A00" w:rsidP="002F181F">
      <w:pPr>
        <w:spacing w:after="0" w:line="240" w:lineRule="auto"/>
        <w:ind w:firstLine="708"/>
        <w:rPr>
          <w:rFonts w:ascii="Times New Roman" w:hAnsi="Times New Roman"/>
          <w:b/>
          <w:sz w:val="28"/>
          <w:szCs w:val="28"/>
        </w:rPr>
      </w:pPr>
      <w:r w:rsidRPr="00EF3881">
        <w:rPr>
          <w:rFonts w:ascii="Times New Roman" w:hAnsi="Times New Roman"/>
          <w:b/>
          <w:sz w:val="28"/>
          <w:szCs w:val="28"/>
        </w:rPr>
        <w:t>1.1. Коротка характеристика та принцип дії</w:t>
      </w:r>
      <w:r w:rsidR="002F181F" w:rsidRPr="00EF3881">
        <w:rPr>
          <w:rFonts w:ascii="Times New Roman" w:hAnsi="Times New Roman"/>
          <w:b/>
          <w:sz w:val="28"/>
          <w:szCs w:val="28"/>
        </w:rPr>
        <w:t xml:space="preserve"> </w:t>
      </w:r>
      <w:r w:rsidRPr="00EF3881">
        <w:rPr>
          <w:rFonts w:ascii="Times New Roman" w:hAnsi="Times New Roman"/>
          <w:b/>
          <w:sz w:val="28"/>
          <w:szCs w:val="28"/>
        </w:rPr>
        <w:t>аеродинамічної труби</w:t>
      </w:r>
    </w:p>
    <w:p w14:paraId="31FF52CC" w14:textId="77777777" w:rsidR="00FA7A00" w:rsidRPr="00222AC5" w:rsidRDefault="00FA7A00" w:rsidP="00222AC5">
      <w:pPr>
        <w:spacing w:after="0" w:line="240" w:lineRule="auto"/>
        <w:rPr>
          <w:rFonts w:ascii="Times New Roman" w:hAnsi="Times New Roman"/>
          <w:sz w:val="28"/>
          <w:szCs w:val="28"/>
        </w:rPr>
      </w:pPr>
    </w:p>
    <w:p w14:paraId="2B183A98" w14:textId="77777777" w:rsidR="00FA7A00" w:rsidRPr="00104DCF" w:rsidRDefault="00FA7A00" w:rsidP="00222AC5">
      <w:pPr>
        <w:spacing w:after="0" w:line="240" w:lineRule="auto"/>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Незважаю</w:t>
      </w:r>
      <w:r>
        <w:rPr>
          <w:rFonts w:ascii="Times New Roman" w:hAnsi="Times New Roman"/>
          <w:sz w:val="28"/>
          <w:szCs w:val="28"/>
        </w:rPr>
        <w:t>чи на те, що теорія стиснених і</w:t>
      </w:r>
      <w:r w:rsidRPr="00104DCF">
        <w:rPr>
          <w:rFonts w:ascii="Times New Roman" w:hAnsi="Times New Roman"/>
          <w:sz w:val="28"/>
          <w:szCs w:val="28"/>
        </w:rPr>
        <w:t xml:space="preserve"> нестиснених течій </w:t>
      </w:r>
      <w:r>
        <w:rPr>
          <w:rFonts w:ascii="Times New Roman" w:hAnsi="Times New Roman"/>
          <w:sz w:val="28"/>
          <w:szCs w:val="28"/>
        </w:rPr>
        <w:t xml:space="preserve">досить глибоко та всебічно </w:t>
      </w:r>
      <w:r w:rsidRPr="00104DCF">
        <w:rPr>
          <w:rFonts w:ascii="Times New Roman" w:hAnsi="Times New Roman"/>
          <w:sz w:val="28"/>
          <w:szCs w:val="28"/>
        </w:rPr>
        <w:t xml:space="preserve">розроблена та досліджена, побудовані сучасні математичні моделі течій, що враховують безліч факторів впливу на характер обтікання тіла у потоці, розв'язування багатьох практичних задач потребує перевірки, а часто і доповнення </w:t>
      </w:r>
      <w:r>
        <w:rPr>
          <w:rFonts w:ascii="Times New Roman" w:hAnsi="Times New Roman"/>
          <w:sz w:val="28"/>
          <w:szCs w:val="28"/>
        </w:rPr>
        <w:t xml:space="preserve">достовірною </w:t>
      </w:r>
      <w:r w:rsidRPr="00104DCF">
        <w:rPr>
          <w:rFonts w:ascii="Times New Roman" w:hAnsi="Times New Roman"/>
          <w:sz w:val="28"/>
          <w:szCs w:val="28"/>
        </w:rPr>
        <w:t>експериментальною інформацією. Фізичне моделювання явищ дає можливість поєднувати теоретичні та експериментальні результати, розширюючи можливості поліпшень у конструкціях машин та механізмів [1</w:t>
      </w:r>
      <w:r>
        <w:rPr>
          <w:rFonts w:ascii="Times New Roman" w:hAnsi="Times New Roman"/>
          <w:sz w:val="28"/>
          <w:szCs w:val="28"/>
        </w:rPr>
        <w:t xml:space="preserve"> ,</w:t>
      </w:r>
      <w:r w:rsidRPr="00104DCF">
        <w:rPr>
          <w:rFonts w:ascii="Times New Roman" w:hAnsi="Times New Roman"/>
          <w:sz w:val="28"/>
          <w:szCs w:val="28"/>
        </w:rPr>
        <w:t xml:space="preserve"> 2].</w:t>
      </w:r>
    </w:p>
    <w:p w14:paraId="5B8CB4EE"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sidRPr="00222AC5">
        <w:rPr>
          <w:rFonts w:ascii="Times New Roman" w:hAnsi="Times New Roman"/>
          <w:sz w:val="28"/>
          <w:szCs w:val="28"/>
        </w:rPr>
        <w:t xml:space="preserve">  </w:t>
      </w:r>
      <w:r>
        <w:rPr>
          <w:rFonts w:ascii="Times New Roman" w:hAnsi="Times New Roman"/>
          <w:sz w:val="28"/>
          <w:szCs w:val="28"/>
        </w:rPr>
        <w:t>Велику</w:t>
      </w:r>
      <w:r w:rsidRPr="00104DCF">
        <w:rPr>
          <w:rFonts w:ascii="Times New Roman" w:hAnsi="Times New Roman"/>
          <w:sz w:val="28"/>
          <w:szCs w:val="28"/>
        </w:rPr>
        <w:t xml:space="preserve"> роль</w:t>
      </w:r>
      <w:r w:rsidRPr="004B2E4E">
        <w:rPr>
          <w:rFonts w:ascii="Times New Roman" w:hAnsi="Times New Roman"/>
          <w:sz w:val="28"/>
          <w:szCs w:val="28"/>
        </w:rPr>
        <w:t xml:space="preserve"> </w:t>
      </w:r>
      <w:r w:rsidRPr="00104DCF">
        <w:rPr>
          <w:rFonts w:ascii="Times New Roman" w:hAnsi="Times New Roman"/>
          <w:sz w:val="28"/>
          <w:szCs w:val="28"/>
        </w:rPr>
        <w:t xml:space="preserve">у аеродинаміці відіграє </w:t>
      </w:r>
      <w:r>
        <w:rPr>
          <w:rFonts w:ascii="Times New Roman" w:hAnsi="Times New Roman"/>
          <w:sz w:val="28"/>
          <w:szCs w:val="28"/>
        </w:rPr>
        <w:t>е</w:t>
      </w:r>
      <w:r w:rsidRPr="00104DCF">
        <w:rPr>
          <w:rFonts w:ascii="Times New Roman" w:hAnsi="Times New Roman"/>
          <w:sz w:val="28"/>
          <w:szCs w:val="28"/>
        </w:rPr>
        <w:t>ксперимент</w:t>
      </w:r>
      <w:r>
        <w:rPr>
          <w:rFonts w:ascii="Times New Roman" w:hAnsi="Times New Roman"/>
          <w:sz w:val="28"/>
          <w:szCs w:val="28"/>
        </w:rPr>
        <w:t>, з</w:t>
      </w:r>
      <w:r w:rsidRPr="00104DCF">
        <w:rPr>
          <w:rFonts w:ascii="Times New Roman" w:hAnsi="Times New Roman"/>
          <w:sz w:val="28"/>
          <w:szCs w:val="28"/>
        </w:rPr>
        <w:t xml:space="preserve">авдяки </w:t>
      </w:r>
      <w:r>
        <w:rPr>
          <w:rFonts w:ascii="Times New Roman" w:hAnsi="Times New Roman"/>
          <w:sz w:val="28"/>
          <w:szCs w:val="28"/>
        </w:rPr>
        <w:t>як</w:t>
      </w:r>
      <w:r w:rsidRPr="00104DCF">
        <w:rPr>
          <w:rFonts w:ascii="Times New Roman" w:hAnsi="Times New Roman"/>
          <w:sz w:val="28"/>
          <w:szCs w:val="28"/>
        </w:rPr>
        <w:t>ому стало можливим підтвердити основні закони аеродинаміки, спостерігати дійсну картину обтікання тіл, уточнити їх аеродинамічні характеристики.</w:t>
      </w:r>
      <w:r>
        <w:rPr>
          <w:rFonts w:ascii="Times New Roman" w:hAnsi="Times New Roman"/>
          <w:sz w:val="28"/>
          <w:szCs w:val="28"/>
        </w:rPr>
        <w:t xml:space="preserve"> </w:t>
      </w:r>
      <w:r w:rsidRPr="00104DCF">
        <w:rPr>
          <w:rFonts w:ascii="Times New Roman" w:hAnsi="Times New Roman"/>
          <w:sz w:val="28"/>
          <w:szCs w:val="28"/>
        </w:rPr>
        <w:t xml:space="preserve">Особлива увага приділяється тим дослідним результатам, від яких залежать надійність, безпека роботи машин і механізмів, пов'язаних з життям та здоров'ям людини. Наприклад, для перевірки обчислень та доробки конструкцій були створені великі аеродинамічні труби, де розміщувались </w:t>
      </w:r>
      <w:r>
        <w:rPr>
          <w:rFonts w:ascii="Times New Roman" w:hAnsi="Times New Roman"/>
          <w:sz w:val="28"/>
          <w:szCs w:val="28"/>
        </w:rPr>
        <w:t xml:space="preserve">повномірні </w:t>
      </w:r>
      <w:r w:rsidRPr="00104DCF">
        <w:rPr>
          <w:rFonts w:ascii="Times New Roman" w:hAnsi="Times New Roman"/>
          <w:sz w:val="28"/>
          <w:szCs w:val="28"/>
        </w:rPr>
        <w:t>автомобілі або вітрові агрегати, або</w:t>
      </w:r>
      <w:r>
        <w:rPr>
          <w:rFonts w:ascii="Times New Roman" w:hAnsi="Times New Roman"/>
          <w:sz w:val="28"/>
          <w:szCs w:val="28"/>
        </w:rPr>
        <w:t>, навіть цілі</w:t>
      </w:r>
      <w:r w:rsidRPr="00104DCF">
        <w:rPr>
          <w:rFonts w:ascii="Times New Roman" w:hAnsi="Times New Roman"/>
          <w:sz w:val="28"/>
          <w:szCs w:val="28"/>
        </w:rPr>
        <w:t xml:space="preserve"> літаки.</w:t>
      </w:r>
    </w:p>
    <w:p w14:paraId="4005F4E3" w14:textId="77777777" w:rsidR="00FA7A00" w:rsidRPr="00104DCF" w:rsidRDefault="00FA7A00" w:rsidP="00AF56E1">
      <w:pPr>
        <w:ind w:firstLine="708"/>
        <w:jc w:val="both"/>
        <w:rPr>
          <w:rFonts w:ascii="Times New Roman" w:hAnsi="Times New Roman"/>
          <w:sz w:val="28"/>
          <w:szCs w:val="28"/>
        </w:rPr>
      </w:pPr>
      <w:r w:rsidRPr="00104DCF">
        <w:rPr>
          <w:rFonts w:ascii="Times New Roman" w:hAnsi="Times New Roman"/>
          <w:sz w:val="28"/>
          <w:szCs w:val="28"/>
        </w:rPr>
        <w:t>Таким чином, важливим розділом аеродинаміки є її експериментальна частина.</w:t>
      </w:r>
      <w:r>
        <w:rPr>
          <w:rFonts w:ascii="Times New Roman" w:hAnsi="Times New Roman"/>
          <w:sz w:val="28"/>
          <w:szCs w:val="28"/>
        </w:rPr>
        <w:t xml:space="preserve"> </w:t>
      </w:r>
      <w:r w:rsidRPr="00104DCF">
        <w:rPr>
          <w:rFonts w:ascii="Times New Roman" w:hAnsi="Times New Roman"/>
          <w:sz w:val="28"/>
          <w:szCs w:val="28"/>
        </w:rPr>
        <w:t>Для випробувань у різних галузях створено безліч низько- та високошвидкісних, дозвукових та надзвукових, малих та великих ізотермічних аеродинамічних труб з підігрівом, замкненого та розімкненого типу  [1</w:t>
      </w:r>
      <w:r>
        <w:rPr>
          <w:rFonts w:ascii="Times New Roman" w:hAnsi="Times New Roman"/>
          <w:sz w:val="28"/>
          <w:szCs w:val="28"/>
        </w:rPr>
        <w:t xml:space="preserve">, </w:t>
      </w:r>
      <w:r w:rsidRPr="00104DCF">
        <w:rPr>
          <w:rFonts w:ascii="Times New Roman" w:hAnsi="Times New Roman"/>
          <w:sz w:val="28"/>
          <w:szCs w:val="28"/>
        </w:rPr>
        <w:t xml:space="preserve"> 2].</w:t>
      </w:r>
    </w:p>
    <w:p w14:paraId="3F908DEB" w14:textId="77777777" w:rsidR="002F181F" w:rsidRDefault="00FA7A00" w:rsidP="002F181F">
      <w:pPr>
        <w:ind w:firstLine="708"/>
        <w:jc w:val="both"/>
        <w:rPr>
          <w:rFonts w:ascii="Times New Roman" w:hAnsi="Times New Roman"/>
          <w:sz w:val="28"/>
          <w:szCs w:val="28"/>
        </w:rPr>
      </w:pPr>
      <w:r w:rsidRPr="00104DCF">
        <w:rPr>
          <w:rFonts w:ascii="Times New Roman" w:hAnsi="Times New Roman"/>
          <w:sz w:val="28"/>
          <w:szCs w:val="28"/>
        </w:rPr>
        <w:t>Основною метою аеродинамічної труби є забезпечення найкращих умов подібності між обтіканням моделі та натурними умовами, яким відповідає модель. Для цього враховуються безрозмірні критерії подібності Рейнольдса, Маха, геометричної подібності та ін.</w:t>
      </w:r>
      <w:r>
        <w:rPr>
          <w:rFonts w:ascii="Times New Roman" w:hAnsi="Times New Roman"/>
          <w:sz w:val="28"/>
          <w:szCs w:val="28"/>
        </w:rPr>
        <w:t xml:space="preserve"> </w:t>
      </w:r>
      <w:r w:rsidRPr="00104DCF">
        <w:rPr>
          <w:rFonts w:ascii="Times New Roman" w:hAnsi="Times New Roman"/>
          <w:sz w:val="28"/>
          <w:szCs w:val="28"/>
        </w:rPr>
        <w:t xml:space="preserve"> Усі сучасні аеродинамічні труби мають чоти</w:t>
      </w:r>
      <w:r>
        <w:rPr>
          <w:rFonts w:ascii="Times New Roman" w:hAnsi="Times New Roman"/>
          <w:sz w:val="28"/>
          <w:szCs w:val="28"/>
        </w:rPr>
        <w:t>ри невід'ємні складові частини (</w:t>
      </w:r>
      <w:r w:rsidRPr="00104DCF">
        <w:rPr>
          <w:rFonts w:ascii="Times New Roman" w:hAnsi="Times New Roman"/>
          <w:sz w:val="28"/>
          <w:szCs w:val="28"/>
        </w:rPr>
        <w:t>рис. 1</w:t>
      </w:r>
      <w:r>
        <w:rPr>
          <w:rFonts w:ascii="Times New Roman" w:hAnsi="Times New Roman"/>
          <w:sz w:val="28"/>
          <w:szCs w:val="28"/>
        </w:rPr>
        <w:t>)</w:t>
      </w:r>
      <w:r w:rsidRPr="00104DCF">
        <w:rPr>
          <w:rFonts w:ascii="Times New Roman" w:hAnsi="Times New Roman"/>
          <w:sz w:val="28"/>
          <w:szCs w:val="28"/>
        </w:rPr>
        <w:t>.</w:t>
      </w:r>
      <w:r w:rsidR="002F181F" w:rsidRPr="002F181F">
        <w:rPr>
          <w:rFonts w:ascii="Times New Roman" w:hAnsi="Times New Roman"/>
          <w:sz w:val="28"/>
          <w:szCs w:val="28"/>
        </w:rPr>
        <w:t xml:space="preserve"> </w:t>
      </w:r>
    </w:p>
    <w:p w14:paraId="27A147F7" w14:textId="77777777" w:rsidR="002F181F" w:rsidRPr="00104DCF" w:rsidRDefault="002F181F" w:rsidP="002F181F">
      <w:pPr>
        <w:ind w:firstLine="708"/>
        <w:jc w:val="both"/>
        <w:rPr>
          <w:rFonts w:ascii="Times New Roman" w:hAnsi="Times New Roman"/>
          <w:sz w:val="28"/>
          <w:szCs w:val="28"/>
        </w:rPr>
      </w:pPr>
      <w:r w:rsidRPr="00104DCF">
        <w:rPr>
          <w:rFonts w:ascii="Times New Roman" w:hAnsi="Times New Roman"/>
          <w:sz w:val="28"/>
          <w:szCs w:val="28"/>
        </w:rPr>
        <w:t xml:space="preserve">1.  </w:t>
      </w:r>
      <w:r w:rsidRPr="004B2E4E">
        <w:rPr>
          <w:rFonts w:ascii="Times New Roman" w:hAnsi="Times New Roman"/>
          <w:sz w:val="28"/>
          <w:szCs w:val="28"/>
        </w:rPr>
        <w:t>Колектор</w:t>
      </w:r>
      <w:r w:rsidRPr="00104DCF">
        <w:rPr>
          <w:rFonts w:ascii="Times New Roman" w:hAnsi="Times New Roman"/>
          <w:sz w:val="28"/>
          <w:szCs w:val="28"/>
        </w:rPr>
        <w:t xml:space="preserve"> </w:t>
      </w:r>
      <w:r>
        <w:rPr>
          <w:rFonts w:ascii="Times New Roman" w:hAnsi="Times New Roman"/>
          <w:sz w:val="28"/>
          <w:szCs w:val="28"/>
        </w:rPr>
        <w:t>(</w:t>
      </w:r>
      <w:r w:rsidRPr="00104DCF">
        <w:rPr>
          <w:rFonts w:ascii="Times New Roman" w:hAnsi="Times New Roman"/>
          <w:sz w:val="28"/>
          <w:szCs w:val="28"/>
        </w:rPr>
        <w:t>або конфузор</w:t>
      </w:r>
      <w:r>
        <w:rPr>
          <w:rFonts w:ascii="Times New Roman" w:hAnsi="Times New Roman"/>
          <w:sz w:val="28"/>
          <w:szCs w:val="28"/>
        </w:rPr>
        <w:t>)</w:t>
      </w:r>
      <w:r w:rsidRPr="00104DCF">
        <w:rPr>
          <w:rFonts w:ascii="Times New Roman" w:hAnsi="Times New Roman"/>
          <w:sz w:val="28"/>
          <w:szCs w:val="28"/>
        </w:rPr>
        <w:t xml:space="preserve">, розміщений на вході до аеродинамічної труби, де потік розганяється до необхідних у робочій частині параметрів. Тут можна встановити екрани та сітчасті хонейкомби </w:t>
      </w:r>
      <w:r>
        <w:rPr>
          <w:rFonts w:ascii="Times New Roman" w:hAnsi="Times New Roman"/>
          <w:sz w:val="28"/>
          <w:szCs w:val="28"/>
        </w:rPr>
        <w:t xml:space="preserve">(вирівнювальні </w:t>
      </w:r>
      <w:r w:rsidRPr="00104DCF">
        <w:rPr>
          <w:rFonts w:ascii="Times New Roman" w:hAnsi="Times New Roman"/>
          <w:sz w:val="28"/>
          <w:szCs w:val="28"/>
        </w:rPr>
        <w:t>решітки</w:t>
      </w:r>
      <w:r>
        <w:rPr>
          <w:rFonts w:ascii="Times New Roman" w:hAnsi="Times New Roman"/>
          <w:sz w:val="28"/>
          <w:szCs w:val="28"/>
        </w:rPr>
        <w:t>)</w:t>
      </w:r>
      <w:r w:rsidRPr="00104DCF">
        <w:rPr>
          <w:rFonts w:ascii="Times New Roman" w:hAnsi="Times New Roman"/>
          <w:sz w:val="28"/>
          <w:szCs w:val="28"/>
        </w:rPr>
        <w:t xml:space="preserve"> для вирівнювання течії та зменшення турбулентності на виході. Епюри швидкостей</w:t>
      </w:r>
      <w:r>
        <w:rPr>
          <w:rFonts w:ascii="Times New Roman" w:hAnsi="Times New Roman"/>
          <w:sz w:val="28"/>
          <w:szCs w:val="28"/>
        </w:rPr>
        <w:t>, які можуть створюватися в робочій частині труби,</w:t>
      </w:r>
      <w:r w:rsidRPr="00104DCF">
        <w:rPr>
          <w:rFonts w:ascii="Times New Roman" w:hAnsi="Times New Roman"/>
          <w:sz w:val="28"/>
          <w:szCs w:val="28"/>
        </w:rPr>
        <w:t xml:space="preserve"> показано на рис. 2.</w:t>
      </w:r>
    </w:p>
    <w:p w14:paraId="71528F2B" w14:textId="77777777" w:rsidR="002F181F" w:rsidRDefault="002F181F" w:rsidP="002F181F">
      <w:pPr>
        <w:jc w:val="center"/>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Співвідношення площ на вході </w:t>
      </w:r>
      <w:r w:rsidRPr="00104DCF">
        <w:rPr>
          <w:rFonts w:ascii="Times New Roman" w:hAnsi="Times New Roman"/>
          <w:position w:val="-12"/>
          <w:sz w:val="28"/>
          <w:szCs w:val="28"/>
        </w:rPr>
        <w:object w:dxaOrig="279" w:dyaOrig="380" w14:anchorId="5A1468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8pt" o:ole="">
            <v:imagedata r:id="rId6" o:title=""/>
          </v:shape>
          <o:OLEObject Type="Embed" ProgID="Equation.DSMT4" ShapeID="_x0000_i1025" DrawAspect="Content" ObjectID="_1702210203" r:id="rId7"/>
        </w:object>
      </w:r>
      <w:r w:rsidRPr="00104DCF">
        <w:rPr>
          <w:rFonts w:ascii="Times New Roman" w:hAnsi="Times New Roman"/>
          <w:sz w:val="28"/>
          <w:szCs w:val="28"/>
        </w:rPr>
        <w:t xml:space="preserve">та на виході </w:t>
      </w:r>
      <w:r w:rsidRPr="00104DCF">
        <w:rPr>
          <w:rFonts w:ascii="Times New Roman" w:hAnsi="Times New Roman"/>
          <w:position w:val="-12"/>
          <w:sz w:val="28"/>
          <w:szCs w:val="28"/>
        </w:rPr>
        <w:object w:dxaOrig="320" w:dyaOrig="380" w14:anchorId="5C078D79">
          <v:shape id="_x0000_i1026" type="#_x0000_t75" style="width:18pt;height:18pt" o:ole="">
            <v:imagedata r:id="rId8" o:title=""/>
          </v:shape>
          <o:OLEObject Type="Embed" ProgID="Equation.DSMT4" ShapeID="_x0000_i1026" DrawAspect="Content" ObjectID="_1702210204" r:id="rId9"/>
        </w:object>
      </w:r>
      <w:r w:rsidRPr="00104DCF">
        <w:rPr>
          <w:rFonts w:ascii="Times New Roman" w:hAnsi="Times New Roman"/>
          <w:sz w:val="28"/>
          <w:szCs w:val="28"/>
        </w:rPr>
        <w:t xml:space="preserve"> конфузору характеризує ступінь стиснення потоку у робочій частині труби:</w:t>
      </w:r>
      <w:r w:rsidRPr="002F181F">
        <w:rPr>
          <w:rFonts w:ascii="Times New Roman" w:hAnsi="Times New Roman"/>
          <w:sz w:val="28"/>
          <w:szCs w:val="28"/>
        </w:rPr>
        <w:t xml:space="preserve"> </w:t>
      </w:r>
    </w:p>
    <w:p w14:paraId="074B468E" w14:textId="77777777" w:rsidR="002F181F" w:rsidRDefault="002F181F" w:rsidP="002F181F">
      <w:pPr>
        <w:jc w:val="center"/>
        <w:rPr>
          <w:rFonts w:ascii="Times New Roman" w:hAnsi="Times New Roman"/>
          <w:position w:val="-12"/>
          <w:sz w:val="28"/>
          <w:szCs w:val="28"/>
        </w:rPr>
      </w:pPr>
      <w:r w:rsidRPr="00104DCF">
        <w:rPr>
          <w:rFonts w:ascii="Times New Roman" w:hAnsi="Times New Roman"/>
          <w:position w:val="-12"/>
          <w:sz w:val="28"/>
          <w:szCs w:val="28"/>
        </w:rPr>
        <w:object w:dxaOrig="1160" w:dyaOrig="380" w14:anchorId="28CB34B9">
          <v:shape id="_x0000_i1027" type="#_x0000_t75" style="width:59.95pt;height:18pt" o:ole="">
            <v:imagedata r:id="rId10" o:title=""/>
          </v:shape>
          <o:OLEObject Type="Embed" ProgID="Equation.DSMT4" ShapeID="_x0000_i1027" DrawAspect="Content" ObjectID="_1702210205" r:id="rId11"/>
        </w:object>
      </w:r>
    </w:p>
    <w:p w14:paraId="6DDE78A5" w14:textId="77777777" w:rsidR="001B7F53" w:rsidRPr="00104DCF" w:rsidRDefault="001B7F53" w:rsidP="001B7F53">
      <w:pPr>
        <w:ind w:firstLine="708"/>
        <w:jc w:val="center"/>
        <w:rPr>
          <w:rFonts w:ascii="Times New Roman" w:hAnsi="Times New Roman"/>
          <w:sz w:val="28"/>
          <w:szCs w:val="28"/>
        </w:rPr>
      </w:pPr>
      <w:r w:rsidRPr="001B7F53">
        <w:rPr>
          <w:rFonts w:ascii="Times New Roman" w:hAnsi="Times New Roman"/>
          <w:noProof/>
          <w:sz w:val="28"/>
          <w:szCs w:val="28"/>
          <w:lang w:eastAsia="uk-UA"/>
        </w:rPr>
        <w:lastRenderedPageBreak/>
        <w:drawing>
          <wp:inline distT="0" distB="0" distL="0" distR="0" wp14:anchorId="16B267EA" wp14:editId="55493327">
            <wp:extent cx="3397134" cy="2547851"/>
            <wp:effectExtent l="0" t="0" r="0" b="5080"/>
            <wp:docPr id="16" name="Рисунок 16" descr="D:\Мои документы\Кафедра\АД_Труба\АД_труба\Картинки\tunn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 descr="D:\Мои документы\Кафедра\АД_Труба\АД_труба\Картинки\tunne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09150" cy="2556863"/>
                    </a:xfrm>
                    <a:prstGeom prst="rect">
                      <a:avLst/>
                    </a:prstGeom>
                    <a:noFill/>
                    <a:ln>
                      <a:noFill/>
                    </a:ln>
                  </pic:spPr>
                </pic:pic>
              </a:graphicData>
            </a:graphic>
          </wp:inline>
        </w:drawing>
      </w:r>
    </w:p>
    <w:p w14:paraId="0AC74197" w14:textId="77777777" w:rsidR="00FA7A00" w:rsidRDefault="00FA7A00" w:rsidP="00AF56E1">
      <w:pPr>
        <w:jc w:val="center"/>
        <w:rPr>
          <w:rFonts w:ascii="Times New Roman" w:hAnsi="Times New Roman"/>
          <w:sz w:val="28"/>
          <w:szCs w:val="28"/>
        </w:rPr>
      </w:pPr>
    </w:p>
    <w:p w14:paraId="192BE3D9" w14:textId="77777777" w:rsidR="00D45107" w:rsidRDefault="001B4B75" w:rsidP="00AF56E1">
      <w:pPr>
        <w:jc w:val="center"/>
        <w:rPr>
          <w:rFonts w:ascii="Times New Roman" w:hAnsi="Times New Roman"/>
          <w:sz w:val="28"/>
          <w:szCs w:val="28"/>
        </w:rPr>
      </w:pPr>
      <w:r w:rsidRPr="001B4B75">
        <w:rPr>
          <w:rFonts w:ascii="Times New Roman" w:hAnsi="Times New Roman"/>
          <w:noProof/>
          <w:sz w:val="28"/>
          <w:szCs w:val="28"/>
          <w:lang w:eastAsia="uk-UA"/>
        </w:rPr>
        <w:drawing>
          <wp:inline distT="0" distB="0" distL="0" distR="0" wp14:anchorId="743C5361" wp14:editId="4957A5E0">
            <wp:extent cx="4389086" cy="2940059"/>
            <wp:effectExtent l="0" t="0" r="0" b="0"/>
            <wp:docPr id="15" name="Рисунок 15" descr="D:\Мои документы\Кафедра\АД_Труба\АД_труба\Картинки\Homebuilt Wind Tunn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9" descr="D:\Мои документы\Кафедра\АД_Труба\АД_труба\Картинки\Homebuilt Wind Tunne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03009" cy="2949385"/>
                    </a:xfrm>
                    <a:prstGeom prst="rect">
                      <a:avLst/>
                    </a:prstGeom>
                    <a:noFill/>
                    <a:ln>
                      <a:noFill/>
                    </a:ln>
                  </pic:spPr>
                </pic:pic>
              </a:graphicData>
            </a:graphic>
          </wp:inline>
        </w:drawing>
      </w:r>
    </w:p>
    <w:p w14:paraId="43D0B2D4" w14:textId="77777777" w:rsidR="00D45107" w:rsidRDefault="00D45107" w:rsidP="00CE4C1E">
      <w:pPr>
        <w:spacing w:after="0" w:line="240" w:lineRule="auto"/>
        <w:jc w:val="center"/>
        <w:rPr>
          <w:rFonts w:ascii="Times New Roman" w:hAnsi="Times New Roman"/>
          <w:sz w:val="28"/>
          <w:szCs w:val="28"/>
        </w:rPr>
      </w:pPr>
      <w:r>
        <w:rPr>
          <w:rFonts w:ascii="Times New Roman" w:hAnsi="Times New Roman"/>
          <w:sz w:val="28"/>
          <w:szCs w:val="28"/>
        </w:rPr>
        <w:t>Рис.1.1. Зовнішній вигляд аеродинамічної труби розімкненого типу:</w:t>
      </w:r>
    </w:p>
    <w:p w14:paraId="3869554B" w14:textId="77777777" w:rsidR="00CE4C1E" w:rsidRDefault="00E12744" w:rsidP="00CE4C1E">
      <w:pPr>
        <w:numPr>
          <w:ilvl w:val="0"/>
          <w:numId w:val="5"/>
        </w:numPr>
        <w:spacing w:after="0" w:line="240" w:lineRule="auto"/>
        <w:jc w:val="center"/>
        <w:rPr>
          <w:rFonts w:ascii="Times New Roman" w:hAnsi="Times New Roman"/>
          <w:sz w:val="28"/>
          <w:szCs w:val="28"/>
        </w:rPr>
      </w:pPr>
      <w:r>
        <w:rPr>
          <w:rFonts w:ascii="Times New Roman" w:hAnsi="Times New Roman"/>
          <w:sz w:val="28"/>
          <w:szCs w:val="28"/>
        </w:rPr>
        <w:t xml:space="preserve">привідний </w:t>
      </w:r>
      <w:r w:rsidR="00CE4C1E">
        <w:rPr>
          <w:rFonts w:ascii="Times New Roman" w:hAnsi="Times New Roman"/>
          <w:sz w:val="28"/>
          <w:szCs w:val="28"/>
        </w:rPr>
        <w:t xml:space="preserve">вентилятор;  2- дифузор;  3- </w:t>
      </w:r>
      <w:r>
        <w:rPr>
          <w:rFonts w:ascii="Times New Roman" w:hAnsi="Times New Roman"/>
          <w:sz w:val="28"/>
          <w:szCs w:val="28"/>
        </w:rPr>
        <w:t>конфузор-колектор</w:t>
      </w:r>
      <w:r w:rsidR="00CE4C1E">
        <w:rPr>
          <w:rFonts w:ascii="Times New Roman" w:hAnsi="Times New Roman"/>
          <w:sz w:val="28"/>
          <w:szCs w:val="28"/>
        </w:rPr>
        <w:t xml:space="preserve">;  4- робоча частина;  5- модель, що обтікається потоком;  6- вирівнювальна решітка </w:t>
      </w:r>
      <w:r>
        <w:rPr>
          <w:rFonts w:ascii="Times New Roman" w:hAnsi="Times New Roman"/>
          <w:sz w:val="28"/>
          <w:szCs w:val="28"/>
        </w:rPr>
        <w:t>–</w:t>
      </w:r>
      <w:r w:rsidR="00CE4C1E">
        <w:rPr>
          <w:rFonts w:ascii="Times New Roman" w:hAnsi="Times New Roman"/>
          <w:sz w:val="28"/>
          <w:szCs w:val="28"/>
        </w:rPr>
        <w:t xml:space="preserve"> </w:t>
      </w:r>
      <w:r>
        <w:rPr>
          <w:rFonts w:ascii="Times New Roman" w:hAnsi="Times New Roman"/>
          <w:sz w:val="28"/>
          <w:szCs w:val="28"/>
        </w:rPr>
        <w:t xml:space="preserve">сітчастий </w:t>
      </w:r>
      <w:r w:rsidR="00CE4C1E">
        <w:rPr>
          <w:rFonts w:ascii="Times New Roman" w:hAnsi="Times New Roman"/>
          <w:sz w:val="28"/>
          <w:szCs w:val="28"/>
        </w:rPr>
        <w:t>хонейкомб</w:t>
      </w:r>
    </w:p>
    <w:p w14:paraId="3BF9F5C3" w14:textId="77777777" w:rsidR="00D45107" w:rsidRDefault="00D45107" w:rsidP="00D45107">
      <w:pPr>
        <w:spacing w:line="240" w:lineRule="auto"/>
        <w:jc w:val="center"/>
        <w:rPr>
          <w:rFonts w:ascii="Times New Roman" w:hAnsi="Times New Roman"/>
          <w:sz w:val="28"/>
          <w:szCs w:val="28"/>
        </w:rPr>
      </w:pPr>
    </w:p>
    <w:p w14:paraId="7F5619AB"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2.  </w:t>
      </w:r>
      <w:r w:rsidRPr="004B2E4E">
        <w:rPr>
          <w:rFonts w:ascii="Times New Roman" w:hAnsi="Times New Roman"/>
          <w:sz w:val="28"/>
          <w:szCs w:val="28"/>
        </w:rPr>
        <w:t>Робоча частина</w:t>
      </w:r>
      <w:r w:rsidRPr="00104DCF">
        <w:rPr>
          <w:rFonts w:ascii="Times New Roman" w:hAnsi="Times New Roman"/>
          <w:sz w:val="28"/>
          <w:szCs w:val="28"/>
        </w:rPr>
        <w:t>, де розміщен</w:t>
      </w:r>
      <w:r>
        <w:rPr>
          <w:rFonts w:ascii="Times New Roman" w:hAnsi="Times New Roman"/>
          <w:sz w:val="28"/>
          <w:szCs w:val="28"/>
        </w:rPr>
        <w:t>о</w:t>
      </w:r>
      <w:r w:rsidRPr="00104DCF">
        <w:rPr>
          <w:rFonts w:ascii="Times New Roman" w:hAnsi="Times New Roman"/>
          <w:sz w:val="28"/>
          <w:szCs w:val="28"/>
        </w:rPr>
        <w:t xml:space="preserve"> модель, що обтікається потоком, і виконуються усі </w:t>
      </w:r>
      <w:r>
        <w:rPr>
          <w:rFonts w:ascii="Times New Roman" w:hAnsi="Times New Roman"/>
          <w:sz w:val="28"/>
          <w:szCs w:val="28"/>
        </w:rPr>
        <w:t xml:space="preserve">необхідні </w:t>
      </w:r>
      <w:r w:rsidRPr="00104DCF">
        <w:rPr>
          <w:rFonts w:ascii="Times New Roman" w:hAnsi="Times New Roman"/>
          <w:sz w:val="28"/>
          <w:szCs w:val="28"/>
        </w:rPr>
        <w:t xml:space="preserve">вимірювання. Причому робоча частина може бути обмежена твердими стінками </w:t>
      </w:r>
      <w:r>
        <w:rPr>
          <w:rFonts w:ascii="Times New Roman" w:hAnsi="Times New Roman"/>
          <w:sz w:val="28"/>
          <w:szCs w:val="28"/>
        </w:rPr>
        <w:t>(</w:t>
      </w:r>
      <w:r w:rsidRPr="00104DCF">
        <w:rPr>
          <w:rFonts w:ascii="Times New Roman" w:hAnsi="Times New Roman"/>
          <w:sz w:val="28"/>
          <w:szCs w:val="28"/>
        </w:rPr>
        <w:t xml:space="preserve">аеродинамічна труба </w:t>
      </w:r>
      <w:r>
        <w:rPr>
          <w:rFonts w:ascii="Times New Roman" w:hAnsi="Times New Roman"/>
          <w:sz w:val="28"/>
          <w:szCs w:val="28"/>
        </w:rPr>
        <w:t>і</w:t>
      </w:r>
      <w:r w:rsidRPr="00104DCF">
        <w:rPr>
          <w:rFonts w:ascii="Times New Roman" w:hAnsi="Times New Roman"/>
          <w:sz w:val="28"/>
          <w:szCs w:val="28"/>
        </w:rPr>
        <w:t>з закритою робочою частиною</w:t>
      </w:r>
      <w:r>
        <w:rPr>
          <w:rFonts w:ascii="Times New Roman" w:hAnsi="Times New Roman"/>
          <w:sz w:val="28"/>
          <w:szCs w:val="28"/>
        </w:rPr>
        <w:t>)</w:t>
      </w:r>
      <w:r w:rsidRPr="00104DCF">
        <w:rPr>
          <w:rFonts w:ascii="Times New Roman" w:hAnsi="Times New Roman"/>
          <w:sz w:val="28"/>
          <w:szCs w:val="28"/>
        </w:rPr>
        <w:t xml:space="preserve"> або тільки повітрям у стані спокою </w:t>
      </w:r>
      <w:r>
        <w:rPr>
          <w:rFonts w:ascii="Times New Roman" w:hAnsi="Times New Roman"/>
          <w:sz w:val="28"/>
          <w:szCs w:val="28"/>
        </w:rPr>
        <w:t>(</w:t>
      </w:r>
      <w:r w:rsidRPr="00104DCF">
        <w:rPr>
          <w:rFonts w:ascii="Times New Roman" w:hAnsi="Times New Roman"/>
          <w:sz w:val="28"/>
          <w:szCs w:val="28"/>
        </w:rPr>
        <w:t xml:space="preserve">труба з вільним </w:t>
      </w:r>
      <w:r>
        <w:rPr>
          <w:rFonts w:ascii="Times New Roman" w:hAnsi="Times New Roman"/>
          <w:sz w:val="28"/>
          <w:szCs w:val="28"/>
        </w:rPr>
        <w:t>поток</w:t>
      </w:r>
      <w:r w:rsidRPr="00104DCF">
        <w:rPr>
          <w:rFonts w:ascii="Times New Roman" w:hAnsi="Times New Roman"/>
          <w:sz w:val="28"/>
          <w:szCs w:val="28"/>
        </w:rPr>
        <w:t>ом</w:t>
      </w:r>
      <w:r>
        <w:rPr>
          <w:rFonts w:ascii="Times New Roman" w:hAnsi="Times New Roman"/>
          <w:sz w:val="28"/>
          <w:szCs w:val="28"/>
        </w:rPr>
        <w:t>)</w:t>
      </w:r>
      <w:r w:rsidRPr="00104DCF">
        <w:rPr>
          <w:rFonts w:ascii="Times New Roman" w:hAnsi="Times New Roman"/>
          <w:sz w:val="28"/>
          <w:szCs w:val="28"/>
        </w:rPr>
        <w:t xml:space="preserve">. У іншому випадку упродовж </w:t>
      </w:r>
      <w:r>
        <w:rPr>
          <w:rFonts w:ascii="Times New Roman" w:hAnsi="Times New Roman"/>
          <w:sz w:val="28"/>
          <w:szCs w:val="28"/>
        </w:rPr>
        <w:t>межі потоку</w:t>
      </w:r>
      <w:r w:rsidRPr="00104DCF">
        <w:rPr>
          <w:rFonts w:ascii="Times New Roman" w:hAnsi="Times New Roman"/>
          <w:sz w:val="28"/>
          <w:szCs w:val="28"/>
        </w:rPr>
        <w:t xml:space="preserve"> тиск </w:t>
      </w:r>
      <w:r>
        <w:rPr>
          <w:rFonts w:ascii="Times New Roman" w:hAnsi="Times New Roman"/>
          <w:sz w:val="28"/>
          <w:szCs w:val="28"/>
        </w:rPr>
        <w:t xml:space="preserve">залишається </w:t>
      </w:r>
      <w:r w:rsidRPr="00104DCF">
        <w:rPr>
          <w:rFonts w:ascii="Times New Roman" w:hAnsi="Times New Roman"/>
          <w:sz w:val="28"/>
          <w:szCs w:val="28"/>
        </w:rPr>
        <w:t>постійни</w:t>
      </w:r>
      <w:r>
        <w:rPr>
          <w:rFonts w:ascii="Times New Roman" w:hAnsi="Times New Roman"/>
          <w:sz w:val="28"/>
          <w:szCs w:val="28"/>
        </w:rPr>
        <w:t>м</w:t>
      </w:r>
      <w:r w:rsidRPr="00104DCF">
        <w:rPr>
          <w:rFonts w:ascii="Times New Roman" w:hAnsi="Times New Roman"/>
          <w:sz w:val="28"/>
          <w:szCs w:val="28"/>
        </w:rPr>
        <w:t>.</w:t>
      </w:r>
    </w:p>
    <w:p w14:paraId="2523C18A"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3.  </w:t>
      </w:r>
      <w:r w:rsidRPr="00444555">
        <w:rPr>
          <w:rFonts w:ascii="Times New Roman" w:hAnsi="Times New Roman"/>
          <w:sz w:val="28"/>
          <w:szCs w:val="28"/>
        </w:rPr>
        <w:t>Дифузор</w:t>
      </w:r>
      <w:r w:rsidRPr="00104DCF">
        <w:rPr>
          <w:rFonts w:ascii="Times New Roman" w:hAnsi="Times New Roman"/>
          <w:sz w:val="28"/>
          <w:szCs w:val="28"/>
        </w:rPr>
        <w:t xml:space="preserve"> - виконує роль найбільш ефективного перетворювача кінетичної енергії повітряного потоку, що виходить з робочої частини, у </w:t>
      </w:r>
      <w:r w:rsidRPr="00104DCF">
        <w:rPr>
          <w:rFonts w:ascii="Times New Roman" w:hAnsi="Times New Roman"/>
          <w:sz w:val="28"/>
          <w:szCs w:val="28"/>
        </w:rPr>
        <w:lastRenderedPageBreak/>
        <w:t>потенціальну - енергію тиску.</w:t>
      </w:r>
      <w:r>
        <w:rPr>
          <w:rFonts w:ascii="Times New Roman" w:hAnsi="Times New Roman"/>
          <w:sz w:val="28"/>
          <w:szCs w:val="28"/>
        </w:rPr>
        <w:t xml:space="preserve"> </w:t>
      </w:r>
      <w:r w:rsidRPr="00104DCF">
        <w:rPr>
          <w:rFonts w:ascii="Times New Roman" w:hAnsi="Times New Roman"/>
          <w:sz w:val="28"/>
          <w:szCs w:val="28"/>
        </w:rPr>
        <w:t xml:space="preserve">Завдяки дослідженням параметрів дифузора встановлено, що безвідривне обтікання повітрям його стінок забезпечується за кутів розширення не більш як </w:t>
      </w:r>
      <w:r w:rsidRPr="00104DCF">
        <w:rPr>
          <w:rFonts w:ascii="Times New Roman" w:hAnsi="Times New Roman"/>
          <w:position w:val="-6"/>
          <w:sz w:val="28"/>
          <w:szCs w:val="28"/>
        </w:rPr>
        <w:object w:dxaOrig="639" w:dyaOrig="360" w14:anchorId="4283631C">
          <v:shape id="_x0000_i1028" type="#_x0000_t75" style="width:30pt;height:18pt" o:ole="">
            <v:imagedata r:id="rId14" o:title=""/>
          </v:shape>
          <o:OLEObject Type="Embed" ProgID="Equation.DSMT4" ShapeID="_x0000_i1028" DrawAspect="Content" ObjectID="_1702210206" r:id="rId15"/>
        </w:object>
      </w:r>
      <w:r w:rsidRPr="00104DCF">
        <w:rPr>
          <w:rFonts w:ascii="Times New Roman" w:hAnsi="Times New Roman"/>
          <w:sz w:val="28"/>
          <w:szCs w:val="28"/>
        </w:rPr>
        <w:t>.</w:t>
      </w:r>
    </w:p>
    <w:p w14:paraId="67C48DE4"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4.  </w:t>
      </w:r>
      <w:r w:rsidRPr="00444555">
        <w:rPr>
          <w:rFonts w:ascii="Times New Roman" w:hAnsi="Times New Roman"/>
          <w:sz w:val="28"/>
          <w:szCs w:val="28"/>
        </w:rPr>
        <w:t>Агрегат привода</w:t>
      </w:r>
      <w:r w:rsidRPr="00104DCF">
        <w:rPr>
          <w:rFonts w:ascii="Times New Roman" w:hAnsi="Times New Roman"/>
          <w:sz w:val="28"/>
          <w:szCs w:val="28"/>
        </w:rPr>
        <w:t xml:space="preserve"> - слу</w:t>
      </w:r>
      <w:r>
        <w:rPr>
          <w:rFonts w:ascii="Times New Roman" w:hAnsi="Times New Roman"/>
          <w:sz w:val="28"/>
          <w:szCs w:val="28"/>
        </w:rPr>
        <w:t>жить</w:t>
      </w:r>
      <w:r w:rsidRPr="00104DCF">
        <w:rPr>
          <w:rFonts w:ascii="Times New Roman" w:hAnsi="Times New Roman"/>
          <w:sz w:val="28"/>
          <w:szCs w:val="28"/>
        </w:rPr>
        <w:t xml:space="preserve"> для підтримки заданої швидкості руху повітря у трубі, подолання тертя на стінках та у вирівнювальних решітках.</w:t>
      </w:r>
    </w:p>
    <w:p w14:paraId="7A845DF5"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На рис. 1 показано схему аеродинамічної труби замкненого типу, де вихідний отвір дифузора через канали зв'язаний зі вхідним отвором колектора. Для вирівнювання струму у цих каналах встановлені напрям</w:t>
      </w:r>
      <w:r w:rsidR="002F181F">
        <w:rPr>
          <w:rFonts w:ascii="Times New Roman" w:hAnsi="Times New Roman"/>
          <w:sz w:val="28"/>
          <w:szCs w:val="28"/>
        </w:rPr>
        <w:t>н</w:t>
      </w:r>
      <w:r w:rsidRPr="00104DCF">
        <w:rPr>
          <w:rFonts w:ascii="Times New Roman" w:hAnsi="Times New Roman"/>
          <w:sz w:val="28"/>
          <w:szCs w:val="28"/>
        </w:rPr>
        <w:t>і лопатки.</w:t>
      </w:r>
      <w:r w:rsidR="002F181F">
        <w:rPr>
          <w:rFonts w:ascii="Times New Roman" w:hAnsi="Times New Roman"/>
          <w:sz w:val="28"/>
          <w:szCs w:val="28"/>
        </w:rPr>
        <w:t xml:space="preserve"> </w:t>
      </w: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Поряд з агрегатами, що створюють у аеродинамічній трубі модельні умови обтікання, потребується ще </w:t>
      </w:r>
      <w:r>
        <w:rPr>
          <w:rFonts w:ascii="Times New Roman" w:hAnsi="Times New Roman"/>
          <w:sz w:val="28"/>
          <w:szCs w:val="28"/>
        </w:rPr>
        <w:t>й</w:t>
      </w:r>
      <w:r w:rsidRPr="00104DCF">
        <w:rPr>
          <w:rFonts w:ascii="Times New Roman" w:hAnsi="Times New Roman"/>
          <w:sz w:val="28"/>
          <w:szCs w:val="28"/>
        </w:rPr>
        <w:t xml:space="preserve"> апаратура, яка вимірює та фіксує всі створені у трубі параметри обтікання. Тому паралельно з швидким розвитком дослідницьких стендів інтенсивно змінювалась і техніка експерименту, яка збагачувалася новішими прийомами вимірювань [4</w:t>
      </w:r>
      <w:r>
        <w:rPr>
          <w:rFonts w:ascii="Times New Roman" w:hAnsi="Times New Roman"/>
          <w:sz w:val="28"/>
          <w:szCs w:val="28"/>
        </w:rPr>
        <w:t xml:space="preserve">, </w:t>
      </w:r>
      <w:r w:rsidRPr="00104DCF">
        <w:rPr>
          <w:rFonts w:ascii="Times New Roman" w:hAnsi="Times New Roman"/>
          <w:sz w:val="28"/>
          <w:szCs w:val="28"/>
        </w:rPr>
        <w:t>5].</w:t>
      </w:r>
    </w:p>
    <w:p w14:paraId="4315830E"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Найбільш поширеним методом вимірювання поля швидкостей у аеродинамічній трубі є визначення повного тиску за допомогою трубок Піто – Прандтля [4] або насадків повного тиску, які являють собою трубку </w:t>
      </w:r>
      <w:r>
        <w:rPr>
          <w:rFonts w:ascii="Times New Roman" w:hAnsi="Times New Roman"/>
          <w:sz w:val="28"/>
          <w:szCs w:val="28"/>
        </w:rPr>
        <w:t>(</w:t>
      </w:r>
      <w:r w:rsidRPr="00104DCF">
        <w:rPr>
          <w:rFonts w:ascii="Times New Roman" w:hAnsi="Times New Roman"/>
          <w:sz w:val="28"/>
          <w:szCs w:val="28"/>
        </w:rPr>
        <w:t xml:space="preserve">рис. </w:t>
      </w:r>
      <w:r w:rsidRPr="00222AC5">
        <w:rPr>
          <w:rFonts w:ascii="Times New Roman" w:hAnsi="Times New Roman"/>
          <w:sz w:val="28"/>
          <w:szCs w:val="28"/>
        </w:rPr>
        <w:t>3</w:t>
      </w:r>
      <w:r>
        <w:rPr>
          <w:rFonts w:ascii="Times New Roman" w:hAnsi="Times New Roman"/>
          <w:sz w:val="28"/>
          <w:szCs w:val="28"/>
        </w:rPr>
        <w:t>)</w:t>
      </w:r>
      <w:r w:rsidRPr="00104DCF">
        <w:rPr>
          <w:rFonts w:ascii="Times New Roman" w:hAnsi="Times New Roman"/>
          <w:sz w:val="28"/>
          <w:szCs w:val="28"/>
        </w:rPr>
        <w:t xml:space="preserve">, відкритий край якої напрямлений проти потоку, а інший край приєднаний до рідинного манометра або п'єзометра. Після встановлення рівноваги, перетікання рідини </w:t>
      </w:r>
      <w:r>
        <w:rPr>
          <w:rFonts w:ascii="Times New Roman" w:hAnsi="Times New Roman"/>
          <w:sz w:val="28"/>
          <w:szCs w:val="28"/>
        </w:rPr>
        <w:t>у</w:t>
      </w:r>
      <w:r w:rsidRPr="00104DCF">
        <w:rPr>
          <w:rFonts w:ascii="Times New Roman" w:hAnsi="Times New Roman"/>
          <w:sz w:val="28"/>
          <w:szCs w:val="28"/>
        </w:rPr>
        <w:t xml:space="preserve"> трубці переривається і швидкість її біля відкритого краю дорівнює нулю. При цьому рівень рідини у трубці підіймається на висоту, що пропорційна статичному тиску та швидкісному напору повітря. Точність вимірювань за допомогою такого насадку залежить від вірогідності градуювальних кривих.</w:t>
      </w:r>
    </w:p>
    <w:p w14:paraId="2B517E16" w14:textId="77777777" w:rsidR="00FA7A00" w:rsidRPr="00104DCF" w:rsidRDefault="00FA7A00" w:rsidP="00AF56E1">
      <w:pPr>
        <w:jc w:val="both"/>
        <w:rPr>
          <w:rFonts w:ascii="Times New Roman" w:hAnsi="Times New Roman"/>
          <w:sz w:val="28"/>
          <w:szCs w:val="28"/>
        </w:rPr>
      </w:pPr>
      <w:r>
        <w:rPr>
          <w:rFonts w:ascii="Times New Roman" w:hAnsi="Times New Roman"/>
          <w:sz w:val="28"/>
          <w:szCs w:val="28"/>
        </w:rPr>
        <w:tab/>
      </w:r>
      <w:r w:rsidRPr="00104DCF">
        <w:rPr>
          <w:rFonts w:ascii="Times New Roman" w:hAnsi="Times New Roman"/>
          <w:sz w:val="28"/>
          <w:szCs w:val="28"/>
        </w:rPr>
        <w:t>Звертаючись до рівняння Бернуллі зазначимо, що трубка повного</w:t>
      </w:r>
      <w:r>
        <w:rPr>
          <w:rFonts w:ascii="Times New Roman" w:hAnsi="Times New Roman"/>
          <w:sz w:val="28"/>
          <w:szCs w:val="28"/>
        </w:rPr>
        <w:t xml:space="preserve"> тиску реєструє сигнал від суми</w:t>
      </w:r>
    </w:p>
    <w:p w14:paraId="705EEF33" w14:textId="77777777" w:rsidR="00FA7A00" w:rsidRDefault="00FA7A00" w:rsidP="00AF56E1">
      <w:pPr>
        <w:ind w:left="2832" w:firstLine="708"/>
        <w:jc w:val="both"/>
        <w:rPr>
          <w:rFonts w:ascii="Times New Roman" w:hAnsi="Times New Roman"/>
          <w:sz w:val="28"/>
          <w:szCs w:val="28"/>
        </w:rPr>
      </w:pPr>
      <w:r w:rsidRPr="00104DCF">
        <w:rPr>
          <w:rFonts w:ascii="Times New Roman" w:hAnsi="Times New Roman"/>
          <w:position w:val="-32"/>
          <w:sz w:val="28"/>
          <w:szCs w:val="28"/>
        </w:rPr>
        <w:object w:dxaOrig="1939" w:dyaOrig="800" w14:anchorId="457DEFC1">
          <v:shape id="_x0000_i1029" type="#_x0000_t75" style="width:96pt;height:42pt" o:ole="">
            <v:imagedata r:id="rId16" o:title=""/>
          </v:shape>
          <o:OLEObject Type="Embed" ProgID="Equation.DSMT4" ShapeID="_x0000_i1029" DrawAspect="Content" ObjectID="_1702210207" r:id="rId17"/>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w:t>
      </w:r>
      <w:r w:rsidRPr="00104DCF">
        <w:rPr>
          <w:rFonts w:ascii="Times New Roman" w:hAnsi="Times New Roman"/>
          <w:sz w:val="28"/>
          <w:szCs w:val="28"/>
        </w:rPr>
        <w:t>1</w:t>
      </w:r>
      <w:r>
        <w:rPr>
          <w:rFonts w:ascii="Times New Roman" w:hAnsi="Times New Roman"/>
          <w:sz w:val="28"/>
          <w:szCs w:val="28"/>
        </w:rPr>
        <w:t>)</w:t>
      </w:r>
      <w:r w:rsidRPr="00104DCF">
        <w:rPr>
          <w:rFonts w:ascii="Times New Roman" w:hAnsi="Times New Roman"/>
          <w:sz w:val="28"/>
          <w:szCs w:val="28"/>
        </w:rPr>
        <w:t xml:space="preserve">  </w:t>
      </w:r>
    </w:p>
    <w:p w14:paraId="050B763C"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де перший доданок - це статичний тиск, а другий - динамічний </w:t>
      </w:r>
      <w:r>
        <w:rPr>
          <w:rFonts w:ascii="Times New Roman" w:hAnsi="Times New Roman"/>
          <w:sz w:val="28"/>
          <w:szCs w:val="28"/>
        </w:rPr>
        <w:t>(</w:t>
      </w:r>
      <w:r w:rsidRPr="00104DCF">
        <w:rPr>
          <w:rFonts w:ascii="Times New Roman" w:hAnsi="Times New Roman"/>
          <w:sz w:val="28"/>
          <w:szCs w:val="28"/>
        </w:rPr>
        <w:t>рис. 4</w:t>
      </w:r>
      <w:r>
        <w:rPr>
          <w:rFonts w:ascii="Times New Roman" w:hAnsi="Times New Roman"/>
          <w:sz w:val="28"/>
          <w:szCs w:val="28"/>
        </w:rPr>
        <w:t>)</w:t>
      </w:r>
      <w:r w:rsidRPr="00104DCF">
        <w:rPr>
          <w:rFonts w:ascii="Times New Roman" w:hAnsi="Times New Roman"/>
          <w:sz w:val="28"/>
          <w:szCs w:val="28"/>
        </w:rPr>
        <w:t>.</w:t>
      </w:r>
    </w:p>
    <w:p w14:paraId="23C39545"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Щоб відняти останній доданок від суми </w:t>
      </w:r>
      <w:r>
        <w:rPr>
          <w:rFonts w:ascii="Times New Roman" w:hAnsi="Times New Roman"/>
          <w:sz w:val="28"/>
          <w:szCs w:val="28"/>
        </w:rPr>
        <w:t>(</w:t>
      </w:r>
      <w:r w:rsidRPr="00104DCF">
        <w:rPr>
          <w:rFonts w:ascii="Times New Roman" w:hAnsi="Times New Roman"/>
          <w:sz w:val="28"/>
          <w:szCs w:val="28"/>
        </w:rPr>
        <w:t>1</w:t>
      </w:r>
      <w:r>
        <w:rPr>
          <w:rFonts w:ascii="Times New Roman" w:hAnsi="Times New Roman"/>
          <w:sz w:val="28"/>
          <w:szCs w:val="28"/>
        </w:rPr>
        <w:t>.1), треба з'єднати п'єзометр 1 (</w:t>
      </w:r>
      <w:r w:rsidRPr="00104DCF">
        <w:rPr>
          <w:rFonts w:ascii="Times New Roman" w:hAnsi="Times New Roman"/>
          <w:sz w:val="28"/>
          <w:szCs w:val="28"/>
        </w:rPr>
        <w:t xml:space="preserve">рис. </w:t>
      </w:r>
      <w:r>
        <w:rPr>
          <w:rFonts w:ascii="Times New Roman" w:hAnsi="Times New Roman"/>
          <w:sz w:val="28"/>
          <w:szCs w:val="28"/>
        </w:rPr>
        <w:t>3)</w:t>
      </w:r>
      <w:r w:rsidRPr="00104DCF">
        <w:rPr>
          <w:rFonts w:ascii="Times New Roman" w:hAnsi="Times New Roman"/>
          <w:sz w:val="28"/>
          <w:szCs w:val="28"/>
        </w:rPr>
        <w:t xml:space="preserve"> з протилежним вихідним отвором трубки 2:</w:t>
      </w:r>
    </w:p>
    <w:p w14:paraId="214237C2" w14:textId="77777777" w:rsidR="00FA7A00" w:rsidRPr="00104DCF" w:rsidRDefault="00FA7A00" w:rsidP="00AF56E1">
      <w:pPr>
        <w:ind w:left="2832" w:firstLine="708"/>
        <w:jc w:val="both"/>
        <w:rPr>
          <w:rFonts w:ascii="Times New Roman" w:hAnsi="Times New Roman"/>
          <w:sz w:val="28"/>
          <w:szCs w:val="28"/>
        </w:rPr>
      </w:pPr>
      <w:r w:rsidRPr="00104DCF">
        <w:rPr>
          <w:rFonts w:ascii="Times New Roman" w:hAnsi="Times New Roman"/>
          <w:position w:val="-32"/>
          <w:sz w:val="28"/>
          <w:szCs w:val="28"/>
        </w:rPr>
        <w:object w:dxaOrig="2640" w:dyaOrig="800" w14:anchorId="0B639D01">
          <v:shape id="_x0000_i1030" type="#_x0000_t75" style="width:132pt;height:42pt" o:ole="">
            <v:imagedata r:id="rId18" o:title=""/>
          </v:shape>
          <o:OLEObject Type="Embed" ProgID="Equation.DSMT4" ShapeID="_x0000_i1030" DrawAspect="Content" ObjectID="_1702210208" r:id="rId19"/>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w:t>
      </w:r>
      <w:r w:rsidRPr="00104DCF">
        <w:rPr>
          <w:rFonts w:ascii="Times New Roman" w:hAnsi="Times New Roman"/>
          <w:sz w:val="28"/>
          <w:szCs w:val="28"/>
        </w:rPr>
        <w:t>2</w:t>
      </w:r>
      <w:r>
        <w:rPr>
          <w:rFonts w:ascii="Times New Roman" w:hAnsi="Times New Roman"/>
          <w:sz w:val="28"/>
          <w:szCs w:val="28"/>
        </w:rPr>
        <w:t>)</w:t>
      </w:r>
    </w:p>
    <w:p w14:paraId="0461D017" w14:textId="77777777" w:rsidR="00FA7A00" w:rsidRPr="00104DCF" w:rsidRDefault="00FA7A00" w:rsidP="00AF56E1">
      <w:pPr>
        <w:ind w:firstLine="708"/>
        <w:jc w:val="both"/>
        <w:rPr>
          <w:rFonts w:ascii="Times New Roman" w:hAnsi="Times New Roman"/>
          <w:sz w:val="28"/>
          <w:szCs w:val="28"/>
        </w:rPr>
      </w:pPr>
      <w:r w:rsidRPr="00104DCF">
        <w:rPr>
          <w:rFonts w:ascii="Times New Roman" w:hAnsi="Times New Roman"/>
          <w:sz w:val="28"/>
          <w:szCs w:val="28"/>
        </w:rPr>
        <w:t>Тоді</w:t>
      </w:r>
    </w:p>
    <w:p w14:paraId="3778C831" w14:textId="77777777" w:rsidR="00FA7A00" w:rsidRDefault="00FA7A00" w:rsidP="00AF56E1">
      <w:pPr>
        <w:ind w:left="1416"/>
        <w:jc w:val="both"/>
        <w:rPr>
          <w:rFonts w:ascii="Times New Roman" w:hAnsi="Times New Roman"/>
          <w:sz w:val="28"/>
          <w:szCs w:val="28"/>
        </w:rPr>
      </w:pPr>
      <w:r w:rsidRPr="00104DCF">
        <w:rPr>
          <w:rFonts w:ascii="Times New Roman" w:hAnsi="Times New Roman"/>
          <w:position w:val="-14"/>
          <w:sz w:val="28"/>
          <w:szCs w:val="28"/>
          <w:lang w:val="ru-RU"/>
        </w:rPr>
        <w:lastRenderedPageBreak/>
        <w:t xml:space="preserve"> </w:t>
      </w:r>
      <w:r>
        <w:rPr>
          <w:rFonts w:ascii="Times New Roman" w:hAnsi="Times New Roman"/>
          <w:position w:val="-14"/>
          <w:sz w:val="28"/>
          <w:szCs w:val="28"/>
          <w:lang w:val="ru-RU"/>
        </w:rPr>
        <w:tab/>
      </w:r>
      <w:r>
        <w:rPr>
          <w:rFonts w:ascii="Times New Roman" w:hAnsi="Times New Roman"/>
          <w:position w:val="-14"/>
          <w:sz w:val="28"/>
          <w:szCs w:val="28"/>
          <w:lang w:val="ru-RU"/>
        </w:rPr>
        <w:tab/>
      </w:r>
      <w:r>
        <w:rPr>
          <w:rFonts w:ascii="Times New Roman" w:hAnsi="Times New Roman"/>
          <w:position w:val="-14"/>
          <w:sz w:val="28"/>
          <w:szCs w:val="28"/>
          <w:lang w:val="ru-RU"/>
        </w:rPr>
        <w:tab/>
      </w:r>
      <w:r>
        <w:rPr>
          <w:rFonts w:ascii="Times New Roman" w:hAnsi="Times New Roman"/>
          <w:position w:val="-14"/>
          <w:sz w:val="28"/>
          <w:szCs w:val="28"/>
          <w:lang w:val="ru-RU"/>
        </w:rPr>
        <w:tab/>
      </w:r>
      <w:r w:rsidRPr="00104DCF">
        <w:rPr>
          <w:rFonts w:ascii="Times New Roman" w:hAnsi="Times New Roman"/>
          <w:position w:val="-14"/>
          <w:sz w:val="28"/>
          <w:szCs w:val="28"/>
        </w:rPr>
        <w:object w:dxaOrig="1420" w:dyaOrig="460" w14:anchorId="078AD355">
          <v:shape id="_x0000_i1031" type="#_x0000_t75" style="width:1in;height:24pt" o:ole="">
            <v:imagedata r:id="rId20" o:title=""/>
          </v:shape>
          <o:OLEObject Type="Embed" ProgID="Equation.DSMT4" ShapeID="_x0000_i1031" DrawAspect="Content" ObjectID="_1702210209" r:id="rId21"/>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(1.</w:t>
      </w:r>
      <w:r w:rsidRPr="00104DCF">
        <w:rPr>
          <w:rFonts w:ascii="Times New Roman" w:hAnsi="Times New Roman"/>
          <w:sz w:val="28"/>
          <w:szCs w:val="28"/>
        </w:rPr>
        <w:t>3</w:t>
      </w:r>
      <w:r>
        <w:rPr>
          <w:rFonts w:ascii="Times New Roman" w:hAnsi="Times New Roman"/>
          <w:sz w:val="28"/>
          <w:szCs w:val="28"/>
        </w:rPr>
        <w:t>)</w:t>
      </w:r>
    </w:p>
    <w:p w14:paraId="2FA4BE5E"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о</w:t>
      </w:r>
      <w:r>
        <w:rPr>
          <w:rFonts w:ascii="Times New Roman" w:hAnsi="Times New Roman"/>
          <w:sz w:val="28"/>
          <w:szCs w:val="28"/>
        </w:rPr>
        <w:t>тримає</w:t>
      </w:r>
      <w:r w:rsidRPr="00104DCF">
        <w:rPr>
          <w:rFonts w:ascii="Times New Roman" w:hAnsi="Times New Roman"/>
          <w:sz w:val="28"/>
          <w:szCs w:val="28"/>
        </w:rPr>
        <w:t xml:space="preserve">мо сигнал, пропорційний кореню квадратному від </w:t>
      </w:r>
      <w:r>
        <w:rPr>
          <w:rFonts w:ascii="Times New Roman" w:hAnsi="Times New Roman"/>
          <w:sz w:val="28"/>
          <w:szCs w:val="28"/>
        </w:rPr>
        <w:t xml:space="preserve">величини </w:t>
      </w:r>
      <w:r w:rsidRPr="00104DCF">
        <w:rPr>
          <w:rFonts w:ascii="Times New Roman" w:hAnsi="Times New Roman"/>
          <w:sz w:val="28"/>
          <w:szCs w:val="28"/>
        </w:rPr>
        <w:t>швидкості</w:t>
      </w:r>
      <w:r>
        <w:rPr>
          <w:rFonts w:ascii="Times New Roman" w:hAnsi="Times New Roman"/>
          <w:sz w:val="28"/>
          <w:szCs w:val="28"/>
        </w:rPr>
        <w:t>.</w:t>
      </w:r>
    </w:p>
    <w:p w14:paraId="5E27E953" w14:textId="77777777" w:rsidR="00FA7A00" w:rsidRPr="00EF3881" w:rsidRDefault="00FA7A00" w:rsidP="00624771">
      <w:pPr>
        <w:spacing w:after="0"/>
        <w:ind w:firstLine="708"/>
        <w:rPr>
          <w:rFonts w:ascii="Times New Roman" w:hAnsi="Times New Roman"/>
          <w:b/>
          <w:sz w:val="28"/>
          <w:szCs w:val="28"/>
        </w:rPr>
      </w:pPr>
      <w:r w:rsidRPr="00EF3881">
        <w:rPr>
          <w:rFonts w:ascii="Times New Roman" w:hAnsi="Times New Roman"/>
          <w:b/>
          <w:sz w:val="28"/>
          <w:szCs w:val="28"/>
        </w:rPr>
        <w:t>1.2. Лабораторна аеродинамічна труба</w:t>
      </w:r>
    </w:p>
    <w:p w14:paraId="3C2EF270" w14:textId="77777777" w:rsidR="00FA7A00" w:rsidRPr="00EF3881" w:rsidRDefault="00FA7A00" w:rsidP="00624771">
      <w:pPr>
        <w:spacing w:after="0"/>
        <w:ind w:firstLine="708"/>
        <w:rPr>
          <w:rFonts w:ascii="Times New Roman" w:hAnsi="Times New Roman"/>
          <w:b/>
          <w:sz w:val="28"/>
          <w:szCs w:val="28"/>
        </w:rPr>
      </w:pPr>
      <w:r w:rsidRPr="00EF3881">
        <w:rPr>
          <w:rFonts w:ascii="Times New Roman" w:hAnsi="Times New Roman"/>
          <w:b/>
          <w:sz w:val="28"/>
          <w:szCs w:val="28"/>
        </w:rPr>
        <w:t>малої турбулентності замкненого типу</w:t>
      </w:r>
    </w:p>
    <w:p w14:paraId="701791FE" w14:textId="77777777" w:rsidR="00FA7A00" w:rsidRDefault="00FA7A00" w:rsidP="00AF56E1">
      <w:pPr>
        <w:spacing w:after="0"/>
        <w:jc w:val="center"/>
        <w:rPr>
          <w:rFonts w:ascii="Times New Roman" w:hAnsi="Times New Roman"/>
          <w:sz w:val="28"/>
          <w:szCs w:val="28"/>
        </w:rPr>
      </w:pPr>
    </w:p>
    <w:p w14:paraId="5348BF46" w14:textId="77777777" w:rsidR="002F181F" w:rsidRDefault="00FA7A00" w:rsidP="002F181F">
      <w:pPr>
        <w:spacing w:after="0"/>
        <w:ind w:firstLine="708"/>
        <w:jc w:val="both"/>
        <w:rPr>
          <w:rFonts w:ascii="Times New Roman" w:hAnsi="Times New Roman"/>
          <w:sz w:val="28"/>
          <w:szCs w:val="28"/>
        </w:rPr>
      </w:pPr>
      <w:r w:rsidRPr="00104DCF">
        <w:rPr>
          <w:rFonts w:ascii="Times New Roman" w:hAnsi="Times New Roman"/>
          <w:sz w:val="28"/>
          <w:szCs w:val="28"/>
        </w:rPr>
        <w:t>У межах поданого практикуму використовується аеродинамічна груба малої турбулентності замкненого типу як одна із поширених установок для визначення параметрів обтікання вітроагрегатів відновлюваних джерел енергії, лопат</w:t>
      </w:r>
      <w:r>
        <w:rPr>
          <w:rFonts w:ascii="Times New Roman" w:hAnsi="Times New Roman"/>
          <w:sz w:val="28"/>
          <w:szCs w:val="28"/>
        </w:rPr>
        <w:t>ей</w:t>
      </w:r>
      <w:r w:rsidRPr="00104DCF">
        <w:rPr>
          <w:rFonts w:ascii="Times New Roman" w:hAnsi="Times New Roman"/>
          <w:sz w:val="28"/>
          <w:szCs w:val="28"/>
        </w:rPr>
        <w:t xml:space="preserve"> вентиляторів та компресорів і т.ін.</w:t>
      </w:r>
      <w:r>
        <w:rPr>
          <w:rFonts w:ascii="Times New Roman" w:hAnsi="Times New Roman"/>
          <w:sz w:val="28"/>
          <w:szCs w:val="28"/>
        </w:rPr>
        <w:t xml:space="preserve"> </w:t>
      </w:r>
      <w:r w:rsidRPr="00104DCF">
        <w:rPr>
          <w:rFonts w:ascii="Times New Roman" w:hAnsi="Times New Roman"/>
          <w:sz w:val="28"/>
          <w:szCs w:val="28"/>
        </w:rPr>
        <w:t>Так, для вимірювання лобового опору моделей, під</w:t>
      </w:r>
      <w:r>
        <w:rPr>
          <w:rFonts w:ascii="Times New Roman" w:hAnsi="Times New Roman"/>
          <w:sz w:val="28"/>
          <w:szCs w:val="28"/>
        </w:rPr>
        <w:t>йо</w:t>
      </w:r>
      <w:r w:rsidRPr="00104DCF">
        <w:rPr>
          <w:rFonts w:ascii="Times New Roman" w:hAnsi="Times New Roman"/>
          <w:sz w:val="28"/>
          <w:szCs w:val="28"/>
        </w:rPr>
        <w:t>мної сили та інших силових параметрів потоку потрібні аеродинамічні терези. Поряд з простими пружинними розроблені більш сучасні та прецизійні конструкції тензометричних терезів з автоматичним урівноваженням.</w:t>
      </w:r>
      <w:r>
        <w:rPr>
          <w:rFonts w:ascii="Times New Roman" w:hAnsi="Times New Roman"/>
          <w:sz w:val="28"/>
          <w:szCs w:val="28"/>
        </w:rPr>
        <w:t xml:space="preserve"> </w:t>
      </w:r>
      <w:r w:rsidRPr="00104DCF">
        <w:rPr>
          <w:rFonts w:ascii="Times New Roman" w:hAnsi="Times New Roman"/>
          <w:sz w:val="28"/>
          <w:szCs w:val="28"/>
        </w:rPr>
        <w:t xml:space="preserve">Існують також електромагнітні динамометри, що утримують модель у </w:t>
      </w:r>
      <w:r>
        <w:rPr>
          <w:rFonts w:ascii="Times New Roman" w:hAnsi="Times New Roman"/>
          <w:sz w:val="28"/>
          <w:szCs w:val="28"/>
        </w:rPr>
        <w:t>потужному</w:t>
      </w:r>
      <w:r w:rsidRPr="00104DCF">
        <w:rPr>
          <w:rFonts w:ascii="Times New Roman" w:hAnsi="Times New Roman"/>
          <w:sz w:val="28"/>
          <w:szCs w:val="28"/>
        </w:rPr>
        <w:t xml:space="preserve"> магнітному полі.</w:t>
      </w:r>
    </w:p>
    <w:p w14:paraId="28DEBFF7" w14:textId="77777777" w:rsidR="001D27DC" w:rsidRDefault="004B4E26" w:rsidP="001D27DC">
      <w:pPr>
        <w:spacing w:after="0"/>
        <w:jc w:val="center"/>
        <w:rPr>
          <w:rFonts w:ascii="Times New Roman" w:hAnsi="Times New Roman"/>
          <w:sz w:val="28"/>
          <w:szCs w:val="28"/>
        </w:rPr>
      </w:pPr>
      <w:r>
        <w:rPr>
          <w:noProof/>
          <w:lang w:eastAsia="uk-UA"/>
        </w:rPr>
        <mc:AlternateContent>
          <mc:Choice Requires="wps">
            <w:drawing>
              <wp:anchor distT="0" distB="0" distL="114300" distR="114300" simplePos="0" relativeHeight="251661824" behindDoc="0" locked="0" layoutInCell="1" allowOverlap="1" wp14:anchorId="73DA1E8C" wp14:editId="11D2C351">
                <wp:simplePos x="0" y="0"/>
                <wp:positionH relativeFrom="margin">
                  <wp:align>right</wp:align>
                </wp:positionH>
                <wp:positionV relativeFrom="paragraph">
                  <wp:posOffset>2463165</wp:posOffset>
                </wp:positionV>
                <wp:extent cx="4926676" cy="374650"/>
                <wp:effectExtent l="0" t="0" r="7620" b="6350"/>
                <wp:wrapNone/>
                <wp:docPr id="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6676" cy="374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784CEC" w14:textId="77777777" w:rsidR="005B7052" w:rsidRPr="002F181F" w:rsidRDefault="005B7052" w:rsidP="001D27DC">
                            <w:pPr>
                              <w:rPr>
                                <w:rFonts w:ascii="Times New Roman" w:hAnsi="Times New Roman"/>
                                <w:sz w:val="28"/>
                                <w:szCs w:val="28"/>
                              </w:rPr>
                            </w:pPr>
                            <w:r w:rsidRPr="002F181F">
                              <w:rPr>
                                <w:rFonts w:ascii="Times New Roman" w:hAnsi="Times New Roman"/>
                                <w:sz w:val="28"/>
                                <w:szCs w:val="28"/>
                              </w:rPr>
                              <w:t>Рис.1.2. Аеродинамічна труба замкненого типу</w:t>
                            </w:r>
                          </w:p>
                          <w:p w14:paraId="0C2BE3B0" w14:textId="77777777" w:rsidR="005B7052" w:rsidRDefault="005B705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73DA1E8C" id="_x0000_t202" coordsize="21600,21600" o:spt="202" path="m,l,21600r21600,l21600,xe">
                <v:stroke joinstyle="miter"/>
                <v:path gradientshapeok="t" o:connecttype="rect"/>
              </v:shapetype>
              <v:shape id="Надпись 2" o:spid="_x0000_s1026" type="#_x0000_t202" style="position:absolute;left:0;text-align:left;margin-left:336.75pt;margin-top:193.95pt;width:387.95pt;height:29.5pt;z-index:251661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" stroked="f">
                <v:textbox>
                  <w:txbxContent>
                    <w:p w14:paraId="72784CEC" w14:textId="77777777" w:rsidR="005B7052" w:rsidRPr="002F181F" w:rsidRDefault="005B7052" w:rsidP="001D27DC">
                      <w:pPr>
                        <w:rPr>
                          <w:rFonts w:ascii="Times New Roman" w:hAnsi="Times New Roman"/>
                          <w:sz w:val="28"/>
                          <w:szCs w:val="28"/>
                        </w:rPr>
                      </w:pPr>
                      <w:r w:rsidRPr="002F181F">
                        <w:rPr>
                          <w:rFonts w:ascii="Times New Roman" w:hAnsi="Times New Roman"/>
                          <w:sz w:val="28"/>
                          <w:szCs w:val="28"/>
                        </w:rPr>
                        <w:t>Рис.1.2. Аеродинамічна труба замкненого типу</w:t>
                      </w:r>
                    </w:p>
                    <w:p w14:paraId="0C2BE3B0" w14:textId="77777777" w:rsidR="005B7052" w:rsidRDefault="005B7052"/>
                  </w:txbxContent>
                </v:textbox>
                <w10:wrap anchorx="margin"/>
              </v:shape>
            </w:pict>
          </mc:Fallback>
        </mc:AlternateContent>
      </w:r>
      <w:r w:rsidR="00CC57A6">
        <w:rPr>
          <w:noProof/>
          <w:lang w:eastAsia="uk-UA"/>
        </w:rPr>
        <w:drawing>
          <wp:inline distT="0" distB="0" distL="0" distR="0" wp14:anchorId="5D9BC7FA" wp14:editId="3C539B96">
            <wp:extent cx="5558443" cy="2667459"/>
            <wp:effectExtent l="0" t="0" r="4445" b="0"/>
            <wp:docPr id="13" name="Рисунок 13" descr="Схема АДТ Т-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6" descr="Схема АДТ Т-10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76325" cy="2676040"/>
                    </a:xfrm>
                    <a:prstGeom prst="rect">
                      <a:avLst/>
                    </a:prstGeom>
                    <a:noFill/>
                    <a:ln>
                      <a:noFill/>
                    </a:ln>
                  </pic:spPr>
                </pic:pic>
              </a:graphicData>
            </a:graphic>
          </wp:inline>
        </w:drawing>
      </w:r>
    </w:p>
    <w:p w14:paraId="047730EA" w14:textId="77777777" w:rsidR="001D27DC" w:rsidRDefault="001D27DC" w:rsidP="00AF56E1">
      <w:pPr>
        <w:spacing w:after="0"/>
        <w:ind w:firstLine="708"/>
        <w:jc w:val="both"/>
        <w:rPr>
          <w:rFonts w:ascii="Times New Roman" w:hAnsi="Times New Roman"/>
          <w:sz w:val="28"/>
          <w:szCs w:val="28"/>
        </w:rPr>
      </w:pPr>
    </w:p>
    <w:p w14:paraId="6B9C2DBD" w14:textId="77777777" w:rsidR="00FA7A00" w:rsidRPr="00104DCF" w:rsidRDefault="00FA7A00" w:rsidP="00AF56E1">
      <w:pPr>
        <w:spacing w:after="0"/>
        <w:ind w:firstLine="708"/>
        <w:jc w:val="both"/>
        <w:rPr>
          <w:rFonts w:ascii="Times New Roman" w:hAnsi="Times New Roman"/>
          <w:sz w:val="28"/>
          <w:szCs w:val="28"/>
        </w:rPr>
      </w:pPr>
      <w:r w:rsidRPr="00104DCF">
        <w:rPr>
          <w:rFonts w:ascii="Times New Roman" w:hAnsi="Times New Roman"/>
          <w:sz w:val="28"/>
          <w:szCs w:val="28"/>
        </w:rPr>
        <w:t xml:space="preserve">У пневмометрії створюються різноманітні типи приймачів повітряного тиску, але основна увага приділялася створенню реєстраторів тиску різних схем [6]. Використовуються як рідинні, так і механічні манометри та мікроманометри. Останнім часом широко використовуються електричні перетворювачі тиску </w:t>
      </w:r>
      <w:r>
        <w:rPr>
          <w:rFonts w:ascii="Times New Roman" w:hAnsi="Times New Roman"/>
          <w:sz w:val="28"/>
          <w:szCs w:val="28"/>
        </w:rPr>
        <w:t>та</w:t>
      </w:r>
      <w:r w:rsidRPr="00104DCF">
        <w:rPr>
          <w:rFonts w:ascii="Times New Roman" w:hAnsi="Times New Roman"/>
          <w:sz w:val="28"/>
          <w:szCs w:val="28"/>
        </w:rPr>
        <w:t xml:space="preserve"> індуктивні, ємнісні та тензометричні.</w:t>
      </w:r>
    </w:p>
    <w:p w14:paraId="6193965B" w14:textId="77777777" w:rsidR="00FA7A00" w:rsidRPr="00104DCF" w:rsidRDefault="00FA7A00" w:rsidP="00AF56E1">
      <w:pPr>
        <w:ind w:firstLine="708"/>
        <w:jc w:val="both"/>
        <w:rPr>
          <w:rFonts w:ascii="Times New Roman" w:hAnsi="Times New Roman"/>
          <w:sz w:val="28"/>
          <w:szCs w:val="28"/>
        </w:rPr>
      </w:pPr>
      <w:r w:rsidRPr="00104DCF">
        <w:rPr>
          <w:rFonts w:ascii="Times New Roman" w:hAnsi="Times New Roman"/>
          <w:sz w:val="28"/>
          <w:szCs w:val="28"/>
        </w:rPr>
        <w:t xml:space="preserve">Оскільки важливим параметром при аеродинамічних вимірюваннях є швидкість повітря, то існує багато методів та пристроїв для визначення поля швидкостей у робочій частині труби. Найпоширеніші з них - це візуалізація течій, тензометричні та термоанемометричні вимірювання, а також </w:t>
      </w:r>
      <w:r>
        <w:rPr>
          <w:rFonts w:ascii="Times New Roman" w:hAnsi="Times New Roman"/>
          <w:sz w:val="28"/>
          <w:szCs w:val="28"/>
        </w:rPr>
        <w:t xml:space="preserve">вимірювання </w:t>
      </w:r>
      <w:r w:rsidRPr="00104DCF">
        <w:rPr>
          <w:rFonts w:ascii="Times New Roman" w:hAnsi="Times New Roman"/>
          <w:sz w:val="28"/>
          <w:szCs w:val="28"/>
        </w:rPr>
        <w:t>за допомогою спеціальних насадків [5</w:t>
      </w:r>
      <w:r>
        <w:rPr>
          <w:rFonts w:ascii="Times New Roman" w:hAnsi="Times New Roman"/>
          <w:sz w:val="28"/>
          <w:szCs w:val="28"/>
        </w:rPr>
        <w:t xml:space="preserve">, </w:t>
      </w:r>
      <w:r w:rsidRPr="00104DCF">
        <w:rPr>
          <w:rFonts w:ascii="Times New Roman" w:hAnsi="Times New Roman"/>
          <w:sz w:val="28"/>
          <w:szCs w:val="28"/>
        </w:rPr>
        <w:t xml:space="preserve">6] . Метод візуалізації </w:t>
      </w:r>
      <w:r w:rsidRPr="00104DCF">
        <w:rPr>
          <w:rFonts w:ascii="Times New Roman" w:hAnsi="Times New Roman"/>
          <w:sz w:val="28"/>
          <w:szCs w:val="28"/>
        </w:rPr>
        <w:lastRenderedPageBreak/>
        <w:t xml:space="preserve">заснований на відбитті або розсіянні світла малими частками, що вводяться у потік. Якщо фотографувати такі течії, на </w:t>
      </w:r>
      <w:r>
        <w:rPr>
          <w:rFonts w:ascii="Times New Roman" w:hAnsi="Times New Roman"/>
          <w:sz w:val="28"/>
          <w:szCs w:val="28"/>
        </w:rPr>
        <w:t>екрані фотокамери</w:t>
      </w:r>
      <w:r w:rsidRPr="00104DCF">
        <w:rPr>
          <w:rFonts w:ascii="Times New Roman" w:hAnsi="Times New Roman"/>
          <w:sz w:val="28"/>
          <w:szCs w:val="28"/>
        </w:rPr>
        <w:t xml:space="preserve"> виникають так звані треки часток, тобто їх траєкторії, пройдені за малий час експозиції. Довжина та напрям цих треків з високою мірою </w:t>
      </w:r>
      <w:r>
        <w:rPr>
          <w:rFonts w:ascii="Times New Roman" w:hAnsi="Times New Roman"/>
          <w:sz w:val="28"/>
          <w:szCs w:val="28"/>
        </w:rPr>
        <w:t>ймовірності</w:t>
      </w:r>
      <w:r w:rsidRPr="00104DCF">
        <w:rPr>
          <w:rFonts w:ascii="Times New Roman" w:hAnsi="Times New Roman"/>
          <w:sz w:val="28"/>
          <w:szCs w:val="28"/>
        </w:rPr>
        <w:t xml:space="preserve"> характеризують особливості обтікання моделі. Єдиною вадою цього методу є необхідність проведення великої кількості фотозйомок та ручної обробки фотоматеріалів. </w:t>
      </w:r>
      <w:r>
        <w:rPr>
          <w:rFonts w:ascii="Times New Roman" w:hAnsi="Times New Roman"/>
          <w:sz w:val="28"/>
          <w:szCs w:val="28"/>
        </w:rPr>
        <w:t>Крім згаданих, і</w:t>
      </w:r>
      <w:r w:rsidRPr="00104DCF">
        <w:rPr>
          <w:rFonts w:ascii="Times New Roman" w:hAnsi="Times New Roman"/>
          <w:sz w:val="28"/>
          <w:szCs w:val="28"/>
        </w:rPr>
        <w:t>снують димові та іскрові методи візуалізації.</w:t>
      </w:r>
    </w:p>
    <w:p w14:paraId="75FC1412" w14:textId="77777777" w:rsidR="00FA7A00" w:rsidRDefault="00FA7A00" w:rsidP="0046388E">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Більш ефективн</w:t>
      </w:r>
      <w:r>
        <w:rPr>
          <w:rFonts w:ascii="Times New Roman" w:hAnsi="Times New Roman"/>
          <w:sz w:val="28"/>
          <w:szCs w:val="28"/>
        </w:rPr>
        <w:t>ими</w:t>
      </w:r>
      <w:r w:rsidRPr="00104DCF">
        <w:rPr>
          <w:rFonts w:ascii="Times New Roman" w:hAnsi="Times New Roman"/>
          <w:sz w:val="28"/>
          <w:szCs w:val="28"/>
        </w:rPr>
        <w:t xml:space="preserve"> з цієї точки зору </w:t>
      </w:r>
      <w:r>
        <w:rPr>
          <w:rFonts w:ascii="Times New Roman" w:hAnsi="Times New Roman"/>
          <w:sz w:val="28"/>
          <w:szCs w:val="28"/>
        </w:rPr>
        <w:t xml:space="preserve">є </w:t>
      </w:r>
      <w:r w:rsidRPr="00104DCF">
        <w:rPr>
          <w:rFonts w:ascii="Times New Roman" w:hAnsi="Times New Roman"/>
          <w:sz w:val="28"/>
          <w:szCs w:val="28"/>
        </w:rPr>
        <w:t>тензометричні та термоанемометричні вимірювачі швидкості. Тензометр</w:t>
      </w:r>
      <w:r>
        <w:rPr>
          <w:rFonts w:ascii="Times New Roman" w:hAnsi="Times New Roman"/>
          <w:sz w:val="28"/>
          <w:szCs w:val="28"/>
        </w:rPr>
        <w:t>,</w:t>
      </w:r>
      <w:r w:rsidRPr="00104DCF">
        <w:rPr>
          <w:rFonts w:ascii="Times New Roman" w:hAnsi="Times New Roman"/>
          <w:sz w:val="28"/>
          <w:szCs w:val="28"/>
        </w:rPr>
        <w:t xml:space="preserve"> завдяки деформації чутливого елемента від аеродинамічного тиску</w:t>
      </w:r>
      <w:r>
        <w:rPr>
          <w:rFonts w:ascii="Times New Roman" w:hAnsi="Times New Roman"/>
          <w:sz w:val="28"/>
          <w:szCs w:val="28"/>
        </w:rPr>
        <w:t>,</w:t>
      </w:r>
      <w:r w:rsidRPr="00104DCF">
        <w:rPr>
          <w:rFonts w:ascii="Times New Roman" w:hAnsi="Times New Roman"/>
          <w:sz w:val="28"/>
          <w:szCs w:val="28"/>
        </w:rPr>
        <w:t xml:space="preserve"> змінює свій електричний опір і подає калібрований вихідний сигнал про </w:t>
      </w:r>
      <w:r>
        <w:rPr>
          <w:rFonts w:ascii="Times New Roman" w:hAnsi="Times New Roman"/>
          <w:sz w:val="28"/>
          <w:szCs w:val="28"/>
        </w:rPr>
        <w:t xml:space="preserve">величину </w:t>
      </w:r>
      <w:r w:rsidRPr="00104DCF">
        <w:rPr>
          <w:rFonts w:ascii="Times New Roman" w:hAnsi="Times New Roman"/>
          <w:sz w:val="28"/>
          <w:szCs w:val="28"/>
        </w:rPr>
        <w:t>швидк</w:t>
      </w:r>
      <w:r>
        <w:rPr>
          <w:rFonts w:ascii="Times New Roman" w:hAnsi="Times New Roman"/>
          <w:sz w:val="28"/>
          <w:szCs w:val="28"/>
        </w:rPr>
        <w:t>о</w:t>
      </w:r>
      <w:r w:rsidRPr="00104DCF">
        <w:rPr>
          <w:rFonts w:ascii="Times New Roman" w:hAnsi="Times New Roman"/>
          <w:sz w:val="28"/>
          <w:szCs w:val="28"/>
        </w:rPr>
        <w:t>ст</w:t>
      </w:r>
      <w:r>
        <w:rPr>
          <w:rFonts w:ascii="Times New Roman" w:hAnsi="Times New Roman"/>
          <w:sz w:val="28"/>
          <w:szCs w:val="28"/>
        </w:rPr>
        <w:t>і</w:t>
      </w:r>
      <w:r w:rsidRPr="00104DCF">
        <w:rPr>
          <w:rFonts w:ascii="Times New Roman" w:hAnsi="Times New Roman"/>
          <w:sz w:val="28"/>
          <w:szCs w:val="28"/>
        </w:rPr>
        <w:t xml:space="preserve"> повітря.  Схема термоанемометра змінює свій опір завдяки охолодженню або нагріванню чутливого елемента </w:t>
      </w:r>
      <w:r>
        <w:rPr>
          <w:rFonts w:ascii="Times New Roman" w:hAnsi="Times New Roman"/>
          <w:sz w:val="28"/>
          <w:szCs w:val="28"/>
        </w:rPr>
        <w:t>(</w:t>
      </w:r>
      <w:r w:rsidRPr="00104DCF">
        <w:rPr>
          <w:rFonts w:ascii="Times New Roman" w:hAnsi="Times New Roman"/>
          <w:sz w:val="28"/>
          <w:szCs w:val="28"/>
        </w:rPr>
        <w:t>тонкий дротик</w:t>
      </w:r>
      <w:r>
        <w:rPr>
          <w:rFonts w:ascii="Times New Roman" w:hAnsi="Times New Roman"/>
          <w:sz w:val="28"/>
          <w:szCs w:val="28"/>
        </w:rPr>
        <w:t>)</w:t>
      </w:r>
      <w:r w:rsidRPr="00104DCF">
        <w:rPr>
          <w:rFonts w:ascii="Times New Roman" w:hAnsi="Times New Roman"/>
          <w:sz w:val="28"/>
          <w:szCs w:val="28"/>
        </w:rPr>
        <w:t xml:space="preserve"> повітряним потоком. Таким чином, вторинна апаратура реєструє </w:t>
      </w:r>
      <w:r>
        <w:rPr>
          <w:rFonts w:ascii="Times New Roman" w:hAnsi="Times New Roman"/>
          <w:sz w:val="28"/>
          <w:szCs w:val="28"/>
        </w:rPr>
        <w:t xml:space="preserve">більш </w:t>
      </w:r>
      <w:r w:rsidRPr="00104DCF">
        <w:rPr>
          <w:rFonts w:ascii="Times New Roman" w:hAnsi="Times New Roman"/>
          <w:sz w:val="28"/>
          <w:szCs w:val="28"/>
        </w:rPr>
        <w:t xml:space="preserve">точні значення швидкості повітря </w:t>
      </w:r>
      <w:r>
        <w:rPr>
          <w:rFonts w:ascii="Times New Roman" w:hAnsi="Times New Roman"/>
          <w:sz w:val="28"/>
          <w:szCs w:val="28"/>
        </w:rPr>
        <w:t>в</w:t>
      </w:r>
      <w:r w:rsidRPr="00104DCF">
        <w:rPr>
          <w:rFonts w:ascii="Times New Roman" w:hAnsi="Times New Roman"/>
          <w:sz w:val="28"/>
          <w:szCs w:val="28"/>
        </w:rPr>
        <w:t xml:space="preserve"> аеродинамічній трубі.</w:t>
      </w:r>
    </w:p>
    <w:p w14:paraId="629AEFC5" w14:textId="77777777" w:rsidR="00FA7A00" w:rsidRPr="00104DCF" w:rsidRDefault="00FA7A00" w:rsidP="00624771">
      <w:pPr>
        <w:spacing w:after="0" w:line="240" w:lineRule="auto"/>
        <w:jc w:val="both"/>
        <w:rPr>
          <w:rFonts w:ascii="Times New Roman" w:hAnsi="Times New Roman"/>
          <w:sz w:val="28"/>
          <w:szCs w:val="28"/>
        </w:rPr>
      </w:pPr>
    </w:p>
    <w:p w14:paraId="6CED54DF" w14:textId="77777777" w:rsidR="001B7F53" w:rsidRDefault="001B7F53" w:rsidP="001B7F53">
      <w:pPr>
        <w:jc w:val="center"/>
        <w:rPr>
          <w:rFonts w:ascii="Times New Roman" w:hAnsi="Times New Roman"/>
          <w:sz w:val="28"/>
          <w:szCs w:val="28"/>
        </w:rPr>
      </w:pPr>
      <w:r w:rsidRPr="001B7F53">
        <w:rPr>
          <w:rFonts w:ascii="Times New Roman" w:hAnsi="Times New Roman"/>
          <w:noProof/>
          <w:sz w:val="28"/>
          <w:szCs w:val="28"/>
          <w:lang w:eastAsia="uk-UA"/>
        </w:rPr>
        <w:drawing>
          <wp:inline distT="0" distB="0" distL="0" distR="0" wp14:anchorId="6E849431" wp14:editId="6F361FAC">
            <wp:extent cx="2838450" cy="2128148"/>
            <wp:effectExtent l="0" t="0" r="0" b="5715"/>
            <wp:docPr id="17" name="Рисунок 17" descr="D:\Мои документы\Стенды\Stand_PGM_2006\Laboratorii\AD_tub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1" descr="D:\Мои документы\Стенды\Stand_PGM_2006\Laboratorii\AD_tube.t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57489" cy="2142423"/>
                    </a:xfrm>
                    <a:prstGeom prst="rect">
                      <a:avLst/>
                    </a:prstGeom>
                    <a:noFill/>
                    <a:ln>
                      <a:noFill/>
                    </a:ln>
                  </pic:spPr>
                </pic:pic>
              </a:graphicData>
            </a:graphic>
          </wp:inline>
        </w:drawing>
      </w:r>
    </w:p>
    <w:p w14:paraId="67DDD5F6" w14:textId="77777777" w:rsidR="0046388E" w:rsidRDefault="0046388E" w:rsidP="0046388E">
      <w:pPr>
        <w:spacing w:after="0" w:line="240" w:lineRule="auto"/>
        <w:jc w:val="center"/>
        <w:rPr>
          <w:rFonts w:ascii="Times New Roman" w:hAnsi="Times New Roman"/>
          <w:sz w:val="28"/>
          <w:szCs w:val="28"/>
        </w:rPr>
      </w:pPr>
      <w:r>
        <w:rPr>
          <w:rFonts w:ascii="Times New Roman" w:hAnsi="Times New Roman"/>
          <w:sz w:val="28"/>
          <w:szCs w:val="28"/>
        </w:rPr>
        <w:t>Рис.1.3. Зовнішній вигляд лабораторної аеродинамічної труби</w:t>
      </w:r>
    </w:p>
    <w:p w14:paraId="44662E63" w14:textId="77777777" w:rsidR="0046388E" w:rsidRDefault="0046388E" w:rsidP="0046388E">
      <w:pPr>
        <w:spacing w:after="0" w:line="240" w:lineRule="auto"/>
        <w:jc w:val="both"/>
        <w:rPr>
          <w:rFonts w:ascii="Times New Roman" w:hAnsi="Times New Roman"/>
          <w:sz w:val="28"/>
          <w:szCs w:val="28"/>
        </w:rPr>
      </w:pPr>
    </w:p>
    <w:p w14:paraId="1F0E54A6" w14:textId="77777777" w:rsidR="0046388E" w:rsidRPr="00104DCF" w:rsidRDefault="0046388E" w:rsidP="0046388E">
      <w:pPr>
        <w:spacing w:after="0" w:line="240" w:lineRule="auto"/>
        <w:jc w:val="both"/>
        <w:rPr>
          <w:rFonts w:ascii="Times New Roman" w:hAnsi="Times New Roman"/>
          <w:sz w:val="28"/>
          <w:szCs w:val="28"/>
        </w:rPr>
      </w:pPr>
      <w:r w:rsidRPr="00104DCF">
        <w:rPr>
          <w:rFonts w:ascii="Times New Roman" w:hAnsi="Times New Roman"/>
          <w:sz w:val="28"/>
          <w:szCs w:val="28"/>
        </w:rPr>
        <w:t>Креслення стенда показано на рис. 1.</w:t>
      </w:r>
      <w:r>
        <w:rPr>
          <w:rFonts w:ascii="Times New Roman" w:hAnsi="Times New Roman"/>
          <w:sz w:val="28"/>
          <w:szCs w:val="28"/>
        </w:rPr>
        <w:t xml:space="preserve"> Основні технічні характеристики стенда наступні:</w:t>
      </w:r>
    </w:p>
    <w:p w14:paraId="03D21F21" w14:textId="77777777" w:rsidR="0046388E" w:rsidRPr="00104DCF" w:rsidRDefault="0046388E" w:rsidP="0046388E">
      <w:pPr>
        <w:spacing w:after="0" w:line="240" w:lineRule="auto"/>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Швидкість повітря - 0...30 м/с.</w:t>
      </w:r>
    </w:p>
    <w:p w14:paraId="2F00D8A8" w14:textId="77777777" w:rsidR="0046388E" w:rsidRPr="00104DCF" w:rsidRDefault="0046388E" w:rsidP="0046388E">
      <w:pPr>
        <w:spacing w:after="0" w:line="240" w:lineRule="auto"/>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Розміри робочої частини - 900x850x850 мм</w:t>
      </w:r>
      <w:r w:rsidRPr="00281421">
        <w:rPr>
          <w:rFonts w:ascii="Times New Roman" w:hAnsi="Times New Roman"/>
          <w:sz w:val="28"/>
          <w:szCs w:val="28"/>
          <w:vertAlign w:val="superscript"/>
        </w:rPr>
        <w:t>3</w:t>
      </w:r>
      <w:r w:rsidRPr="00104DCF">
        <w:rPr>
          <w:rFonts w:ascii="Times New Roman" w:hAnsi="Times New Roman"/>
          <w:sz w:val="28"/>
          <w:szCs w:val="28"/>
        </w:rPr>
        <w:t>.</w:t>
      </w:r>
    </w:p>
    <w:p w14:paraId="4E846A31" w14:textId="77777777" w:rsidR="0046388E" w:rsidRPr="00104DCF" w:rsidRDefault="0046388E" w:rsidP="0046388E">
      <w:pPr>
        <w:spacing w:after="0" w:line="240" w:lineRule="auto"/>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Вентилятор - потужність - 39 кВт.</w:t>
      </w:r>
    </w:p>
    <w:p w14:paraId="48EAA661" w14:textId="77777777" w:rsidR="0046388E" w:rsidRDefault="0046388E" w:rsidP="0046388E">
      <w:pPr>
        <w:spacing w:after="0" w:line="240" w:lineRule="auto"/>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Частота обертання вала - 1450 об/хв.</w:t>
      </w:r>
    </w:p>
    <w:p w14:paraId="6CFDA323" w14:textId="77777777" w:rsidR="00FA7A00" w:rsidRPr="00104DCF" w:rsidRDefault="00FA7A00" w:rsidP="001B7F53">
      <w:pPr>
        <w:ind w:firstLine="708"/>
        <w:jc w:val="both"/>
        <w:rPr>
          <w:rFonts w:ascii="Times New Roman" w:hAnsi="Times New Roman"/>
          <w:sz w:val="28"/>
          <w:szCs w:val="28"/>
        </w:rPr>
      </w:pPr>
      <w:r w:rsidRPr="00104DCF">
        <w:rPr>
          <w:rFonts w:ascii="Times New Roman" w:hAnsi="Times New Roman"/>
          <w:sz w:val="28"/>
          <w:szCs w:val="28"/>
        </w:rPr>
        <w:t xml:space="preserve">Для формування прямокутної епюри швидкості на вході </w:t>
      </w:r>
      <w:r>
        <w:rPr>
          <w:rFonts w:ascii="Times New Roman" w:hAnsi="Times New Roman"/>
          <w:sz w:val="28"/>
          <w:szCs w:val="28"/>
        </w:rPr>
        <w:t>до</w:t>
      </w:r>
      <w:r w:rsidRPr="00104DCF">
        <w:rPr>
          <w:rFonts w:ascii="Times New Roman" w:hAnsi="Times New Roman"/>
          <w:sz w:val="28"/>
          <w:szCs w:val="28"/>
        </w:rPr>
        <w:t xml:space="preserve"> конфузор</w:t>
      </w:r>
      <w:r>
        <w:rPr>
          <w:rFonts w:ascii="Times New Roman" w:hAnsi="Times New Roman"/>
          <w:sz w:val="28"/>
          <w:szCs w:val="28"/>
        </w:rPr>
        <w:t>а</w:t>
      </w:r>
      <w:r w:rsidRPr="00104DCF">
        <w:rPr>
          <w:rFonts w:ascii="Times New Roman" w:hAnsi="Times New Roman"/>
          <w:sz w:val="28"/>
          <w:szCs w:val="28"/>
        </w:rPr>
        <w:t xml:space="preserve"> встановлений хонейкомб </w:t>
      </w:r>
      <w:r>
        <w:rPr>
          <w:rFonts w:ascii="Times New Roman" w:hAnsi="Times New Roman"/>
          <w:sz w:val="28"/>
          <w:szCs w:val="28"/>
        </w:rPr>
        <w:t>(</w:t>
      </w:r>
      <w:r w:rsidRPr="00104DCF">
        <w:rPr>
          <w:rFonts w:ascii="Times New Roman" w:hAnsi="Times New Roman"/>
          <w:sz w:val="28"/>
          <w:szCs w:val="28"/>
        </w:rPr>
        <w:t>решітка з розміром вікна 100 мм</w:t>
      </w:r>
      <w:r>
        <w:rPr>
          <w:rFonts w:ascii="Times New Roman" w:hAnsi="Times New Roman"/>
          <w:sz w:val="28"/>
          <w:szCs w:val="28"/>
        </w:rPr>
        <w:t>)</w:t>
      </w:r>
      <w:r w:rsidRPr="00104DCF">
        <w:rPr>
          <w:rFonts w:ascii="Times New Roman" w:hAnsi="Times New Roman"/>
          <w:sz w:val="28"/>
          <w:szCs w:val="28"/>
        </w:rPr>
        <w:t>.</w:t>
      </w:r>
      <w:r>
        <w:rPr>
          <w:rFonts w:ascii="Times New Roman" w:hAnsi="Times New Roman"/>
          <w:sz w:val="28"/>
          <w:szCs w:val="28"/>
        </w:rPr>
        <w:t xml:space="preserve"> </w:t>
      </w:r>
      <w:r w:rsidRPr="00104DCF">
        <w:rPr>
          <w:rFonts w:ascii="Times New Roman" w:hAnsi="Times New Roman"/>
          <w:sz w:val="28"/>
          <w:szCs w:val="28"/>
        </w:rPr>
        <w:t xml:space="preserve">Пульт </w:t>
      </w:r>
      <w:r>
        <w:rPr>
          <w:rFonts w:ascii="Times New Roman" w:hAnsi="Times New Roman"/>
          <w:sz w:val="28"/>
          <w:szCs w:val="28"/>
        </w:rPr>
        <w:t>керування</w:t>
      </w:r>
      <w:r w:rsidRPr="00104DCF">
        <w:rPr>
          <w:rFonts w:ascii="Times New Roman" w:hAnsi="Times New Roman"/>
          <w:sz w:val="28"/>
          <w:szCs w:val="28"/>
        </w:rPr>
        <w:t xml:space="preserve"> дозволяє плавно регулювати частоту обертання ротора вентилятора, що дає можливість уникнути великих стрибків </w:t>
      </w:r>
      <w:r>
        <w:rPr>
          <w:rFonts w:ascii="Times New Roman" w:hAnsi="Times New Roman"/>
          <w:sz w:val="28"/>
          <w:szCs w:val="28"/>
        </w:rPr>
        <w:t>у</w:t>
      </w:r>
      <w:r w:rsidRPr="00104DCF">
        <w:rPr>
          <w:rFonts w:ascii="Times New Roman" w:hAnsi="Times New Roman"/>
          <w:sz w:val="28"/>
          <w:szCs w:val="28"/>
        </w:rPr>
        <w:t xml:space="preserve"> ряді розподілення швидкостей на вході у робочу частину. Це також забезпечує широкий діапазон зміни </w:t>
      </w:r>
      <w:r w:rsidRPr="00104DCF">
        <w:rPr>
          <w:rFonts w:ascii="Times New Roman" w:hAnsi="Times New Roman"/>
          <w:sz w:val="28"/>
          <w:szCs w:val="28"/>
        </w:rPr>
        <w:lastRenderedPageBreak/>
        <w:t>швидкостей у робочій частині.</w:t>
      </w:r>
      <w:r>
        <w:rPr>
          <w:rFonts w:ascii="Times New Roman" w:hAnsi="Times New Roman"/>
          <w:sz w:val="28"/>
          <w:szCs w:val="28"/>
        </w:rPr>
        <w:t xml:space="preserve"> </w:t>
      </w:r>
      <w:r w:rsidRPr="00104DCF">
        <w:rPr>
          <w:rFonts w:ascii="Times New Roman" w:hAnsi="Times New Roman"/>
          <w:sz w:val="28"/>
          <w:szCs w:val="28"/>
        </w:rPr>
        <w:t>Завдяки можливості знімання бічних прозорих стінок робочої частини вона може бути як закритою, так і відкритою залежно від особливостей проведення експериментів.</w:t>
      </w:r>
    </w:p>
    <w:p w14:paraId="596875FE" w14:textId="77777777" w:rsidR="00FA7A00" w:rsidRPr="00F70F98" w:rsidRDefault="00FA7A00" w:rsidP="00AF56E1">
      <w:pPr>
        <w:jc w:val="both"/>
        <w:rPr>
          <w:rFonts w:ascii="Times New Roman" w:hAnsi="Times New Roman"/>
          <w:sz w:val="28"/>
          <w:szCs w:val="28"/>
          <w:lang w:val="ru-RU"/>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Як правило, модель, що досліджується, закріплюється у робочій частині труби в аеродинамічних терезах, які призначені вимірювати компоненти результуючої підйомної сили за допомогою важільної пружинної системи. Існують також терези з тензометричною системою вимірювання силових дій або електромагнітною системою підвішування.</w:t>
      </w:r>
      <w:r>
        <w:rPr>
          <w:rFonts w:ascii="Times New Roman" w:hAnsi="Times New Roman"/>
          <w:sz w:val="28"/>
          <w:szCs w:val="28"/>
        </w:rPr>
        <w:t xml:space="preserve"> </w:t>
      </w:r>
      <w:r w:rsidRPr="00104DCF">
        <w:rPr>
          <w:rFonts w:ascii="Times New Roman" w:hAnsi="Times New Roman"/>
          <w:sz w:val="28"/>
          <w:szCs w:val="28"/>
        </w:rPr>
        <w:t xml:space="preserve">Запропонована аеродинамічна труба, крім </w:t>
      </w:r>
      <w:r>
        <w:rPr>
          <w:rFonts w:ascii="Times New Roman" w:hAnsi="Times New Roman"/>
          <w:sz w:val="28"/>
          <w:szCs w:val="28"/>
        </w:rPr>
        <w:t>зазначеної</w:t>
      </w:r>
      <w:r w:rsidRPr="00104DCF">
        <w:rPr>
          <w:rFonts w:ascii="Times New Roman" w:hAnsi="Times New Roman"/>
          <w:sz w:val="28"/>
          <w:szCs w:val="28"/>
        </w:rPr>
        <w:t xml:space="preserve"> системи кріплення моделі, обладнана спеціальною штангою пневматичного робота-маніпулятора, де встановлюється випробувана модель.</w:t>
      </w:r>
    </w:p>
    <w:tbl>
      <w:tblPr>
        <w:tblStyle w:val="ab"/>
        <w:tblpPr w:leftFromText="180" w:rightFromText="180" w:vertAnchor="text" w:horzAnchor="margin" w:tblpXSpec="center" w:tblpY="1339"/>
        <w:tblW w:w="7795" w:type="dxa"/>
        <w:tblLook w:val="04A0" w:firstRow="1" w:lastRow="0" w:firstColumn="1" w:lastColumn="0" w:noHBand="0" w:noVBand="1"/>
      </w:tblPr>
      <w:tblGrid>
        <w:gridCol w:w="506"/>
        <w:gridCol w:w="3430"/>
        <w:gridCol w:w="1275"/>
        <w:gridCol w:w="2584"/>
      </w:tblGrid>
      <w:tr w:rsidR="00EF3881" w:rsidRPr="0078258C" w14:paraId="72C9F678" w14:textId="77777777" w:rsidTr="00EF3881">
        <w:trPr>
          <w:trHeight w:val="646"/>
        </w:trPr>
        <w:tc>
          <w:tcPr>
            <w:tcW w:w="506" w:type="dxa"/>
            <w:vAlign w:val="center"/>
          </w:tcPr>
          <w:p w14:paraId="178369EB"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w:t>
            </w:r>
          </w:p>
        </w:tc>
        <w:tc>
          <w:tcPr>
            <w:tcW w:w="3430" w:type="dxa"/>
            <w:vAlign w:val="center"/>
          </w:tcPr>
          <w:p w14:paraId="27830B47"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Найменування параметра</w:t>
            </w:r>
          </w:p>
        </w:tc>
        <w:tc>
          <w:tcPr>
            <w:tcW w:w="1275" w:type="dxa"/>
            <w:vAlign w:val="center"/>
          </w:tcPr>
          <w:p w14:paraId="69547164"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Одиниці</w:t>
            </w:r>
          </w:p>
        </w:tc>
        <w:tc>
          <w:tcPr>
            <w:tcW w:w="2584" w:type="dxa"/>
            <w:vAlign w:val="center"/>
          </w:tcPr>
          <w:p w14:paraId="678EF7EC"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Значення</w:t>
            </w:r>
          </w:p>
        </w:tc>
      </w:tr>
      <w:tr w:rsidR="00EF3881" w:rsidRPr="0078258C" w14:paraId="5EBDB2A2" w14:textId="77777777" w:rsidTr="00EF3881">
        <w:trPr>
          <w:trHeight w:val="646"/>
        </w:trPr>
        <w:tc>
          <w:tcPr>
            <w:tcW w:w="506" w:type="dxa"/>
            <w:vAlign w:val="center"/>
          </w:tcPr>
          <w:p w14:paraId="49013C59"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1</w:t>
            </w:r>
          </w:p>
        </w:tc>
        <w:tc>
          <w:tcPr>
            <w:tcW w:w="3430" w:type="dxa"/>
            <w:vAlign w:val="center"/>
          </w:tcPr>
          <w:p w14:paraId="4F750BC1"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Частота обертання вала</w:t>
            </w:r>
          </w:p>
        </w:tc>
        <w:tc>
          <w:tcPr>
            <w:tcW w:w="1275" w:type="dxa"/>
            <w:vAlign w:val="center"/>
          </w:tcPr>
          <w:p w14:paraId="5850DAC1" w14:textId="77777777" w:rsidR="00EF3881" w:rsidRPr="0078258C" w:rsidRDefault="00EF3881" w:rsidP="00EF3881">
            <w:pPr>
              <w:jc w:val="center"/>
              <w:rPr>
                <w:rFonts w:ascii="Times New Roman" w:hAnsi="Times New Roman" w:cs="Times New Roman"/>
                <w:sz w:val="28"/>
                <w:szCs w:val="28"/>
              </w:rPr>
            </w:pPr>
            <w:r>
              <w:rPr>
                <w:rFonts w:ascii="Times New Roman" w:hAnsi="Times New Roman" w:cs="Times New Roman"/>
                <w:sz w:val="28"/>
                <w:szCs w:val="28"/>
              </w:rPr>
              <w:t>о</w:t>
            </w:r>
            <w:r w:rsidRPr="0078258C">
              <w:rPr>
                <w:rFonts w:ascii="Times New Roman" w:hAnsi="Times New Roman" w:cs="Times New Roman"/>
                <w:sz w:val="28"/>
                <w:szCs w:val="28"/>
              </w:rPr>
              <w:t>б</w:t>
            </w:r>
            <w:r w:rsidRPr="0078258C">
              <w:rPr>
                <w:rFonts w:ascii="Times New Roman" w:hAnsi="Times New Roman" w:cs="Times New Roman"/>
                <w:sz w:val="28"/>
                <w:szCs w:val="28"/>
                <w:lang w:val="en-US"/>
              </w:rPr>
              <w:t>/</w:t>
            </w:r>
            <w:r w:rsidRPr="0078258C">
              <w:rPr>
                <w:rFonts w:ascii="Times New Roman" w:hAnsi="Times New Roman" w:cs="Times New Roman"/>
                <w:sz w:val="28"/>
                <w:szCs w:val="28"/>
              </w:rPr>
              <w:t>хв</w:t>
            </w:r>
          </w:p>
        </w:tc>
        <w:tc>
          <w:tcPr>
            <w:tcW w:w="2584" w:type="dxa"/>
            <w:vAlign w:val="center"/>
          </w:tcPr>
          <w:p w14:paraId="30E510AE"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0 - 600</w:t>
            </w:r>
          </w:p>
        </w:tc>
      </w:tr>
      <w:tr w:rsidR="00EF3881" w:rsidRPr="0078258C" w14:paraId="6629320B" w14:textId="77777777" w:rsidTr="00EF3881">
        <w:trPr>
          <w:trHeight w:val="646"/>
        </w:trPr>
        <w:tc>
          <w:tcPr>
            <w:tcW w:w="506" w:type="dxa"/>
            <w:vAlign w:val="center"/>
          </w:tcPr>
          <w:p w14:paraId="2E7ADF5F"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2</w:t>
            </w:r>
          </w:p>
        </w:tc>
        <w:tc>
          <w:tcPr>
            <w:tcW w:w="3430" w:type="dxa"/>
            <w:vAlign w:val="center"/>
          </w:tcPr>
          <w:p w14:paraId="3AD81648"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Потужність вентилятора</w:t>
            </w:r>
          </w:p>
        </w:tc>
        <w:tc>
          <w:tcPr>
            <w:tcW w:w="1275" w:type="dxa"/>
            <w:vAlign w:val="center"/>
          </w:tcPr>
          <w:p w14:paraId="0EDB88AC"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кВт</w:t>
            </w:r>
          </w:p>
        </w:tc>
        <w:tc>
          <w:tcPr>
            <w:tcW w:w="2584" w:type="dxa"/>
            <w:vAlign w:val="center"/>
          </w:tcPr>
          <w:p w14:paraId="1716F106"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36,4</w:t>
            </w:r>
          </w:p>
        </w:tc>
      </w:tr>
      <w:tr w:rsidR="00EF3881" w:rsidRPr="0078258C" w14:paraId="14BFD851" w14:textId="77777777" w:rsidTr="00EF3881">
        <w:trPr>
          <w:trHeight w:val="646"/>
        </w:trPr>
        <w:tc>
          <w:tcPr>
            <w:tcW w:w="506" w:type="dxa"/>
            <w:vAlign w:val="center"/>
          </w:tcPr>
          <w:p w14:paraId="5571B90B"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3</w:t>
            </w:r>
          </w:p>
        </w:tc>
        <w:tc>
          <w:tcPr>
            <w:tcW w:w="3430" w:type="dxa"/>
            <w:vAlign w:val="center"/>
          </w:tcPr>
          <w:p w14:paraId="06D4CE2A"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Швидкість повітря</w:t>
            </w:r>
          </w:p>
        </w:tc>
        <w:tc>
          <w:tcPr>
            <w:tcW w:w="1275" w:type="dxa"/>
            <w:vAlign w:val="center"/>
          </w:tcPr>
          <w:p w14:paraId="2CF5DBB4"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м</w:t>
            </w:r>
            <w:r w:rsidRPr="0078258C">
              <w:rPr>
                <w:rFonts w:ascii="Times New Roman" w:hAnsi="Times New Roman" w:cs="Times New Roman"/>
                <w:sz w:val="28"/>
                <w:szCs w:val="28"/>
                <w:lang w:val="en-US"/>
              </w:rPr>
              <w:t>/</w:t>
            </w:r>
            <w:r w:rsidRPr="0078258C">
              <w:rPr>
                <w:rFonts w:ascii="Times New Roman" w:hAnsi="Times New Roman" w:cs="Times New Roman"/>
                <w:sz w:val="28"/>
                <w:szCs w:val="28"/>
              </w:rPr>
              <w:t>с</w:t>
            </w:r>
          </w:p>
        </w:tc>
        <w:tc>
          <w:tcPr>
            <w:tcW w:w="2584" w:type="dxa"/>
            <w:vAlign w:val="center"/>
          </w:tcPr>
          <w:p w14:paraId="6EFA55F0"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0 - 30</w:t>
            </w:r>
          </w:p>
        </w:tc>
      </w:tr>
      <w:tr w:rsidR="00EF3881" w:rsidRPr="0078258C" w14:paraId="32B4256B" w14:textId="77777777" w:rsidTr="00EF3881">
        <w:trPr>
          <w:trHeight w:val="646"/>
        </w:trPr>
        <w:tc>
          <w:tcPr>
            <w:tcW w:w="506" w:type="dxa"/>
            <w:vAlign w:val="center"/>
          </w:tcPr>
          <w:p w14:paraId="1EDA6648"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4</w:t>
            </w:r>
          </w:p>
        </w:tc>
        <w:tc>
          <w:tcPr>
            <w:tcW w:w="3430" w:type="dxa"/>
            <w:vAlign w:val="center"/>
          </w:tcPr>
          <w:p w14:paraId="3B929D3E"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Температура повітря</w:t>
            </w:r>
          </w:p>
        </w:tc>
        <w:tc>
          <w:tcPr>
            <w:tcW w:w="1275" w:type="dxa"/>
            <w:vAlign w:val="center"/>
          </w:tcPr>
          <w:p w14:paraId="02A71923"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˚С</w:t>
            </w:r>
          </w:p>
        </w:tc>
        <w:tc>
          <w:tcPr>
            <w:tcW w:w="2584" w:type="dxa"/>
            <w:vAlign w:val="center"/>
          </w:tcPr>
          <w:p w14:paraId="5F7BFD60"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12</w:t>
            </w:r>
          </w:p>
        </w:tc>
      </w:tr>
      <w:tr w:rsidR="00EF3881" w:rsidRPr="0078258C" w14:paraId="04807E3B" w14:textId="77777777" w:rsidTr="00EF3881">
        <w:trPr>
          <w:trHeight w:val="646"/>
        </w:trPr>
        <w:tc>
          <w:tcPr>
            <w:tcW w:w="506" w:type="dxa"/>
            <w:vAlign w:val="center"/>
          </w:tcPr>
          <w:p w14:paraId="440C46AC"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5</w:t>
            </w:r>
          </w:p>
        </w:tc>
        <w:tc>
          <w:tcPr>
            <w:tcW w:w="3430" w:type="dxa"/>
            <w:vAlign w:val="center"/>
          </w:tcPr>
          <w:p w14:paraId="2600154B"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Щільність повітря</w:t>
            </w:r>
          </w:p>
        </w:tc>
        <w:tc>
          <w:tcPr>
            <w:tcW w:w="1275" w:type="dxa"/>
            <w:vAlign w:val="center"/>
          </w:tcPr>
          <w:p w14:paraId="6C3DABCB" w14:textId="77777777" w:rsidR="00EF3881" w:rsidRPr="0078258C" w:rsidRDefault="00EF3881" w:rsidP="00EF3881">
            <w:pPr>
              <w:jc w:val="center"/>
              <w:rPr>
                <w:rFonts w:ascii="Times New Roman" w:hAnsi="Times New Roman" w:cs="Times New Roman"/>
                <w:sz w:val="28"/>
                <w:szCs w:val="28"/>
                <w:vertAlign w:val="superscript"/>
              </w:rPr>
            </w:pPr>
            <w:r w:rsidRPr="0078258C">
              <w:rPr>
                <w:rFonts w:ascii="Times New Roman" w:hAnsi="Times New Roman" w:cs="Times New Roman"/>
                <w:sz w:val="28"/>
                <w:szCs w:val="28"/>
              </w:rPr>
              <w:t>кг</w:t>
            </w:r>
            <w:r w:rsidRPr="0078258C">
              <w:rPr>
                <w:rFonts w:ascii="Times New Roman" w:hAnsi="Times New Roman" w:cs="Times New Roman"/>
                <w:sz w:val="28"/>
                <w:szCs w:val="28"/>
                <w:lang w:val="en-US"/>
              </w:rPr>
              <w:t>/</w:t>
            </w:r>
            <w:r w:rsidRPr="0078258C">
              <w:rPr>
                <w:rFonts w:ascii="Times New Roman" w:hAnsi="Times New Roman" w:cs="Times New Roman"/>
                <w:sz w:val="28"/>
                <w:szCs w:val="28"/>
              </w:rPr>
              <w:t>м</w:t>
            </w:r>
            <w:r w:rsidRPr="0078258C">
              <w:rPr>
                <w:rFonts w:ascii="Times New Roman" w:hAnsi="Times New Roman" w:cs="Times New Roman"/>
                <w:sz w:val="28"/>
                <w:szCs w:val="28"/>
                <w:vertAlign w:val="superscript"/>
              </w:rPr>
              <w:t>3</w:t>
            </w:r>
          </w:p>
        </w:tc>
        <w:tc>
          <w:tcPr>
            <w:tcW w:w="2584" w:type="dxa"/>
            <w:vAlign w:val="center"/>
          </w:tcPr>
          <w:p w14:paraId="14F48AE0"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1200</w:t>
            </w:r>
          </w:p>
        </w:tc>
      </w:tr>
      <w:tr w:rsidR="00EF3881" w:rsidRPr="0078258C" w14:paraId="5290CFA2" w14:textId="77777777" w:rsidTr="00EF3881">
        <w:trPr>
          <w:trHeight w:val="646"/>
        </w:trPr>
        <w:tc>
          <w:tcPr>
            <w:tcW w:w="506" w:type="dxa"/>
            <w:vAlign w:val="center"/>
          </w:tcPr>
          <w:p w14:paraId="50776284"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6</w:t>
            </w:r>
          </w:p>
        </w:tc>
        <w:tc>
          <w:tcPr>
            <w:tcW w:w="3430" w:type="dxa"/>
            <w:vAlign w:val="center"/>
          </w:tcPr>
          <w:p w14:paraId="0F0B4DEE"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Габарити робочої частини</w:t>
            </w:r>
          </w:p>
        </w:tc>
        <w:tc>
          <w:tcPr>
            <w:tcW w:w="1275" w:type="dxa"/>
            <w:vAlign w:val="center"/>
          </w:tcPr>
          <w:p w14:paraId="3FB94D1F"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мм</w:t>
            </w:r>
          </w:p>
        </w:tc>
        <w:tc>
          <w:tcPr>
            <w:tcW w:w="2584" w:type="dxa"/>
            <w:vAlign w:val="center"/>
          </w:tcPr>
          <w:p w14:paraId="42D077CD"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800 x 850 x 850</w:t>
            </w:r>
          </w:p>
        </w:tc>
      </w:tr>
      <w:tr w:rsidR="00EF3881" w:rsidRPr="0078258C" w14:paraId="44F2E251" w14:textId="77777777" w:rsidTr="00EF3881">
        <w:trPr>
          <w:trHeight w:val="646"/>
        </w:trPr>
        <w:tc>
          <w:tcPr>
            <w:tcW w:w="506" w:type="dxa"/>
            <w:vAlign w:val="center"/>
          </w:tcPr>
          <w:p w14:paraId="187A63BA"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7</w:t>
            </w:r>
          </w:p>
        </w:tc>
        <w:tc>
          <w:tcPr>
            <w:tcW w:w="3430" w:type="dxa"/>
            <w:vAlign w:val="center"/>
          </w:tcPr>
          <w:p w14:paraId="2A50A34C" w14:textId="77777777" w:rsidR="00EF3881" w:rsidRPr="0078258C" w:rsidRDefault="00EF3881" w:rsidP="00EF3881">
            <w:pPr>
              <w:rPr>
                <w:rFonts w:ascii="Times New Roman" w:hAnsi="Times New Roman" w:cs="Times New Roman"/>
                <w:sz w:val="28"/>
                <w:szCs w:val="28"/>
              </w:rPr>
            </w:pPr>
            <w:r w:rsidRPr="0078258C">
              <w:rPr>
                <w:rFonts w:ascii="Times New Roman" w:hAnsi="Times New Roman" w:cs="Times New Roman"/>
                <w:sz w:val="28"/>
                <w:szCs w:val="28"/>
              </w:rPr>
              <w:t>Хонейкомб</w:t>
            </w:r>
          </w:p>
        </w:tc>
        <w:tc>
          <w:tcPr>
            <w:tcW w:w="1275" w:type="dxa"/>
            <w:vAlign w:val="center"/>
          </w:tcPr>
          <w:p w14:paraId="72957472" w14:textId="77777777" w:rsidR="00EF3881" w:rsidRPr="0078258C" w:rsidRDefault="00EF3881" w:rsidP="00EF3881">
            <w:pPr>
              <w:jc w:val="center"/>
              <w:rPr>
                <w:rFonts w:ascii="Times New Roman" w:hAnsi="Times New Roman" w:cs="Times New Roman"/>
                <w:sz w:val="28"/>
                <w:szCs w:val="28"/>
              </w:rPr>
            </w:pPr>
            <w:r w:rsidRPr="0078258C">
              <w:rPr>
                <w:rFonts w:ascii="Times New Roman" w:hAnsi="Times New Roman" w:cs="Times New Roman"/>
                <w:sz w:val="28"/>
                <w:szCs w:val="28"/>
              </w:rPr>
              <w:t>мм</w:t>
            </w:r>
          </w:p>
        </w:tc>
        <w:tc>
          <w:tcPr>
            <w:tcW w:w="2584" w:type="dxa"/>
            <w:tcBorders>
              <w:bottom w:val="single" w:sz="6" w:space="0" w:color="auto"/>
            </w:tcBorders>
            <w:vAlign w:val="center"/>
          </w:tcPr>
          <w:p w14:paraId="6AA13172" w14:textId="77777777" w:rsidR="00EF3881" w:rsidRPr="005A1ECC" w:rsidRDefault="00EF3881" w:rsidP="00EF3881">
            <w:pPr>
              <w:jc w:val="center"/>
              <w:rPr>
                <w:rFonts w:ascii="Times New Roman" w:hAnsi="Times New Roman" w:cs="Times New Roman"/>
                <w:b/>
                <w:color w:val="000000" w:themeColor="text1"/>
                <w:sz w:val="28"/>
                <w:szCs w:val="28"/>
                <w:lang w:val="en-US"/>
              </w:rPr>
            </w:pPr>
            <w:r w:rsidRPr="005A1ECC">
              <w:rPr>
                <w:rFonts w:ascii="Times New Roman" w:hAnsi="Times New Roman" w:cs="Times New Roman"/>
                <w:b/>
                <w:color w:val="000000" w:themeColor="text1"/>
                <w:sz w:val="28"/>
                <w:szCs w:val="28"/>
                <w:lang w:val="en-US"/>
              </w:rPr>
              <w:t>100 x 120</w:t>
            </w:r>
          </w:p>
        </w:tc>
      </w:tr>
    </w:tbl>
    <w:p w14:paraId="34E11997" w14:textId="77777777" w:rsidR="00B27165" w:rsidRDefault="00B27165" w:rsidP="00AF56E1">
      <w:pPr>
        <w:jc w:val="both"/>
        <w:rPr>
          <w:rFonts w:ascii="Times New Roman" w:hAnsi="Times New Roman"/>
          <w:sz w:val="28"/>
          <w:szCs w:val="28"/>
        </w:rPr>
      </w:pPr>
      <w:r w:rsidRPr="00F70F98">
        <w:rPr>
          <w:rFonts w:ascii="Times New Roman" w:hAnsi="Times New Roman"/>
          <w:sz w:val="28"/>
          <w:szCs w:val="28"/>
          <w:lang w:val="ru-RU"/>
        </w:rPr>
        <w:tab/>
      </w:r>
      <w:r>
        <w:rPr>
          <w:rFonts w:ascii="Times New Roman" w:hAnsi="Times New Roman"/>
          <w:sz w:val="28"/>
          <w:szCs w:val="28"/>
        </w:rPr>
        <w:t>На рис.1.4 наведена схема лабораторної роботи щодо конструкції аеродинамічної труби з відповідними технічними характеристиками.</w:t>
      </w:r>
    </w:p>
    <w:p w14:paraId="3A9F795E" w14:textId="77777777" w:rsidR="002B0046" w:rsidRDefault="002B0046" w:rsidP="00AF56E1">
      <w:pPr>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14:anchorId="0A69FDB4" wp14:editId="1F368B61">
            <wp:extent cx="5623560" cy="3302426"/>
            <wp:effectExtent l="0" t="0" r="0" b="0"/>
            <wp:docPr id="82" name="Рисунок 1"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32459" cy="3307652"/>
                    </a:xfrm>
                    <a:prstGeom prst="rect">
                      <a:avLst/>
                    </a:prstGeom>
                    <a:noFill/>
                    <a:ln>
                      <a:noFill/>
                    </a:ln>
                  </pic:spPr>
                </pic:pic>
              </a:graphicData>
            </a:graphic>
          </wp:inline>
        </w:drawing>
      </w:r>
    </w:p>
    <w:p w14:paraId="12FFD7E1" w14:textId="77777777" w:rsidR="00B27165" w:rsidRDefault="00B27165" w:rsidP="00B27165">
      <w:pPr>
        <w:jc w:val="center"/>
        <w:rPr>
          <w:rFonts w:ascii="Times New Roman" w:hAnsi="Times New Roman"/>
          <w:sz w:val="28"/>
          <w:szCs w:val="28"/>
        </w:rPr>
      </w:pPr>
    </w:p>
    <w:p w14:paraId="7C098636" w14:textId="77777777" w:rsidR="002B0046" w:rsidRPr="002B0046" w:rsidRDefault="002B0046" w:rsidP="00B27165">
      <w:pPr>
        <w:jc w:val="center"/>
        <w:rPr>
          <w:rFonts w:ascii="Times New Roman" w:hAnsi="Times New Roman"/>
          <w:sz w:val="28"/>
          <w:szCs w:val="28"/>
        </w:rPr>
      </w:pPr>
      <w:r>
        <w:rPr>
          <w:rFonts w:ascii="Times New Roman" w:hAnsi="Times New Roman"/>
          <w:sz w:val="28"/>
          <w:szCs w:val="28"/>
        </w:rPr>
        <w:t>Рис.1.4.</w:t>
      </w:r>
      <w:r w:rsidR="00C04921">
        <w:rPr>
          <w:rFonts w:ascii="Times New Roman" w:hAnsi="Times New Roman"/>
          <w:sz w:val="28"/>
          <w:szCs w:val="28"/>
        </w:rPr>
        <w:t xml:space="preserve"> </w:t>
      </w:r>
      <w:r>
        <w:rPr>
          <w:rFonts w:ascii="Times New Roman" w:hAnsi="Times New Roman"/>
          <w:sz w:val="28"/>
          <w:szCs w:val="28"/>
        </w:rPr>
        <w:t xml:space="preserve"> Конструкція лабораторної аеродинамічної труби</w:t>
      </w:r>
    </w:p>
    <w:p w14:paraId="146EBDA8" w14:textId="77777777" w:rsidR="001B4B75" w:rsidRDefault="001B4B75" w:rsidP="00624771">
      <w:pPr>
        <w:tabs>
          <w:tab w:val="left" w:pos="3220"/>
        </w:tabs>
        <w:jc w:val="both"/>
      </w:pPr>
    </w:p>
    <w:p w14:paraId="776E8934" w14:textId="77777777" w:rsidR="00FA7A00" w:rsidRPr="00624771" w:rsidRDefault="0046388E" w:rsidP="00624771">
      <w:pPr>
        <w:tabs>
          <w:tab w:val="left" w:pos="720"/>
        </w:tabs>
        <w:jc w:val="both"/>
        <w:rPr>
          <w:rFonts w:ascii="Times New Roman" w:hAnsi="Times New Roman"/>
          <w:b/>
          <w:sz w:val="28"/>
          <w:szCs w:val="28"/>
        </w:rPr>
      </w:pPr>
      <w:r>
        <w:rPr>
          <w:rFonts w:ascii="Times New Roman" w:hAnsi="Times New Roman"/>
          <w:b/>
          <w:sz w:val="28"/>
          <w:szCs w:val="28"/>
        </w:rPr>
        <w:tab/>
      </w:r>
      <w:r w:rsidR="00FA7A00" w:rsidRPr="00624771">
        <w:rPr>
          <w:rFonts w:ascii="Times New Roman" w:hAnsi="Times New Roman"/>
          <w:b/>
          <w:sz w:val="28"/>
          <w:szCs w:val="28"/>
        </w:rPr>
        <w:t xml:space="preserve">Лабораторна робота № </w:t>
      </w:r>
      <w:r w:rsidR="00B27165">
        <w:rPr>
          <w:rFonts w:ascii="Times New Roman" w:hAnsi="Times New Roman"/>
          <w:b/>
          <w:sz w:val="28"/>
          <w:szCs w:val="28"/>
        </w:rPr>
        <w:t>2</w:t>
      </w:r>
    </w:p>
    <w:p w14:paraId="6692926A" w14:textId="77777777" w:rsidR="00FA7A00" w:rsidRPr="00624771" w:rsidRDefault="00FA7A00" w:rsidP="00624771">
      <w:pPr>
        <w:ind w:firstLine="708"/>
        <w:rPr>
          <w:rFonts w:ascii="Times New Roman" w:hAnsi="Times New Roman"/>
          <w:b/>
          <w:sz w:val="28"/>
          <w:szCs w:val="28"/>
        </w:rPr>
      </w:pPr>
      <w:r w:rsidRPr="00624771">
        <w:rPr>
          <w:rFonts w:ascii="Times New Roman" w:hAnsi="Times New Roman"/>
          <w:b/>
          <w:sz w:val="28"/>
          <w:szCs w:val="28"/>
        </w:rPr>
        <w:t>ГРАДУЮВАННЯ НАСАДКА ПОВНОГО ТИСКУ</w:t>
      </w:r>
    </w:p>
    <w:p w14:paraId="2007D689" w14:textId="77777777" w:rsidR="00FA7A00" w:rsidRPr="00104DCF" w:rsidRDefault="00FA7A00" w:rsidP="00EF388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Фізичні особливості вимірювання у аеродинамічному потоці. Для розуміння фізичних особливостей методів визначення швидкості повітряного потоку в аеродинамічній трубі, що засновані на вимірюванні тиску, звернемося до рівняння Бернуллі для стаціонарного ізентропічного потоку:</w:t>
      </w:r>
    </w:p>
    <w:p w14:paraId="67BDFA11" w14:textId="77777777" w:rsidR="00FA7A00" w:rsidRPr="00104DCF" w:rsidRDefault="00FA7A00" w:rsidP="00AF56E1">
      <w:pPr>
        <w:ind w:left="3540" w:firstLine="708"/>
        <w:jc w:val="both"/>
        <w:rPr>
          <w:rFonts w:ascii="Times New Roman" w:hAnsi="Times New Roman"/>
          <w:sz w:val="28"/>
          <w:szCs w:val="28"/>
        </w:rPr>
      </w:pPr>
      <w:r w:rsidRPr="00104DCF">
        <w:rPr>
          <w:rFonts w:ascii="Times New Roman" w:hAnsi="Times New Roman"/>
          <w:position w:val="-32"/>
          <w:sz w:val="28"/>
          <w:szCs w:val="28"/>
        </w:rPr>
        <w:object w:dxaOrig="1540" w:dyaOrig="760" w14:anchorId="0A8DC96E">
          <v:shape id="_x0000_i1032" type="#_x0000_t75" style="width:78pt;height:36pt" o:ole="">
            <v:imagedata r:id="rId25" o:title=""/>
          </v:shape>
          <o:OLEObject Type="Embed" ProgID="Equation.DSMT4" ShapeID="_x0000_i1032" DrawAspect="Content" ObjectID="_1702210210" r:id="rId26"/>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(2.1)</w:t>
      </w:r>
    </w:p>
    <w:p w14:paraId="7E2F5622"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Враховуючи, що</w:t>
      </w: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04DCF">
        <w:rPr>
          <w:rFonts w:ascii="Times New Roman" w:hAnsi="Times New Roman"/>
          <w:position w:val="-32"/>
          <w:sz w:val="28"/>
          <w:szCs w:val="28"/>
        </w:rPr>
        <w:object w:dxaOrig="1320" w:dyaOrig="760" w14:anchorId="7C75357B">
          <v:shape id="_x0000_i1033" type="#_x0000_t75" style="width:66pt;height:36pt" o:ole="">
            <v:imagedata r:id="rId27" o:title=""/>
          </v:shape>
          <o:OLEObject Type="Embed" ProgID="Equation.DSMT4" ShapeID="_x0000_i1033" DrawAspect="Content" ObjectID="_1702210211" r:id="rId28"/>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(2.2)</w:t>
      </w:r>
    </w:p>
    <w:p w14:paraId="79084F22" w14:textId="77777777" w:rsidR="00FA7A00" w:rsidRPr="00104DCF" w:rsidRDefault="00FA7A00" w:rsidP="00AF56E1">
      <w:pPr>
        <w:jc w:val="both"/>
        <w:rPr>
          <w:rFonts w:ascii="Times New Roman" w:hAnsi="Times New Roman"/>
          <w:sz w:val="28"/>
          <w:szCs w:val="28"/>
        </w:rPr>
      </w:pPr>
      <w:r>
        <w:rPr>
          <w:rFonts w:ascii="Times New Roman" w:hAnsi="Times New Roman"/>
          <w:sz w:val="28"/>
          <w:szCs w:val="28"/>
        </w:rPr>
        <w:t>проінтегруємо вираз (2.1)</w:t>
      </w:r>
      <w:r w:rsidRPr="00104DCF">
        <w:rPr>
          <w:rFonts w:ascii="Times New Roman" w:hAnsi="Times New Roman"/>
          <w:sz w:val="28"/>
          <w:szCs w:val="28"/>
        </w:rPr>
        <w:t xml:space="preserve">, внаслідок чого одержимо </w:t>
      </w:r>
    </w:p>
    <w:p w14:paraId="4ED0C40F" w14:textId="77777777" w:rsidR="00FA7A00" w:rsidRDefault="00FA7A00" w:rsidP="00AF56E1">
      <w:pPr>
        <w:ind w:left="2124" w:firstLine="708"/>
        <w:jc w:val="both"/>
        <w:rPr>
          <w:rFonts w:ascii="Times New Roman" w:hAnsi="Times New Roman"/>
          <w:sz w:val="28"/>
          <w:szCs w:val="28"/>
        </w:rPr>
      </w:pPr>
      <w:r w:rsidRPr="00104DCF">
        <w:rPr>
          <w:rFonts w:ascii="Times New Roman" w:hAnsi="Times New Roman"/>
          <w:position w:val="-32"/>
          <w:sz w:val="28"/>
          <w:szCs w:val="28"/>
        </w:rPr>
        <w:object w:dxaOrig="4099" w:dyaOrig="1020" w14:anchorId="3791BC8D">
          <v:shape id="_x0000_i1034" type="#_x0000_t75" style="width:203.95pt;height:48pt" o:ole="">
            <v:imagedata r:id="rId29" o:title=""/>
          </v:shape>
          <o:OLEObject Type="Embed" ProgID="Equation.DSMT4" ShapeID="_x0000_i1034" DrawAspect="Content" ObjectID="_1702210212" r:id="rId30"/>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t>(2.3)</w:t>
      </w:r>
    </w:p>
    <w:p w14:paraId="39FE6544" w14:textId="77777777" w:rsidR="00FA7A00" w:rsidRPr="00104DCF" w:rsidRDefault="00FA7A00" w:rsidP="00AF56E1">
      <w:pPr>
        <w:ind w:left="2124" w:firstLine="708"/>
        <w:jc w:val="both"/>
        <w:rPr>
          <w:rFonts w:ascii="Times New Roman" w:hAnsi="Times New Roman"/>
          <w:sz w:val="28"/>
          <w:szCs w:val="28"/>
        </w:rPr>
      </w:pPr>
    </w:p>
    <w:p w14:paraId="6F7FB82B"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lastRenderedPageBreak/>
        <w:t xml:space="preserve">де швидкості </w:t>
      </w:r>
      <w:r w:rsidRPr="00104DCF">
        <w:rPr>
          <w:rFonts w:ascii="Times New Roman" w:hAnsi="Times New Roman"/>
          <w:position w:val="-12"/>
          <w:sz w:val="28"/>
          <w:szCs w:val="28"/>
        </w:rPr>
        <w:object w:dxaOrig="260" w:dyaOrig="380" w14:anchorId="6CFB3347">
          <v:shape id="_x0000_i1035" type="#_x0000_t75" style="width:12pt;height:18pt" o:ole="">
            <v:imagedata r:id="rId31" o:title=""/>
          </v:shape>
          <o:OLEObject Type="Embed" ProgID="Equation.DSMT4" ShapeID="_x0000_i1035" DrawAspect="Content" ObjectID="_1702210213" r:id="rId32"/>
        </w:object>
      </w:r>
      <w:r w:rsidRPr="00104DCF">
        <w:rPr>
          <w:rFonts w:ascii="Times New Roman" w:hAnsi="Times New Roman"/>
          <w:sz w:val="28"/>
          <w:szCs w:val="28"/>
        </w:rPr>
        <w:t xml:space="preserve"> та </w:t>
      </w:r>
      <w:r w:rsidRPr="00104DCF">
        <w:rPr>
          <w:rFonts w:ascii="Times New Roman" w:hAnsi="Times New Roman"/>
          <w:position w:val="-6"/>
          <w:sz w:val="28"/>
          <w:szCs w:val="28"/>
        </w:rPr>
        <w:object w:dxaOrig="220" w:dyaOrig="240" w14:anchorId="7BEB24A0">
          <v:shape id="_x0000_i1036" type="#_x0000_t75" style="width:12pt;height:12pt" o:ole="">
            <v:imagedata r:id="rId33" o:title=""/>
          </v:shape>
          <o:OLEObject Type="Embed" ProgID="Equation.DSMT4" ShapeID="_x0000_i1036" DrawAspect="Content" ObjectID="_1702210214" r:id="rId34"/>
        </w:object>
      </w:r>
      <w:r w:rsidRPr="00104DCF">
        <w:rPr>
          <w:rFonts w:ascii="Times New Roman" w:hAnsi="Times New Roman"/>
          <w:sz w:val="28"/>
          <w:szCs w:val="28"/>
        </w:rPr>
        <w:t xml:space="preserve"> відносяться до тисків </w:t>
      </w:r>
      <w:r w:rsidRPr="00104DCF">
        <w:rPr>
          <w:rFonts w:ascii="Times New Roman" w:hAnsi="Times New Roman"/>
          <w:position w:val="-12"/>
          <w:sz w:val="28"/>
          <w:szCs w:val="28"/>
        </w:rPr>
        <w:object w:dxaOrig="260" w:dyaOrig="380" w14:anchorId="06E8F574">
          <v:shape id="_x0000_i1037" type="#_x0000_t75" style="width:12pt;height:18pt" o:ole="">
            <v:imagedata r:id="rId35" o:title=""/>
          </v:shape>
          <o:OLEObject Type="Embed" ProgID="Equation.DSMT4" ShapeID="_x0000_i1037" DrawAspect="Content" ObjectID="_1702210215" r:id="rId36"/>
        </w:object>
      </w:r>
      <w:r w:rsidRPr="00104DCF">
        <w:rPr>
          <w:rFonts w:ascii="Times New Roman" w:hAnsi="Times New Roman"/>
          <w:sz w:val="28"/>
          <w:szCs w:val="28"/>
        </w:rPr>
        <w:t xml:space="preserve"> та </w:t>
      </w:r>
      <w:r w:rsidRPr="00104DCF">
        <w:rPr>
          <w:rFonts w:ascii="Times New Roman" w:hAnsi="Times New Roman"/>
          <w:position w:val="-4"/>
          <w:sz w:val="28"/>
          <w:szCs w:val="28"/>
        </w:rPr>
        <w:object w:dxaOrig="260" w:dyaOrig="279" w14:anchorId="321D2933">
          <v:shape id="_x0000_i1038" type="#_x0000_t75" style="width:12pt;height:12pt" o:ole="">
            <v:imagedata r:id="rId37" o:title=""/>
          </v:shape>
          <o:OLEObject Type="Embed" ProgID="Equation.DSMT4" ShapeID="_x0000_i1038" DrawAspect="Content" ObjectID="_1702210216" r:id="rId38"/>
        </w:object>
      </w:r>
      <w:r w:rsidRPr="00104DCF">
        <w:rPr>
          <w:rFonts w:ascii="Times New Roman" w:hAnsi="Times New Roman"/>
          <w:sz w:val="28"/>
          <w:szCs w:val="28"/>
        </w:rPr>
        <w:t xml:space="preserve">. Завдяки властивості ізентропічності тиск </w:t>
      </w:r>
      <w:r w:rsidRPr="00104DCF">
        <w:rPr>
          <w:rFonts w:ascii="Times New Roman" w:hAnsi="Times New Roman"/>
          <w:position w:val="-12"/>
          <w:sz w:val="28"/>
          <w:szCs w:val="28"/>
        </w:rPr>
        <w:object w:dxaOrig="800" w:dyaOrig="380" w14:anchorId="23C25D00">
          <v:shape id="_x0000_i1039" type="#_x0000_t75" style="width:42pt;height:18pt" o:ole="">
            <v:imagedata r:id="rId39" o:title=""/>
          </v:shape>
          <o:OLEObject Type="Embed" ProgID="Equation.DSMT4" ShapeID="_x0000_i1039" DrawAspect="Content" ObjectID="_1702210217" r:id="rId40"/>
        </w:object>
      </w:r>
      <w:r w:rsidRPr="00104DCF">
        <w:rPr>
          <w:rFonts w:ascii="Times New Roman" w:hAnsi="Times New Roman"/>
          <w:sz w:val="28"/>
          <w:szCs w:val="28"/>
        </w:rPr>
        <w:t xml:space="preserve"> </w:t>
      </w:r>
      <w:r>
        <w:rPr>
          <w:rFonts w:ascii="Times New Roman" w:hAnsi="Times New Roman"/>
          <w:sz w:val="28"/>
          <w:szCs w:val="28"/>
        </w:rPr>
        <w:t>(</w:t>
      </w:r>
      <w:r w:rsidRPr="00104DCF">
        <w:rPr>
          <w:rFonts w:ascii="Times New Roman" w:hAnsi="Times New Roman"/>
          <w:sz w:val="28"/>
          <w:szCs w:val="28"/>
        </w:rPr>
        <w:t>повний тиск</w:t>
      </w:r>
      <w:r>
        <w:rPr>
          <w:rFonts w:ascii="Times New Roman" w:hAnsi="Times New Roman"/>
          <w:sz w:val="28"/>
          <w:szCs w:val="28"/>
        </w:rPr>
        <w:t>)</w:t>
      </w:r>
      <w:r w:rsidRPr="00104DCF">
        <w:rPr>
          <w:rFonts w:ascii="Times New Roman" w:hAnsi="Times New Roman"/>
          <w:sz w:val="28"/>
          <w:szCs w:val="28"/>
        </w:rPr>
        <w:t xml:space="preserve">, якщо </w:t>
      </w:r>
      <w:r w:rsidRPr="00104DCF">
        <w:rPr>
          <w:rFonts w:ascii="Times New Roman" w:hAnsi="Times New Roman"/>
          <w:position w:val="-12"/>
          <w:sz w:val="28"/>
          <w:szCs w:val="28"/>
        </w:rPr>
        <w:object w:dxaOrig="700" w:dyaOrig="380" w14:anchorId="727689CF">
          <v:shape id="_x0000_i1040" type="#_x0000_t75" style="width:36pt;height:18pt" o:ole="">
            <v:imagedata r:id="rId41" o:title=""/>
          </v:shape>
          <o:OLEObject Type="Embed" ProgID="Equation.DSMT4" ShapeID="_x0000_i1040" DrawAspect="Content" ObjectID="_1702210218" r:id="rId42"/>
        </w:object>
      </w:r>
      <w:r w:rsidRPr="00104DCF">
        <w:rPr>
          <w:rFonts w:ascii="Times New Roman" w:hAnsi="Times New Roman"/>
          <w:sz w:val="28"/>
          <w:szCs w:val="28"/>
        </w:rPr>
        <w:t xml:space="preserve">. Враховуючи, що швидкість звуку </w:t>
      </w:r>
      <w:r w:rsidRPr="00104DCF">
        <w:rPr>
          <w:rFonts w:ascii="Times New Roman" w:hAnsi="Times New Roman"/>
          <w:position w:val="-6"/>
          <w:sz w:val="28"/>
          <w:szCs w:val="28"/>
        </w:rPr>
        <w:object w:dxaOrig="260" w:dyaOrig="240" w14:anchorId="4891CEF9">
          <v:shape id="_x0000_i1041" type="#_x0000_t75" style="width:12pt;height:12pt" o:ole="">
            <v:imagedata r:id="rId43" o:title=""/>
          </v:shape>
          <o:OLEObject Type="Embed" ProgID="Equation.DSMT4" ShapeID="_x0000_i1041" DrawAspect="Content" ObjectID="_1702210219" r:id="rId44"/>
        </w:object>
      </w:r>
      <w:r w:rsidRPr="00104DCF">
        <w:rPr>
          <w:rFonts w:ascii="Times New Roman" w:hAnsi="Times New Roman"/>
          <w:sz w:val="28"/>
          <w:szCs w:val="28"/>
        </w:rPr>
        <w:t xml:space="preserve"> дорівнює</w:t>
      </w:r>
    </w:p>
    <w:p w14:paraId="11C93AFE" w14:textId="77777777" w:rsidR="00FA7A00" w:rsidRPr="00104DCF" w:rsidRDefault="00FA7A00" w:rsidP="00AF56E1">
      <w:pPr>
        <w:ind w:left="3540" w:firstLine="708"/>
        <w:jc w:val="both"/>
        <w:rPr>
          <w:rFonts w:ascii="Times New Roman" w:hAnsi="Times New Roman"/>
          <w:sz w:val="28"/>
          <w:szCs w:val="28"/>
        </w:rPr>
      </w:pPr>
      <w:r w:rsidRPr="00104DCF">
        <w:rPr>
          <w:rFonts w:ascii="Times New Roman" w:hAnsi="Times New Roman"/>
          <w:position w:val="-32"/>
          <w:sz w:val="28"/>
          <w:szCs w:val="28"/>
        </w:rPr>
        <w:object w:dxaOrig="1020" w:dyaOrig="760" w14:anchorId="1CBDFB34">
          <v:shape id="_x0000_i1042" type="#_x0000_t75" style="width:54pt;height:36pt" o:ole="">
            <v:imagedata r:id="rId45" o:title=""/>
          </v:shape>
          <o:OLEObject Type="Embed" ProgID="Equation.DSMT4" ShapeID="_x0000_i1042" DrawAspect="Content" ObjectID="_1702210220" r:id="rId46"/>
        </w:object>
      </w:r>
      <w:r w:rsidRPr="00104DCF">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(2.4)</w:t>
      </w:r>
    </w:p>
    <w:p w14:paraId="6FE8CF01" w14:textId="77777777" w:rsidR="00FA7A00" w:rsidRPr="00104DCF" w:rsidRDefault="00FA7A00" w:rsidP="00AF56E1">
      <w:pPr>
        <w:jc w:val="both"/>
        <w:rPr>
          <w:rFonts w:ascii="Times New Roman" w:hAnsi="Times New Roman"/>
          <w:sz w:val="28"/>
          <w:szCs w:val="28"/>
        </w:rPr>
      </w:pPr>
      <w:r>
        <w:rPr>
          <w:rFonts w:ascii="Times New Roman" w:hAnsi="Times New Roman"/>
          <w:sz w:val="28"/>
          <w:szCs w:val="28"/>
        </w:rPr>
        <w:t>т</w:t>
      </w:r>
      <w:r w:rsidRPr="00104DCF">
        <w:rPr>
          <w:rFonts w:ascii="Times New Roman" w:hAnsi="Times New Roman"/>
          <w:sz w:val="28"/>
          <w:szCs w:val="28"/>
        </w:rPr>
        <w:t>о</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104DCF">
        <w:rPr>
          <w:rFonts w:ascii="Times New Roman" w:hAnsi="Times New Roman"/>
          <w:position w:val="-32"/>
          <w:sz w:val="28"/>
          <w:szCs w:val="28"/>
        </w:rPr>
        <w:object w:dxaOrig="3180" w:dyaOrig="840" w14:anchorId="3F5ABE13">
          <v:shape id="_x0000_i1043" type="#_x0000_t75" style="width:162pt;height:42pt" o:ole="">
            <v:imagedata r:id="rId47" o:title=""/>
          </v:shape>
          <o:OLEObject Type="Embed" ProgID="Equation.DSMT4" ShapeID="_x0000_i1043" DrawAspect="Content" ObjectID="_1702210221" r:id="rId48"/>
        </w:object>
      </w: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(2.5)</w:t>
      </w:r>
    </w:p>
    <w:p w14:paraId="515A440F" w14:textId="77777777" w:rsidR="00FA7A00" w:rsidRPr="00104DCF" w:rsidRDefault="00FA7A00" w:rsidP="00AF56E1">
      <w:pPr>
        <w:jc w:val="both"/>
        <w:rPr>
          <w:rFonts w:ascii="Times New Roman" w:hAnsi="Times New Roman"/>
          <w:sz w:val="28"/>
          <w:szCs w:val="28"/>
        </w:rPr>
      </w:pPr>
      <w:r>
        <w:rPr>
          <w:rFonts w:ascii="Times New Roman" w:hAnsi="Times New Roman"/>
          <w:sz w:val="28"/>
          <w:szCs w:val="28"/>
        </w:rPr>
        <w:t>п</w:t>
      </w:r>
      <w:r w:rsidRPr="00104DCF">
        <w:rPr>
          <w:rFonts w:ascii="Times New Roman" w:hAnsi="Times New Roman"/>
          <w:sz w:val="28"/>
          <w:szCs w:val="28"/>
        </w:rPr>
        <w:t xml:space="preserve">ричому число Маха </w:t>
      </w:r>
      <w:r w:rsidRPr="00104DCF">
        <w:rPr>
          <w:rFonts w:ascii="Times New Roman" w:hAnsi="Times New Roman"/>
          <w:position w:val="-6"/>
          <w:sz w:val="28"/>
          <w:szCs w:val="28"/>
        </w:rPr>
        <w:object w:dxaOrig="1160" w:dyaOrig="300" w14:anchorId="173AC3FC">
          <v:shape id="_x0000_i1044" type="#_x0000_t75" style="width:59.95pt;height:12pt" o:ole="">
            <v:imagedata r:id="rId49" o:title=""/>
          </v:shape>
          <o:OLEObject Type="Embed" ProgID="Equation.DSMT4" ShapeID="_x0000_i1044" DrawAspect="Content" ObjectID="_1702210222" r:id="rId50"/>
        </w:object>
      </w:r>
      <w:r w:rsidRPr="00104DCF">
        <w:rPr>
          <w:rFonts w:ascii="Times New Roman" w:hAnsi="Times New Roman"/>
          <w:sz w:val="28"/>
          <w:szCs w:val="28"/>
        </w:rPr>
        <w:t>.</w:t>
      </w:r>
    </w:p>
    <w:p w14:paraId="0EF1E678"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За чисел </w:t>
      </w:r>
      <w:r w:rsidRPr="00104DCF">
        <w:rPr>
          <w:rFonts w:ascii="Times New Roman" w:hAnsi="Times New Roman"/>
          <w:position w:val="-12"/>
          <w:sz w:val="28"/>
          <w:szCs w:val="28"/>
        </w:rPr>
        <w:object w:dxaOrig="1680" w:dyaOrig="440" w14:anchorId="447D4F4C">
          <v:shape id="_x0000_i1045" type="#_x0000_t75" style="width:84pt;height:24pt" o:ole="">
            <v:imagedata r:id="rId51" o:title=""/>
          </v:shape>
          <o:OLEObject Type="Embed" ProgID="Equation.DSMT4" ShapeID="_x0000_i1045" DrawAspect="Content" ObjectID="_1702210223" r:id="rId52"/>
        </w:object>
      </w:r>
      <w:r w:rsidRPr="00104DCF">
        <w:rPr>
          <w:rFonts w:ascii="Times New Roman" w:hAnsi="Times New Roman"/>
          <w:sz w:val="28"/>
          <w:szCs w:val="28"/>
        </w:rPr>
        <w:t xml:space="preserve"> праву частину рівняння </w:t>
      </w:r>
      <w:r>
        <w:rPr>
          <w:rFonts w:ascii="Times New Roman" w:hAnsi="Times New Roman"/>
          <w:sz w:val="28"/>
          <w:szCs w:val="28"/>
        </w:rPr>
        <w:t>(2.5)</w:t>
      </w:r>
      <w:r w:rsidRPr="00104DCF">
        <w:rPr>
          <w:rFonts w:ascii="Times New Roman" w:hAnsi="Times New Roman"/>
          <w:sz w:val="28"/>
          <w:szCs w:val="28"/>
        </w:rPr>
        <w:t xml:space="preserve"> розкладемо у ст</w:t>
      </w:r>
      <w:r>
        <w:rPr>
          <w:rFonts w:ascii="Times New Roman" w:hAnsi="Times New Roman"/>
          <w:sz w:val="28"/>
          <w:szCs w:val="28"/>
        </w:rPr>
        <w:t>е</w:t>
      </w:r>
      <w:r w:rsidRPr="00104DCF">
        <w:rPr>
          <w:rFonts w:ascii="Times New Roman" w:hAnsi="Times New Roman"/>
          <w:sz w:val="28"/>
          <w:szCs w:val="28"/>
        </w:rPr>
        <w:t>п</w:t>
      </w:r>
      <w:r>
        <w:rPr>
          <w:rFonts w:ascii="Times New Roman" w:hAnsi="Times New Roman"/>
          <w:sz w:val="28"/>
          <w:szCs w:val="28"/>
        </w:rPr>
        <w:t>е</w:t>
      </w:r>
      <w:r w:rsidRPr="00104DCF">
        <w:rPr>
          <w:rFonts w:ascii="Times New Roman" w:hAnsi="Times New Roman"/>
          <w:sz w:val="28"/>
          <w:szCs w:val="28"/>
        </w:rPr>
        <w:t>н</w:t>
      </w:r>
      <w:r w:rsidR="00D12706">
        <w:rPr>
          <w:rFonts w:ascii="Times New Roman" w:hAnsi="Times New Roman"/>
          <w:sz w:val="28"/>
          <w:szCs w:val="28"/>
        </w:rPr>
        <w:t>еви</w:t>
      </w:r>
      <w:r w:rsidRPr="00104DCF">
        <w:rPr>
          <w:rFonts w:ascii="Times New Roman" w:hAnsi="Times New Roman"/>
          <w:sz w:val="28"/>
          <w:szCs w:val="28"/>
        </w:rPr>
        <w:t>й ряд</w:t>
      </w:r>
    </w:p>
    <w:p w14:paraId="71233619" w14:textId="77777777" w:rsidR="00FA7A00" w:rsidRPr="00104DCF" w:rsidRDefault="00FA7A00" w:rsidP="00AF56E1">
      <w:pPr>
        <w:ind w:left="708" w:firstLine="708"/>
        <w:jc w:val="both"/>
        <w:rPr>
          <w:rFonts w:ascii="Times New Roman" w:hAnsi="Times New Roman"/>
          <w:sz w:val="28"/>
          <w:szCs w:val="28"/>
        </w:rPr>
      </w:pPr>
      <w:r w:rsidRPr="00104DCF">
        <w:rPr>
          <w:rFonts w:ascii="Times New Roman" w:hAnsi="Times New Roman"/>
          <w:position w:val="-28"/>
          <w:sz w:val="28"/>
          <w:szCs w:val="28"/>
        </w:rPr>
        <w:object w:dxaOrig="6900" w:dyaOrig="720" w14:anchorId="1657EBA8">
          <v:shape id="_x0000_i1046" type="#_x0000_t75" style="width:348.1pt;height:36pt" o:ole="">
            <v:imagedata r:id="rId53" o:title=""/>
          </v:shape>
          <o:OLEObject Type="Embed" ProgID="Equation.DSMT4" ShapeID="_x0000_i1046" DrawAspect="Content" ObjectID="_1702210224" r:id="rId54"/>
        </w:object>
      </w:r>
      <w:r w:rsidRPr="00104DCF">
        <w:rPr>
          <w:rFonts w:ascii="Times New Roman" w:hAnsi="Times New Roman"/>
          <w:sz w:val="28"/>
          <w:szCs w:val="28"/>
        </w:rPr>
        <w:t xml:space="preserve">;  </w:t>
      </w:r>
      <w:r>
        <w:rPr>
          <w:rFonts w:ascii="Times New Roman" w:hAnsi="Times New Roman"/>
          <w:sz w:val="28"/>
          <w:szCs w:val="28"/>
        </w:rPr>
        <w:t>(2.6)</w:t>
      </w:r>
    </w:p>
    <w:p w14:paraId="6EDF593C" w14:textId="77777777" w:rsidR="00C761F0" w:rsidRDefault="001218E1" w:rsidP="001218E1">
      <w:pPr>
        <w:rPr>
          <w:rFonts w:ascii="Times New Roman" w:hAnsi="Times New Roman"/>
          <w:sz w:val="28"/>
          <w:szCs w:val="28"/>
        </w:rPr>
      </w:pPr>
      <w:r>
        <w:rPr>
          <w:noProof/>
          <w:lang w:eastAsia="uk-UA"/>
        </w:rPr>
        <w:t xml:space="preserve">                  </w:t>
      </w:r>
      <w:r w:rsidR="00C761F0">
        <w:rPr>
          <w:noProof/>
          <w:lang w:eastAsia="uk-UA"/>
        </w:rPr>
        <w:drawing>
          <wp:inline distT="0" distB="0" distL="0" distR="0" wp14:anchorId="45F845BA" wp14:editId="6097C52A">
            <wp:extent cx="2120584" cy="2150110"/>
            <wp:effectExtent l="0" t="0" r="0" b="2540"/>
            <wp:docPr id="19" name="Рисунок 19" descr="http://knowkip.ucoz.ru/image/ustanovka_pi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4" descr="http://knowkip.ucoz.ru/image/ustanovka_pito.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126015" cy="2155616"/>
                    </a:xfrm>
                    <a:prstGeom prst="rect">
                      <a:avLst/>
                    </a:prstGeom>
                    <a:noFill/>
                    <a:ln>
                      <a:noFill/>
                    </a:ln>
                  </pic:spPr>
                </pic:pic>
              </a:graphicData>
            </a:graphic>
          </wp:inline>
        </w:drawing>
      </w:r>
      <w:r>
        <w:rPr>
          <w:noProof/>
          <w:lang w:eastAsia="uk-UA"/>
        </w:rPr>
        <w:t xml:space="preserve">           </w:t>
      </w:r>
      <w:r>
        <w:rPr>
          <w:noProof/>
          <w:lang w:eastAsia="uk-UA"/>
        </w:rPr>
        <w:drawing>
          <wp:inline distT="0" distB="0" distL="0" distR="0" wp14:anchorId="3973B8DF" wp14:editId="278809F8">
            <wp:extent cx="1931658" cy="2477077"/>
            <wp:effectExtent l="0" t="0" r="0" b="0"/>
            <wp:docPr id="20" name="Рисунок 20" descr="http://izmerkon.ru/userfiles/articles/141226%20-%20classification%20of%20flowmeters%20part2/Pit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6" descr="http://izmerkon.ru/userfiles/articles/141226%20-%20classification%20of%20flowmeters%20part2/Pitot.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941630" cy="2489865"/>
                    </a:xfrm>
                    <a:prstGeom prst="rect">
                      <a:avLst/>
                    </a:prstGeom>
                    <a:noFill/>
                    <a:ln>
                      <a:noFill/>
                    </a:ln>
                  </pic:spPr>
                </pic:pic>
              </a:graphicData>
            </a:graphic>
          </wp:inline>
        </w:drawing>
      </w:r>
    </w:p>
    <w:p w14:paraId="096F5241" w14:textId="77777777" w:rsidR="00C761F0" w:rsidRDefault="00D12706" w:rsidP="001331B0">
      <w:pPr>
        <w:spacing w:after="0" w:line="240" w:lineRule="auto"/>
        <w:jc w:val="center"/>
        <w:rPr>
          <w:rFonts w:ascii="Times New Roman" w:hAnsi="Times New Roman"/>
          <w:sz w:val="28"/>
          <w:szCs w:val="28"/>
        </w:rPr>
      </w:pPr>
      <w:r>
        <w:rPr>
          <w:rFonts w:ascii="Times New Roman" w:hAnsi="Times New Roman"/>
          <w:sz w:val="28"/>
          <w:szCs w:val="28"/>
        </w:rPr>
        <w:t>Рис.1.4. Зовнішній вигляд трубки повного напору (трубки Піто-Прандтля):</w:t>
      </w:r>
    </w:p>
    <w:p w14:paraId="0EB33A0B" w14:textId="77777777" w:rsidR="00D12706" w:rsidRDefault="00D12706" w:rsidP="001331B0">
      <w:pPr>
        <w:spacing w:after="0" w:line="240" w:lineRule="auto"/>
        <w:jc w:val="center"/>
        <w:rPr>
          <w:rFonts w:ascii="Times New Roman" w:hAnsi="Times New Roman"/>
          <w:sz w:val="28"/>
          <w:szCs w:val="28"/>
        </w:rPr>
      </w:pPr>
      <w:r>
        <w:rPr>
          <w:rFonts w:ascii="Times New Roman" w:hAnsi="Times New Roman"/>
          <w:sz w:val="28"/>
          <w:szCs w:val="28"/>
        </w:rPr>
        <w:t>А – схема розташування у трубопроводі; б – структура пристрою</w:t>
      </w:r>
    </w:p>
    <w:p w14:paraId="0CC674D7" w14:textId="77777777" w:rsidR="00D12706" w:rsidRDefault="00D12706" w:rsidP="00AF56E1">
      <w:pPr>
        <w:jc w:val="both"/>
        <w:rPr>
          <w:rFonts w:ascii="Times New Roman" w:hAnsi="Times New Roman"/>
          <w:sz w:val="28"/>
          <w:szCs w:val="28"/>
        </w:rPr>
      </w:pPr>
    </w:p>
    <w:p w14:paraId="347D2277"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При </w:t>
      </w:r>
      <w:r w:rsidRPr="00104DCF">
        <w:rPr>
          <w:rFonts w:ascii="Times New Roman" w:hAnsi="Times New Roman"/>
          <w:position w:val="-10"/>
          <w:sz w:val="28"/>
          <w:szCs w:val="28"/>
        </w:rPr>
        <w:object w:dxaOrig="960" w:dyaOrig="340" w14:anchorId="28F34976">
          <v:shape id="_x0000_i1047" type="#_x0000_t75" style="width:48pt;height:18pt" o:ole="">
            <v:imagedata r:id="rId57" o:title=""/>
          </v:shape>
          <o:OLEObject Type="Embed" ProgID="Equation.DSMT4" ShapeID="_x0000_i1047" DrawAspect="Content" ObjectID="_1702210225" r:id="rId58"/>
        </w:object>
      </w:r>
      <w:r w:rsidRPr="00104DCF">
        <w:rPr>
          <w:rFonts w:ascii="Times New Roman" w:hAnsi="Times New Roman"/>
          <w:sz w:val="28"/>
          <w:szCs w:val="28"/>
        </w:rPr>
        <w:t xml:space="preserve"> одержимо </w:t>
      </w:r>
    </w:p>
    <w:p w14:paraId="3F9FF836" w14:textId="77777777" w:rsidR="00FA7A00" w:rsidRDefault="00FA7A00" w:rsidP="00AF56E1">
      <w:pPr>
        <w:ind w:left="1416" w:firstLine="708"/>
        <w:jc w:val="both"/>
        <w:rPr>
          <w:rFonts w:ascii="Times New Roman" w:hAnsi="Times New Roman"/>
          <w:sz w:val="28"/>
          <w:szCs w:val="28"/>
        </w:rPr>
      </w:pPr>
      <w:r w:rsidRPr="00104DCF">
        <w:rPr>
          <w:rFonts w:ascii="Times New Roman" w:hAnsi="Times New Roman"/>
          <w:position w:val="-28"/>
          <w:sz w:val="28"/>
          <w:szCs w:val="28"/>
        </w:rPr>
        <w:object w:dxaOrig="4360" w:dyaOrig="760" w14:anchorId="1855E998">
          <v:shape id="_x0000_i1048" type="#_x0000_t75" style="width:221.9pt;height:36pt" o:ole="">
            <v:imagedata r:id="rId59" o:title=""/>
          </v:shape>
          <o:OLEObject Type="Embed" ProgID="Equation.DSMT4" ShapeID="_x0000_i1048" DrawAspect="Content" ObjectID="_1702210226" r:id="rId60"/>
        </w:object>
      </w:r>
      <w:r w:rsidRPr="00104DCF">
        <w:rPr>
          <w:rFonts w:ascii="Times New Roman" w:hAnsi="Times New Roman"/>
          <w:sz w:val="28"/>
          <w:szCs w:val="28"/>
        </w:rPr>
        <w:t xml:space="preserve">. </w:t>
      </w:r>
      <w:r w:rsidR="00D240C6">
        <w:rPr>
          <w:rFonts w:ascii="Times New Roman" w:hAnsi="Times New Roman"/>
          <w:sz w:val="28"/>
          <w:szCs w:val="28"/>
        </w:rPr>
        <w:tab/>
      </w:r>
      <w:r w:rsidR="00D240C6">
        <w:rPr>
          <w:rFonts w:ascii="Times New Roman" w:hAnsi="Times New Roman"/>
          <w:sz w:val="28"/>
          <w:szCs w:val="28"/>
        </w:rPr>
        <w:tab/>
        <w:t xml:space="preserve">         (1</w:t>
      </w:r>
      <w:r>
        <w:rPr>
          <w:rFonts w:ascii="Times New Roman" w:hAnsi="Times New Roman"/>
          <w:sz w:val="28"/>
          <w:szCs w:val="28"/>
        </w:rPr>
        <w:t>.7)</w:t>
      </w:r>
    </w:p>
    <w:p w14:paraId="7702064E" w14:textId="77777777" w:rsidR="00FA7A00" w:rsidRDefault="00FA7A00" w:rsidP="00AF56E1">
      <w:pPr>
        <w:ind w:firstLine="708"/>
        <w:jc w:val="both"/>
        <w:rPr>
          <w:rFonts w:ascii="Times New Roman" w:hAnsi="Times New Roman"/>
          <w:sz w:val="28"/>
          <w:szCs w:val="28"/>
        </w:rPr>
      </w:pPr>
      <w:r w:rsidRPr="00104DCF">
        <w:rPr>
          <w:rFonts w:ascii="Times New Roman" w:hAnsi="Times New Roman"/>
          <w:sz w:val="28"/>
          <w:szCs w:val="28"/>
        </w:rPr>
        <w:t xml:space="preserve">Коли число Маха </w:t>
      </w:r>
      <w:r w:rsidRPr="00104DCF">
        <w:rPr>
          <w:rFonts w:ascii="Times New Roman" w:hAnsi="Times New Roman"/>
          <w:position w:val="-4"/>
          <w:sz w:val="28"/>
          <w:szCs w:val="28"/>
        </w:rPr>
        <w:object w:dxaOrig="360" w:dyaOrig="279" w14:anchorId="32EF28C3">
          <v:shape id="_x0000_i1049" type="#_x0000_t75" style="width:18pt;height:12pt" o:ole="">
            <v:imagedata r:id="rId61" o:title=""/>
          </v:shape>
          <o:OLEObject Type="Embed" ProgID="Equation.DSMT4" ShapeID="_x0000_i1049" DrawAspect="Content" ObjectID="_1702210227" r:id="rId62"/>
        </w:object>
      </w:r>
      <w:r>
        <w:rPr>
          <w:rFonts w:ascii="Times New Roman" w:hAnsi="Times New Roman"/>
          <w:sz w:val="28"/>
          <w:szCs w:val="28"/>
        </w:rPr>
        <w:t xml:space="preserve"> достатньо мале, формула (2.7)</w:t>
      </w:r>
      <w:r w:rsidRPr="00104DCF">
        <w:rPr>
          <w:rFonts w:ascii="Times New Roman" w:hAnsi="Times New Roman"/>
          <w:sz w:val="28"/>
          <w:szCs w:val="28"/>
        </w:rPr>
        <w:t xml:space="preserve"> матиме вигляд</w:t>
      </w:r>
    </w:p>
    <w:p w14:paraId="23B8E49C" w14:textId="77777777" w:rsidR="00D240C6" w:rsidRPr="00104DCF" w:rsidRDefault="00D240C6" w:rsidP="00AF56E1">
      <w:pPr>
        <w:ind w:firstLine="708"/>
        <w:jc w:val="both"/>
        <w:rPr>
          <w:rFonts w:ascii="Times New Roman" w:hAnsi="Times New Roman"/>
          <w:sz w:val="28"/>
          <w:szCs w:val="28"/>
        </w:rPr>
      </w:pPr>
    </w:p>
    <w:p w14:paraId="0726FB55" w14:textId="77777777" w:rsidR="00FA7A00" w:rsidRDefault="00FA7A00" w:rsidP="00AF56E1">
      <w:pPr>
        <w:ind w:left="2832" w:firstLine="708"/>
        <w:jc w:val="both"/>
        <w:rPr>
          <w:rFonts w:ascii="Times New Roman" w:hAnsi="Times New Roman"/>
          <w:sz w:val="28"/>
          <w:szCs w:val="28"/>
        </w:rPr>
      </w:pPr>
      <w:r w:rsidRPr="00104DCF">
        <w:rPr>
          <w:rFonts w:ascii="Times New Roman" w:hAnsi="Times New Roman"/>
          <w:position w:val="-26"/>
          <w:sz w:val="28"/>
          <w:szCs w:val="28"/>
        </w:rPr>
        <w:object w:dxaOrig="1660" w:dyaOrig="700" w14:anchorId="1BFB91B1">
          <v:shape id="_x0000_i1050" type="#_x0000_t75" style="width:84pt;height:36pt" o:ole="">
            <v:imagedata r:id="rId63" o:title=""/>
          </v:shape>
          <o:OLEObject Type="Embed" ProgID="Equation.DSMT4" ShapeID="_x0000_i1050" DrawAspect="Content" ObjectID="_1702210228" r:id="rId64"/>
        </w:object>
      </w:r>
      <w:r w:rsidRPr="00104DCF">
        <w:rPr>
          <w:rFonts w:ascii="Times New Roman" w:hAnsi="Times New Roman"/>
          <w:sz w:val="28"/>
          <w:szCs w:val="28"/>
        </w:rPr>
        <w:t>.</w:t>
      </w:r>
      <w:r w:rsidR="00D240C6">
        <w:rPr>
          <w:rFonts w:ascii="Times New Roman" w:hAnsi="Times New Roman"/>
          <w:sz w:val="28"/>
          <w:szCs w:val="28"/>
        </w:rPr>
        <w:tab/>
      </w:r>
      <w:r w:rsidR="00D240C6">
        <w:rPr>
          <w:rFonts w:ascii="Times New Roman" w:hAnsi="Times New Roman"/>
          <w:sz w:val="28"/>
          <w:szCs w:val="28"/>
        </w:rPr>
        <w:tab/>
      </w:r>
      <w:r w:rsidR="00253C05" w:rsidRPr="00EF3881">
        <w:rPr>
          <w:rFonts w:ascii="Times New Roman" w:hAnsi="Times New Roman"/>
          <w:sz w:val="28"/>
          <w:szCs w:val="28"/>
        </w:rPr>
        <w:t xml:space="preserve"> </w:t>
      </w:r>
      <w:r w:rsidR="00D240C6">
        <w:rPr>
          <w:rFonts w:ascii="Times New Roman" w:hAnsi="Times New Roman"/>
          <w:sz w:val="28"/>
          <w:szCs w:val="28"/>
        </w:rPr>
        <w:tab/>
      </w:r>
      <w:r w:rsidR="00D240C6">
        <w:rPr>
          <w:rFonts w:ascii="Times New Roman" w:hAnsi="Times New Roman"/>
          <w:sz w:val="28"/>
          <w:szCs w:val="28"/>
        </w:rPr>
        <w:tab/>
      </w:r>
      <w:r w:rsidR="00D240C6">
        <w:rPr>
          <w:rFonts w:ascii="Times New Roman" w:hAnsi="Times New Roman"/>
          <w:sz w:val="28"/>
          <w:szCs w:val="28"/>
        </w:rPr>
        <w:tab/>
        <w:t>(1</w:t>
      </w:r>
      <w:r>
        <w:rPr>
          <w:rFonts w:ascii="Times New Roman" w:hAnsi="Times New Roman"/>
          <w:sz w:val="28"/>
          <w:szCs w:val="28"/>
        </w:rPr>
        <w:t>.8)</w:t>
      </w:r>
    </w:p>
    <w:p w14:paraId="7D84AA5E"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Різниця між повним і статичним тиском </w:t>
      </w:r>
      <w:r w:rsidRPr="00104DCF">
        <w:rPr>
          <w:rFonts w:ascii="Times New Roman" w:hAnsi="Times New Roman"/>
          <w:position w:val="-10"/>
          <w:sz w:val="28"/>
          <w:szCs w:val="28"/>
        </w:rPr>
        <w:object w:dxaOrig="760" w:dyaOrig="340" w14:anchorId="1D10E668">
          <v:shape id="_x0000_i1051" type="#_x0000_t75" style="width:36pt;height:18pt" o:ole="">
            <v:imagedata r:id="rId65" o:title=""/>
          </v:shape>
          <o:OLEObject Type="Embed" ProgID="Equation.DSMT4" ShapeID="_x0000_i1051" DrawAspect="Content" ObjectID="_1702210229" r:id="rId66"/>
        </w:object>
      </w:r>
      <w:r w:rsidRPr="00104DCF">
        <w:rPr>
          <w:rFonts w:ascii="Times New Roman" w:hAnsi="Times New Roman"/>
          <w:sz w:val="28"/>
          <w:szCs w:val="28"/>
        </w:rPr>
        <w:t>, як правило, вимірюється у міліметрах водяного стовп</w:t>
      </w:r>
      <w:r>
        <w:rPr>
          <w:rFonts w:ascii="Times New Roman" w:hAnsi="Times New Roman"/>
          <w:sz w:val="28"/>
          <w:szCs w:val="28"/>
        </w:rPr>
        <w:t>чик</w:t>
      </w:r>
      <w:r w:rsidRPr="00104DCF">
        <w:rPr>
          <w:rFonts w:ascii="Times New Roman" w:hAnsi="Times New Roman"/>
          <w:sz w:val="28"/>
          <w:szCs w:val="28"/>
        </w:rPr>
        <w:t xml:space="preserve">а і, якщо щільність повітря </w:t>
      </w:r>
      <w:r>
        <w:rPr>
          <w:rFonts w:ascii="Times New Roman" w:hAnsi="Times New Roman"/>
          <w:sz w:val="28"/>
          <w:szCs w:val="28"/>
        </w:rPr>
        <w:t>вважати</w:t>
      </w:r>
      <w:r w:rsidRPr="00104DCF">
        <w:rPr>
          <w:rFonts w:ascii="Times New Roman" w:hAnsi="Times New Roman"/>
          <w:sz w:val="28"/>
          <w:szCs w:val="28"/>
        </w:rPr>
        <w:t xml:space="preserve"> такою, що дорівнює щільності повітря за нормальних умов (</w:t>
      </w:r>
      <w:r w:rsidRPr="00104DCF">
        <w:rPr>
          <w:rFonts w:ascii="Times New Roman" w:hAnsi="Times New Roman"/>
          <w:position w:val="-10"/>
          <w:sz w:val="28"/>
          <w:szCs w:val="28"/>
        </w:rPr>
        <w:object w:dxaOrig="2280" w:dyaOrig="400" w14:anchorId="2C63D29D">
          <v:shape id="_x0000_i1052" type="#_x0000_t75" style="width:114pt;height:18pt" o:ole="">
            <v:imagedata r:id="rId67" o:title=""/>
          </v:shape>
          <o:OLEObject Type="Embed" ProgID="Equation.DSMT4" ShapeID="_x0000_i1052" DrawAspect="Content" ObjectID="_1702210230" r:id="rId68"/>
        </w:object>
      </w:r>
      <w:r w:rsidRPr="00104DCF">
        <w:rPr>
          <w:rFonts w:ascii="Times New Roman" w:hAnsi="Times New Roman"/>
          <w:sz w:val="28"/>
          <w:szCs w:val="28"/>
        </w:rPr>
        <w:t xml:space="preserve">), то швидкість за малих </w:t>
      </w:r>
      <w:r w:rsidRPr="00104DCF">
        <w:rPr>
          <w:rFonts w:ascii="Times New Roman" w:hAnsi="Times New Roman"/>
          <w:position w:val="-4"/>
          <w:sz w:val="28"/>
          <w:szCs w:val="28"/>
        </w:rPr>
        <w:object w:dxaOrig="360" w:dyaOrig="279" w14:anchorId="0C9398AC">
          <v:shape id="_x0000_i1053" type="#_x0000_t75" style="width:18pt;height:12pt" o:ole="">
            <v:imagedata r:id="rId61" o:title=""/>
          </v:shape>
          <o:OLEObject Type="Embed" ProgID="Equation.DSMT4" ShapeID="_x0000_i1053" DrawAspect="Content" ObjectID="_1702210231" r:id="rId69"/>
        </w:object>
      </w:r>
      <w:r w:rsidRPr="00104DCF">
        <w:rPr>
          <w:rFonts w:ascii="Times New Roman" w:hAnsi="Times New Roman"/>
          <w:sz w:val="28"/>
          <w:szCs w:val="28"/>
        </w:rPr>
        <w:t xml:space="preserve"> визначається </w:t>
      </w:r>
      <w:r>
        <w:rPr>
          <w:rFonts w:ascii="Times New Roman" w:hAnsi="Times New Roman"/>
          <w:sz w:val="28"/>
          <w:szCs w:val="28"/>
        </w:rPr>
        <w:t>наступним чином</w:t>
      </w:r>
    </w:p>
    <w:p w14:paraId="6588C4B8" w14:textId="77777777" w:rsidR="00FA7A00" w:rsidRPr="00104DCF" w:rsidRDefault="00FA7A00" w:rsidP="00AF56E1">
      <w:pPr>
        <w:tabs>
          <w:tab w:val="left" w:pos="2370"/>
          <w:tab w:val="center" w:pos="4819"/>
        </w:tabs>
        <w:rPr>
          <w:rFonts w:ascii="Times New Roman" w:hAnsi="Times New Roman"/>
          <w:sz w:val="28"/>
          <w:szCs w:val="28"/>
        </w:rPr>
      </w:pPr>
      <w:r>
        <w:rPr>
          <w:rFonts w:ascii="Times New Roman" w:hAnsi="Times New Roman"/>
          <w:position w:val="-18"/>
          <w:sz w:val="28"/>
          <w:szCs w:val="28"/>
        </w:rPr>
        <w:tab/>
      </w:r>
      <w:r>
        <w:rPr>
          <w:rFonts w:ascii="Times New Roman" w:hAnsi="Times New Roman"/>
          <w:position w:val="-18"/>
          <w:sz w:val="28"/>
          <w:szCs w:val="28"/>
        </w:rPr>
        <w:tab/>
      </w:r>
      <w:r w:rsidRPr="00223907">
        <w:rPr>
          <w:rFonts w:ascii="Times New Roman" w:hAnsi="Times New Roman"/>
          <w:position w:val="-18"/>
          <w:sz w:val="28"/>
          <w:szCs w:val="28"/>
        </w:rPr>
        <w:object w:dxaOrig="3200" w:dyaOrig="499" w14:anchorId="1554A47A">
          <v:shape id="_x0000_i1054" type="#_x0000_t75" style="width:162.1pt;height:24pt" o:ole="">
            <v:imagedata r:id="rId70" o:title=""/>
          </v:shape>
          <o:OLEObject Type="Embed" ProgID="Equation.DSMT4" ShapeID="_x0000_i1054" DrawAspect="Content" ObjectID="_1702210232" r:id="rId71"/>
        </w:object>
      </w:r>
      <w:r w:rsidRPr="00223907">
        <w:rPr>
          <w:rFonts w:ascii="Times New Roman" w:hAnsi="Times New Roman"/>
          <w:sz w:val="28"/>
          <w:szCs w:val="28"/>
        </w:rPr>
        <w:t>.</w:t>
      </w:r>
      <w:r w:rsidRPr="00104DCF">
        <w:rPr>
          <w:rFonts w:ascii="Times New Roman" w:hAnsi="Times New Roman"/>
          <w:sz w:val="28"/>
          <w:szCs w:val="28"/>
        </w:rPr>
        <w:t xml:space="preserve"> </w:t>
      </w:r>
      <w:r w:rsidR="00D240C6">
        <w:rPr>
          <w:rFonts w:ascii="Times New Roman" w:hAnsi="Times New Roman"/>
          <w:sz w:val="28"/>
          <w:szCs w:val="28"/>
        </w:rPr>
        <w:t xml:space="preserve"> </w:t>
      </w:r>
      <w:r w:rsidR="00D240C6">
        <w:rPr>
          <w:rFonts w:ascii="Times New Roman" w:hAnsi="Times New Roman"/>
          <w:sz w:val="28"/>
          <w:szCs w:val="28"/>
        </w:rPr>
        <w:tab/>
      </w:r>
      <w:r w:rsidR="00D240C6">
        <w:rPr>
          <w:rFonts w:ascii="Times New Roman" w:hAnsi="Times New Roman"/>
          <w:sz w:val="28"/>
          <w:szCs w:val="28"/>
        </w:rPr>
        <w:tab/>
      </w:r>
      <w:r w:rsidR="00D240C6">
        <w:rPr>
          <w:rFonts w:ascii="Times New Roman" w:hAnsi="Times New Roman"/>
          <w:sz w:val="28"/>
          <w:szCs w:val="28"/>
        </w:rPr>
        <w:tab/>
        <w:t>(1</w:t>
      </w:r>
      <w:r>
        <w:rPr>
          <w:rFonts w:ascii="Times New Roman" w:hAnsi="Times New Roman"/>
          <w:sz w:val="28"/>
          <w:szCs w:val="28"/>
        </w:rPr>
        <w:t>.9)</w:t>
      </w:r>
    </w:p>
    <w:p w14:paraId="4AEFA853" w14:textId="77777777" w:rsidR="00FA7A00" w:rsidRDefault="00FA7A00" w:rsidP="00AF56E1">
      <w:pPr>
        <w:ind w:firstLine="708"/>
        <w:jc w:val="both"/>
        <w:rPr>
          <w:rFonts w:ascii="Times New Roman" w:hAnsi="Times New Roman"/>
          <w:sz w:val="28"/>
          <w:szCs w:val="28"/>
        </w:rPr>
      </w:pPr>
      <w:r w:rsidRPr="00104DCF">
        <w:rPr>
          <w:rFonts w:ascii="Times New Roman" w:hAnsi="Times New Roman"/>
          <w:sz w:val="28"/>
          <w:szCs w:val="28"/>
        </w:rPr>
        <w:t xml:space="preserve">Запишемо </w:t>
      </w:r>
      <w:r>
        <w:rPr>
          <w:rFonts w:ascii="Times New Roman" w:hAnsi="Times New Roman"/>
          <w:sz w:val="28"/>
          <w:szCs w:val="28"/>
        </w:rPr>
        <w:t>вираз (2.8)</w:t>
      </w:r>
      <w:r w:rsidRPr="00104DCF">
        <w:rPr>
          <w:rFonts w:ascii="Times New Roman" w:hAnsi="Times New Roman"/>
          <w:sz w:val="28"/>
          <w:szCs w:val="28"/>
        </w:rPr>
        <w:t xml:space="preserve"> у диференці</w:t>
      </w:r>
      <w:r>
        <w:rPr>
          <w:rFonts w:ascii="Times New Roman" w:hAnsi="Times New Roman"/>
          <w:sz w:val="28"/>
          <w:szCs w:val="28"/>
        </w:rPr>
        <w:t>альній формі</w:t>
      </w:r>
    </w:p>
    <w:p w14:paraId="67195E0E" w14:textId="77777777" w:rsidR="00FA7A00" w:rsidRDefault="00FA7A00" w:rsidP="00AF56E1">
      <w:pPr>
        <w:ind w:left="2124" w:firstLine="708"/>
        <w:jc w:val="both"/>
        <w:rPr>
          <w:rFonts w:ascii="Times New Roman" w:hAnsi="Times New Roman"/>
          <w:sz w:val="28"/>
          <w:szCs w:val="28"/>
        </w:rPr>
      </w:pPr>
      <w:r w:rsidRPr="00104DCF">
        <w:rPr>
          <w:rFonts w:ascii="Times New Roman" w:hAnsi="Times New Roman"/>
          <w:position w:val="-32"/>
          <w:sz w:val="28"/>
          <w:szCs w:val="28"/>
        </w:rPr>
        <w:t xml:space="preserve"> </w:t>
      </w:r>
      <w:r w:rsidRPr="00104DCF">
        <w:rPr>
          <w:rFonts w:ascii="Times New Roman" w:hAnsi="Times New Roman"/>
          <w:position w:val="-32"/>
          <w:sz w:val="28"/>
          <w:szCs w:val="28"/>
        </w:rPr>
        <w:object w:dxaOrig="3980" w:dyaOrig="800" w14:anchorId="6B369351">
          <v:shape id="_x0000_i1055" type="#_x0000_t75" style="width:203.95pt;height:36pt" o:ole="">
            <v:imagedata r:id="rId72" o:title=""/>
          </v:shape>
          <o:OLEObject Type="Embed" ProgID="Equation.DSMT4" ShapeID="_x0000_i1055" DrawAspect="Content" ObjectID="_1702210233" r:id="rId73"/>
        </w:object>
      </w:r>
      <w:r w:rsidRPr="00104DCF">
        <w:rPr>
          <w:rFonts w:ascii="Times New Roman" w:hAnsi="Times New Roman"/>
          <w:sz w:val="28"/>
          <w:szCs w:val="28"/>
        </w:rPr>
        <w:t xml:space="preserve">. </w:t>
      </w:r>
      <w:r w:rsidR="00D240C6">
        <w:rPr>
          <w:rFonts w:ascii="Times New Roman" w:hAnsi="Times New Roman"/>
          <w:sz w:val="28"/>
          <w:szCs w:val="28"/>
        </w:rPr>
        <w:tab/>
      </w:r>
      <w:r w:rsidR="00D240C6">
        <w:rPr>
          <w:rFonts w:ascii="Times New Roman" w:hAnsi="Times New Roman"/>
          <w:sz w:val="28"/>
          <w:szCs w:val="28"/>
        </w:rPr>
        <w:tab/>
        <w:t>(1</w:t>
      </w:r>
      <w:r>
        <w:rPr>
          <w:rFonts w:ascii="Times New Roman" w:hAnsi="Times New Roman"/>
          <w:sz w:val="28"/>
          <w:szCs w:val="28"/>
        </w:rPr>
        <w:t>.10)</w:t>
      </w:r>
    </w:p>
    <w:p w14:paraId="533A1A1F"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З рівн</w:t>
      </w:r>
      <w:r>
        <w:rPr>
          <w:rFonts w:ascii="Times New Roman" w:hAnsi="Times New Roman"/>
          <w:sz w:val="28"/>
          <w:szCs w:val="28"/>
        </w:rPr>
        <w:t>яння</w:t>
      </w:r>
      <w:r w:rsidRPr="00104DCF">
        <w:rPr>
          <w:rFonts w:ascii="Times New Roman" w:hAnsi="Times New Roman"/>
          <w:sz w:val="28"/>
          <w:szCs w:val="28"/>
        </w:rPr>
        <w:t xml:space="preserve"> </w:t>
      </w:r>
      <w:r>
        <w:rPr>
          <w:rFonts w:ascii="Times New Roman" w:hAnsi="Times New Roman"/>
          <w:sz w:val="28"/>
          <w:szCs w:val="28"/>
        </w:rPr>
        <w:t>(2.10)</w:t>
      </w:r>
      <w:r w:rsidRPr="00104DCF">
        <w:rPr>
          <w:rFonts w:ascii="Times New Roman" w:hAnsi="Times New Roman"/>
          <w:sz w:val="28"/>
          <w:szCs w:val="28"/>
        </w:rPr>
        <w:t xml:space="preserve"> видно, що помилка при вимірюванні </w:t>
      </w:r>
      <w:r w:rsidRPr="00104DCF">
        <w:rPr>
          <w:rFonts w:ascii="Times New Roman" w:hAnsi="Times New Roman"/>
          <w:position w:val="-10"/>
          <w:sz w:val="28"/>
          <w:szCs w:val="28"/>
        </w:rPr>
        <w:object w:dxaOrig="260" w:dyaOrig="279" w14:anchorId="27BE70B4">
          <v:shape id="_x0000_i1056" type="#_x0000_t75" style="width:12pt;height:12pt" o:ole="">
            <v:imagedata r:id="rId74" o:title=""/>
          </v:shape>
          <o:OLEObject Type="Embed" ProgID="Equation.DSMT4" ShapeID="_x0000_i1056" DrawAspect="Content" ObjectID="_1702210234" r:id="rId75"/>
        </w:object>
      </w:r>
      <w:r w:rsidRPr="00104DCF">
        <w:rPr>
          <w:rFonts w:ascii="Times New Roman" w:hAnsi="Times New Roman"/>
          <w:sz w:val="28"/>
          <w:szCs w:val="28"/>
        </w:rPr>
        <w:t xml:space="preserve"> або </w:t>
      </w:r>
      <w:r w:rsidRPr="00104DCF">
        <w:rPr>
          <w:rFonts w:ascii="Times New Roman" w:hAnsi="Times New Roman"/>
          <w:position w:val="-4"/>
          <w:sz w:val="28"/>
          <w:szCs w:val="28"/>
        </w:rPr>
        <w:object w:dxaOrig="320" w:dyaOrig="279" w14:anchorId="4FF680FB">
          <v:shape id="_x0000_i1057" type="#_x0000_t75" style="width:18pt;height:12pt" o:ole="">
            <v:imagedata r:id="rId76" o:title=""/>
          </v:shape>
          <o:OLEObject Type="Embed" ProgID="Equation.DSMT4" ShapeID="_x0000_i1057" DrawAspect="Content" ObjectID="_1702210235" r:id="rId77"/>
        </w:object>
      </w:r>
      <w:r w:rsidRPr="00104DCF">
        <w:rPr>
          <w:rFonts w:ascii="Times New Roman" w:hAnsi="Times New Roman"/>
          <w:sz w:val="28"/>
          <w:szCs w:val="28"/>
        </w:rPr>
        <w:t xml:space="preserve"> спричиняє таку помилку визначення </w:t>
      </w:r>
      <w:r w:rsidRPr="00104DCF">
        <w:rPr>
          <w:rFonts w:ascii="Times New Roman" w:hAnsi="Times New Roman"/>
          <w:position w:val="-6"/>
          <w:sz w:val="28"/>
          <w:szCs w:val="28"/>
        </w:rPr>
        <w:object w:dxaOrig="300" w:dyaOrig="360" w14:anchorId="3EBF03FC">
          <v:shape id="_x0000_i1058" type="#_x0000_t75" style="width:12pt;height:18pt" o:ole="">
            <v:imagedata r:id="rId78" o:title=""/>
          </v:shape>
          <o:OLEObject Type="Embed" ProgID="Equation.DSMT4" ShapeID="_x0000_i1058" DrawAspect="Content" ObjectID="_1702210236" r:id="rId79"/>
        </w:object>
      </w:r>
      <w:r w:rsidRPr="00104DCF">
        <w:rPr>
          <w:rFonts w:ascii="Times New Roman" w:hAnsi="Times New Roman"/>
          <w:sz w:val="28"/>
          <w:szCs w:val="28"/>
        </w:rPr>
        <w:t xml:space="preserve"> або вдвічі меншу для </w:t>
      </w:r>
      <w:r w:rsidRPr="00104DCF">
        <w:rPr>
          <w:rFonts w:ascii="Times New Roman" w:hAnsi="Times New Roman"/>
          <w:position w:val="-6"/>
          <w:sz w:val="28"/>
          <w:szCs w:val="28"/>
        </w:rPr>
        <w:object w:dxaOrig="220" w:dyaOrig="240" w14:anchorId="4108BC7A">
          <v:shape id="_x0000_i1059" type="#_x0000_t75" style="width:12pt;height:12pt" o:ole="">
            <v:imagedata r:id="rId80" o:title=""/>
          </v:shape>
          <o:OLEObject Type="Embed" ProgID="Equation.DSMT4" ShapeID="_x0000_i1059" DrawAspect="Content" ObjectID="_1702210237" r:id="rId81"/>
        </w:object>
      </w:r>
      <w:r w:rsidRPr="00104DCF">
        <w:rPr>
          <w:rFonts w:ascii="Times New Roman" w:hAnsi="Times New Roman"/>
          <w:sz w:val="28"/>
          <w:szCs w:val="28"/>
        </w:rPr>
        <w:t>.</w:t>
      </w:r>
      <w:r>
        <w:rPr>
          <w:rFonts w:ascii="Times New Roman" w:hAnsi="Times New Roman"/>
          <w:sz w:val="28"/>
          <w:szCs w:val="28"/>
        </w:rPr>
        <w:t xml:space="preserve"> </w:t>
      </w:r>
      <w:r w:rsidRPr="00104DCF">
        <w:rPr>
          <w:rFonts w:ascii="Times New Roman" w:hAnsi="Times New Roman"/>
          <w:sz w:val="28"/>
          <w:szCs w:val="28"/>
        </w:rPr>
        <w:t xml:space="preserve">Тому за малих </w:t>
      </w:r>
      <w:r w:rsidRPr="00104DCF">
        <w:rPr>
          <w:rFonts w:ascii="Times New Roman" w:hAnsi="Times New Roman"/>
          <w:position w:val="-4"/>
          <w:sz w:val="28"/>
          <w:szCs w:val="28"/>
        </w:rPr>
        <w:object w:dxaOrig="360" w:dyaOrig="279" w14:anchorId="07337DAC">
          <v:shape id="_x0000_i1060" type="#_x0000_t75" style="width:18pt;height:12pt" o:ole="">
            <v:imagedata r:id="rId61" o:title=""/>
          </v:shape>
          <o:OLEObject Type="Embed" ProgID="Equation.DSMT4" ShapeID="_x0000_i1060" DrawAspect="Content" ObjectID="_1702210238" r:id="rId82"/>
        </w:object>
      </w:r>
      <w:r w:rsidRPr="00104DCF">
        <w:rPr>
          <w:rFonts w:ascii="Times New Roman" w:hAnsi="Times New Roman"/>
          <w:sz w:val="28"/>
          <w:szCs w:val="28"/>
        </w:rPr>
        <w:t xml:space="preserve"> градуювальні криві насадків, що будуть розглянуті далі, треба подавати у вигляді</w:t>
      </w:r>
    </w:p>
    <w:p w14:paraId="77090BB2" w14:textId="77777777" w:rsidR="00FA7A00" w:rsidRDefault="00FA7A00" w:rsidP="00AF56E1">
      <w:pPr>
        <w:ind w:left="3540" w:firstLine="708"/>
        <w:jc w:val="both"/>
        <w:rPr>
          <w:rFonts w:ascii="Times New Roman" w:hAnsi="Times New Roman"/>
          <w:sz w:val="28"/>
          <w:szCs w:val="28"/>
        </w:rPr>
      </w:pPr>
      <w:r w:rsidRPr="00104DCF">
        <w:rPr>
          <w:rFonts w:ascii="Times New Roman" w:hAnsi="Times New Roman"/>
          <w:position w:val="-26"/>
          <w:sz w:val="28"/>
          <w:szCs w:val="28"/>
        </w:rPr>
        <w:object w:dxaOrig="1219" w:dyaOrig="700" w14:anchorId="5D68F1CB">
          <v:shape id="_x0000_i1061" type="#_x0000_t75" style="width:59.95pt;height:36pt" o:ole="">
            <v:imagedata r:id="rId83" o:title=""/>
          </v:shape>
          <o:OLEObject Type="Embed" ProgID="Equation.DSMT4" ShapeID="_x0000_i1061" DrawAspect="Content" ObjectID="_1702210239" r:id="rId84"/>
        </w:object>
      </w:r>
      <w:r w:rsidRPr="00104DCF">
        <w:rPr>
          <w:rFonts w:ascii="Times New Roman" w:hAnsi="Times New Roman"/>
          <w:sz w:val="28"/>
          <w:szCs w:val="28"/>
        </w:rPr>
        <w:t>,</w:t>
      </w:r>
    </w:p>
    <w:p w14:paraId="3112B635"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де замість </w:t>
      </w:r>
      <w:r w:rsidRPr="00104DCF">
        <w:rPr>
          <w:rFonts w:ascii="Times New Roman" w:hAnsi="Times New Roman"/>
          <w:position w:val="-6"/>
          <w:sz w:val="28"/>
          <w:szCs w:val="28"/>
        </w:rPr>
        <w:object w:dxaOrig="400" w:dyaOrig="300" w14:anchorId="1E10EF6F">
          <v:shape id="_x0000_i1062" type="#_x0000_t75" style="width:18pt;height:12pt" o:ole="">
            <v:imagedata r:id="rId85" o:title=""/>
          </v:shape>
          <o:OLEObject Type="Embed" ProgID="Equation.DSMT4" ShapeID="_x0000_i1062" DrawAspect="Content" ObjectID="_1702210240" r:id="rId86"/>
        </w:object>
      </w:r>
      <w:r w:rsidRPr="00104DCF">
        <w:rPr>
          <w:rFonts w:ascii="Times New Roman" w:hAnsi="Times New Roman"/>
          <w:sz w:val="28"/>
          <w:szCs w:val="28"/>
        </w:rPr>
        <w:t xml:space="preserve"> підставляється </w:t>
      </w:r>
      <w:r w:rsidRPr="00104DCF">
        <w:rPr>
          <w:rFonts w:ascii="Times New Roman" w:hAnsi="Times New Roman"/>
          <w:position w:val="-6"/>
          <w:sz w:val="28"/>
          <w:szCs w:val="28"/>
        </w:rPr>
        <w:object w:dxaOrig="460" w:dyaOrig="300" w14:anchorId="0ABE4461">
          <v:shape id="_x0000_i1063" type="#_x0000_t75" style="width:24pt;height:12pt" o:ole="">
            <v:imagedata r:id="rId87" o:title=""/>
          </v:shape>
          <o:OLEObject Type="Embed" ProgID="Equation.DSMT4" ShapeID="_x0000_i1063" DrawAspect="Content" ObjectID="_1702210241" r:id="rId88"/>
        </w:object>
      </w:r>
      <w:r>
        <w:rPr>
          <w:rFonts w:ascii="Times New Roman" w:hAnsi="Times New Roman"/>
          <w:sz w:val="28"/>
          <w:szCs w:val="28"/>
        </w:rPr>
        <w:t xml:space="preserve"> - для насадку повного тиску (</w:t>
      </w:r>
      <w:r w:rsidRPr="00104DCF">
        <w:rPr>
          <w:rFonts w:ascii="Times New Roman" w:hAnsi="Times New Roman"/>
          <w:sz w:val="28"/>
          <w:szCs w:val="28"/>
        </w:rPr>
        <w:t>трубка Піто</w:t>
      </w:r>
      <w:r>
        <w:rPr>
          <w:rFonts w:ascii="Times New Roman" w:hAnsi="Times New Roman"/>
          <w:sz w:val="28"/>
          <w:szCs w:val="28"/>
        </w:rPr>
        <w:t>)</w:t>
      </w:r>
      <w:r w:rsidRPr="00104DCF">
        <w:rPr>
          <w:rFonts w:ascii="Times New Roman" w:hAnsi="Times New Roman"/>
          <w:sz w:val="28"/>
          <w:szCs w:val="28"/>
        </w:rPr>
        <w:t xml:space="preserve">, </w:t>
      </w:r>
      <w:r w:rsidRPr="00104DCF">
        <w:rPr>
          <w:rFonts w:ascii="Times New Roman" w:hAnsi="Times New Roman"/>
          <w:position w:val="-6"/>
          <w:sz w:val="28"/>
          <w:szCs w:val="28"/>
        </w:rPr>
        <w:object w:dxaOrig="400" w:dyaOrig="300" w14:anchorId="4051E28E">
          <v:shape id="_x0000_i1064" type="#_x0000_t75" style="width:18pt;height:12pt" o:ole="">
            <v:imagedata r:id="rId89" o:title=""/>
          </v:shape>
          <o:OLEObject Type="Embed" ProgID="Equation.DSMT4" ShapeID="_x0000_i1064" DrawAspect="Content" ObjectID="_1702210242" r:id="rId90"/>
        </w:object>
      </w:r>
      <w:r w:rsidRPr="00104DCF">
        <w:rPr>
          <w:rFonts w:ascii="Times New Roman" w:hAnsi="Times New Roman"/>
          <w:sz w:val="28"/>
          <w:szCs w:val="28"/>
        </w:rPr>
        <w:t xml:space="preserve"> - для насадку статичного тиску та </w:t>
      </w:r>
      <w:r w:rsidRPr="00104DCF">
        <w:rPr>
          <w:rFonts w:ascii="Times New Roman" w:hAnsi="Times New Roman"/>
          <w:position w:val="-12"/>
          <w:sz w:val="28"/>
          <w:szCs w:val="28"/>
        </w:rPr>
        <w:object w:dxaOrig="1100" w:dyaOrig="360" w14:anchorId="206D2699">
          <v:shape id="_x0000_i1065" type="#_x0000_t75" style="width:54pt;height:18pt" o:ole="">
            <v:imagedata r:id="rId91" o:title=""/>
          </v:shape>
          <o:OLEObject Type="Embed" ProgID="Equation.DSMT4" ShapeID="_x0000_i1065" DrawAspect="Content" ObjectID="_1702210243" r:id="rId92"/>
        </w:object>
      </w:r>
      <w:r w:rsidRPr="00104DCF">
        <w:rPr>
          <w:rFonts w:ascii="Times New Roman" w:hAnsi="Times New Roman"/>
          <w:sz w:val="28"/>
          <w:szCs w:val="28"/>
        </w:rPr>
        <w:t>- для комбінованого насадку.</w:t>
      </w:r>
      <w:r>
        <w:rPr>
          <w:rFonts w:ascii="Times New Roman" w:hAnsi="Times New Roman"/>
          <w:sz w:val="28"/>
          <w:szCs w:val="28"/>
        </w:rPr>
        <w:t xml:space="preserve"> </w:t>
      </w:r>
      <w:r w:rsidRPr="00104DCF">
        <w:rPr>
          <w:rFonts w:ascii="Times New Roman" w:hAnsi="Times New Roman"/>
          <w:sz w:val="28"/>
          <w:szCs w:val="28"/>
        </w:rPr>
        <w:t xml:space="preserve">За допомогою рівнянь </w:t>
      </w:r>
      <w:r>
        <w:rPr>
          <w:rFonts w:ascii="Times New Roman" w:hAnsi="Times New Roman"/>
          <w:sz w:val="28"/>
          <w:szCs w:val="28"/>
        </w:rPr>
        <w:t>(2.</w:t>
      </w:r>
      <w:r w:rsidRPr="00104DCF">
        <w:rPr>
          <w:rFonts w:ascii="Times New Roman" w:hAnsi="Times New Roman"/>
          <w:sz w:val="28"/>
          <w:szCs w:val="28"/>
        </w:rPr>
        <w:t>8</w:t>
      </w:r>
      <w:r>
        <w:rPr>
          <w:rFonts w:ascii="Times New Roman" w:hAnsi="Times New Roman"/>
          <w:sz w:val="28"/>
          <w:szCs w:val="28"/>
        </w:rPr>
        <w:t>)</w:t>
      </w:r>
      <w:r w:rsidRPr="00104DCF">
        <w:rPr>
          <w:rFonts w:ascii="Times New Roman" w:hAnsi="Times New Roman"/>
          <w:sz w:val="28"/>
          <w:szCs w:val="28"/>
        </w:rPr>
        <w:t xml:space="preserve"> та </w:t>
      </w:r>
      <w:r>
        <w:rPr>
          <w:rFonts w:ascii="Times New Roman" w:hAnsi="Times New Roman"/>
          <w:sz w:val="28"/>
          <w:szCs w:val="28"/>
        </w:rPr>
        <w:t>(2.10)</w:t>
      </w:r>
      <w:r w:rsidRPr="00104DCF">
        <w:rPr>
          <w:rFonts w:ascii="Times New Roman" w:hAnsi="Times New Roman"/>
          <w:sz w:val="28"/>
          <w:szCs w:val="28"/>
        </w:rPr>
        <w:t xml:space="preserve"> можна визначити швидкість потоку за відомих статичного </w:t>
      </w:r>
      <w:r w:rsidRPr="00104DCF">
        <w:rPr>
          <w:rFonts w:ascii="Times New Roman" w:hAnsi="Times New Roman"/>
          <w:position w:val="-4"/>
          <w:sz w:val="28"/>
          <w:szCs w:val="28"/>
        </w:rPr>
        <w:object w:dxaOrig="260" w:dyaOrig="279" w14:anchorId="166E7A3A">
          <v:shape id="_x0000_i1066" type="#_x0000_t75" style="width:12pt;height:12pt" o:ole="">
            <v:imagedata r:id="rId93" o:title=""/>
          </v:shape>
          <o:OLEObject Type="Embed" ProgID="Equation.DSMT4" ShapeID="_x0000_i1066" DrawAspect="Content" ObjectID="_1702210244" r:id="rId94"/>
        </w:object>
      </w:r>
      <w:r w:rsidRPr="00104DCF">
        <w:rPr>
          <w:rFonts w:ascii="Times New Roman" w:hAnsi="Times New Roman"/>
          <w:sz w:val="28"/>
          <w:szCs w:val="28"/>
        </w:rPr>
        <w:t xml:space="preserve"> та повного </w:t>
      </w:r>
      <w:r w:rsidRPr="00104DCF">
        <w:rPr>
          <w:rFonts w:ascii="Times New Roman" w:hAnsi="Times New Roman"/>
          <w:position w:val="-4"/>
          <w:sz w:val="28"/>
          <w:szCs w:val="28"/>
        </w:rPr>
        <w:object w:dxaOrig="320" w:dyaOrig="279" w14:anchorId="2753B0DA">
          <v:shape id="_x0000_i1067" type="#_x0000_t75" style="width:18pt;height:12pt" o:ole="">
            <v:imagedata r:id="rId95" o:title=""/>
          </v:shape>
          <o:OLEObject Type="Embed" ProgID="Equation.DSMT4" ShapeID="_x0000_i1067" DrawAspect="Content" ObjectID="_1702210245" r:id="rId96"/>
        </w:object>
      </w:r>
      <w:r w:rsidRPr="00104DCF">
        <w:rPr>
          <w:rFonts w:ascii="Times New Roman" w:hAnsi="Times New Roman"/>
          <w:sz w:val="28"/>
          <w:szCs w:val="28"/>
        </w:rPr>
        <w:t xml:space="preserve"> тисків.</w:t>
      </w:r>
    </w:p>
    <w:p w14:paraId="35E4E38D" w14:textId="77777777" w:rsidR="00FA7A00" w:rsidRDefault="005D62AD" w:rsidP="005D62AD">
      <w:pPr>
        <w:jc w:val="center"/>
        <w:rPr>
          <w:rFonts w:ascii="Times New Roman" w:hAnsi="Times New Roman"/>
          <w:sz w:val="28"/>
          <w:szCs w:val="28"/>
        </w:rPr>
      </w:pPr>
      <w:r>
        <w:rPr>
          <w:noProof/>
          <w:lang w:eastAsia="uk-UA"/>
        </w:rPr>
        <w:drawing>
          <wp:inline distT="0" distB="0" distL="0" distR="0" wp14:anchorId="50B4745C" wp14:editId="35E0CD1B">
            <wp:extent cx="3524885" cy="1625204"/>
            <wp:effectExtent l="0" t="0" r="0" b="0"/>
            <wp:docPr id="18" name="Рисунок 18" descr="http://knowkip.ucoz.ru/image/torec_pi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2" descr="http://knowkip.ucoz.ru/image/torec_pito.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535128" cy="1629927"/>
                    </a:xfrm>
                    <a:prstGeom prst="rect">
                      <a:avLst/>
                    </a:prstGeom>
                    <a:noFill/>
                    <a:ln>
                      <a:noFill/>
                    </a:ln>
                  </pic:spPr>
                </pic:pic>
              </a:graphicData>
            </a:graphic>
          </wp:inline>
        </w:drawing>
      </w:r>
    </w:p>
    <w:p w14:paraId="28FA58F6" w14:textId="77777777" w:rsidR="00D240C6" w:rsidRDefault="00D240C6" w:rsidP="005D62AD">
      <w:pPr>
        <w:jc w:val="center"/>
        <w:rPr>
          <w:rFonts w:ascii="Times New Roman" w:hAnsi="Times New Roman"/>
          <w:sz w:val="28"/>
          <w:szCs w:val="28"/>
        </w:rPr>
      </w:pPr>
      <w:r>
        <w:rPr>
          <w:rFonts w:ascii="Times New Roman" w:hAnsi="Times New Roman"/>
          <w:sz w:val="28"/>
          <w:szCs w:val="28"/>
        </w:rPr>
        <w:t>Рис.1.5. Переріз робочої частини трубки Піто-Прандтля</w:t>
      </w:r>
    </w:p>
    <w:p w14:paraId="2733ACCF" w14:textId="77777777" w:rsidR="009C1D26" w:rsidRDefault="009C1D26" w:rsidP="009C1D26">
      <w:pPr>
        <w:pStyle w:val="a3"/>
        <w:ind w:left="1428"/>
        <w:jc w:val="both"/>
        <w:rPr>
          <w:rFonts w:ascii="Times New Roman" w:hAnsi="Times New Roman"/>
          <w:sz w:val="28"/>
          <w:szCs w:val="28"/>
        </w:rPr>
      </w:pPr>
    </w:p>
    <w:p w14:paraId="04795A11" w14:textId="77777777" w:rsidR="00FA7A00" w:rsidRPr="00EF3881" w:rsidRDefault="00FA7A00" w:rsidP="00624771">
      <w:pPr>
        <w:pStyle w:val="a3"/>
        <w:numPr>
          <w:ilvl w:val="1"/>
          <w:numId w:val="3"/>
        </w:numPr>
        <w:jc w:val="both"/>
        <w:rPr>
          <w:rFonts w:ascii="Times New Roman" w:hAnsi="Times New Roman"/>
          <w:b/>
          <w:sz w:val="28"/>
          <w:szCs w:val="28"/>
        </w:rPr>
      </w:pPr>
      <w:r w:rsidRPr="00EF3881">
        <w:rPr>
          <w:rFonts w:ascii="Times New Roman" w:hAnsi="Times New Roman"/>
          <w:b/>
          <w:sz w:val="28"/>
          <w:szCs w:val="28"/>
        </w:rPr>
        <w:t>Типи та конструкції насадків</w:t>
      </w:r>
    </w:p>
    <w:p w14:paraId="3E8101FC" w14:textId="77777777" w:rsidR="00FA7A00" w:rsidRPr="00104DCF" w:rsidRDefault="00FA7A00" w:rsidP="00AF56E1">
      <w:pPr>
        <w:ind w:firstLine="708"/>
        <w:jc w:val="both"/>
        <w:rPr>
          <w:rFonts w:ascii="Times New Roman" w:hAnsi="Times New Roman"/>
          <w:sz w:val="28"/>
          <w:szCs w:val="28"/>
          <w:lang w:val="ru-RU"/>
        </w:rPr>
      </w:pPr>
      <w:r w:rsidRPr="00223907">
        <w:rPr>
          <w:rFonts w:ascii="Times New Roman" w:hAnsi="Times New Roman"/>
          <w:sz w:val="28"/>
          <w:szCs w:val="28"/>
        </w:rPr>
        <w:t xml:space="preserve">Відомо, що на передній частині тіла, зануреного у потік, існує деяка точка, де швидкість перетворюється на нуль, тобто тиск у цій точці дорівнює </w:t>
      </w:r>
      <w:r w:rsidRPr="00223907">
        <w:rPr>
          <w:rFonts w:ascii="Times New Roman" w:hAnsi="Times New Roman"/>
          <w:sz w:val="28"/>
          <w:szCs w:val="28"/>
        </w:rPr>
        <w:lastRenderedPageBreak/>
        <w:t>тиску гальмування, який в свою чергу складає повний тиск у трубці току, що підходить до цієї критичної точки на тілі.</w:t>
      </w:r>
      <w:r>
        <w:rPr>
          <w:rFonts w:ascii="Times New Roman" w:hAnsi="Times New Roman"/>
          <w:sz w:val="28"/>
          <w:szCs w:val="28"/>
        </w:rPr>
        <w:t xml:space="preserve"> </w:t>
      </w:r>
      <w:r w:rsidRPr="00104DCF">
        <w:rPr>
          <w:rFonts w:ascii="Times New Roman" w:hAnsi="Times New Roman"/>
          <w:sz w:val="28"/>
          <w:szCs w:val="28"/>
        </w:rPr>
        <w:t>Ця обставина покладена в основу методу вимірювання повного тиску за допомогою</w:t>
      </w:r>
      <w:r w:rsidRPr="00104DCF">
        <w:rPr>
          <w:rFonts w:ascii="Times New Roman" w:hAnsi="Times New Roman"/>
          <w:sz w:val="28"/>
          <w:szCs w:val="28"/>
          <w:lang w:val="ru-RU"/>
        </w:rPr>
        <w:t xml:space="preserve"> приладу, що називається насадком Піто [4</w:t>
      </w:r>
      <w:r>
        <w:rPr>
          <w:rFonts w:ascii="Times New Roman" w:hAnsi="Times New Roman"/>
          <w:sz w:val="28"/>
          <w:szCs w:val="28"/>
          <w:lang w:val="ru-RU"/>
        </w:rPr>
        <w:t>, 5] або насадком повного тиску (</w:t>
      </w:r>
      <w:r w:rsidRPr="00104DCF">
        <w:rPr>
          <w:rFonts w:ascii="Times New Roman" w:hAnsi="Times New Roman"/>
          <w:sz w:val="28"/>
          <w:szCs w:val="28"/>
          <w:lang w:val="ru-RU"/>
        </w:rPr>
        <w:t xml:space="preserve">рис. </w:t>
      </w:r>
      <w:r w:rsidR="00D240C6">
        <w:rPr>
          <w:rFonts w:ascii="Times New Roman" w:hAnsi="Times New Roman"/>
          <w:sz w:val="28"/>
          <w:szCs w:val="28"/>
          <w:lang w:val="ru-RU"/>
        </w:rPr>
        <w:t>1.5)</w:t>
      </w:r>
      <w:r w:rsidRPr="00104DCF">
        <w:rPr>
          <w:rFonts w:ascii="Times New Roman" w:hAnsi="Times New Roman"/>
          <w:sz w:val="28"/>
          <w:szCs w:val="28"/>
          <w:lang w:val="ru-RU"/>
        </w:rPr>
        <w:t>.</w:t>
      </w:r>
    </w:p>
    <w:p w14:paraId="76360925" w14:textId="77777777" w:rsidR="00FA7A00" w:rsidRPr="00104DCF" w:rsidRDefault="00FA7A00" w:rsidP="00AF56E1">
      <w:pPr>
        <w:ind w:firstLine="708"/>
        <w:jc w:val="both"/>
        <w:rPr>
          <w:rFonts w:ascii="Times New Roman" w:hAnsi="Times New Roman"/>
          <w:sz w:val="28"/>
          <w:szCs w:val="28"/>
        </w:rPr>
      </w:pPr>
      <w:r w:rsidRPr="00104DCF">
        <w:rPr>
          <w:rFonts w:ascii="Times New Roman" w:hAnsi="Times New Roman"/>
          <w:sz w:val="28"/>
          <w:szCs w:val="28"/>
        </w:rPr>
        <w:t xml:space="preserve">Вимірювання статичного тиску здійснюється приладом у формі зігнутої трубки </w:t>
      </w:r>
      <w:r>
        <w:rPr>
          <w:rFonts w:ascii="Times New Roman" w:hAnsi="Times New Roman"/>
          <w:sz w:val="28"/>
          <w:szCs w:val="28"/>
        </w:rPr>
        <w:t>(</w:t>
      </w:r>
      <w:r w:rsidRPr="00104DCF">
        <w:rPr>
          <w:rFonts w:ascii="Times New Roman" w:hAnsi="Times New Roman"/>
          <w:sz w:val="28"/>
          <w:szCs w:val="28"/>
        </w:rPr>
        <w:t>рис.4,а</w:t>
      </w:r>
      <w:r>
        <w:rPr>
          <w:rFonts w:ascii="Times New Roman" w:hAnsi="Times New Roman"/>
          <w:sz w:val="28"/>
          <w:szCs w:val="28"/>
        </w:rPr>
        <w:t>)</w:t>
      </w:r>
      <w:r w:rsidRPr="00104DCF">
        <w:rPr>
          <w:rFonts w:ascii="Times New Roman" w:hAnsi="Times New Roman"/>
          <w:sz w:val="28"/>
          <w:szCs w:val="28"/>
        </w:rPr>
        <w:t xml:space="preserve">, який має приймальні отвори на бічній поверхні трубки, вісь якої напрямлена паралельно повітряному потоку. Діаметри приймальних отворів </w:t>
      </w:r>
      <w:r>
        <w:rPr>
          <w:rFonts w:ascii="Times New Roman" w:hAnsi="Times New Roman"/>
          <w:sz w:val="28"/>
          <w:szCs w:val="28"/>
        </w:rPr>
        <w:t>мають</w:t>
      </w:r>
      <w:r w:rsidRPr="00104DCF">
        <w:rPr>
          <w:rFonts w:ascii="Times New Roman" w:hAnsi="Times New Roman"/>
          <w:sz w:val="28"/>
          <w:szCs w:val="28"/>
        </w:rPr>
        <w:t xml:space="preserve"> бути не менше ніж 0,1 діаметра трубки та розміщені на відстані не менше як 6 </w:t>
      </w:r>
      <w:r w:rsidRPr="00104DCF">
        <w:rPr>
          <w:rFonts w:ascii="Times New Roman" w:hAnsi="Times New Roman"/>
          <w:sz w:val="28"/>
          <w:szCs w:val="28"/>
          <w:lang w:val="en-US"/>
        </w:rPr>
        <w:t>d</w:t>
      </w:r>
      <w:r w:rsidRPr="00104DCF">
        <w:rPr>
          <w:rFonts w:ascii="Times New Roman" w:hAnsi="Times New Roman"/>
          <w:sz w:val="28"/>
          <w:szCs w:val="28"/>
        </w:rPr>
        <w:t xml:space="preserve"> від носика трубки та 8 </w:t>
      </w:r>
      <w:r w:rsidRPr="00104DCF">
        <w:rPr>
          <w:rFonts w:ascii="Times New Roman" w:hAnsi="Times New Roman"/>
          <w:sz w:val="28"/>
          <w:szCs w:val="28"/>
          <w:lang w:val="en-US"/>
        </w:rPr>
        <w:t>d</w:t>
      </w:r>
      <w:r w:rsidRPr="00104DCF">
        <w:rPr>
          <w:rFonts w:ascii="Times New Roman" w:hAnsi="Times New Roman"/>
          <w:sz w:val="28"/>
          <w:szCs w:val="28"/>
        </w:rPr>
        <w:t xml:space="preserve"> від державки.</w:t>
      </w:r>
    </w:p>
    <w:p w14:paraId="1209C02A"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Картину обтікання цього насадку можна схематично уявити таким чином. Струмки потоку поблизу насадку викривлюються і потік розгалужується. У цьому місці швидкість швидко зменшується і перед насадком виникає застійна зона з дуже повільною течією. Якщо взяти достатньо тонкий порівняно з розмірами головки насадку струмок, що підходить до місця розгалуження потоку, то можна приблизно прийняти, що рідина струмка у застійній зоні майже не рухається, тобто </w:t>
      </w:r>
      <w:r w:rsidRPr="00104DCF">
        <w:rPr>
          <w:rFonts w:ascii="Times New Roman" w:hAnsi="Times New Roman"/>
          <w:position w:val="-6"/>
          <w:sz w:val="28"/>
          <w:szCs w:val="28"/>
        </w:rPr>
        <w:object w:dxaOrig="620" w:dyaOrig="300" w14:anchorId="0C295CEE">
          <v:shape id="_x0000_i1068" type="#_x0000_t75" style="width:30pt;height:12pt" o:ole="">
            <v:imagedata r:id="rId98" o:title=""/>
          </v:shape>
          <o:OLEObject Type="Embed" ProgID="Equation.DSMT4" ShapeID="_x0000_i1068" DrawAspect="Content" ObjectID="_1702210246" r:id="rId99"/>
        </w:object>
      </w:r>
      <w:r w:rsidRPr="00104DCF">
        <w:rPr>
          <w:rFonts w:ascii="Times New Roman" w:hAnsi="Times New Roman"/>
          <w:sz w:val="28"/>
          <w:szCs w:val="28"/>
        </w:rPr>
        <w:t xml:space="preserve">, а тиск швидко зростає і у критичній точці досягає повного тиску </w:t>
      </w:r>
      <w:r w:rsidRPr="00104DCF">
        <w:rPr>
          <w:rFonts w:ascii="Times New Roman" w:hAnsi="Times New Roman"/>
          <w:position w:val="-12"/>
          <w:sz w:val="28"/>
          <w:szCs w:val="28"/>
        </w:rPr>
        <w:object w:dxaOrig="520" w:dyaOrig="380" w14:anchorId="29DEBAF4">
          <v:shape id="_x0000_i1069" type="#_x0000_t75" style="width:24pt;height:18pt" o:ole="">
            <v:imagedata r:id="rId100" o:title=""/>
          </v:shape>
          <o:OLEObject Type="Embed" ProgID="Equation.DSMT4" ShapeID="_x0000_i1069" DrawAspect="Content" ObjectID="_1702210247" r:id="rId101"/>
        </w:object>
      </w:r>
      <w:r w:rsidRPr="00104DCF">
        <w:rPr>
          <w:rFonts w:ascii="Times New Roman" w:hAnsi="Times New Roman"/>
          <w:sz w:val="28"/>
          <w:szCs w:val="28"/>
        </w:rPr>
        <w:t xml:space="preserve">, а у точці, розміщеній недалеко від критичної, тиск різко падає до величини </w:t>
      </w:r>
      <w:r w:rsidRPr="00104DCF">
        <w:rPr>
          <w:rFonts w:ascii="Times New Roman" w:hAnsi="Times New Roman"/>
          <w:position w:val="-12"/>
          <w:sz w:val="28"/>
          <w:szCs w:val="28"/>
        </w:rPr>
        <w:object w:dxaOrig="400" w:dyaOrig="380" w14:anchorId="60B6E7B9">
          <v:shape id="_x0000_i1070" type="#_x0000_t75" style="width:18pt;height:18pt" o:ole="">
            <v:imagedata r:id="rId102" o:title=""/>
          </v:shape>
          <o:OLEObject Type="Embed" ProgID="Equation.DSMT4" ShapeID="_x0000_i1070" DrawAspect="Content" ObjectID="_1702210248" r:id="rId103"/>
        </w:object>
      </w:r>
      <w:r w:rsidRPr="00104DCF">
        <w:rPr>
          <w:rFonts w:ascii="Times New Roman" w:hAnsi="Times New Roman"/>
          <w:sz w:val="28"/>
          <w:szCs w:val="28"/>
        </w:rPr>
        <w:t xml:space="preserve"> і менше, а надалі по мірі віддалення – знов збільшується, асимптотично наближаючись до статичного тиску .</w:t>
      </w:r>
    </w:p>
    <w:p w14:paraId="1B1DB824"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На рис.</w:t>
      </w:r>
      <w:r w:rsidR="00D240C6">
        <w:rPr>
          <w:rFonts w:ascii="Times New Roman" w:hAnsi="Times New Roman"/>
          <w:sz w:val="28"/>
          <w:szCs w:val="28"/>
        </w:rPr>
        <w:t>1.</w:t>
      </w:r>
      <w:r w:rsidRPr="00104DCF">
        <w:rPr>
          <w:rFonts w:ascii="Times New Roman" w:hAnsi="Times New Roman"/>
          <w:sz w:val="28"/>
          <w:szCs w:val="28"/>
        </w:rPr>
        <w:t xml:space="preserve">3,б,в показано насадок, </w:t>
      </w:r>
      <w:r>
        <w:rPr>
          <w:rFonts w:ascii="Times New Roman" w:hAnsi="Times New Roman"/>
          <w:sz w:val="28"/>
          <w:szCs w:val="28"/>
        </w:rPr>
        <w:t>який</w:t>
      </w:r>
      <w:r w:rsidRPr="00104DCF">
        <w:rPr>
          <w:rFonts w:ascii="Times New Roman" w:hAnsi="Times New Roman"/>
          <w:sz w:val="28"/>
          <w:szCs w:val="28"/>
        </w:rPr>
        <w:t xml:space="preserve"> поєднує обидві розглянуті конструкції. Він називається </w:t>
      </w:r>
      <w:r w:rsidRPr="007E2E94">
        <w:rPr>
          <w:rFonts w:ascii="Times New Roman" w:hAnsi="Times New Roman"/>
          <w:sz w:val="28"/>
          <w:szCs w:val="28"/>
        </w:rPr>
        <w:t>комбінованим насадком</w:t>
      </w:r>
      <w:r w:rsidRPr="00104DCF">
        <w:rPr>
          <w:rFonts w:ascii="Times New Roman" w:hAnsi="Times New Roman"/>
          <w:sz w:val="28"/>
          <w:szCs w:val="28"/>
        </w:rPr>
        <w:t>. За його допомогою можна визначити швидкість вимірювання тільки однієї різниці тисків [4</w:t>
      </w:r>
      <w:r>
        <w:rPr>
          <w:rFonts w:ascii="Times New Roman" w:hAnsi="Times New Roman"/>
          <w:sz w:val="28"/>
          <w:szCs w:val="28"/>
        </w:rPr>
        <w:t>, 5]</w:t>
      </w:r>
      <w:r w:rsidRPr="00104DCF">
        <w:rPr>
          <w:rFonts w:ascii="Times New Roman" w:hAnsi="Times New Roman"/>
          <w:sz w:val="28"/>
          <w:szCs w:val="28"/>
        </w:rPr>
        <w:t>.</w:t>
      </w:r>
      <w:r>
        <w:rPr>
          <w:rFonts w:ascii="Times New Roman" w:hAnsi="Times New Roman"/>
          <w:sz w:val="28"/>
          <w:szCs w:val="28"/>
        </w:rPr>
        <w:t xml:space="preserve"> Слід </w:t>
      </w:r>
      <w:r w:rsidRPr="00104DCF">
        <w:rPr>
          <w:rFonts w:ascii="Times New Roman" w:hAnsi="Times New Roman"/>
          <w:sz w:val="28"/>
          <w:szCs w:val="28"/>
        </w:rPr>
        <w:t xml:space="preserve">зазначити, що за допомогою </w:t>
      </w:r>
      <w:r>
        <w:rPr>
          <w:rFonts w:ascii="Times New Roman" w:hAnsi="Times New Roman"/>
          <w:sz w:val="28"/>
          <w:szCs w:val="28"/>
        </w:rPr>
        <w:t>цього</w:t>
      </w:r>
      <w:r w:rsidRPr="00104DCF">
        <w:rPr>
          <w:rFonts w:ascii="Times New Roman" w:hAnsi="Times New Roman"/>
          <w:sz w:val="28"/>
          <w:szCs w:val="28"/>
        </w:rPr>
        <w:t xml:space="preserve"> насадка вимірюється одновимірний потік та реєструється тільки одн</w:t>
      </w:r>
      <w:r>
        <w:rPr>
          <w:rFonts w:ascii="Times New Roman" w:hAnsi="Times New Roman"/>
          <w:sz w:val="28"/>
          <w:szCs w:val="28"/>
        </w:rPr>
        <w:t>а величина - швидкісний напір, а</w:t>
      </w:r>
      <w:r w:rsidRPr="00104DCF">
        <w:rPr>
          <w:rFonts w:ascii="Times New Roman" w:hAnsi="Times New Roman"/>
          <w:sz w:val="28"/>
          <w:szCs w:val="28"/>
        </w:rPr>
        <w:t xml:space="preserve"> для визначення дво</w:t>
      </w:r>
      <w:r>
        <w:rPr>
          <w:rFonts w:ascii="Times New Roman" w:hAnsi="Times New Roman"/>
          <w:sz w:val="28"/>
          <w:szCs w:val="28"/>
        </w:rPr>
        <w:t>х</w:t>
      </w:r>
      <w:r w:rsidRPr="00104DCF">
        <w:rPr>
          <w:rFonts w:ascii="Times New Roman" w:hAnsi="Times New Roman"/>
          <w:sz w:val="28"/>
          <w:szCs w:val="28"/>
        </w:rPr>
        <w:t>- та тр</w:t>
      </w:r>
      <w:r>
        <w:rPr>
          <w:rFonts w:ascii="Times New Roman" w:hAnsi="Times New Roman"/>
          <w:sz w:val="28"/>
          <w:szCs w:val="28"/>
        </w:rPr>
        <w:t>ьох</w:t>
      </w:r>
      <w:r w:rsidRPr="00104DCF">
        <w:rPr>
          <w:rFonts w:ascii="Times New Roman" w:hAnsi="Times New Roman"/>
          <w:sz w:val="28"/>
          <w:szCs w:val="28"/>
        </w:rPr>
        <w:t>вимірної картини руху повітря та побудови векторів швидкості користуються насадками у вигляді конуса або кулі, що мають однаковий опір у різних напрямах руху рідини або газу.</w:t>
      </w:r>
    </w:p>
    <w:p w14:paraId="5E2E0F59"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Насадки термоанемометрів виготовляють у вигляді тонких дротиків, точно орієнтованих на спеціальних голчастих утримувачах у потоці, або сферичних надпровідникових кристалів у скляній оболонці.</w:t>
      </w:r>
      <w:r>
        <w:rPr>
          <w:rFonts w:ascii="Times New Roman" w:hAnsi="Times New Roman"/>
          <w:sz w:val="28"/>
          <w:szCs w:val="28"/>
        </w:rPr>
        <w:t xml:space="preserve"> </w:t>
      </w:r>
      <w:r w:rsidRPr="00104DCF">
        <w:rPr>
          <w:rFonts w:ascii="Times New Roman" w:hAnsi="Times New Roman"/>
          <w:sz w:val="28"/>
          <w:szCs w:val="28"/>
        </w:rPr>
        <w:t xml:space="preserve">Такі насадки, введені у досліджувану точку, менше </w:t>
      </w:r>
      <w:r>
        <w:rPr>
          <w:rFonts w:ascii="Times New Roman" w:hAnsi="Times New Roman"/>
          <w:sz w:val="28"/>
          <w:szCs w:val="28"/>
        </w:rPr>
        <w:t>з</w:t>
      </w:r>
      <w:r w:rsidRPr="00104DCF">
        <w:rPr>
          <w:rFonts w:ascii="Times New Roman" w:hAnsi="Times New Roman"/>
          <w:sz w:val="28"/>
          <w:szCs w:val="28"/>
        </w:rPr>
        <w:t>бурюють потік, забезпечуючи найточніші результати вимірювання.</w:t>
      </w:r>
      <w:r>
        <w:rPr>
          <w:rFonts w:ascii="Times New Roman" w:hAnsi="Times New Roman"/>
          <w:sz w:val="28"/>
          <w:szCs w:val="28"/>
        </w:rPr>
        <w:t xml:space="preserve"> </w:t>
      </w:r>
      <w:r w:rsidRPr="00104DCF">
        <w:rPr>
          <w:rFonts w:ascii="Times New Roman" w:hAnsi="Times New Roman"/>
          <w:sz w:val="28"/>
          <w:szCs w:val="28"/>
        </w:rPr>
        <w:t xml:space="preserve">Для врахування впливу насадка на поле потоку вводиться коефіцієнт корекції форми насадку </w:t>
      </w:r>
      <w:r w:rsidRPr="00104DCF">
        <w:rPr>
          <w:rFonts w:ascii="Times New Roman" w:hAnsi="Times New Roman"/>
          <w:position w:val="-4"/>
          <w:sz w:val="28"/>
          <w:szCs w:val="28"/>
        </w:rPr>
        <w:object w:dxaOrig="300" w:dyaOrig="279" w14:anchorId="63E4902D">
          <v:shape id="_x0000_i1071" type="#_x0000_t75" style="width:12pt;height:12pt" o:ole="">
            <v:imagedata r:id="rId104" o:title=""/>
          </v:shape>
          <o:OLEObject Type="Embed" ProgID="Equation.DSMT4" ShapeID="_x0000_i1071" DrawAspect="Content" ObjectID="_1702210249" r:id="rId105"/>
        </w:object>
      </w:r>
      <w:r w:rsidRPr="00104DCF">
        <w:rPr>
          <w:rFonts w:ascii="Times New Roman" w:hAnsi="Times New Roman"/>
          <w:sz w:val="28"/>
          <w:szCs w:val="28"/>
        </w:rPr>
        <w:t xml:space="preserve">. Залежно від умов потоку та форми насадка він може змінюватись від </w:t>
      </w:r>
      <w:r w:rsidRPr="00104DCF">
        <w:rPr>
          <w:rFonts w:ascii="Times New Roman" w:hAnsi="Times New Roman"/>
          <w:position w:val="-10"/>
          <w:sz w:val="28"/>
          <w:szCs w:val="28"/>
        </w:rPr>
        <w:object w:dxaOrig="499" w:dyaOrig="340" w14:anchorId="527C04BC">
          <v:shape id="_x0000_i1072" type="#_x0000_t75" style="width:24pt;height:18pt" o:ole="">
            <v:imagedata r:id="rId106" o:title=""/>
          </v:shape>
          <o:OLEObject Type="Embed" ProgID="Equation.DSMT4" ShapeID="_x0000_i1072" DrawAspect="Content" ObjectID="_1702210250" r:id="rId107"/>
        </w:object>
      </w:r>
      <w:r w:rsidRPr="00104DCF">
        <w:rPr>
          <w:rFonts w:ascii="Times New Roman" w:hAnsi="Times New Roman"/>
          <w:sz w:val="28"/>
          <w:szCs w:val="28"/>
        </w:rPr>
        <w:t xml:space="preserve">до </w:t>
      </w:r>
      <w:r w:rsidRPr="00104DCF">
        <w:rPr>
          <w:rFonts w:ascii="Times New Roman" w:hAnsi="Times New Roman"/>
          <w:position w:val="-10"/>
          <w:sz w:val="28"/>
          <w:szCs w:val="28"/>
        </w:rPr>
        <w:object w:dxaOrig="520" w:dyaOrig="340" w14:anchorId="7ACE79D5">
          <v:shape id="_x0000_i1073" type="#_x0000_t75" style="width:24pt;height:18pt" o:ole="">
            <v:imagedata r:id="rId108" o:title=""/>
          </v:shape>
          <o:OLEObject Type="Embed" ProgID="Equation.DSMT4" ShapeID="_x0000_i1073" DrawAspect="Content" ObjectID="_1702210251" r:id="rId109"/>
        </w:object>
      </w:r>
      <w:r w:rsidRPr="00104DCF">
        <w:rPr>
          <w:rFonts w:ascii="Times New Roman" w:hAnsi="Times New Roman"/>
          <w:sz w:val="28"/>
          <w:szCs w:val="28"/>
        </w:rPr>
        <w:t xml:space="preserve">. Для нашого </w:t>
      </w:r>
      <w:r w:rsidRPr="00104DCF">
        <w:rPr>
          <w:rFonts w:ascii="Times New Roman" w:hAnsi="Times New Roman"/>
          <w:sz w:val="28"/>
          <w:szCs w:val="28"/>
        </w:rPr>
        <w:lastRenderedPageBreak/>
        <w:t xml:space="preserve">насадка приймемо приблизно </w:t>
      </w:r>
      <w:r w:rsidRPr="00104DCF">
        <w:rPr>
          <w:rFonts w:ascii="Times New Roman" w:hAnsi="Times New Roman"/>
          <w:position w:val="-10"/>
          <w:sz w:val="28"/>
          <w:szCs w:val="28"/>
        </w:rPr>
        <w:object w:dxaOrig="880" w:dyaOrig="340" w14:anchorId="5E24E2E7">
          <v:shape id="_x0000_i1074" type="#_x0000_t75" style="width:42pt;height:18pt" o:ole="">
            <v:imagedata r:id="rId110" o:title=""/>
          </v:shape>
          <o:OLEObject Type="Embed" ProgID="Equation.DSMT4" ShapeID="_x0000_i1074" DrawAspect="Content" ObjectID="_1702210252" r:id="rId111"/>
        </w:object>
      </w:r>
      <w:r w:rsidRPr="00104DCF">
        <w:rPr>
          <w:rFonts w:ascii="Times New Roman" w:hAnsi="Times New Roman"/>
          <w:sz w:val="28"/>
          <w:szCs w:val="28"/>
        </w:rPr>
        <w:t>.</w:t>
      </w:r>
      <w:r>
        <w:rPr>
          <w:rFonts w:ascii="Times New Roman" w:hAnsi="Times New Roman"/>
          <w:sz w:val="28"/>
          <w:szCs w:val="28"/>
        </w:rPr>
        <w:t xml:space="preserve"> </w:t>
      </w:r>
      <w:r w:rsidRPr="00104DCF">
        <w:rPr>
          <w:rFonts w:ascii="Times New Roman" w:hAnsi="Times New Roman"/>
          <w:sz w:val="28"/>
          <w:szCs w:val="28"/>
        </w:rPr>
        <w:t xml:space="preserve">Після врахування щільності рідини у манометрі </w:t>
      </w:r>
      <w:r w:rsidRPr="00104DCF">
        <w:rPr>
          <w:rFonts w:ascii="Times New Roman" w:hAnsi="Times New Roman"/>
          <w:position w:val="-10"/>
          <w:sz w:val="28"/>
          <w:szCs w:val="28"/>
        </w:rPr>
        <w:object w:dxaOrig="260" w:dyaOrig="279" w14:anchorId="4821A1F1">
          <v:shape id="_x0000_i1075" type="#_x0000_t75" style="width:12pt;height:12pt" o:ole="">
            <v:imagedata r:id="rId112" o:title=""/>
          </v:shape>
          <o:OLEObject Type="Embed" ProgID="Equation.DSMT4" ShapeID="_x0000_i1075" DrawAspect="Content" ObjectID="_1702210253" r:id="rId113"/>
        </w:object>
      </w:r>
      <w:r w:rsidRPr="00104DCF">
        <w:rPr>
          <w:rFonts w:ascii="Times New Roman" w:hAnsi="Times New Roman"/>
          <w:sz w:val="28"/>
          <w:szCs w:val="28"/>
        </w:rPr>
        <w:t xml:space="preserve"> вира</w:t>
      </w:r>
      <w:r>
        <w:rPr>
          <w:rFonts w:ascii="Times New Roman" w:hAnsi="Times New Roman"/>
          <w:sz w:val="28"/>
          <w:szCs w:val="28"/>
        </w:rPr>
        <w:t>з для швидкості буде таким, м/с</w:t>
      </w:r>
    </w:p>
    <w:p w14:paraId="280FB41B" w14:textId="77777777" w:rsidR="00FA7A00" w:rsidRDefault="00FA7A00" w:rsidP="00AF56E1">
      <w:pPr>
        <w:jc w:val="both"/>
        <w:rPr>
          <w:rFonts w:ascii="Times New Roman" w:hAnsi="Times New Roman"/>
          <w:sz w:val="28"/>
          <w:szCs w:val="28"/>
        </w:rPr>
      </w:pPr>
      <w:r w:rsidRPr="00104DCF">
        <w:rPr>
          <w:rFonts w:ascii="Times New Roman" w:hAnsi="Times New Roman"/>
          <w:position w:val="-34"/>
          <w:sz w:val="28"/>
          <w:szCs w:val="28"/>
        </w:rPr>
        <w:t xml:space="preserve"> </w:t>
      </w:r>
      <w:r>
        <w:rPr>
          <w:rFonts w:ascii="Times New Roman" w:hAnsi="Times New Roman"/>
          <w:position w:val="-34"/>
          <w:sz w:val="28"/>
          <w:szCs w:val="28"/>
        </w:rPr>
        <w:tab/>
      </w:r>
      <w:r>
        <w:rPr>
          <w:rFonts w:ascii="Times New Roman" w:hAnsi="Times New Roman"/>
          <w:position w:val="-34"/>
          <w:sz w:val="28"/>
          <w:szCs w:val="28"/>
        </w:rPr>
        <w:tab/>
      </w:r>
      <w:r>
        <w:rPr>
          <w:rFonts w:ascii="Times New Roman" w:hAnsi="Times New Roman"/>
          <w:position w:val="-34"/>
          <w:sz w:val="28"/>
          <w:szCs w:val="28"/>
        </w:rPr>
        <w:tab/>
      </w:r>
      <w:r>
        <w:rPr>
          <w:rFonts w:ascii="Times New Roman" w:hAnsi="Times New Roman"/>
          <w:position w:val="-34"/>
          <w:sz w:val="28"/>
          <w:szCs w:val="28"/>
        </w:rPr>
        <w:tab/>
      </w:r>
      <w:r>
        <w:rPr>
          <w:rFonts w:ascii="Times New Roman" w:hAnsi="Times New Roman"/>
          <w:position w:val="-34"/>
          <w:sz w:val="28"/>
          <w:szCs w:val="28"/>
        </w:rPr>
        <w:tab/>
      </w:r>
      <w:r w:rsidRPr="00104DCF">
        <w:rPr>
          <w:rFonts w:ascii="Times New Roman" w:hAnsi="Times New Roman"/>
          <w:position w:val="-34"/>
          <w:sz w:val="28"/>
          <w:szCs w:val="28"/>
        </w:rPr>
        <w:object w:dxaOrig="2299" w:dyaOrig="840" w14:anchorId="4D4E7537">
          <v:shape id="_x0000_i1076" type="#_x0000_t75" style="width:114.05pt;height:42pt" o:ole="">
            <v:imagedata r:id="rId114" o:title=""/>
          </v:shape>
          <o:OLEObject Type="Embed" ProgID="Equation.DSMT4" ShapeID="_x0000_i1076" DrawAspect="Content" ObjectID="_1702210254" r:id="rId115"/>
        </w:object>
      </w:r>
      <w:r w:rsidRPr="00104DCF">
        <w:rPr>
          <w:rFonts w:ascii="Times New Roman" w:hAnsi="Times New Roman"/>
          <w:sz w:val="28"/>
          <w:szCs w:val="28"/>
        </w:rPr>
        <w:t xml:space="preserve">,   </w:t>
      </w:r>
      <w:r w:rsidR="00D240C6">
        <w:rPr>
          <w:rFonts w:ascii="Times New Roman" w:hAnsi="Times New Roman"/>
          <w:sz w:val="28"/>
          <w:szCs w:val="28"/>
        </w:rPr>
        <w:tab/>
      </w:r>
      <w:r w:rsidR="00D240C6">
        <w:rPr>
          <w:rFonts w:ascii="Times New Roman" w:hAnsi="Times New Roman"/>
          <w:sz w:val="28"/>
          <w:szCs w:val="28"/>
        </w:rPr>
        <w:tab/>
      </w:r>
      <w:r w:rsidR="00D240C6">
        <w:rPr>
          <w:rFonts w:ascii="Times New Roman" w:hAnsi="Times New Roman"/>
          <w:sz w:val="28"/>
          <w:szCs w:val="28"/>
        </w:rPr>
        <w:tab/>
      </w:r>
      <w:r w:rsidR="00D240C6">
        <w:rPr>
          <w:rFonts w:ascii="Times New Roman" w:hAnsi="Times New Roman"/>
          <w:sz w:val="28"/>
          <w:szCs w:val="28"/>
        </w:rPr>
        <w:tab/>
        <w:t>(1</w:t>
      </w:r>
      <w:r>
        <w:rPr>
          <w:rFonts w:ascii="Times New Roman" w:hAnsi="Times New Roman"/>
          <w:sz w:val="28"/>
          <w:szCs w:val="28"/>
        </w:rPr>
        <w:t>.</w:t>
      </w:r>
      <w:r w:rsidRPr="00104DCF">
        <w:rPr>
          <w:rFonts w:ascii="Times New Roman" w:hAnsi="Times New Roman"/>
          <w:sz w:val="28"/>
          <w:szCs w:val="28"/>
        </w:rPr>
        <w:t>14</w:t>
      </w:r>
      <w:r>
        <w:rPr>
          <w:rFonts w:ascii="Times New Roman" w:hAnsi="Times New Roman"/>
          <w:sz w:val="28"/>
          <w:szCs w:val="28"/>
        </w:rPr>
        <w:t>)</w:t>
      </w:r>
    </w:p>
    <w:p w14:paraId="7D7D436D"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де </w:t>
      </w:r>
      <w:r w:rsidRPr="00104DCF">
        <w:rPr>
          <w:rFonts w:ascii="Times New Roman" w:hAnsi="Times New Roman"/>
          <w:position w:val="-10"/>
          <w:sz w:val="28"/>
          <w:szCs w:val="28"/>
        </w:rPr>
        <w:object w:dxaOrig="260" w:dyaOrig="279" w14:anchorId="55F39094">
          <v:shape id="_x0000_i1077" type="#_x0000_t75" style="width:12pt;height:12pt" o:ole="">
            <v:imagedata r:id="rId116" o:title=""/>
          </v:shape>
          <o:OLEObject Type="Embed" ProgID="Equation.DSMT4" ShapeID="_x0000_i1077" DrawAspect="Content" ObjectID="_1702210255" r:id="rId117"/>
        </w:object>
      </w:r>
      <w:r w:rsidRPr="00104DCF">
        <w:rPr>
          <w:rFonts w:ascii="Times New Roman" w:hAnsi="Times New Roman"/>
          <w:sz w:val="28"/>
          <w:szCs w:val="28"/>
        </w:rPr>
        <w:t xml:space="preserve">- щільність повітря; </w:t>
      </w:r>
      <w:r w:rsidRPr="00104DCF">
        <w:rPr>
          <w:rFonts w:ascii="Times New Roman" w:hAnsi="Times New Roman"/>
          <w:position w:val="-10"/>
          <w:sz w:val="28"/>
          <w:szCs w:val="28"/>
        </w:rPr>
        <w:object w:dxaOrig="220" w:dyaOrig="279" w14:anchorId="7BFE502F">
          <v:shape id="_x0000_i1078" type="#_x0000_t75" style="width:12pt;height:12pt" o:ole="">
            <v:imagedata r:id="rId118" o:title=""/>
          </v:shape>
          <o:OLEObject Type="Embed" ProgID="Equation.DSMT4" ShapeID="_x0000_i1078" DrawAspect="Content" ObjectID="_1702210256" r:id="rId119"/>
        </w:object>
      </w:r>
      <w:r w:rsidRPr="00104DCF">
        <w:rPr>
          <w:rFonts w:ascii="Times New Roman" w:hAnsi="Times New Roman"/>
          <w:sz w:val="28"/>
          <w:szCs w:val="28"/>
        </w:rPr>
        <w:t>- вага одиниці об</w:t>
      </w:r>
      <w:r w:rsidRPr="00104DCF">
        <w:rPr>
          <w:rFonts w:ascii="Times New Roman" w:hAnsi="Times New Roman"/>
          <w:sz w:val="28"/>
          <w:szCs w:val="28"/>
          <w:lang w:val="ru-RU"/>
        </w:rPr>
        <w:t xml:space="preserve">’єму рідини у трубці; </w:t>
      </w:r>
      <w:r w:rsidRPr="00104DCF">
        <w:rPr>
          <w:rFonts w:ascii="Times New Roman" w:hAnsi="Times New Roman"/>
          <w:position w:val="-4"/>
          <w:sz w:val="28"/>
          <w:szCs w:val="28"/>
        </w:rPr>
        <w:object w:dxaOrig="300" w:dyaOrig="279" w14:anchorId="665713C8">
          <v:shape id="_x0000_i1079" type="#_x0000_t75" style="width:12pt;height:12pt" o:ole="">
            <v:imagedata r:id="rId120" o:title=""/>
          </v:shape>
          <o:OLEObject Type="Embed" ProgID="Equation.DSMT4" ShapeID="_x0000_i1079" DrawAspect="Content" ObjectID="_1702210257" r:id="rId121"/>
        </w:object>
      </w:r>
      <w:r w:rsidRPr="00104DCF">
        <w:rPr>
          <w:rFonts w:ascii="Times New Roman" w:hAnsi="Times New Roman"/>
          <w:sz w:val="28"/>
          <w:szCs w:val="28"/>
        </w:rPr>
        <w:t xml:space="preserve"> - коефіцієнт насадка, </w:t>
      </w:r>
      <w:r w:rsidRPr="00104DCF">
        <w:rPr>
          <w:rFonts w:ascii="Times New Roman" w:hAnsi="Times New Roman"/>
          <w:position w:val="-4"/>
          <w:sz w:val="28"/>
          <w:szCs w:val="28"/>
        </w:rPr>
        <w:object w:dxaOrig="660" w:dyaOrig="279" w14:anchorId="359ED179">
          <v:shape id="_x0000_i1080" type="#_x0000_t75" style="width:36pt;height:12pt" o:ole="">
            <v:imagedata r:id="rId122" o:title=""/>
          </v:shape>
          <o:OLEObject Type="Embed" ProgID="Equation.DSMT4" ShapeID="_x0000_i1080" DrawAspect="Content" ObjectID="_1702210258" r:id="rId123"/>
        </w:object>
      </w:r>
      <w:r w:rsidRPr="00104DCF">
        <w:rPr>
          <w:rFonts w:ascii="Times New Roman" w:hAnsi="Times New Roman"/>
          <w:sz w:val="28"/>
          <w:szCs w:val="28"/>
        </w:rPr>
        <w:t xml:space="preserve">; </w:t>
      </w:r>
      <w:r w:rsidRPr="00104DCF">
        <w:rPr>
          <w:rFonts w:ascii="Times New Roman" w:hAnsi="Times New Roman"/>
          <w:position w:val="-4"/>
          <w:sz w:val="28"/>
          <w:szCs w:val="28"/>
        </w:rPr>
        <w:object w:dxaOrig="480" w:dyaOrig="279" w14:anchorId="28D6E56D">
          <v:shape id="_x0000_i1081" type="#_x0000_t75" style="width:24pt;height:12pt" o:ole="">
            <v:imagedata r:id="rId124" o:title=""/>
          </v:shape>
          <o:OLEObject Type="Embed" ProgID="Equation.DSMT4" ShapeID="_x0000_i1081" DrawAspect="Content" ObjectID="_1702210259" r:id="rId125"/>
        </w:object>
      </w:r>
      <w:r w:rsidRPr="00104DCF">
        <w:rPr>
          <w:rFonts w:ascii="Times New Roman" w:hAnsi="Times New Roman"/>
          <w:sz w:val="28"/>
          <w:szCs w:val="28"/>
        </w:rPr>
        <w:t xml:space="preserve"> - рівень рідини у манометрі; </w:t>
      </w:r>
      <w:r w:rsidRPr="00104DCF">
        <w:rPr>
          <w:rFonts w:ascii="Times New Roman" w:hAnsi="Times New Roman"/>
          <w:position w:val="-10"/>
          <w:sz w:val="28"/>
          <w:szCs w:val="28"/>
        </w:rPr>
        <w:object w:dxaOrig="240" w:dyaOrig="279" w14:anchorId="572C519A">
          <v:shape id="_x0000_i1082" type="#_x0000_t75" style="width:12pt;height:12pt" o:ole="">
            <v:imagedata r:id="rId126" o:title=""/>
          </v:shape>
          <o:OLEObject Type="Embed" ProgID="Equation.DSMT4" ShapeID="_x0000_i1082" DrawAspect="Content" ObjectID="_1702210260" r:id="rId127"/>
        </w:object>
      </w:r>
      <w:r w:rsidRPr="00104DCF">
        <w:rPr>
          <w:rFonts w:ascii="Times New Roman" w:hAnsi="Times New Roman"/>
          <w:sz w:val="28"/>
          <w:szCs w:val="28"/>
        </w:rPr>
        <w:t xml:space="preserve"> - кут нахилу трубки манометра до горизонту.</w:t>
      </w:r>
    </w:p>
    <w:p w14:paraId="4990A1B6"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 xml:space="preserve">Наведені вище насадки належать до тих приладів, які для підтримання високої точності вимірювань потрібно періодично градуювати. Це </w:t>
      </w:r>
      <w:r>
        <w:rPr>
          <w:rFonts w:ascii="Times New Roman" w:hAnsi="Times New Roman"/>
          <w:sz w:val="28"/>
          <w:szCs w:val="28"/>
        </w:rPr>
        <w:t>здійснюється</w:t>
      </w:r>
      <w:r w:rsidRPr="00104DCF">
        <w:rPr>
          <w:rFonts w:ascii="Times New Roman" w:hAnsi="Times New Roman"/>
          <w:sz w:val="28"/>
          <w:szCs w:val="28"/>
        </w:rPr>
        <w:t>, зокрема, за допомогою аеродинамічної труби.</w:t>
      </w:r>
    </w:p>
    <w:p w14:paraId="4C98995C"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sidRPr="005A1ECC">
        <w:rPr>
          <w:rFonts w:ascii="Times New Roman" w:hAnsi="Times New Roman"/>
          <w:b/>
          <w:sz w:val="28"/>
          <w:szCs w:val="28"/>
        </w:rPr>
        <w:t>2.3</w:t>
      </w:r>
      <w:r w:rsidRPr="00104DCF">
        <w:rPr>
          <w:rFonts w:ascii="Times New Roman" w:hAnsi="Times New Roman"/>
          <w:sz w:val="28"/>
          <w:szCs w:val="28"/>
        </w:rPr>
        <w:t xml:space="preserve">.  </w:t>
      </w:r>
      <w:r w:rsidRPr="00314D62">
        <w:rPr>
          <w:rFonts w:ascii="Times New Roman" w:hAnsi="Times New Roman"/>
          <w:b/>
          <w:sz w:val="28"/>
          <w:szCs w:val="28"/>
        </w:rPr>
        <w:t>Мета роботи -</w:t>
      </w:r>
      <w:r w:rsidRPr="00104DCF">
        <w:rPr>
          <w:rFonts w:ascii="Times New Roman" w:hAnsi="Times New Roman"/>
          <w:sz w:val="28"/>
          <w:szCs w:val="28"/>
        </w:rPr>
        <w:t xml:space="preserve"> ознайомити студентів з конструкціями насадків повного тиску, методами їх градуювання та вимірювання.</w:t>
      </w:r>
    </w:p>
    <w:p w14:paraId="15403AE3" w14:textId="77777777" w:rsidR="00FA7A00" w:rsidRPr="00EF3881" w:rsidRDefault="00FA7A00" w:rsidP="00AF56E1">
      <w:pPr>
        <w:jc w:val="both"/>
        <w:rPr>
          <w:rFonts w:ascii="Times New Roman" w:hAnsi="Times New Roman"/>
          <w:b/>
          <w:sz w:val="28"/>
          <w:szCs w:val="28"/>
        </w:rPr>
      </w:pPr>
      <w:r w:rsidRPr="00104DCF">
        <w:rPr>
          <w:rFonts w:ascii="Times New Roman" w:hAnsi="Times New Roman"/>
          <w:sz w:val="28"/>
          <w:szCs w:val="28"/>
        </w:rPr>
        <w:t xml:space="preserve">     </w:t>
      </w:r>
      <w:r w:rsidRPr="00EF3881">
        <w:rPr>
          <w:rFonts w:ascii="Times New Roman" w:hAnsi="Times New Roman"/>
          <w:b/>
          <w:sz w:val="28"/>
          <w:szCs w:val="28"/>
        </w:rPr>
        <w:t>2.4.  Послідовність виконання роботи</w:t>
      </w:r>
    </w:p>
    <w:p w14:paraId="5C1FCF7C" w14:textId="77777777" w:rsidR="00FA7A00" w:rsidRPr="00104DCF" w:rsidRDefault="00FA7A00" w:rsidP="00314D62">
      <w:pPr>
        <w:ind w:firstLine="708"/>
        <w:jc w:val="both"/>
        <w:rPr>
          <w:rFonts w:ascii="Times New Roman" w:hAnsi="Times New Roman"/>
          <w:sz w:val="28"/>
          <w:szCs w:val="28"/>
        </w:rPr>
      </w:pPr>
      <w:r w:rsidRPr="00104DCF">
        <w:rPr>
          <w:rFonts w:ascii="Times New Roman" w:hAnsi="Times New Roman"/>
          <w:sz w:val="28"/>
          <w:szCs w:val="28"/>
        </w:rPr>
        <w:t>Студент допускається до виконання роботи в тому разі, якщо він прослухав лекцію на вказану тему, ознайомивс</w:t>
      </w:r>
      <w:r>
        <w:rPr>
          <w:rFonts w:ascii="Times New Roman" w:hAnsi="Times New Roman"/>
          <w:sz w:val="28"/>
          <w:szCs w:val="28"/>
        </w:rPr>
        <w:t>я з теоретичною частиною роботи</w:t>
      </w:r>
      <w:r w:rsidRPr="00104DCF">
        <w:rPr>
          <w:rFonts w:ascii="Times New Roman" w:hAnsi="Times New Roman"/>
          <w:sz w:val="28"/>
          <w:szCs w:val="28"/>
        </w:rPr>
        <w:t xml:space="preserve"> та підготував протокол роботи.</w:t>
      </w:r>
    </w:p>
    <w:p w14:paraId="4B67AAA7"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2.4.1.  Візуальне знайомство з трубкою Піто-Прандтля. Накреслити </w:t>
      </w:r>
      <w:r>
        <w:rPr>
          <w:rFonts w:ascii="Times New Roman" w:hAnsi="Times New Roman"/>
          <w:sz w:val="28"/>
          <w:szCs w:val="28"/>
        </w:rPr>
        <w:t>пере</w:t>
      </w:r>
      <w:r w:rsidRPr="00104DCF">
        <w:rPr>
          <w:rFonts w:ascii="Times New Roman" w:hAnsi="Times New Roman"/>
          <w:sz w:val="28"/>
          <w:szCs w:val="28"/>
        </w:rPr>
        <w:t>різ приладу з урахуванням усіх розмірів та пропорцій.</w:t>
      </w:r>
    </w:p>
    <w:p w14:paraId="630AA401"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2.4.2.  Насадок вводиться та закріплюється у робочій частині аеродинамічної  труби. Вихідні штуцери насадка з'єднуються з трубками рідинних ма</w:t>
      </w:r>
      <w:r>
        <w:rPr>
          <w:rFonts w:ascii="Times New Roman" w:hAnsi="Times New Roman"/>
          <w:sz w:val="28"/>
          <w:szCs w:val="28"/>
        </w:rPr>
        <w:t>нометрів, що встановлені поруч (</w:t>
      </w:r>
      <w:r w:rsidRPr="00104DCF">
        <w:rPr>
          <w:rFonts w:ascii="Times New Roman" w:hAnsi="Times New Roman"/>
          <w:sz w:val="28"/>
          <w:szCs w:val="28"/>
        </w:rPr>
        <w:t xml:space="preserve">слідкувати за відповідністю трубок </w:t>
      </w:r>
      <w:r w:rsidRPr="00104DCF">
        <w:rPr>
          <w:rFonts w:ascii="Times New Roman" w:hAnsi="Times New Roman"/>
          <w:position w:val="-4"/>
          <w:sz w:val="28"/>
          <w:szCs w:val="28"/>
        </w:rPr>
        <w:object w:dxaOrig="260" w:dyaOrig="279" w14:anchorId="5A4353F7">
          <v:shape id="_x0000_i1083" type="#_x0000_t75" style="width:12pt;height:12pt" o:ole="">
            <v:imagedata r:id="rId128" o:title=""/>
          </v:shape>
          <o:OLEObject Type="Embed" ProgID="Equation.DSMT4" ShapeID="_x0000_i1083" DrawAspect="Content" ObjectID="_1702210261" r:id="rId129"/>
        </w:object>
      </w:r>
      <w:r w:rsidRPr="00104DCF">
        <w:rPr>
          <w:rFonts w:ascii="Times New Roman" w:hAnsi="Times New Roman"/>
          <w:sz w:val="28"/>
          <w:szCs w:val="28"/>
        </w:rPr>
        <w:t xml:space="preserve"> та </w:t>
      </w:r>
      <w:r w:rsidRPr="00104DCF">
        <w:rPr>
          <w:rFonts w:ascii="Times New Roman" w:hAnsi="Times New Roman"/>
          <w:position w:val="-4"/>
          <w:sz w:val="28"/>
          <w:szCs w:val="28"/>
        </w:rPr>
        <w:object w:dxaOrig="320" w:dyaOrig="279" w14:anchorId="63F90E75">
          <v:shape id="_x0000_i1084" type="#_x0000_t75" style="width:18pt;height:12pt" o:ole="">
            <v:imagedata r:id="rId130" o:title=""/>
          </v:shape>
          <o:OLEObject Type="Embed" ProgID="Equation.DSMT4" ShapeID="_x0000_i1084" DrawAspect="Content" ObjectID="_1702210262" r:id="rId131"/>
        </w:object>
      </w:r>
      <w:r>
        <w:rPr>
          <w:rFonts w:ascii="Times New Roman" w:hAnsi="Times New Roman"/>
          <w:position w:val="-4"/>
          <w:sz w:val="28"/>
          <w:szCs w:val="28"/>
        </w:rPr>
        <w:t>)</w:t>
      </w:r>
      <w:r w:rsidRPr="00104DCF">
        <w:rPr>
          <w:rFonts w:ascii="Times New Roman" w:hAnsi="Times New Roman"/>
          <w:sz w:val="28"/>
          <w:szCs w:val="28"/>
        </w:rPr>
        <w:t>.</w:t>
      </w:r>
    </w:p>
    <w:p w14:paraId="2A42A450"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2.4.3.  Прилад аеродинамічної труби та пульт </w:t>
      </w:r>
      <w:r>
        <w:rPr>
          <w:rFonts w:ascii="Times New Roman" w:hAnsi="Times New Roman"/>
          <w:sz w:val="28"/>
          <w:szCs w:val="28"/>
        </w:rPr>
        <w:t>керування</w:t>
      </w:r>
      <w:r w:rsidRPr="00104DCF">
        <w:rPr>
          <w:rFonts w:ascii="Times New Roman" w:hAnsi="Times New Roman"/>
          <w:sz w:val="28"/>
          <w:szCs w:val="28"/>
        </w:rPr>
        <w:t xml:space="preserve"> з контрольними приладами в</w:t>
      </w:r>
      <w:r>
        <w:rPr>
          <w:rFonts w:ascii="Times New Roman" w:hAnsi="Times New Roman"/>
          <w:sz w:val="28"/>
          <w:szCs w:val="28"/>
        </w:rPr>
        <w:t>микається</w:t>
      </w:r>
      <w:r w:rsidRPr="00104DCF">
        <w:rPr>
          <w:rFonts w:ascii="Times New Roman" w:hAnsi="Times New Roman"/>
          <w:sz w:val="28"/>
          <w:szCs w:val="28"/>
        </w:rPr>
        <w:t xml:space="preserve"> викладачем. Контрольний прилад - вольтметр, шкала якого відградуйована на швидкість повітря в аеродинамічній трубі.</w:t>
      </w:r>
    </w:p>
    <w:p w14:paraId="59A664C2"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2.4.4.  Змінення обертів вентилятора та швидкості повітря у трубі </w:t>
      </w:r>
      <w:r>
        <w:rPr>
          <w:rFonts w:ascii="Times New Roman" w:hAnsi="Times New Roman"/>
          <w:sz w:val="28"/>
          <w:szCs w:val="28"/>
        </w:rPr>
        <w:t>та</w:t>
      </w:r>
      <w:r w:rsidRPr="00104DCF">
        <w:rPr>
          <w:rFonts w:ascii="Times New Roman" w:hAnsi="Times New Roman"/>
          <w:sz w:val="28"/>
          <w:szCs w:val="28"/>
        </w:rPr>
        <w:t xml:space="preserve"> одночасне заповнення таблиць спостережень</w:t>
      </w:r>
      <w:r>
        <w:rPr>
          <w:rFonts w:ascii="Times New Roman" w:hAnsi="Times New Roman"/>
          <w:sz w:val="28"/>
          <w:szCs w:val="28"/>
        </w:rPr>
        <w:t>.</w:t>
      </w:r>
    </w:p>
    <w:p w14:paraId="5F743C31"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2.4.5.  Обчислення </w:t>
      </w:r>
      <w:r>
        <w:rPr>
          <w:rFonts w:ascii="Times New Roman" w:hAnsi="Times New Roman"/>
          <w:sz w:val="28"/>
          <w:szCs w:val="28"/>
        </w:rPr>
        <w:t xml:space="preserve">результатів </w:t>
      </w:r>
      <w:r w:rsidRPr="00104DCF">
        <w:rPr>
          <w:rFonts w:ascii="Times New Roman" w:hAnsi="Times New Roman"/>
          <w:sz w:val="28"/>
          <w:szCs w:val="28"/>
        </w:rPr>
        <w:t>за одержаними експериментальними даними та побудова градуювальної характеристики трубки Піто – Прандтля.</w:t>
      </w:r>
    </w:p>
    <w:p w14:paraId="09361C37" w14:textId="77777777" w:rsidR="00FA7A00" w:rsidRDefault="009C1D26" w:rsidP="00314D62">
      <w:pPr>
        <w:ind w:firstLine="708"/>
        <w:rPr>
          <w:rFonts w:ascii="Times New Roman" w:hAnsi="Times New Roman"/>
          <w:sz w:val="28"/>
          <w:szCs w:val="28"/>
        </w:rPr>
      </w:pPr>
      <w:r>
        <w:rPr>
          <w:rFonts w:ascii="Times New Roman" w:hAnsi="Times New Roman"/>
          <w:sz w:val="28"/>
          <w:szCs w:val="28"/>
        </w:rPr>
        <w:t>На рис.1.6 наведене схематичне зображення протоколу лабораторної роботи.</w:t>
      </w:r>
    </w:p>
    <w:p w14:paraId="7BE5197B" w14:textId="77777777" w:rsidR="009C1D26" w:rsidRDefault="009C1D26" w:rsidP="009C1D26">
      <w:pPr>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14:anchorId="64AC95A3" wp14:editId="4BF58713">
            <wp:extent cx="5756275" cy="9182100"/>
            <wp:effectExtent l="0" t="0" r="0" b="0"/>
            <wp:docPr id="10" name="Рисунок 10" descr="D:\Кафедра\АД_Труба\Методичка\la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D:\Кафедра\АД_Труба\Методичка\lab-2.jp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756837" cy="9182996"/>
                    </a:xfrm>
                    <a:prstGeom prst="rect">
                      <a:avLst/>
                    </a:prstGeom>
                    <a:noFill/>
                    <a:ln>
                      <a:noFill/>
                    </a:ln>
                  </pic:spPr>
                </pic:pic>
              </a:graphicData>
            </a:graphic>
          </wp:inline>
        </w:drawing>
      </w:r>
    </w:p>
    <w:p w14:paraId="1F0F8A08" w14:textId="77777777" w:rsidR="00FA7A00" w:rsidRDefault="00FA7A00" w:rsidP="00314D62">
      <w:pPr>
        <w:ind w:firstLine="708"/>
        <w:rPr>
          <w:rFonts w:ascii="Times New Roman" w:hAnsi="Times New Roman"/>
          <w:sz w:val="28"/>
          <w:szCs w:val="28"/>
          <w:lang w:val="ru-RU"/>
        </w:rPr>
      </w:pPr>
      <w:r w:rsidRPr="00104DCF">
        <w:rPr>
          <w:rFonts w:ascii="Times New Roman" w:hAnsi="Times New Roman"/>
          <w:sz w:val="28"/>
          <w:szCs w:val="28"/>
          <w:lang w:val="ru-RU"/>
        </w:rPr>
        <w:lastRenderedPageBreak/>
        <w:t>Контрольні запитання</w:t>
      </w:r>
    </w:p>
    <w:p w14:paraId="322F229C"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1.  Що таке аеродинамічна труба? Принцип її дії.</w:t>
      </w:r>
    </w:p>
    <w:p w14:paraId="554F7C02"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2. Які бувають типи аеродинамічних труб?</w:t>
      </w:r>
    </w:p>
    <w:p w14:paraId="6555418D"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3.  Які задані моделі можна випробовувати у аеродинамічних трубах?</w:t>
      </w:r>
    </w:p>
    <w:p w14:paraId="12C09C7C"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4.  Які прилади використовуються в процесі експериментування на аеродинамічних трубах?</w:t>
      </w:r>
    </w:p>
    <w:p w14:paraId="024007DC"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5.  Які ви знаєте типи насадків? Їх переваги та вади.</w:t>
      </w:r>
    </w:p>
    <w:p w14:paraId="6D7A28FC"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6. У чому полягає фізична сутність вимірювань за допомогою насадків?</w:t>
      </w:r>
    </w:p>
    <w:p w14:paraId="02832FE2"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7. Що таке градуювальна характеристика?</w:t>
      </w:r>
    </w:p>
    <w:p w14:paraId="7DD09D88"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lang w:val="ru-RU"/>
        </w:rPr>
        <w:t xml:space="preserve">     8. Як покази насадка залежать від щільності газу?</w:t>
      </w:r>
    </w:p>
    <w:p w14:paraId="47385F99" w14:textId="77777777" w:rsidR="00FA7A00" w:rsidRDefault="00FA7A00" w:rsidP="00AF56E1">
      <w:pPr>
        <w:jc w:val="both"/>
        <w:rPr>
          <w:rFonts w:ascii="Times New Roman" w:hAnsi="Times New Roman"/>
          <w:sz w:val="28"/>
          <w:szCs w:val="28"/>
          <w:lang w:val="ru-RU"/>
        </w:rPr>
      </w:pPr>
    </w:p>
    <w:p w14:paraId="58B83E6E" w14:textId="77777777" w:rsidR="00FA7A00" w:rsidRDefault="00FA7A00" w:rsidP="00AF56E1">
      <w:pPr>
        <w:jc w:val="both"/>
        <w:rPr>
          <w:rFonts w:ascii="Times New Roman" w:hAnsi="Times New Roman"/>
          <w:sz w:val="28"/>
          <w:szCs w:val="28"/>
          <w:lang w:val="ru-RU"/>
        </w:rPr>
      </w:pPr>
    </w:p>
    <w:p w14:paraId="2F3FF79A" w14:textId="77777777" w:rsidR="00FA7A00" w:rsidRDefault="00FA7A00" w:rsidP="00AF56E1">
      <w:pPr>
        <w:jc w:val="both"/>
        <w:rPr>
          <w:rFonts w:ascii="Times New Roman" w:hAnsi="Times New Roman"/>
          <w:sz w:val="28"/>
          <w:szCs w:val="28"/>
          <w:lang w:val="ru-RU"/>
        </w:rPr>
      </w:pPr>
    </w:p>
    <w:p w14:paraId="440A892A" w14:textId="77777777" w:rsidR="00D240C6" w:rsidRDefault="00D240C6" w:rsidP="00AF56E1">
      <w:pPr>
        <w:jc w:val="both"/>
        <w:rPr>
          <w:rFonts w:ascii="Times New Roman" w:hAnsi="Times New Roman"/>
          <w:sz w:val="28"/>
          <w:szCs w:val="28"/>
          <w:lang w:val="ru-RU"/>
        </w:rPr>
      </w:pPr>
    </w:p>
    <w:p w14:paraId="633CEF44" w14:textId="77777777" w:rsidR="00D240C6" w:rsidRDefault="00D240C6" w:rsidP="00AF56E1">
      <w:pPr>
        <w:jc w:val="both"/>
        <w:rPr>
          <w:rFonts w:ascii="Times New Roman" w:hAnsi="Times New Roman"/>
          <w:sz w:val="28"/>
          <w:szCs w:val="28"/>
          <w:lang w:val="ru-RU"/>
        </w:rPr>
      </w:pPr>
    </w:p>
    <w:p w14:paraId="33B3E9D5" w14:textId="77777777" w:rsidR="00D240C6" w:rsidRDefault="00D240C6" w:rsidP="00AF56E1">
      <w:pPr>
        <w:jc w:val="both"/>
        <w:rPr>
          <w:rFonts w:ascii="Times New Roman" w:hAnsi="Times New Roman"/>
          <w:sz w:val="28"/>
          <w:szCs w:val="28"/>
          <w:lang w:val="ru-RU"/>
        </w:rPr>
      </w:pPr>
    </w:p>
    <w:p w14:paraId="181E59F6" w14:textId="77777777" w:rsidR="00D240C6" w:rsidRDefault="00D240C6" w:rsidP="00AF56E1">
      <w:pPr>
        <w:jc w:val="both"/>
        <w:rPr>
          <w:rFonts w:ascii="Times New Roman" w:hAnsi="Times New Roman"/>
          <w:sz w:val="28"/>
          <w:szCs w:val="28"/>
          <w:lang w:val="ru-RU"/>
        </w:rPr>
      </w:pPr>
    </w:p>
    <w:p w14:paraId="5F6DF414" w14:textId="77777777" w:rsidR="00D240C6" w:rsidRDefault="00D240C6" w:rsidP="00AF56E1">
      <w:pPr>
        <w:jc w:val="both"/>
        <w:rPr>
          <w:rFonts w:ascii="Times New Roman" w:hAnsi="Times New Roman"/>
          <w:sz w:val="28"/>
          <w:szCs w:val="28"/>
          <w:lang w:val="ru-RU"/>
        </w:rPr>
      </w:pPr>
    </w:p>
    <w:p w14:paraId="18398892" w14:textId="77777777" w:rsidR="00D240C6" w:rsidRDefault="00D240C6" w:rsidP="00AF56E1">
      <w:pPr>
        <w:jc w:val="both"/>
        <w:rPr>
          <w:rFonts w:ascii="Times New Roman" w:hAnsi="Times New Roman"/>
          <w:sz w:val="28"/>
          <w:szCs w:val="28"/>
          <w:lang w:val="ru-RU"/>
        </w:rPr>
      </w:pPr>
    </w:p>
    <w:p w14:paraId="723912B1" w14:textId="77777777" w:rsidR="00D240C6" w:rsidRDefault="00D240C6" w:rsidP="00AF56E1">
      <w:pPr>
        <w:jc w:val="both"/>
        <w:rPr>
          <w:rFonts w:ascii="Times New Roman" w:hAnsi="Times New Roman"/>
          <w:sz w:val="28"/>
          <w:szCs w:val="28"/>
          <w:lang w:val="ru-RU"/>
        </w:rPr>
      </w:pPr>
    </w:p>
    <w:p w14:paraId="128EFF59" w14:textId="77777777" w:rsidR="00D240C6" w:rsidRDefault="00D240C6" w:rsidP="00AF56E1">
      <w:pPr>
        <w:jc w:val="both"/>
        <w:rPr>
          <w:rFonts w:ascii="Times New Roman" w:hAnsi="Times New Roman"/>
          <w:sz w:val="28"/>
          <w:szCs w:val="28"/>
          <w:lang w:val="ru-RU"/>
        </w:rPr>
      </w:pPr>
    </w:p>
    <w:p w14:paraId="12E6B44E" w14:textId="77777777" w:rsidR="00D240C6" w:rsidRDefault="00D240C6" w:rsidP="00AF56E1">
      <w:pPr>
        <w:jc w:val="both"/>
        <w:rPr>
          <w:rFonts w:ascii="Times New Roman" w:hAnsi="Times New Roman"/>
          <w:sz w:val="28"/>
          <w:szCs w:val="28"/>
          <w:lang w:val="ru-RU"/>
        </w:rPr>
      </w:pPr>
    </w:p>
    <w:p w14:paraId="379FC5F0" w14:textId="77777777" w:rsidR="00D240C6" w:rsidRDefault="00D240C6" w:rsidP="00AF56E1">
      <w:pPr>
        <w:jc w:val="both"/>
        <w:rPr>
          <w:rFonts w:ascii="Times New Roman" w:hAnsi="Times New Roman"/>
          <w:sz w:val="28"/>
          <w:szCs w:val="28"/>
          <w:lang w:val="ru-RU"/>
        </w:rPr>
      </w:pPr>
    </w:p>
    <w:p w14:paraId="07796B79" w14:textId="77777777" w:rsidR="009C1D26" w:rsidRDefault="009C1D26" w:rsidP="00AF56E1">
      <w:pPr>
        <w:jc w:val="both"/>
        <w:rPr>
          <w:rFonts w:ascii="Times New Roman" w:hAnsi="Times New Roman"/>
          <w:sz w:val="28"/>
          <w:szCs w:val="28"/>
          <w:lang w:val="ru-RU"/>
        </w:rPr>
      </w:pPr>
    </w:p>
    <w:p w14:paraId="581CA7EB" w14:textId="77777777" w:rsidR="009C1D26" w:rsidRDefault="009C1D26" w:rsidP="00AF56E1">
      <w:pPr>
        <w:jc w:val="both"/>
        <w:rPr>
          <w:rFonts w:ascii="Times New Roman" w:hAnsi="Times New Roman"/>
          <w:sz w:val="28"/>
          <w:szCs w:val="28"/>
          <w:lang w:val="ru-RU"/>
        </w:rPr>
      </w:pPr>
    </w:p>
    <w:p w14:paraId="5E62CD98" w14:textId="77777777" w:rsidR="009C1D26" w:rsidRDefault="009C1D26" w:rsidP="00AF56E1">
      <w:pPr>
        <w:jc w:val="both"/>
        <w:rPr>
          <w:rFonts w:ascii="Times New Roman" w:hAnsi="Times New Roman"/>
          <w:sz w:val="28"/>
          <w:szCs w:val="28"/>
          <w:lang w:val="ru-RU"/>
        </w:rPr>
      </w:pPr>
    </w:p>
    <w:p w14:paraId="0F76174A" w14:textId="77777777" w:rsidR="00FA7A00" w:rsidRPr="00D240C6" w:rsidRDefault="00FA7A00" w:rsidP="00D240C6">
      <w:pPr>
        <w:rPr>
          <w:rFonts w:ascii="Times New Roman" w:hAnsi="Times New Roman"/>
          <w:b/>
          <w:sz w:val="28"/>
          <w:szCs w:val="28"/>
        </w:rPr>
      </w:pPr>
      <w:r w:rsidRPr="00D240C6">
        <w:rPr>
          <w:rFonts w:ascii="Times New Roman" w:hAnsi="Times New Roman"/>
          <w:b/>
          <w:sz w:val="28"/>
          <w:szCs w:val="28"/>
        </w:rPr>
        <w:lastRenderedPageBreak/>
        <w:t xml:space="preserve">Лабораторна робота № </w:t>
      </w:r>
      <w:r w:rsidR="009C1D26">
        <w:rPr>
          <w:rFonts w:ascii="Times New Roman" w:hAnsi="Times New Roman"/>
          <w:b/>
          <w:sz w:val="28"/>
          <w:szCs w:val="28"/>
        </w:rPr>
        <w:t>3</w:t>
      </w:r>
    </w:p>
    <w:p w14:paraId="406827E8" w14:textId="77777777" w:rsidR="00FA7A00" w:rsidRDefault="00FA7A00" w:rsidP="00AF56E1">
      <w:pPr>
        <w:pStyle w:val="a3"/>
        <w:jc w:val="both"/>
        <w:rPr>
          <w:rFonts w:ascii="Times New Roman" w:hAnsi="Times New Roman"/>
          <w:sz w:val="28"/>
          <w:szCs w:val="28"/>
        </w:rPr>
      </w:pPr>
    </w:p>
    <w:p w14:paraId="76CFC7B2" w14:textId="77777777" w:rsidR="00FA7A00" w:rsidRPr="00314D62" w:rsidRDefault="00FA7A00" w:rsidP="00314D62">
      <w:pPr>
        <w:spacing w:after="0" w:line="240" w:lineRule="auto"/>
        <w:jc w:val="center"/>
        <w:rPr>
          <w:rFonts w:ascii="Times New Roman" w:hAnsi="Times New Roman"/>
          <w:b/>
          <w:sz w:val="28"/>
          <w:szCs w:val="28"/>
        </w:rPr>
      </w:pPr>
      <w:r w:rsidRPr="00314D62">
        <w:rPr>
          <w:rFonts w:ascii="Times New Roman" w:hAnsi="Times New Roman"/>
          <w:b/>
          <w:sz w:val="28"/>
          <w:szCs w:val="28"/>
        </w:rPr>
        <w:t>ВИЗНАЧЕННЯ ПОЛЯ ШВИДКОСТЕЙ В АЕРОДИНАМІЧНІЙ ТРУБІ</w:t>
      </w:r>
    </w:p>
    <w:p w14:paraId="1C2CDE65" w14:textId="77777777" w:rsidR="00FA7A00" w:rsidRPr="00314D62" w:rsidRDefault="00FA7A00" w:rsidP="00314D62">
      <w:pPr>
        <w:tabs>
          <w:tab w:val="center" w:pos="4819"/>
          <w:tab w:val="left" w:pos="8266"/>
          <w:tab w:val="left" w:pos="8470"/>
        </w:tabs>
        <w:spacing w:after="0" w:line="240" w:lineRule="auto"/>
        <w:rPr>
          <w:rFonts w:ascii="Times New Roman" w:hAnsi="Times New Roman"/>
          <w:b/>
          <w:sz w:val="28"/>
          <w:szCs w:val="28"/>
        </w:rPr>
      </w:pPr>
      <w:r w:rsidRPr="00314D62">
        <w:rPr>
          <w:rFonts w:ascii="Times New Roman" w:hAnsi="Times New Roman"/>
          <w:b/>
          <w:sz w:val="28"/>
          <w:szCs w:val="28"/>
        </w:rPr>
        <w:tab/>
        <w:t>ЗА ДОПОМОГОЮ ПНЕВМАТИЧНОГО НАСАДКА</w:t>
      </w:r>
      <w:r w:rsidRPr="00314D62">
        <w:rPr>
          <w:rFonts w:ascii="Times New Roman" w:hAnsi="Times New Roman"/>
          <w:b/>
          <w:sz w:val="28"/>
          <w:szCs w:val="28"/>
        </w:rPr>
        <w:tab/>
      </w:r>
    </w:p>
    <w:p w14:paraId="005C7D5F" w14:textId="77777777" w:rsidR="00FA7A00" w:rsidRPr="00314D62" w:rsidRDefault="00FA7A00" w:rsidP="00314D62">
      <w:pPr>
        <w:tabs>
          <w:tab w:val="left" w:pos="2948"/>
          <w:tab w:val="center" w:pos="4819"/>
          <w:tab w:val="left" w:pos="8266"/>
          <w:tab w:val="left" w:pos="8470"/>
        </w:tabs>
        <w:spacing w:after="0" w:line="240" w:lineRule="auto"/>
        <w:jc w:val="center"/>
        <w:rPr>
          <w:rFonts w:ascii="Times New Roman" w:hAnsi="Times New Roman"/>
          <w:b/>
          <w:sz w:val="28"/>
          <w:szCs w:val="28"/>
        </w:rPr>
      </w:pPr>
      <w:r w:rsidRPr="00314D62">
        <w:rPr>
          <w:rFonts w:ascii="Times New Roman" w:hAnsi="Times New Roman"/>
          <w:b/>
          <w:sz w:val="28"/>
          <w:szCs w:val="28"/>
        </w:rPr>
        <w:t xml:space="preserve">ПОВНОГО ТИСКУ </w:t>
      </w:r>
      <w:r w:rsidR="00D240C6">
        <w:rPr>
          <w:rFonts w:ascii="Times New Roman" w:hAnsi="Times New Roman"/>
          <w:b/>
          <w:sz w:val="28"/>
          <w:szCs w:val="28"/>
        </w:rPr>
        <w:t>(</w:t>
      </w:r>
      <w:r w:rsidRPr="00314D62">
        <w:rPr>
          <w:rFonts w:ascii="Times New Roman" w:hAnsi="Times New Roman"/>
          <w:b/>
          <w:sz w:val="28"/>
          <w:szCs w:val="28"/>
        </w:rPr>
        <w:t>ТРУБКИ ПІТО-ПРАНДТЛЯ</w:t>
      </w:r>
      <w:r w:rsidR="00D240C6">
        <w:rPr>
          <w:rFonts w:ascii="Times New Roman" w:hAnsi="Times New Roman"/>
          <w:b/>
          <w:sz w:val="28"/>
          <w:szCs w:val="28"/>
        </w:rPr>
        <w:t>)</w:t>
      </w:r>
    </w:p>
    <w:p w14:paraId="77424D38" w14:textId="77777777" w:rsidR="00FA7A00" w:rsidRPr="00104DCF" w:rsidRDefault="00FA7A00" w:rsidP="00AF56E1">
      <w:pPr>
        <w:tabs>
          <w:tab w:val="center" w:pos="4819"/>
          <w:tab w:val="left" w:pos="8470"/>
        </w:tabs>
        <w:rPr>
          <w:rFonts w:ascii="Times New Roman" w:hAnsi="Times New Roman"/>
          <w:sz w:val="28"/>
          <w:szCs w:val="28"/>
        </w:rPr>
      </w:pPr>
    </w:p>
    <w:p w14:paraId="459967E3" w14:textId="77777777" w:rsidR="00FA7A00" w:rsidRPr="00EF3881" w:rsidRDefault="00FA7A00" w:rsidP="00314D62">
      <w:pPr>
        <w:numPr>
          <w:ilvl w:val="1"/>
          <w:numId w:val="4"/>
        </w:numPr>
        <w:jc w:val="both"/>
        <w:rPr>
          <w:rFonts w:ascii="Times New Roman" w:hAnsi="Times New Roman"/>
          <w:b/>
          <w:color w:val="000000"/>
          <w:sz w:val="28"/>
          <w:szCs w:val="28"/>
          <w:lang w:val="ru-RU"/>
        </w:rPr>
      </w:pPr>
      <w:r w:rsidRPr="00EF3881">
        <w:rPr>
          <w:rFonts w:ascii="Times New Roman" w:hAnsi="Times New Roman"/>
          <w:b/>
          <w:color w:val="000000"/>
          <w:sz w:val="28"/>
          <w:szCs w:val="28"/>
        </w:rPr>
        <w:t>Вимірювання</w:t>
      </w:r>
      <w:r w:rsidRPr="00EF3881">
        <w:rPr>
          <w:rFonts w:ascii="Times New Roman" w:hAnsi="Times New Roman"/>
          <w:b/>
          <w:color w:val="000000"/>
          <w:sz w:val="28"/>
          <w:szCs w:val="28"/>
          <w:lang w:val="ru-RU"/>
        </w:rPr>
        <w:t xml:space="preserve"> поля швидкостей</w:t>
      </w:r>
    </w:p>
    <w:p w14:paraId="29335226" w14:textId="77777777" w:rsidR="00FA7A00" w:rsidRPr="00104DCF" w:rsidRDefault="00FA7A00" w:rsidP="00314D62">
      <w:pPr>
        <w:ind w:firstLine="705"/>
        <w:jc w:val="both"/>
        <w:rPr>
          <w:rFonts w:ascii="Times New Roman" w:hAnsi="Times New Roman"/>
          <w:sz w:val="28"/>
          <w:szCs w:val="28"/>
        </w:rPr>
      </w:pPr>
      <w:r w:rsidRPr="00086C1F">
        <w:rPr>
          <w:rFonts w:ascii="Times New Roman" w:hAnsi="Times New Roman"/>
          <w:color w:val="000000"/>
          <w:sz w:val="28"/>
          <w:szCs w:val="28"/>
        </w:rPr>
        <w:t>Швидкість, виміряна в одній точці робочої частини аеродинамічної труби, ще не може визначити повну картину потоку</w:t>
      </w:r>
      <w:r>
        <w:rPr>
          <w:rFonts w:ascii="Times New Roman" w:hAnsi="Times New Roman"/>
          <w:color w:val="000000"/>
          <w:sz w:val="28"/>
          <w:szCs w:val="28"/>
        </w:rPr>
        <w:t xml:space="preserve"> та</w:t>
      </w:r>
      <w:r w:rsidRPr="00086C1F">
        <w:rPr>
          <w:rFonts w:ascii="Times New Roman" w:hAnsi="Times New Roman"/>
          <w:color w:val="000000"/>
          <w:sz w:val="28"/>
          <w:szCs w:val="28"/>
        </w:rPr>
        <w:t xml:space="preserve"> його особливості. Тому введено поняття поля швидкостей того </w:t>
      </w:r>
      <w:r>
        <w:rPr>
          <w:rFonts w:ascii="Times New Roman" w:hAnsi="Times New Roman"/>
          <w:color w:val="000000"/>
          <w:sz w:val="28"/>
          <w:szCs w:val="28"/>
        </w:rPr>
        <w:t>чи</w:t>
      </w:r>
      <w:r w:rsidRPr="00086C1F">
        <w:rPr>
          <w:rFonts w:ascii="Times New Roman" w:hAnsi="Times New Roman"/>
          <w:color w:val="000000"/>
          <w:sz w:val="28"/>
          <w:szCs w:val="28"/>
        </w:rPr>
        <w:t xml:space="preserve"> іншого рідинного </w:t>
      </w:r>
      <w:r>
        <w:rPr>
          <w:rFonts w:ascii="Times New Roman" w:hAnsi="Times New Roman"/>
          <w:color w:val="000000"/>
          <w:sz w:val="28"/>
          <w:szCs w:val="28"/>
        </w:rPr>
        <w:t>або</w:t>
      </w:r>
      <w:r w:rsidRPr="00086C1F">
        <w:rPr>
          <w:rFonts w:ascii="Times New Roman" w:hAnsi="Times New Roman"/>
          <w:color w:val="000000"/>
          <w:sz w:val="28"/>
          <w:szCs w:val="28"/>
        </w:rPr>
        <w:t xml:space="preserve"> газового потоку </w:t>
      </w:r>
      <w:r w:rsidRPr="00086C1F">
        <w:rPr>
          <w:rFonts w:ascii="Times New Roman" w:hAnsi="Times New Roman"/>
          <w:color w:val="000000"/>
          <w:sz w:val="28"/>
          <w:szCs w:val="28"/>
          <w:lang w:val="ru-RU"/>
        </w:rPr>
        <w:t>[5].</w:t>
      </w:r>
      <w:r>
        <w:rPr>
          <w:rFonts w:ascii="Times New Roman" w:hAnsi="Times New Roman"/>
          <w:color w:val="000000"/>
          <w:sz w:val="28"/>
          <w:szCs w:val="28"/>
          <w:lang w:val="ru-RU"/>
        </w:rPr>
        <w:t xml:space="preserve"> </w:t>
      </w:r>
      <w:r w:rsidRPr="00104DCF">
        <w:rPr>
          <w:rFonts w:ascii="Times New Roman" w:hAnsi="Times New Roman"/>
          <w:sz w:val="28"/>
          <w:szCs w:val="28"/>
        </w:rPr>
        <w:t>Поле швидкостей являє собою сукупність результатів дослідів щодо визначення швидкостей у різних точках контрольного об</w:t>
      </w:r>
      <w:r w:rsidRPr="00104DCF">
        <w:rPr>
          <w:rFonts w:ascii="Times New Roman" w:hAnsi="Times New Roman"/>
          <w:sz w:val="28"/>
          <w:szCs w:val="28"/>
          <w:lang w:val="ru-RU"/>
        </w:rPr>
        <w:t>’</w:t>
      </w:r>
      <w:r w:rsidRPr="00104DCF">
        <w:rPr>
          <w:rFonts w:ascii="Times New Roman" w:hAnsi="Times New Roman"/>
          <w:sz w:val="28"/>
          <w:szCs w:val="28"/>
        </w:rPr>
        <w:t>єму за незмінних умов.</w:t>
      </w:r>
      <w:r>
        <w:rPr>
          <w:rFonts w:ascii="Times New Roman" w:hAnsi="Times New Roman"/>
          <w:sz w:val="28"/>
          <w:szCs w:val="28"/>
        </w:rPr>
        <w:t xml:space="preserve"> </w:t>
      </w:r>
      <w:r w:rsidRPr="00104DCF">
        <w:rPr>
          <w:rFonts w:ascii="Times New Roman" w:hAnsi="Times New Roman"/>
          <w:sz w:val="28"/>
          <w:szCs w:val="28"/>
        </w:rPr>
        <w:t>Поле формується за результатами вимірювань швидкості за змінних координат тієї системи координат, що жорстко пов'язана з робочою частиною аеродинамічної труби.</w:t>
      </w:r>
    </w:p>
    <w:p w14:paraId="30E337C0" w14:textId="77777777" w:rsidR="00FA7A00"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Сучасні вимірювання поля швидкостей дозволяють одержати дво</w:t>
      </w:r>
      <w:r>
        <w:rPr>
          <w:rFonts w:ascii="Times New Roman" w:hAnsi="Times New Roman"/>
          <w:sz w:val="28"/>
          <w:szCs w:val="28"/>
        </w:rPr>
        <w:t>х</w:t>
      </w:r>
      <w:r w:rsidRPr="00104DCF">
        <w:rPr>
          <w:rFonts w:ascii="Times New Roman" w:hAnsi="Times New Roman"/>
          <w:sz w:val="28"/>
          <w:szCs w:val="28"/>
        </w:rPr>
        <w:t>вимірну і навіть тр</w:t>
      </w:r>
      <w:r>
        <w:rPr>
          <w:rFonts w:ascii="Times New Roman" w:hAnsi="Times New Roman"/>
          <w:sz w:val="28"/>
          <w:szCs w:val="28"/>
        </w:rPr>
        <w:t>ьох</w:t>
      </w:r>
      <w:r w:rsidRPr="00104DCF">
        <w:rPr>
          <w:rFonts w:ascii="Times New Roman" w:hAnsi="Times New Roman"/>
          <w:sz w:val="28"/>
          <w:szCs w:val="28"/>
        </w:rPr>
        <w:t xml:space="preserve">вимірну картину розподілу швидкостей, наприклад </w:t>
      </w:r>
      <w:r>
        <w:rPr>
          <w:rFonts w:ascii="Times New Roman" w:hAnsi="Times New Roman"/>
          <w:sz w:val="28"/>
          <w:szCs w:val="28"/>
        </w:rPr>
        <w:t>у</w:t>
      </w:r>
      <w:r w:rsidRPr="00104DCF">
        <w:rPr>
          <w:rFonts w:ascii="Times New Roman" w:hAnsi="Times New Roman"/>
          <w:sz w:val="28"/>
          <w:szCs w:val="28"/>
        </w:rPr>
        <w:t xml:space="preserve"> разі обтікання крилового профілю </w:t>
      </w:r>
      <w:r>
        <w:rPr>
          <w:rFonts w:ascii="Times New Roman" w:hAnsi="Times New Roman"/>
          <w:sz w:val="28"/>
          <w:szCs w:val="28"/>
        </w:rPr>
        <w:t>(</w:t>
      </w:r>
      <w:r w:rsidRPr="00104DCF">
        <w:rPr>
          <w:rFonts w:ascii="Times New Roman" w:hAnsi="Times New Roman"/>
          <w:sz w:val="28"/>
          <w:szCs w:val="28"/>
        </w:rPr>
        <w:t>рис.5</w:t>
      </w:r>
      <w:r>
        <w:rPr>
          <w:rFonts w:ascii="Times New Roman" w:hAnsi="Times New Roman"/>
          <w:sz w:val="28"/>
          <w:szCs w:val="28"/>
        </w:rPr>
        <w:t>)</w:t>
      </w:r>
      <w:r w:rsidRPr="00104DCF">
        <w:rPr>
          <w:rFonts w:ascii="Times New Roman" w:hAnsi="Times New Roman"/>
          <w:sz w:val="28"/>
          <w:szCs w:val="28"/>
        </w:rPr>
        <w:t>. Внаслідок цього можна скоректувати ті чи інші обчислення або доповнити їх новою</w:t>
      </w:r>
      <w:r>
        <w:rPr>
          <w:rFonts w:ascii="Times New Roman" w:hAnsi="Times New Roman"/>
          <w:sz w:val="28"/>
          <w:szCs w:val="28"/>
        </w:rPr>
        <w:t xml:space="preserve"> </w:t>
      </w:r>
      <w:r w:rsidRPr="00104DCF">
        <w:rPr>
          <w:rFonts w:ascii="Times New Roman" w:hAnsi="Times New Roman"/>
          <w:sz w:val="28"/>
          <w:szCs w:val="28"/>
        </w:rPr>
        <w:t>експериментальною інформацією.</w:t>
      </w:r>
      <w:r w:rsidRPr="00104DCF">
        <w:rPr>
          <w:rFonts w:ascii="Times New Roman" w:hAnsi="Times New Roman"/>
          <w:sz w:val="28"/>
          <w:szCs w:val="28"/>
          <w:lang w:val="ru-RU"/>
        </w:rPr>
        <w:t xml:space="preserve"> </w:t>
      </w:r>
      <w:r w:rsidRPr="00104DCF">
        <w:rPr>
          <w:rFonts w:ascii="Times New Roman" w:hAnsi="Times New Roman"/>
          <w:sz w:val="28"/>
          <w:szCs w:val="28"/>
        </w:rPr>
        <w:t>Однією з</w:t>
      </w:r>
      <w:r w:rsidRPr="00104DCF">
        <w:rPr>
          <w:rFonts w:ascii="Times New Roman" w:hAnsi="Times New Roman"/>
          <w:sz w:val="28"/>
          <w:szCs w:val="28"/>
          <w:lang w:val="ru-RU"/>
        </w:rPr>
        <w:t xml:space="preserve"> особливостей поля швидкостей в аеродинамічній трубі є те, що у її робочій частині, крім швидкостей основного потоку </w:t>
      </w:r>
      <w:r w:rsidRPr="00104DCF">
        <w:rPr>
          <w:rFonts w:ascii="Times New Roman" w:hAnsi="Times New Roman"/>
          <w:position w:val="-6"/>
          <w:sz w:val="28"/>
          <w:szCs w:val="28"/>
        </w:rPr>
        <w:object w:dxaOrig="220" w:dyaOrig="240" w14:anchorId="254BBD38">
          <v:shape id="_x0000_i1085" type="#_x0000_t75" style="width:12pt;height:12pt" o:ole="">
            <v:imagedata r:id="rId33" o:title=""/>
          </v:shape>
          <o:OLEObject Type="Embed" ProgID="Equation.DSMT4" ShapeID="_x0000_i1085" DrawAspect="Content" ObjectID="_1702210263" r:id="rId133"/>
        </w:object>
      </w:r>
      <w:r w:rsidRPr="00104DCF">
        <w:rPr>
          <w:rFonts w:ascii="Times New Roman" w:hAnsi="Times New Roman"/>
          <w:sz w:val="28"/>
          <w:szCs w:val="28"/>
        </w:rPr>
        <w:t xml:space="preserve">, складові </w:t>
      </w:r>
      <w:r w:rsidRPr="00104DCF">
        <w:rPr>
          <w:rFonts w:ascii="Times New Roman" w:hAnsi="Times New Roman"/>
          <w:position w:val="-6"/>
          <w:sz w:val="28"/>
          <w:szCs w:val="28"/>
        </w:rPr>
        <w:object w:dxaOrig="200" w:dyaOrig="240" w14:anchorId="65A6D499">
          <v:shape id="_x0000_i1086" type="#_x0000_t75" style="width:12pt;height:12pt" o:ole="">
            <v:imagedata r:id="rId134" o:title=""/>
          </v:shape>
          <o:OLEObject Type="Embed" ProgID="Equation.DSMT4" ShapeID="_x0000_i1086" DrawAspect="Content" ObjectID="_1702210264" r:id="rId135"/>
        </w:object>
      </w:r>
      <w:r w:rsidRPr="00104DCF">
        <w:rPr>
          <w:rFonts w:ascii="Times New Roman" w:hAnsi="Times New Roman"/>
          <w:sz w:val="28"/>
          <w:szCs w:val="28"/>
        </w:rPr>
        <w:t xml:space="preserve"> </w:t>
      </w:r>
      <w:r>
        <w:rPr>
          <w:rFonts w:ascii="Times New Roman" w:hAnsi="Times New Roman"/>
          <w:sz w:val="28"/>
          <w:szCs w:val="28"/>
        </w:rPr>
        <w:t>(</w:t>
      </w:r>
      <w:r w:rsidRPr="00104DCF">
        <w:rPr>
          <w:rFonts w:ascii="Times New Roman" w:hAnsi="Times New Roman"/>
          <w:sz w:val="28"/>
          <w:szCs w:val="28"/>
        </w:rPr>
        <w:t>горизонтальна</w:t>
      </w:r>
      <w:r>
        <w:rPr>
          <w:rFonts w:ascii="Times New Roman" w:hAnsi="Times New Roman"/>
          <w:sz w:val="28"/>
          <w:szCs w:val="28"/>
        </w:rPr>
        <w:t>)</w:t>
      </w:r>
      <w:r w:rsidRPr="00104DCF">
        <w:rPr>
          <w:rFonts w:ascii="Times New Roman" w:hAnsi="Times New Roman"/>
          <w:sz w:val="28"/>
          <w:szCs w:val="28"/>
        </w:rPr>
        <w:t xml:space="preserve"> та </w:t>
      </w:r>
      <w:r w:rsidRPr="00104DCF">
        <w:rPr>
          <w:rFonts w:ascii="Times New Roman" w:hAnsi="Times New Roman"/>
          <w:position w:val="-6"/>
          <w:sz w:val="28"/>
          <w:szCs w:val="28"/>
        </w:rPr>
        <w:object w:dxaOrig="260" w:dyaOrig="240" w14:anchorId="4C36E7D2">
          <v:shape id="_x0000_i1087" type="#_x0000_t75" style="width:12pt;height:12pt" o:ole="">
            <v:imagedata r:id="rId136" o:title=""/>
          </v:shape>
          <o:OLEObject Type="Embed" ProgID="Equation.DSMT4" ShapeID="_x0000_i1087" DrawAspect="Content" ObjectID="_1702210265" r:id="rId137"/>
        </w:object>
      </w:r>
      <w:r w:rsidRPr="00104DCF">
        <w:rPr>
          <w:rFonts w:ascii="Times New Roman" w:hAnsi="Times New Roman"/>
          <w:sz w:val="28"/>
          <w:szCs w:val="28"/>
        </w:rPr>
        <w:t xml:space="preserve"> </w:t>
      </w:r>
      <w:r>
        <w:rPr>
          <w:rFonts w:ascii="Times New Roman" w:hAnsi="Times New Roman"/>
          <w:sz w:val="28"/>
          <w:szCs w:val="28"/>
        </w:rPr>
        <w:t>(</w:t>
      </w:r>
      <w:r w:rsidRPr="00104DCF">
        <w:rPr>
          <w:rFonts w:ascii="Times New Roman" w:hAnsi="Times New Roman"/>
          <w:sz w:val="28"/>
          <w:szCs w:val="28"/>
        </w:rPr>
        <w:t>вертикальна</w:t>
      </w:r>
      <w:r>
        <w:rPr>
          <w:rFonts w:ascii="Times New Roman" w:hAnsi="Times New Roman"/>
          <w:sz w:val="28"/>
          <w:szCs w:val="28"/>
        </w:rPr>
        <w:t>)</w:t>
      </w:r>
      <w:r w:rsidRPr="00104DCF">
        <w:rPr>
          <w:rFonts w:ascii="Times New Roman" w:hAnsi="Times New Roman"/>
          <w:sz w:val="28"/>
          <w:szCs w:val="28"/>
        </w:rPr>
        <w:t xml:space="preserve"> практично дорівнюють нулю, тому поле швидкостей тут вважають одновимірним.</w:t>
      </w:r>
    </w:p>
    <w:p w14:paraId="17DE8038" w14:textId="77777777" w:rsidR="009C1D26" w:rsidRPr="00104DCF" w:rsidRDefault="009C1D26" w:rsidP="009C1D26">
      <w:pPr>
        <w:ind w:firstLine="708"/>
        <w:jc w:val="both"/>
        <w:rPr>
          <w:rFonts w:ascii="Times New Roman" w:hAnsi="Times New Roman"/>
          <w:sz w:val="28"/>
          <w:szCs w:val="28"/>
        </w:rPr>
      </w:pPr>
      <w:r w:rsidRPr="00104DCF">
        <w:rPr>
          <w:rFonts w:ascii="Times New Roman" w:hAnsi="Times New Roman"/>
          <w:sz w:val="28"/>
          <w:szCs w:val="28"/>
        </w:rPr>
        <w:t xml:space="preserve">Визначення поля швидкостей на вході </w:t>
      </w:r>
      <w:r>
        <w:rPr>
          <w:rFonts w:ascii="Times New Roman" w:hAnsi="Times New Roman"/>
          <w:sz w:val="28"/>
          <w:szCs w:val="28"/>
        </w:rPr>
        <w:t>до</w:t>
      </w:r>
      <w:r w:rsidRPr="00104DCF">
        <w:rPr>
          <w:rFonts w:ascii="Times New Roman" w:hAnsi="Times New Roman"/>
          <w:sz w:val="28"/>
          <w:szCs w:val="28"/>
        </w:rPr>
        <w:t xml:space="preserve"> робоч</w:t>
      </w:r>
      <w:r>
        <w:rPr>
          <w:rFonts w:ascii="Times New Roman" w:hAnsi="Times New Roman"/>
          <w:sz w:val="28"/>
          <w:szCs w:val="28"/>
        </w:rPr>
        <w:t>ої</w:t>
      </w:r>
      <w:r w:rsidRPr="00104DCF">
        <w:rPr>
          <w:rFonts w:ascii="Times New Roman" w:hAnsi="Times New Roman"/>
          <w:sz w:val="28"/>
          <w:szCs w:val="28"/>
        </w:rPr>
        <w:t xml:space="preserve"> частин</w:t>
      </w:r>
      <w:r>
        <w:rPr>
          <w:rFonts w:ascii="Times New Roman" w:hAnsi="Times New Roman"/>
          <w:sz w:val="28"/>
          <w:szCs w:val="28"/>
        </w:rPr>
        <w:t xml:space="preserve">и </w:t>
      </w:r>
      <w:r w:rsidRPr="00104DCF">
        <w:rPr>
          <w:rFonts w:ascii="Times New Roman" w:hAnsi="Times New Roman"/>
          <w:sz w:val="28"/>
          <w:szCs w:val="28"/>
        </w:rPr>
        <w:t xml:space="preserve"> аеродинамічної труби дозволяє перевірити, наскільки ефективно решітка-хонейкомб  вирівнює епюру швидкості </w:t>
      </w:r>
      <w:r>
        <w:rPr>
          <w:rFonts w:ascii="Times New Roman" w:hAnsi="Times New Roman"/>
          <w:sz w:val="28"/>
          <w:szCs w:val="28"/>
        </w:rPr>
        <w:t>(рис.1,</w:t>
      </w:r>
      <w:r w:rsidRPr="00104DCF">
        <w:rPr>
          <w:rFonts w:ascii="Times New Roman" w:hAnsi="Times New Roman"/>
          <w:sz w:val="28"/>
          <w:szCs w:val="28"/>
        </w:rPr>
        <w:t>2,а</w:t>
      </w:r>
      <w:r>
        <w:rPr>
          <w:rFonts w:ascii="Times New Roman" w:hAnsi="Times New Roman"/>
          <w:sz w:val="28"/>
          <w:szCs w:val="28"/>
        </w:rPr>
        <w:t>)</w:t>
      </w:r>
      <w:r w:rsidRPr="00104DCF">
        <w:rPr>
          <w:rFonts w:ascii="Times New Roman" w:hAnsi="Times New Roman"/>
          <w:sz w:val="28"/>
          <w:szCs w:val="28"/>
        </w:rPr>
        <w:t xml:space="preserve">. Вимірювання в області профілю демонструють деформацію поля від втручання тіла </w:t>
      </w:r>
      <w:r>
        <w:rPr>
          <w:rFonts w:ascii="Times New Roman" w:hAnsi="Times New Roman"/>
          <w:sz w:val="28"/>
          <w:szCs w:val="28"/>
        </w:rPr>
        <w:t>до</w:t>
      </w:r>
      <w:r w:rsidRPr="00104DCF">
        <w:rPr>
          <w:rFonts w:ascii="Times New Roman" w:hAnsi="Times New Roman"/>
          <w:sz w:val="28"/>
          <w:szCs w:val="28"/>
        </w:rPr>
        <w:t xml:space="preserve"> пот</w:t>
      </w:r>
      <w:r>
        <w:rPr>
          <w:rFonts w:ascii="Times New Roman" w:hAnsi="Times New Roman"/>
          <w:sz w:val="28"/>
          <w:szCs w:val="28"/>
        </w:rPr>
        <w:t>оку</w:t>
      </w:r>
      <w:r w:rsidRPr="00104DCF">
        <w:rPr>
          <w:rFonts w:ascii="Times New Roman" w:hAnsi="Times New Roman"/>
          <w:sz w:val="28"/>
          <w:szCs w:val="28"/>
        </w:rPr>
        <w:t xml:space="preserve"> повітря, а поле за тілом свідчить про умови обтікання, розподіл вихрових структур та зміни миттєвих швидкостей.</w:t>
      </w:r>
    </w:p>
    <w:p w14:paraId="4DE9920D" w14:textId="77777777" w:rsidR="009C1D26" w:rsidRDefault="009C1D26" w:rsidP="009C1D26">
      <w:pPr>
        <w:ind w:firstLine="360"/>
        <w:jc w:val="both"/>
        <w:rPr>
          <w:rFonts w:ascii="Times New Roman" w:hAnsi="Times New Roman"/>
          <w:sz w:val="28"/>
          <w:szCs w:val="28"/>
        </w:rPr>
      </w:pPr>
      <w:r w:rsidRPr="00104DCF">
        <w:rPr>
          <w:rFonts w:ascii="Times New Roman" w:hAnsi="Times New Roman"/>
          <w:sz w:val="28"/>
          <w:szCs w:val="28"/>
        </w:rPr>
        <w:t xml:space="preserve">     Засоби вимірювання швидкостей описані раніше, тому вважаємо </w:t>
      </w:r>
      <w:r>
        <w:rPr>
          <w:rFonts w:ascii="Times New Roman" w:hAnsi="Times New Roman"/>
          <w:sz w:val="28"/>
          <w:szCs w:val="28"/>
        </w:rPr>
        <w:t xml:space="preserve">за </w:t>
      </w:r>
      <w:r w:rsidRPr="00104DCF">
        <w:rPr>
          <w:rFonts w:ascii="Times New Roman" w:hAnsi="Times New Roman"/>
          <w:sz w:val="28"/>
          <w:szCs w:val="28"/>
        </w:rPr>
        <w:t>доцільн</w:t>
      </w:r>
      <w:r>
        <w:rPr>
          <w:rFonts w:ascii="Times New Roman" w:hAnsi="Times New Roman"/>
          <w:sz w:val="28"/>
          <w:szCs w:val="28"/>
        </w:rPr>
        <w:t>е</w:t>
      </w:r>
      <w:r w:rsidRPr="00104DCF">
        <w:rPr>
          <w:rFonts w:ascii="Times New Roman" w:hAnsi="Times New Roman"/>
          <w:sz w:val="28"/>
          <w:szCs w:val="28"/>
        </w:rPr>
        <w:t xml:space="preserve"> звернути увагу на методи вимірювання та побудови стаціонарних полей швидкості.</w:t>
      </w:r>
      <w:r>
        <w:rPr>
          <w:rFonts w:ascii="Times New Roman" w:hAnsi="Times New Roman"/>
          <w:sz w:val="28"/>
          <w:szCs w:val="28"/>
        </w:rPr>
        <w:t xml:space="preserve"> </w:t>
      </w:r>
      <w:r w:rsidRPr="00104DCF">
        <w:rPr>
          <w:rFonts w:ascii="Times New Roman" w:hAnsi="Times New Roman"/>
          <w:sz w:val="28"/>
          <w:szCs w:val="28"/>
        </w:rPr>
        <w:t>Для забезпечення точних вимірювань та правильної орієнтації датчиків швидкості у робочій частині треба встановити координатну систему, що дозволяє точно встановити насадок у задан</w:t>
      </w:r>
      <w:r>
        <w:rPr>
          <w:rFonts w:ascii="Times New Roman" w:hAnsi="Times New Roman"/>
          <w:sz w:val="28"/>
          <w:szCs w:val="28"/>
        </w:rPr>
        <w:t>ій</w:t>
      </w:r>
      <w:r w:rsidRPr="00104DCF">
        <w:rPr>
          <w:rFonts w:ascii="Times New Roman" w:hAnsi="Times New Roman"/>
          <w:sz w:val="28"/>
          <w:szCs w:val="28"/>
        </w:rPr>
        <w:t xml:space="preserve"> точ</w:t>
      </w:r>
      <w:r>
        <w:rPr>
          <w:rFonts w:ascii="Times New Roman" w:hAnsi="Times New Roman"/>
          <w:sz w:val="28"/>
          <w:szCs w:val="28"/>
        </w:rPr>
        <w:t>ці</w:t>
      </w:r>
      <w:r w:rsidRPr="00104DCF">
        <w:rPr>
          <w:rFonts w:ascii="Times New Roman" w:hAnsi="Times New Roman"/>
          <w:sz w:val="28"/>
          <w:szCs w:val="28"/>
        </w:rPr>
        <w:t xml:space="preserve"> вимірювання. Крім того, система повинна забезпечувати точне переміщ</w:t>
      </w:r>
      <w:r>
        <w:rPr>
          <w:rFonts w:ascii="Times New Roman" w:hAnsi="Times New Roman"/>
          <w:sz w:val="28"/>
          <w:szCs w:val="28"/>
        </w:rPr>
        <w:t xml:space="preserve">ення </w:t>
      </w:r>
      <w:r>
        <w:rPr>
          <w:rFonts w:ascii="Times New Roman" w:hAnsi="Times New Roman"/>
          <w:sz w:val="28"/>
          <w:szCs w:val="28"/>
        </w:rPr>
        <w:lastRenderedPageBreak/>
        <w:t>насадка вздовж координати (</w:t>
      </w:r>
      <w:r w:rsidRPr="00104DCF">
        <w:rPr>
          <w:rFonts w:ascii="Times New Roman" w:hAnsi="Times New Roman"/>
          <w:position w:val="-4"/>
          <w:sz w:val="28"/>
          <w:szCs w:val="28"/>
        </w:rPr>
        <w:object w:dxaOrig="320" w:dyaOrig="279" w14:anchorId="71682EE4">
          <v:shape id="_x0000_i1088" type="#_x0000_t75" style="width:18pt;height:12pt" o:ole="">
            <v:imagedata r:id="rId138" o:title=""/>
          </v:shape>
          <o:OLEObject Type="Embed" ProgID="Equation.DSMT4" ShapeID="_x0000_i1088" DrawAspect="Content" ObjectID="_1702210266" r:id="rId139"/>
        </w:object>
      </w:r>
      <w:r w:rsidRPr="00104DCF">
        <w:rPr>
          <w:rFonts w:ascii="Times New Roman" w:hAnsi="Times New Roman"/>
          <w:sz w:val="28"/>
          <w:szCs w:val="28"/>
        </w:rPr>
        <w:t xml:space="preserve"> або </w:t>
      </w:r>
      <w:r w:rsidRPr="00104DCF">
        <w:rPr>
          <w:rFonts w:ascii="Times New Roman" w:hAnsi="Times New Roman"/>
          <w:position w:val="-4"/>
          <w:sz w:val="28"/>
          <w:szCs w:val="28"/>
        </w:rPr>
        <w:object w:dxaOrig="240" w:dyaOrig="279" w14:anchorId="44DBC53B">
          <v:shape id="_x0000_i1089" type="#_x0000_t75" style="width:12pt;height:12pt" o:ole="">
            <v:imagedata r:id="rId140" o:title=""/>
          </v:shape>
          <o:OLEObject Type="Embed" ProgID="Equation.DSMT4" ShapeID="_x0000_i1089" DrawAspect="Content" ObjectID="_1702210267" r:id="rId141"/>
        </w:object>
      </w:r>
      <w:r w:rsidRPr="00104DCF">
        <w:rPr>
          <w:rFonts w:ascii="Times New Roman" w:hAnsi="Times New Roman"/>
          <w:sz w:val="28"/>
          <w:szCs w:val="28"/>
        </w:rPr>
        <w:t xml:space="preserve"> , рис.6,а</w:t>
      </w:r>
      <w:r>
        <w:rPr>
          <w:rFonts w:ascii="Times New Roman" w:hAnsi="Times New Roman"/>
          <w:sz w:val="28"/>
          <w:szCs w:val="28"/>
        </w:rPr>
        <w:t>)</w:t>
      </w:r>
      <w:r w:rsidRPr="00104DCF">
        <w:rPr>
          <w:rFonts w:ascii="Times New Roman" w:hAnsi="Times New Roman"/>
          <w:sz w:val="28"/>
          <w:szCs w:val="28"/>
        </w:rPr>
        <w:t xml:space="preserve">. Тепер можна приступити до вимірювання швидкості за дослідними точками. </w:t>
      </w:r>
    </w:p>
    <w:p w14:paraId="1494CEEC" w14:textId="77777777" w:rsidR="00D240C6" w:rsidRDefault="00FA7A00" w:rsidP="00AF56E1">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00D240C6" w:rsidRPr="00D240C6">
        <w:rPr>
          <w:rFonts w:ascii="Times New Roman" w:hAnsi="Times New Roman"/>
          <w:noProof/>
          <w:sz w:val="28"/>
          <w:szCs w:val="28"/>
          <w:lang w:eastAsia="uk-UA"/>
        </w:rPr>
        <w:drawing>
          <wp:inline distT="0" distB="0" distL="0" distR="0" wp14:anchorId="3E2A518F" wp14:editId="7887AEB7">
            <wp:extent cx="3652746" cy="3419475"/>
            <wp:effectExtent l="0" t="0" r="5080" b="0"/>
            <wp:docPr id="3" name="Рисунок 3" descr="H:\АД_Труба\Method_WTunnel\Фрагмент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H:\АД_Труба\Method_WTunnel\Фрагмент2.jp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3658578" cy="3424934"/>
                    </a:xfrm>
                    <a:prstGeom prst="rect">
                      <a:avLst/>
                    </a:prstGeom>
                    <a:noFill/>
                    <a:ln>
                      <a:noFill/>
                    </a:ln>
                  </pic:spPr>
                </pic:pic>
              </a:graphicData>
            </a:graphic>
          </wp:inline>
        </w:drawing>
      </w:r>
    </w:p>
    <w:p w14:paraId="2BD2F12D" w14:textId="77777777" w:rsidR="00D240C6" w:rsidRDefault="00D240C6" w:rsidP="00D240C6">
      <w:pPr>
        <w:jc w:val="center"/>
        <w:rPr>
          <w:rFonts w:ascii="Times New Roman" w:hAnsi="Times New Roman"/>
          <w:sz w:val="28"/>
          <w:szCs w:val="28"/>
        </w:rPr>
      </w:pPr>
      <w:r>
        <w:rPr>
          <w:rFonts w:ascii="Times New Roman" w:hAnsi="Times New Roman"/>
          <w:sz w:val="28"/>
          <w:szCs w:val="28"/>
        </w:rPr>
        <w:t>Рис.1.6. Поздовжній переріз Трубки Піто-Прандтля</w:t>
      </w:r>
    </w:p>
    <w:p w14:paraId="567B2316" w14:textId="77777777" w:rsidR="00D240C6" w:rsidRDefault="00D240C6" w:rsidP="00AF56E1">
      <w:pPr>
        <w:jc w:val="both"/>
        <w:rPr>
          <w:rFonts w:ascii="Times New Roman" w:hAnsi="Times New Roman"/>
          <w:sz w:val="28"/>
          <w:szCs w:val="28"/>
        </w:rPr>
      </w:pPr>
    </w:p>
    <w:p w14:paraId="4CFDF7BB" w14:textId="77777777" w:rsidR="005A1ECC" w:rsidRDefault="00D240C6" w:rsidP="005A1ECC">
      <w:pPr>
        <w:jc w:val="both"/>
        <w:rPr>
          <w:rFonts w:ascii="Times New Roman" w:hAnsi="Times New Roman"/>
          <w:b/>
          <w:sz w:val="28"/>
          <w:szCs w:val="28"/>
        </w:rPr>
      </w:pPr>
      <w:r w:rsidRPr="00104DCF">
        <w:rPr>
          <w:rFonts w:ascii="Times New Roman" w:hAnsi="Times New Roman"/>
          <w:sz w:val="28"/>
          <w:szCs w:val="28"/>
        </w:rPr>
        <w:t>Згідно з лабораторною роботою № 1 проводиться підготовка до вимірювань за допомогою насадка Піто-Прандтля. Трубка встановлюється у робочій частині аеродинамічної труби та базується у заданій точці вимірювання.</w:t>
      </w:r>
      <w:r>
        <w:rPr>
          <w:rFonts w:ascii="Times New Roman" w:hAnsi="Times New Roman"/>
          <w:sz w:val="28"/>
          <w:szCs w:val="28"/>
        </w:rPr>
        <w:t xml:space="preserve"> Д</w:t>
      </w:r>
      <w:r w:rsidRPr="00104DCF">
        <w:rPr>
          <w:rFonts w:ascii="Times New Roman" w:hAnsi="Times New Roman"/>
          <w:sz w:val="28"/>
          <w:szCs w:val="28"/>
        </w:rPr>
        <w:t xml:space="preserve">алі, послідовно пересуваючи насадок уздовж однієї координати, наприклад </w:t>
      </w:r>
      <w:r w:rsidRPr="00104DCF">
        <w:rPr>
          <w:rFonts w:ascii="Times New Roman" w:hAnsi="Times New Roman"/>
          <w:position w:val="-4"/>
          <w:sz w:val="28"/>
          <w:szCs w:val="28"/>
        </w:rPr>
        <w:object w:dxaOrig="320" w:dyaOrig="279" w14:anchorId="0846A589">
          <v:shape id="_x0000_i1090" type="#_x0000_t75" style="width:18pt;height:12pt" o:ole="">
            <v:imagedata r:id="rId143" o:title=""/>
          </v:shape>
          <o:OLEObject Type="Embed" ProgID="Equation.DSMT4" ShapeID="_x0000_i1090" DrawAspect="Content" ObjectID="_1702210268" r:id="rId144"/>
        </w:object>
      </w:r>
      <w:r w:rsidRPr="00104DCF">
        <w:rPr>
          <w:rFonts w:ascii="Times New Roman" w:hAnsi="Times New Roman"/>
          <w:sz w:val="28"/>
          <w:szCs w:val="28"/>
        </w:rPr>
        <w:t xml:space="preserve">, і вимірюючи повний тиск </w:t>
      </w:r>
      <w:r w:rsidRPr="00104DCF">
        <w:rPr>
          <w:rFonts w:ascii="Times New Roman" w:hAnsi="Times New Roman"/>
          <w:position w:val="-4"/>
          <w:sz w:val="28"/>
          <w:szCs w:val="28"/>
        </w:rPr>
        <w:object w:dxaOrig="320" w:dyaOrig="279" w14:anchorId="19492069">
          <v:shape id="_x0000_i1091" type="#_x0000_t75" style="width:18pt;height:12pt" o:ole="">
            <v:imagedata r:id="rId145" o:title=""/>
          </v:shape>
          <o:OLEObject Type="Embed" ProgID="Equation.DSMT4" ShapeID="_x0000_i1091" DrawAspect="Content" ObjectID="_1702210269" r:id="rId146"/>
        </w:object>
      </w:r>
      <w:r w:rsidRPr="00104DCF">
        <w:rPr>
          <w:rFonts w:ascii="Times New Roman" w:hAnsi="Times New Roman"/>
          <w:sz w:val="28"/>
          <w:szCs w:val="28"/>
        </w:rPr>
        <w:t xml:space="preserve"> або різницю </w:t>
      </w:r>
      <w:r w:rsidRPr="00104DCF">
        <w:rPr>
          <w:rFonts w:ascii="Times New Roman" w:hAnsi="Times New Roman"/>
          <w:position w:val="-10"/>
          <w:sz w:val="28"/>
          <w:szCs w:val="28"/>
        </w:rPr>
        <w:object w:dxaOrig="760" w:dyaOrig="340" w14:anchorId="256D12FE">
          <v:shape id="_x0000_i1092" type="#_x0000_t75" style="width:36pt;height:18pt" o:ole="">
            <v:imagedata r:id="rId147" o:title=""/>
          </v:shape>
          <o:OLEObject Type="Embed" ProgID="Equation.DSMT4" ShapeID="_x0000_i1092" DrawAspect="Content" ObjectID="_1702210270" r:id="rId148"/>
        </w:object>
      </w:r>
      <w:r w:rsidRPr="00104DCF">
        <w:rPr>
          <w:rFonts w:ascii="Times New Roman" w:hAnsi="Times New Roman"/>
          <w:sz w:val="28"/>
          <w:szCs w:val="28"/>
        </w:rPr>
        <w:t xml:space="preserve">, одержимо серію значень тисків уздовж осі </w:t>
      </w:r>
      <w:r w:rsidRPr="00104DCF">
        <w:rPr>
          <w:rFonts w:ascii="Times New Roman" w:hAnsi="Times New Roman"/>
          <w:position w:val="-4"/>
          <w:sz w:val="28"/>
          <w:szCs w:val="28"/>
        </w:rPr>
        <w:object w:dxaOrig="320" w:dyaOrig="279" w14:anchorId="647E729D">
          <v:shape id="_x0000_i1093" type="#_x0000_t75" style="width:18pt;height:12pt" o:ole="">
            <v:imagedata r:id="rId149" o:title=""/>
          </v:shape>
          <o:OLEObject Type="Embed" ProgID="Equation.DSMT4" ShapeID="_x0000_i1093" DrawAspect="Content" ObjectID="_1702210271" r:id="rId150"/>
        </w:object>
      </w:r>
      <w:r w:rsidRPr="00104DCF">
        <w:rPr>
          <w:rFonts w:ascii="Times New Roman" w:hAnsi="Times New Roman"/>
          <w:sz w:val="28"/>
          <w:szCs w:val="28"/>
        </w:rPr>
        <w:t xml:space="preserve">,  тобто епюру швидкості у горизонтальній площині. Аналогічно будується й епюра швидкості у вертикальній площині </w:t>
      </w:r>
      <w:r>
        <w:rPr>
          <w:rFonts w:ascii="Times New Roman" w:hAnsi="Times New Roman"/>
          <w:sz w:val="28"/>
          <w:szCs w:val="28"/>
        </w:rPr>
        <w:t>(</w:t>
      </w:r>
      <w:r w:rsidRPr="00104DCF">
        <w:rPr>
          <w:rFonts w:ascii="Times New Roman" w:hAnsi="Times New Roman"/>
          <w:sz w:val="28"/>
          <w:szCs w:val="28"/>
        </w:rPr>
        <w:t>рис. 6, б</w:t>
      </w:r>
      <w:r>
        <w:rPr>
          <w:rFonts w:ascii="Times New Roman" w:hAnsi="Times New Roman"/>
          <w:sz w:val="28"/>
          <w:szCs w:val="28"/>
        </w:rPr>
        <w:t>)</w:t>
      </w:r>
      <w:r w:rsidRPr="00104DCF">
        <w:rPr>
          <w:rFonts w:ascii="Times New Roman" w:hAnsi="Times New Roman"/>
          <w:sz w:val="28"/>
          <w:szCs w:val="28"/>
        </w:rPr>
        <w:t xml:space="preserve">. Якщо зробити </w:t>
      </w:r>
      <w:r>
        <w:rPr>
          <w:rFonts w:ascii="Times New Roman" w:hAnsi="Times New Roman"/>
          <w:sz w:val="28"/>
          <w:szCs w:val="28"/>
        </w:rPr>
        <w:t>при</w:t>
      </w:r>
      <w:r w:rsidRPr="00104DCF">
        <w:rPr>
          <w:rFonts w:ascii="Times New Roman" w:hAnsi="Times New Roman"/>
          <w:sz w:val="28"/>
          <w:szCs w:val="28"/>
        </w:rPr>
        <w:t>пущення про симетрію повітряного потоку відносно центральної осі робочої частини, тобто епюра швидкості, наприклад</w:t>
      </w:r>
      <w:r>
        <w:rPr>
          <w:rFonts w:ascii="Times New Roman" w:hAnsi="Times New Roman"/>
          <w:sz w:val="28"/>
          <w:szCs w:val="28"/>
        </w:rPr>
        <w:t>, є</w:t>
      </w:r>
      <w:r w:rsidRPr="00104DCF">
        <w:rPr>
          <w:rFonts w:ascii="Times New Roman" w:hAnsi="Times New Roman"/>
          <w:sz w:val="28"/>
          <w:szCs w:val="28"/>
        </w:rPr>
        <w:t xml:space="preserve"> горизонтальн</w:t>
      </w:r>
      <w:r>
        <w:rPr>
          <w:rFonts w:ascii="Times New Roman" w:hAnsi="Times New Roman"/>
          <w:sz w:val="28"/>
          <w:szCs w:val="28"/>
        </w:rPr>
        <w:t>ою</w:t>
      </w:r>
      <w:r w:rsidRPr="00104DCF">
        <w:rPr>
          <w:rFonts w:ascii="Times New Roman" w:hAnsi="Times New Roman"/>
          <w:sz w:val="28"/>
          <w:szCs w:val="28"/>
        </w:rPr>
        <w:t xml:space="preserve">, не залежить від висоти проведеного перерізу, то дві центральні епюри </w:t>
      </w:r>
      <w:r>
        <w:rPr>
          <w:rFonts w:ascii="Times New Roman" w:hAnsi="Times New Roman"/>
          <w:sz w:val="28"/>
          <w:szCs w:val="28"/>
        </w:rPr>
        <w:t>(</w:t>
      </w:r>
      <w:r w:rsidRPr="00104DCF">
        <w:rPr>
          <w:rFonts w:ascii="Times New Roman" w:hAnsi="Times New Roman"/>
          <w:position w:val="-4"/>
          <w:sz w:val="28"/>
          <w:szCs w:val="28"/>
        </w:rPr>
        <w:object w:dxaOrig="320" w:dyaOrig="279" w14:anchorId="61FFD0CB">
          <v:shape id="_x0000_i1094" type="#_x0000_t75" style="width:18pt;height:12pt" o:ole="">
            <v:imagedata r:id="rId138" o:title=""/>
          </v:shape>
          <o:OLEObject Type="Embed" ProgID="Equation.DSMT4" ShapeID="_x0000_i1094" DrawAspect="Content" ObjectID="_1702210272" r:id="rId151"/>
        </w:object>
      </w:r>
      <w:r w:rsidRPr="00104DCF">
        <w:rPr>
          <w:rFonts w:ascii="Times New Roman" w:hAnsi="Times New Roman"/>
          <w:sz w:val="28"/>
          <w:szCs w:val="28"/>
        </w:rPr>
        <w:t xml:space="preserve"> та </w:t>
      </w:r>
      <w:r w:rsidRPr="00104DCF">
        <w:rPr>
          <w:rFonts w:ascii="Times New Roman" w:hAnsi="Times New Roman"/>
          <w:position w:val="-4"/>
          <w:sz w:val="28"/>
          <w:szCs w:val="28"/>
        </w:rPr>
        <w:object w:dxaOrig="240" w:dyaOrig="279" w14:anchorId="2DF9DAD5">
          <v:shape id="_x0000_i1095" type="#_x0000_t75" style="width:12pt;height:12pt" o:ole="">
            <v:imagedata r:id="rId152" o:title=""/>
          </v:shape>
          <o:OLEObject Type="Embed" ProgID="Equation.DSMT4" ShapeID="_x0000_i1095" DrawAspect="Content" ObjectID="_1702210273" r:id="rId153"/>
        </w:object>
      </w:r>
      <w:r>
        <w:rPr>
          <w:rFonts w:ascii="Times New Roman" w:hAnsi="Times New Roman"/>
          <w:position w:val="-4"/>
          <w:sz w:val="28"/>
          <w:szCs w:val="28"/>
        </w:rPr>
        <w:t>)</w:t>
      </w:r>
      <w:r w:rsidRPr="00104DCF">
        <w:rPr>
          <w:rFonts w:ascii="Times New Roman" w:hAnsi="Times New Roman"/>
          <w:sz w:val="28"/>
          <w:szCs w:val="28"/>
        </w:rPr>
        <w:t xml:space="preserve"> складуть стаціонарне поле швидкостей у робочій частині аеродинамічної труби.</w:t>
      </w:r>
      <w:r w:rsidR="005A1ECC" w:rsidRPr="005A1ECC">
        <w:rPr>
          <w:rFonts w:ascii="Times New Roman" w:hAnsi="Times New Roman"/>
          <w:b/>
          <w:sz w:val="28"/>
          <w:szCs w:val="28"/>
        </w:rPr>
        <w:t xml:space="preserve"> </w:t>
      </w:r>
    </w:p>
    <w:p w14:paraId="46159A9F" w14:textId="77777777" w:rsidR="005A1ECC" w:rsidRDefault="005A1ECC" w:rsidP="005A1ECC">
      <w:pPr>
        <w:jc w:val="both"/>
        <w:rPr>
          <w:rFonts w:ascii="Times New Roman" w:hAnsi="Times New Roman"/>
          <w:b/>
          <w:sz w:val="28"/>
          <w:szCs w:val="28"/>
        </w:rPr>
      </w:pPr>
    </w:p>
    <w:p w14:paraId="45D9AFDC" w14:textId="77777777" w:rsidR="005A1ECC" w:rsidRPr="005A1ECC" w:rsidRDefault="005A1ECC" w:rsidP="005A1ECC">
      <w:pPr>
        <w:jc w:val="both"/>
        <w:rPr>
          <w:rFonts w:ascii="Times New Roman" w:hAnsi="Times New Roman"/>
          <w:sz w:val="28"/>
          <w:szCs w:val="28"/>
        </w:rPr>
      </w:pPr>
      <w:r>
        <w:rPr>
          <w:rFonts w:ascii="Times New Roman" w:hAnsi="Times New Roman"/>
          <w:b/>
          <w:sz w:val="28"/>
          <w:szCs w:val="28"/>
        </w:rPr>
        <w:t xml:space="preserve">2.3. </w:t>
      </w:r>
      <w:r w:rsidRPr="005A1ECC">
        <w:rPr>
          <w:rFonts w:ascii="Times New Roman" w:hAnsi="Times New Roman"/>
          <w:b/>
          <w:sz w:val="28"/>
          <w:szCs w:val="28"/>
        </w:rPr>
        <w:t>Мета роботи:</w:t>
      </w:r>
      <w:r w:rsidRPr="005A1ECC">
        <w:rPr>
          <w:rFonts w:ascii="Times New Roman" w:hAnsi="Times New Roman"/>
          <w:sz w:val="28"/>
          <w:szCs w:val="28"/>
        </w:rPr>
        <w:t xml:space="preserve"> ознайомити студентів з методами та засобами вимірювання швидкостей; побудувати поле швидкостей у аеродинамічній трубі.</w:t>
      </w:r>
    </w:p>
    <w:p w14:paraId="4B3C6C8E" w14:textId="77777777" w:rsidR="00D240C6" w:rsidRDefault="00D240C6" w:rsidP="00D240C6">
      <w:pPr>
        <w:ind w:firstLine="708"/>
        <w:jc w:val="both"/>
        <w:rPr>
          <w:rFonts w:ascii="Times New Roman" w:hAnsi="Times New Roman"/>
          <w:sz w:val="28"/>
          <w:szCs w:val="28"/>
        </w:rPr>
      </w:pPr>
    </w:p>
    <w:p w14:paraId="681D510F" w14:textId="77777777" w:rsidR="001218E1" w:rsidRDefault="001218E1" w:rsidP="001218E1">
      <w:pPr>
        <w:jc w:val="center"/>
        <w:rPr>
          <w:rFonts w:ascii="Times New Roman" w:hAnsi="Times New Roman"/>
          <w:sz w:val="28"/>
          <w:szCs w:val="28"/>
        </w:rPr>
      </w:pPr>
      <w:r>
        <w:rPr>
          <w:noProof/>
          <w:lang w:eastAsia="uk-UA"/>
        </w:rPr>
        <w:lastRenderedPageBreak/>
        <w:drawing>
          <wp:inline distT="0" distB="0" distL="0" distR="0" wp14:anchorId="654CE41C" wp14:editId="51D7F1FE">
            <wp:extent cx="2823651" cy="2078182"/>
            <wp:effectExtent l="0" t="0" r="0" b="0"/>
            <wp:docPr id="21" name="Рисунок 21" descr="http://rudocs.exdat.com/data/28/27255/27255_html_116469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8" descr="http://rudocs.exdat.com/data/28/27255/27255_html_116469a1.pn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841788" cy="2091531"/>
                    </a:xfrm>
                    <a:prstGeom prst="rect">
                      <a:avLst/>
                    </a:prstGeom>
                    <a:noFill/>
                    <a:ln>
                      <a:noFill/>
                    </a:ln>
                  </pic:spPr>
                </pic:pic>
              </a:graphicData>
            </a:graphic>
          </wp:inline>
        </w:drawing>
      </w:r>
    </w:p>
    <w:p w14:paraId="47BBA59C" w14:textId="77777777" w:rsidR="00D240C6" w:rsidRDefault="00D240C6" w:rsidP="00D240C6">
      <w:pPr>
        <w:ind w:firstLine="360"/>
        <w:jc w:val="center"/>
        <w:rPr>
          <w:rFonts w:ascii="Times New Roman" w:hAnsi="Times New Roman"/>
          <w:sz w:val="28"/>
          <w:szCs w:val="28"/>
        </w:rPr>
      </w:pPr>
      <w:r>
        <w:rPr>
          <w:rFonts w:ascii="Times New Roman" w:hAnsi="Times New Roman"/>
          <w:sz w:val="28"/>
          <w:szCs w:val="28"/>
        </w:rPr>
        <w:t>Рис.1.7. Розташування експериментальних точок при вимірюваннях поля швидкості в робочій частині аеродинамічної труби</w:t>
      </w:r>
    </w:p>
    <w:p w14:paraId="04CD2080" w14:textId="77777777" w:rsidR="00FA7A00" w:rsidRPr="00104DCF" w:rsidRDefault="00FA7A00" w:rsidP="00AF56E1">
      <w:pPr>
        <w:jc w:val="both"/>
        <w:rPr>
          <w:rFonts w:ascii="Times New Roman" w:hAnsi="Times New Roman"/>
          <w:sz w:val="28"/>
          <w:szCs w:val="28"/>
        </w:rPr>
      </w:pPr>
    </w:p>
    <w:p w14:paraId="4C648546" w14:textId="77777777" w:rsidR="00FA7A00" w:rsidRPr="00EF3881" w:rsidRDefault="00FA7A00" w:rsidP="00AF56E1">
      <w:pPr>
        <w:jc w:val="both"/>
        <w:rPr>
          <w:rFonts w:ascii="Times New Roman" w:hAnsi="Times New Roman"/>
          <w:b/>
          <w:sz w:val="28"/>
          <w:szCs w:val="28"/>
        </w:rPr>
      </w:pPr>
      <w:r w:rsidRPr="00104DCF">
        <w:rPr>
          <w:rFonts w:ascii="Times New Roman" w:hAnsi="Times New Roman"/>
          <w:sz w:val="28"/>
          <w:szCs w:val="28"/>
        </w:rPr>
        <w:t xml:space="preserve">     </w:t>
      </w:r>
      <w:r w:rsidRPr="00EF3881">
        <w:rPr>
          <w:rFonts w:ascii="Times New Roman" w:hAnsi="Times New Roman"/>
          <w:b/>
          <w:sz w:val="28"/>
          <w:szCs w:val="28"/>
        </w:rPr>
        <w:t>3.3.  Послідовність проведення роботи</w:t>
      </w:r>
    </w:p>
    <w:p w14:paraId="47599FCD"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3.3.1.  Встановити насадок трубки Піто</w:t>
      </w:r>
      <w:r>
        <w:rPr>
          <w:rFonts w:ascii="Times New Roman" w:hAnsi="Times New Roman"/>
          <w:sz w:val="28"/>
          <w:szCs w:val="28"/>
        </w:rPr>
        <w:t>-</w:t>
      </w:r>
      <w:r w:rsidRPr="00104DCF">
        <w:rPr>
          <w:rFonts w:ascii="Times New Roman" w:hAnsi="Times New Roman"/>
          <w:sz w:val="28"/>
          <w:szCs w:val="28"/>
        </w:rPr>
        <w:t>Прандтля у робочій частині аеродинамічної труби і з'єднати його з рідинним манометром.</w:t>
      </w:r>
    </w:p>
    <w:p w14:paraId="54545F5A"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3.3.2.  Увімкнути привод аеродинамічної труби, пульт керування</w:t>
      </w:r>
      <w:r>
        <w:rPr>
          <w:rFonts w:ascii="Times New Roman" w:hAnsi="Times New Roman"/>
          <w:sz w:val="28"/>
          <w:szCs w:val="28"/>
        </w:rPr>
        <w:t xml:space="preserve"> стендом та контрольні прилади (</w:t>
      </w:r>
      <w:r w:rsidRPr="00104DCF">
        <w:rPr>
          <w:rFonts w:ascii="Times New Roman" w:hAnsi="Times New Roman"/>
          <w:sz w:val="28"/>
          <w:szCs w:val="28"/>
        </w:rPr>
        <w:t>виконується викладачем</w:t>
      </w:r>
      <w:r>
        <w:rPr>
          <w:rFonts w:ascii="Times New Roman" w:hAnsi="Times New Roman"/>
          <w:sz w:val="28"/>
          <w:szCs w:val="28"/>
        </w:rPr>
        <w:t>)</w:t>
      </w:r>
      <w:r w:rsidRPr="00104DCF">
        <w:rPr>
          <w:rFonts w:ascii="Times New Roman" w:hAnsi="Times New Roman"/>
          <w:sz w:val="28"/>
          <w:szCs w:val="28"/>
        </w:rPr>
        <w:t>.</w:t>
      </w:r>
    </w:p>
    <w:p w14:paraId="43DADE68" w14:textId="77777777" w:rsidR="00D240C6" w:rsidRDefault="00FA7A00" w:rsidP="00D240C6">
      <w:pPr>
        <w:jc w:val="both"/>
        <w:rPr>
          <w:rFonts w:ascii="Times New Roman" w:hAnsi="Times New Roman"/>
          <w:sz w:val="28"/>
          <w:szCs w:val="28"/>
        </w:rPr>
      </w:pPr>
      <w:r w:rsidRPr="00104DCF">
        <w:rPr>
          <w:rFonts w:ascii="Times New Roman" w:hAnsi="Times New Roman"/>
          <w:sz w:val="28"/>
          <w:szCs w:val="28"/>
        </w:rPr>
        <w:t xml:space="preserve">     3.3.3.  Задати частоту обертання вентилятора та швидкість повітря. Задається координата розміщення насадка відносно стінки труби, наприклад, </w:t>
      </w:r>
      <w:r w:rsidRPr="00104DCF">
        <w:rPr>
          <w:rFonts w:ascii="Times New Roman" w:hAnsi="Times New Roman"/>
          <w:position w:val="-6"/>
          <w:sz w:val="28"/>
          <w:szCs w:val="28"/>
        </w:rPr>
        <w:object w:dxaOrig="240" w:dyaOrig="300" w14:anchorId="646B85B9">
          <v:shape id="_x0000_i1096" type="#_x0000_t75" style="width:12pt;height:12pt" o:ole="">
            <v:imagedata r:id="rId155" o:title=""/>
          </v:shape>
          <o:OLEObject Type="Embed" ProgID="Equation.DSMT4" ShapeID="_x0000_i1096" DrawAspect="Content" ObjectID="_1702210274" r:id="rId156"/>
        </w:object>
      </w:r>
      <w:r w:rsidRPr="00104DCF">
        <w:rPr>
          <w:rFonts w:ascii="Times New Roman" w:hAnsi="Times New Roman"/>
          <w:sz w:val="28"/>
          <w:szCs w:val="28"/>
        </w:rPr>
        <w:t xml:space="preserve"> = 5 мм.</w:t>
      </w:r>
      <w:r w:rsidR="00D240C6" w:rsidRPr="00D240C6">
        <w:rPr>
          <w:rFonts w:ascii="Times New Roman" w:hAnsi="Times New Roman"/>
          <w:sz w:val="28"/>
          <w:szCs w:val="28"/>
        </w:rPr>
        <w:t xml:space="preserve"> </w:t>
      </w:r>
    </w:p>
    <w:p w14:paraId="3E930609" w14:textId="77777777" w:rsidR="00D240C6" w:rsidRPr="00104DCF" w:rsidRDefault="00D240C6" w:rsidP="00D240C6">
      <w:pPr>
        <w:ind w:firstLine="708"/>
        <w:jc w:val="both"/>
        <w:rPr>
          <w:rFonts w:ascii="Times New Roman" w:hAnsi="Times New Roman"/>
          <w:sz w:val="28"/>
          <w:szCs w:val="28"/>
        </w:rPr>
      </w:pPr>
      <w:r w:rsidRPr="00104DCF">
        <w:rPr>
          <w:rFonts w:ascii="Times New Roman" w:hAnsi="Times New Roman"/>
          <w:sz w:val="28"/>
          <w:szCs w:val="28"/>
        </w:rPr>
        <w:t xml:space="preserve">3.3.4.  Виконуються вимірювання за зміни </w:t>
      </w:r>
      <w:r w:rsidRPr="00104DCF">
        <w:rPr>
          <w:rFonts w:ascii="Times New Roman" w:hAnsi="Times New Roman"/>
          <w:position w:val="-4"/>
          <w:sz w:val="28"/>
          <w:szCs w:val="28"/>
        </w:rPr>
        <w:object w:dxaOrig="320" w:dyaOrig="279" w14:anchorId="0BF5EBFE">
          <v:shape id="_x0000_i1097" type="#_x0000_t75" style="width:18pt;height:12pt" o:ole="">
            <v:imagedata r:id="rId138" o:title=""/>
          </v:shape>
          <o:OLEObject Type="Embed" ProgID="Equation.DSMT4" ShapeID="_x0000_i1097" DrawAspect="Content" ObjectID="_1702210275" r:id="rId157"/>
        </w:object>
      </w:r>
      <w:r w:rsidRPr="00104DCF">
        <w:rPr>
          <w:rFonts w:ascii="Times New Roman" w:hAnsi="Times New Roman"/>
          <w:sz w:val="28"/>
          <w:szCs w:val="28"/>
        </w:rPr>
        <w:t xml:space="preserve"> уздовж усієї координати </w:t>
      </w:r>
      <w:r w:rsidRPr="00104DCF">
        <w:rPr>
          <w:rFonts w:ascii="Times New Roman" w:hAnsi="Times New Roman"/>
          <w:position w:val="-4"/>
          <w:sz w:val="28"/>
          <w:szCs w:val="28"/>
        </w:rPr>
        <w:object w:dxaOrig="320" w:dyaOrig="279" w14:anchorId="746B2452">
          <v:shape id="_x0000_i1098" type="#_x0000_t75" style="width:18pt;height:12pt" o:ole="">
            <v:imagedata r:id="rId138" o:title=""/>
          </v:shape>
          <o:OLEObject Type="Embed" ProgID="Equation.DSMT4" ShapeID="_x0000_i1098" DrawAspect="Content" ObjectID="_1702210276" r:id="rId158"/>
        </w:object>
      </w:r>
      <w:r w:rsidRPr="00104DCF">
        <w:rPr>
          <w:rFonts w:ascii="Times New Roman" w:hAnsi="Times New Roman"/>
          <w:sz w:val="28"/>
          <w:szCs w:val="28"/>
        </w:rPr>
        <w:t xml:space="preserve">. Після цього </w:t>
      </w:r>
      <w:r w:rsidRPr="00104DCF">
        <w:rPr>
          <w:rFonts w:ascii="Times New Roman" w:hAnsi="Times New Roman"/>
          <w:position w:val="-4"/>
          <w:sz w:val="28"/>
          <w:szCs w:val="28"/>
        </w:rPr>
        <w:object w:dxaOrig="260" w:dyaOrig="279" w14:anchorId="4D5D4EB5">
          <v:shape id="_x0000_i1099" type="#_x0000_t75" style="width:12pt;height:12pt" o:ole="">
            <v:imagedata r:id="rId159" o:title=""/>
          </v:shape>
          <o:OLEObject Type="Embed" ProgID="Equation.DSMT4" ShapeID="_x0000_i1099" DrawAspect="Content" ObjectID="_1702210277" r:id="rId160"/>
        </w:object>
      </w:r>
      <w:r w:rsidRPr="00104DCF">
        <w:rPr>
          <w:rFonts w:ascii="Times New Roman" w:hAnsi="Times New Roman"/>
          <w:sz w:val="28"/>
          <w:szCs w:val="28"/>
        </w:rPr>
        <w:t xml:space="preserve"> змінюється на іншу величину. Знову, послідовно пересуваючи насадок уздовж осі </w:t>
      </w:r>
      <w:r w:rsidRPr="00104DCF">
        <w:rPr>
          <w:rFonts w:ascii="Times New Roman" w:hAnsi="Times New Roman"/>
          <w:position w:val="-4"/>
          <w:sz w:val="28"/>
          <w:szCs w:val="28"/>
        </w:rPr>
        <w:object w:dxaOrig="320" w:dyaOrig="279" w14:anchorId="0FA14568">
          <v:shape id="_x0000_i1100" type="#_x0000_t75" style="width:18pt;height:12pt" o:ole="">
            <v:imagedata r:id="rId138" o:title=""/>
          </v:shape>
          <o:OLEObject Type="Embed" ProgID="Equation.DSMT4" ShapeID="_x0000_i1100" DrawAspect="Content" ObjectID="_1702210278" r:id="rId161"/>
        </w:object>
      </w:r>
      <w:r w:rsidRPr="00104DCF">
        <w:rPr>
          <w:rFonts w:ascii="Times New Roman" w:hAnsi="Times New Roman"/>
          <w:sz w:val="28"/>
          <w:szCs w:val="28"/>
        </w:rPr>
        <w:t>, вимірюють швидкості.</w:t>
      </w:r>
    </w:p>
    <w:p w14:paraId="295B6156" w14:textId="77777777" w:rsidR="00D240C6" w:rsidRDefault="00D240C6" w:rsidP="00D240C6">
      <w:pPr>
        <w:jc w:val="both"/>
        <w:rPr>
          <w:rFonts w:ascii="Times New Roman" w:hAnsi="Times New Roman"/>
          <w:sz w:val="28"/>
          <w:szCs w:val="28"/>
        </w:rPr>
      </w:pPr>
      <w:r w:rsidRPr="00104DCF">
        <w:rPr>
          <w:rFonts w:ascii="Times New Roman" w:hAnsi="Times New Roman"/>
          <w:sz w:val="28"/>
          <w:szCs w:val="28"/>
        </w:rPr>
        <w:t xml:space="preserve">     </w:t>
      </w:r>
      <w:r>
        <w:rPr>
          <w:rFonts w:ascii="Times New Roman" w:hAnsi="Times New Roman"/>
          <w:sz w:val="28"/>
          <w:szCs w:val="28"/>
        </w:rPr>
        <w:tab/>
      </w:r>
      <w:r w:rsidRPr="00104DCF">
        <w:rPr>
          <w:rFonts w:ascii="Times New Roman" w:hAnsi="Times New Roman"/>
          <w:sz w:val="28"/>
          <w:szCs w:val="28"/>
        </w:rPr>
        <w:t>3.3.5.  Результати вимірювань заносяться до таблиці експериментів, після чого виконуються обчислення щодо окремих величин швидкостей. Далі на графічній сітці будується епюра швидкості.</w:t>
      </w:r>
    </w:p>
    <w:p w14:paraId="31B1E075" w14:textId="77777777" w:rsidR="009C1D26" w:rsidRDefault="009C1D26" w:rsidP="00D240C6">
      <w:pPr>
        <w:jc w:val="both"/>
        <w:rPr>
          <w:rFonts w:ascii="Times New Roman" w:hAnsi="Times New Roman"/>
          <w:sz w:val="28"/>
          <w:szCs w:val="28"/>
        </w:rPr>
      </w:pPr>
      <w:r>
        <w:rPr>
          <w:rFonts w:ascii="Times New Roman" w:hAnsi="Times New Roman"/>
          <w:sz w:val="28"/>
          <w:szCs w:val="28"/>
        </w:rPr>
        <w:tab/>
        <w:t>На рис.1.8 представлена схема протоколу лабораторної роботи</w:t>
      </w:r>
    </w:p>
    <w:p w14:paraId="0FFCB589" w14:textId="77777777" w:rsidR="00F261D0" w:rsidRDefault="00F261D0" w:rsidP="00D240C6">
      <w:pPr>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14:anchorId="38F05D7B" wp14:editId="783F0216">
            <wp:extent cx="5645023" cy="8609813"/>
            <wp:effectExtent l="0" t="0" r="0" b="1270"/>
            <wp:docPr id="22" name="Рисунок 22" descr="D:\Кафедра\АД_Труба\Методичка\la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D:\Кафедра\АД_Труба\Методичка\lab-3.jpg"/>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654111" cy="8623674"/>
                    </a:xfrm>
                    <a:prstGeom prst="rect">
                      <a:avLst/>
                    </a:prstGeom>
                    <a:noFill/>
                    <a:ln>
                      <a:noFill/>
                    </a:ln>
                  </pic:spPr>
                </pic:pic>
              </a:graphicData>
            </a:graphic>
          </wp:inline>
        </w:drawing>
      </w:r>
    </w:p>
    <w:p w14:paraId="6CCCF1C1" w14:textId="77777777" w:rsidR="005A1ECC" w:rsidRDefault="005A1ECC" w:rsidP="00AF56E1">
      <w:pPr>
        <w:jc w:val="center"/>
        <w:rPr>
          <w:rFonts w:ascii="Times New Roman" w:hAnsi="Times New Roman"/>
          <w:sz w:val="28"/>
          <w:szCs w:val="28"/>
        </w:rPr>
      </w:pPr>
    </w:p>
    <w:p w14:paraId="0D6360AB" w14:textId="77777777" w:rsidR="00FA7A00" w:rsidRDefault="00FA7A00" w:rsidP="00AF56E1">
      <w:pPr>
        <w:jc w:val="center"/>
        <w:rPr>
          <w:rFonts w:ascii="Times New Roman" w:hAnsi="Times New Roman"/>
          <w:sz w:val="28"/>
          <w:szCs w:val="28"/>
        </w:rPr>
      </w:pPr>
      <w:r w:rsidRPr="00104DCF">
        <w:rPr>
          <w:rFonts w:ascii="Times New Roman" w:hAnsi="Times New Roman"/>
          <w:sz w:val="28"/>
          <w:szCs w:val="28"/>
        </w:rPr>
        <w:lastRenderedPageBreak/>
        <w:t>Контрольні запитання</w:t>
      </w:r>
    </w:p>
    <w:p w14:paraId="388034CC"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1.  Що таке поле швидкостей?</w:t>
      </w:r>
    </w:p>
    <w:p w14:paraId="29764430"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2.  Як будуються епюра швидкості та поле швидкостей? </w:t>
      </w:r>
    </w:p>
    <w:p w14:paraId="3922A341"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3.  Від чого залежить поле швидкостей?</w:t>
      </w:r>
    </w:p>
    <w:p w14:paraId="00DDC8D6"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4.  Що таке стаціонарне та нестаціонарне поле швидкостей</w:t>
      </w:r>
      <w:r>
        <w:rPr>
          <w:rFonts w:ascii="Times New Roman" w:hAnsi="Times New Roman"/>
          <w:sz w:val="28"/>
          <w:szCs w:val="28"/>
        </w:rPr>
        <w:t>?</w:t>
      </w:r>
    </w:p>
    <w:p w14:paraId="576E7383"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5.  Як датчик швидкості </w:t>
      </w:r>
      <w:r>
        <w:rPr>
          <w:rFonts w:ascii="Times New Roman" w:hAnsi="Times New Roman"/>
          <w:sz w:val="28"/>
          <w:szCs w:val="28"/>
        </w:rPr>
        <w:t>має</w:t>
      </w:r>
      <w:r w:rsidRPr="00104DCF">
        <w:rPr>
          <w:rFonts w:ascii="Times New Roman" w:hAnsi="Times New Roman"/>
          <w:sz w:val="28"/>
          <w:szCs w:val="28"/>
        </w:rPr>
        <w:t xml:space="preserve"> бути </w:t>
      </w:r>
      <w:r>
        <w:rPr>
          <w:rFonts w:ascii="Times New Roman" w:hAnsi="Times New Roman"/>
          <w:sz w:val="28"/>
          <w:szCs w:val="28"/>
        </w:rPr>
        <w:t>з</w:t>
      </w:r>
      <w:r w:rsidRPr="00104DCF">
        <w:rPr>
          <w:rFonts w:ascii="Times New Roman" w:hAnsi="Times New Roman"/>
          <w:sz w:val="28"/>
          <w:szCs w:val="28"/>
        </w:rPr>
        <w:t xml:space="preserve">орієнтований </w:t>
      </w:r>
      <w:r>
        <w:rPr>
          <w:rFonts w:ascii="Times New Roman" w:hAnsi="Times New Roman"/>
          <w:sz w:val="28"/>
          <w:szCs w:val="28"/>
        </w:rPr>
        <w:t>при</w:t>
      </w:r>
      <w:r w:rsidRPr="00104DCF">
        <w:rPr>
          <w:rFonts w:ascii="Times New Roman" w:hAnsi="Times New Roman"/>
          <w:sz w:val="28"/>
          <w:szCs w:val="28"/>
        </w:rPr>
        <w:t xml:space="preserve"> вимірювання</w:t>
      </w:r>
      <w:r>
        <w:rPr>
          <w:rFonts w:ascii="Times New Roman" w:hAnsi="Times New Roman"/>
          <w:sz w:val="28"/>
          <w:szCs w:val="28"/>
        </w:rPr>
        <w:t>х</w:t>
      </w:r>
      <w:r w:rsidRPr="00104DCF">
        <w:rPr>
          <w:rFonts w:ascii="Times New Roman" w:hAnsi="Times New Roman"/>
          <w:sz w:val="28"/>
          <w:szCs w:val="28"/>
        </w:rPr>
        <w:t xml:space="preserve"> поля швидкостей </w:t>
      </w:r>
      <w:r>
        <w:rPr>
          <w:rFonts w:ascii="Times New Roman" w:hAnsi="Times New Roman"/>
          <w:sz w:val="28"/>
          <w:szCs w:val="28"/>
        </w:rPr>
        <w:t>в</w:t>
      </w:r>
      <w:r w:rsidRPr="00104DCF">
        <w:rPr>
          <w:rFonts w:ascii="Times New Roman" w:hAnsi="Times New Roman"/>
          <w:sz w:val="28"/>
          <w:szCs w:val="28"/>
        </w:rPr>
        <w:t xml:space="preserve"> аеродинамічній трубі?</w:t>
      </w:r>
    </w:p>
    <w:p w14:paraId="43524427"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6.  Що означає симетрія поля швидкостей?</w:t>
      </w:r>
    </w:p>
    <w:p w14:paraId="460D701F"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7.  Як особливості поля швидкостей впливають на розподіл тисків у робочій частині аеродинамічної труби?</w:t>
      </w:r>
    </w:p>
    <w:p w14:paraId="0C933AF1" w14:textId="77777777" w:rsidR="00FA7A00" w:rsidRPr="00104DCF" w:rsidRDefault="00FA7A00" w:rsidP="00AF56E1">
      <w:pPr>
        <w:spacing w:after="0"/>
        <w:jc w:val="both"/>
        <w:rPr>
          <w:rFonts w:ascii="Times New Roman" w:hAnsi="Times New Roman"/>
          <w:sz w:val="28"/>
          <w:szCs w:val="28"/>
        </w:rPr>
      </w:pPr>
      <w:r w:rsidRPr="00104DCF">
        <w:rPr>
          <w:rFonts w:ascii="Times New Roman" w:hAnsi="Times New Roman"/>
          <w:sz w:val="28"/>
          <w:szCs w:val="28"/>
        </w:rPr>
        <w:t xml:space="preserve">     8.  Наведіть приклади пол</w:t>
      </w:r>
      <w:r>
        <w:rPr>
          <w:rFonts w:ascii="Times New Roman" w:hAnsi="Times New Roman"/>
          <w:sz w:val="28"/>
          <w:szCs w:val="28"/>
        </w:rPr>
        <w:t>ів</w:t>
      </w:r>
      <w:r w:rsidRPr="00104DCF">
        <w:rPr>
          <w:rFonts w:ascii="Times New Roman" w:hAnsi="Times New Roman"/>
          <w:sz w:val="28"/>
          <w:szCs w:val="28"/>
        </w:rPr>
        <w:t xml:space="preserve"> швидкості у практиці.</w:t>
      </w:r>
    </w:p>
    <w:p w14:paraId="0748F5B0" w14:textId="77777777" w:rsidR="00FA7A00" w:rsidRDefault="00FA7A00" w:rsidP="00AF56E1">
      <w:pPr>
        <w:jc w:val="both"/>
        <w:rPr>
          <w:rFonts w:ascii="Times New Roman" w:hAnsi="Times New Roman"/>
          <w:sz w:val="28"/>
          <w:szCs w:val="28"/>
        </w:rPr>
      </w:pPr>
    </w:p>
    <w:p w14:paraId="15061504" w14:textId="77777777" w:rsidR="00FA7A00" w:rsidRPr="00104DCF" w:rsidRDefault="00FA7A00" w:rsidP="00AF56E1">
      <w:pPr>
        <w:jc w:val="center"/>
        <w:rPr>
          <w:rFonts w:ascii="Times New Roman" w:hAnsi="Times New Roman"/>
          <w:sz w:val="28"/>
          <w:szCs w:val="28"/>
        </w:rPr>
      </w:pPr>
      <w:r w:rsidRPr="00104DCF">
        <w:rPr>
          <w:rFonts w:ascii="Times New Roman" w:hAnsi="Times New Roman"/>
          <w:sz w:val="28"/>
          <w:szCs w:val="28"/>
        </w:rPr>
        <w:t>ЛІТЕРАТУРА</w:t>
      </w:r>
    </w:p>
    <w:p w14:paraId="2560F726"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1.  Пе</w:t>
      </w:r>
      <w:r w:rsidRPr="00104DCF">
        <w:rPr>
          <w:rFonts w:ascii="Times New Roman" w:hAnsi="Times New Roman"/>
          <w:sz w:val="28"/>
          <w:szCs w:val="28"/>
          <w:lang w:val="ru-RU"/>
        </w:rPr>
        <w:t>нкх</w:t>
      </w:r>
      <w:r w:rsidRPr="00104DCF">
        <w:rPr>
          <w:rFonts w:ascii="Times New Roman" w:hAnsi="Times New Roman"/>
          <w:sz w:val="28"/>
          <w:szCs w:val="28"/>
        </w:rPr>
        <w:t xml:space="preserve">ерст </w:t>
      </w:r>
      <w:r w:rsidRPr="00104DCF">
        <w:rPr>
          <w:rFonts w:ascii="Times New Roman" w:hAnsi="Times New Roman"/>
          <w:sz w:val="28"/>
          <w:szCs w:val="28"/>
          <w:lang w:val="ru-RU"/>
        </w:rPr>
        <w:t>Р</w:t>
      </w:r>
      <w:r w:rsidRPr="00104DCF">
        <w:rPr>
          <w:rFonts w:ascii="Times New Roman" w:hAnsi="Times New Roman"/>
          <w:sz w:val="28"/>
          <w:szCs w:val="28"/>
        </w:rPr>
        <w:t>., Холдер Д</w:t>
      </w:r>
      <w:r w:rsidRPr="00104DCF">
        <w:rPr>
          <w:rFonts w:ascii="Times New Roman" w:hAnsi="Times New Roman"/>
          <w:sz w:val="28"/>
          <w:szCs w:val="28"/>
          <w:lang w:val="ru-RU"/>
        </w:rPr>
        <w:t>.</w:t>
      </w:r>
      <w:r>
        <w:rPr>
          <w:rFonts w:ascii="Times New Roman" w:hAnsi="Times New Roman"/>
          <w:sz w:val="28"/>
          <w:szCs w:val="28"/>
        </w:rPr>
        <w:t xml:space="preserve"> Техника </w:t>
      </w:r>
      <w:r>
        <w:rPr>
          <w:rFonts w:ascii="Times New Roman" w:hAnsi="Times New Roman"/>
          <w:sz w:val="28"/>
          <w:szCs w:val="28"/>
          <w:lang w:val="ru-RU"/>
        </w:rPr>
        <w:t>э</w:t>
      </w:r>
      <w:r w:rsidRPr="00104DCF">
        <w:rPr>
          <w:rFonts w:ascii="Times New Roman" w:hAnsi="Times New Roman"/>
          <w:sz w:val="28"/>
          <w:szCs w:val="28"/>
        </w:rPr>
        <w:t>к</w:t>
      </w:r>
      <w:r w:rsidRPr="00104DCF">
        <w:rPr>
          <w:rFonts w:ascii="Times New Roman" w:hAnsi="Times New Roman"/>
          <w:sz w:val="28"/>
          <w:szCs w:val="28"/>
          <w:lang w:val="ru-RU"/>
        </w:rPr>
        <w:t>с</w:t>
      </w:r>
      <w:r w:rsidRPr="00104DCF">
        <w:rPr>
          <w:rFonts w:ascii="Times New Roman" w:hAnsi="Times New Roman"/>
          <w:sz w:val="28"/>
          <w:szCs w:val="28"/>
        </w:rPr>
        <w:t>перимента в а</w:t>
      </w:r>
      <w:r w:rsidRPr="00104DCF">
        <w:rPr>
          <w:rFonts w:ascii="Times New Roman" w:hAnsi="Times New Roman"/>
          <w:sz w:val="28"/>
          <w:szCs w:val="28"/>
          <w:lang w:val="ru-RU"/>
        </w:rPr>
        <w:t>э</w:t>
      </w:r>
      <w:r w:rsidRPr="00104DCF">
        <w:rPr>
          <w:rFonts w:ascii="Times New Roman" w:hAnsi="Times New Roman"/>
          <w:sz w:val="28"/>
          <w:szCs w:val="28"/>
        </w:rPr>
        <w:t>род</w:t>
      </w:r>
      <w:r w:rsidRPr="00104DCF">
        <w:rPr>
          <w:rFonts w:ascii="Times New Roman" w:hAnsi="Times New Roman"/>
          <w:sz w:val="28"/>
          <w:szCs w:val="28"/>
          <w:lang w:val="ru-RU"/>
        </w:rPr>
        <w:t>ин</w:t>
      </w:r>
      <w:r w:rsidRPr="00104DCF">
        <w:rPr>
          <w:rFonts w:ascii="Times New Roman" w:hAnsi="Times New Roman"/>
          <w:sz w:val="28"/>
          <w:szCs w:val="28"/>
        </w:rPr>
        <w:t>амических трубах. - М.: И</w:t>
      </w:r>
      <w:r w:rsidRPr="00104DCF">
        <w:rPr>
          <w:rFonts w:ascii="Times New Roman" w:hAnsi="Times New Roman"/>
          <w:sz w:val="28"/>
          <w:szCs w:val="28"/>
          <w:lang w:val="ru-RU"/>
        </w:rPr>
        <w:t>з</w:t>
      </w:r>
      <w:r w:rsidRPr="00104DCF">
        <w:rPr>
          <w:rFonts w:ascii="Times New Roman" w:hAnsi="Times New Roman"/>
          <w:sz w:val="28"/>
          <w:szCs w:val="28"/>
        </w:rPr>
        <w:t xml:space="preserve">д. </w:t>
      </w:r>
      <w:r w:rsidRPr="00104DCF">
        <w:rPr>
          <w:rFonts w:ascii="Times New Roman" w:hAnsi="Times New Roman"/>
          <w:sz w:val="28"/>
          <w:szCs w:val="28"/>
          <w:lang w:val="ru-RU"/>
        </w:rPr>
        <w:t>ин</w:t>
      </w:r>
      <w:r w:rsidRPr="00104DCF">
        <w:rPr>
          <w:rFonts w:ascii="Times New Roman" w:hAnsi="Times New Roman"/>
          <w:sz w:val="28"/>
          <w:szCs w:val="28"/>
        </w:rPr>
        <w:t>. лит. - 1955.</w:t>
      </w:r>
    </w:p>
    <w:p w14:paraId="13F6253B" w14:textId="77777777" w:rsidR="00FA7A00" w:rsidRPr="00104DCF" w:rsidRDefault="00FA7A00" w:rsidP="00AF56E1">
      <w:pPr>
        <w:jc w:val="both"/>
        <w:rPr>
          <w:rFonts w:ascii="Times New Roman" w:hAnsi="Times New Roman"/>
          <w:sz w:val="28"/>
          <w:szCs w:val="28"/>
          <w:lang w:val="ru-RU"/>
        </w:rPr>
      </w:pPr>
      <w:r w:rsidRPr="00104DCF">
        <w:rPr>
          <w:rFonts w:ascii="Times New Roman" w:hAnsi="Times New Roman"/>
          <w:sz w:val="28"/>
          <w:szCs w:val="28"/>
        </w:rPr>
        <w:t xml:space="preserve">     2.  Краснов Н.Ф. А</w:t>
      </w:r>
      <w:r w:rsidRPr="00104DCF">
        <w:rPr>
          <w:rFonts w:ascii="Times New Roman" w:hAnsi="Times New Roman"/>
          <w:sz w:val="28"/>
          <w:szCs w:val="28"/>
          <w:lang w:val="ru-RU"/>
        </w:rPr>
        <w:t>э</w:t>
      </w:r>
      <w:r w:rsidRPr="00104DCF">
        <w:rPr>
          <w:rFonts w:ascii="Times New Roman" w:hAnsi="Times New Roman"/>
          <w:sz w:val="28"/>
          <w:szCs w:val="28"/>
        </w:rPr>
        <w:t>родинамика. - М.: В</w:t>
      </w:r>
      <w:r w:rsidRPr="00104DCF">
        <w:rPr>
          <w:rFonts w:ascii="Times New Roman" w:hAnsi="Times New Roman"/>
          <w:sz w:val="28"/>
          <w:szCs w:val="28"/>
          <w:lang w:val="ru-RU"/>
        </w:rPr>
        <w:t>ы</w:t>
      </w:r>
      <w:r w:rsidRPr="00104DCF">
        <w:rPr>
          <w:rFonts w:ascii="Times New Roman" w:hAnsi="Times New Roman"/>
          <w:sz w:val="28"/>
          <w:szCs w:val="28"/>
        </w:rPr>
        <w:t xml:space="preserve">сш. шк., 1976. - 384 </w:t>
      </w:r>
      <w:r w:rsidRPr="00104DCF">
        <w:rPr>
          <w:rFonts w:ascii="Times New Roman" w:hAnsi="Times New Roman"/>
          <w:sz w:val="28"/>
          <w:szCs w:val="28"/>
          <w:lang w:val="ru-RU"/>
        </w:rPr>
        <w:t>с.</w:t>
      </w:r>
    </w:p>
    <w:p w14:paraId="64FEF34A"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3.  Мхитарян А.М. А</w:t>
      </w:r>
      <w:r w:rsidRPr="00104DCF">
        <w:rPr>
          <w:rFonts w:ascii="Times New Roman" w:hAnsi="Times New Roman"/>
          <w:sz w:val="28"/>
          <w:szCs w:val="28"/>
          <w:lang w:val="ru-RU"/>
        </w:rPr>
        <w:t>э</w:t>
      </w:r>
      <w:r w:rsidRPr="00104DCF">
        <w:rPr>
          <w:rFonts w:ascii="Times New Roman" w:hAnsi="Times New Roman"/>
          <w:sz w:val="28"/>
          <w:szCs w:val="28"/>
        </w:rPr>
        <w:t>родинам</w:t>
      </w:r>
      <w:r w:rsidRPr="00104DCF">
        <w:rPr>
          <w:rFonts w:ascii="Times New Roman" w:hAnsi="Times New Roman"/>
          <w:sz w:val="28"/>
          <w:szCs w:val="28"/>
          <w:lang w:val="ru-RU"/>
        </w:rPr>
        <w:t>и</w:t>
      </w:r>
      <w:r w:rsidRPr="00104DCF">
        <w:rPr>
          <w:rFonts w:ascii="Times New Roman" w:hAnsi="Times New Roman"/>
          <w:sz w:val="28"/>
          <w:szCs w:val="28"/>
        </w:rPr>
        <w:t>ка. -</w:t>
      </w:r>
      <w:r w:rsidRPr="00104DCF">
        <w:rPr>
          <w:rFonts w:ascii="Times New Roman" w:hAnsi="Times New Roman"/>
          <w:sz w:val="28"/>
          <w:szCs w:val="28"/>
          <w:lang w:val="ru-RU"/>
        </w:rPr>
        <w:t xml:space="preserve"> </w:t>
      </w:r>
      <w:r w:rsidRPr="00104DCF">
        <w:rPr>
          <w:rFonts w:ascii="Times New Roman" w:hAnsi="Times New Roman"/>
          <w:sz w:val="28"/>
          <w:szCs w:val="28"/>
        </w:rPr>
        <w:t>М.: Маш</w:t>
      </w:r>
      <w:r w:rsidRPr="00104DCF">
        <w:rPr>
          <w:rFonts w:ascii="Times New Roman" w:hAnsi="Times New Roman"/>
          <w:sz w:val="28"/>
          <w:szCs w:val="28"/>
          <w:lang w:val="ru-RU"/>
        </w:rPr>
        <w:t>и</w:t>
      </w:r>
      <w:r w:rsidRPr="00104DCF">
        <w:rPr>
          <w:rFonts w:ascii="Times New Roman" w:hAnsi="Times New Roman"/>
          <w:sz w:val="28"/>
          <w:szCs w:val="28"/>
        </w:rPr>
        <w:t>но</w:t>
      </w:r>
      <w:r w:rsidRPr="00104DCF">
        <w:rPr>
          <w:rFonts w:ascii="Times New Roman" w:hAnsi="Times New Roman"/>
          <w:sz w:val="28"/>
          <w:szCs w:val="28"/>
          <w:lang w:val="ru-RU"/>
        </w:rPr>
        <w:t>с</w:t>
      </w:r>
      <w:r w:rsidRPr="00104DCF">
        <w:rPr>
          <w:rFonts w:ascii="Times New Roman" w:hAnsi="Times New Roman"/>
          <w:sz w:val="28"/>
          <w:szCs w:val="28"/>
        </w:rPr>
        <w:t xml:space="preserve">троение, 1976. - 448 с.   </w:t>
      </w:r>
    </w:p>
    <w:p w14:paraId="23C85A31"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4.  Гор</w:t>
      </w:r>
      <w:r w:rsidRPr="00104DCF">
        <w:rPr>
          <w:rFonts w:ascii="Times New Roman" w:hAnsi="Times New Roman"/>
          <w:sz w:val="28"/>
          <w:szCs w:val="28"/>
          <w:lang w:val="ru-RU"/>
        </w:rPr>
        <w:t>ше</w:t>
      </w:r>
      <w:r w:rsidRPr="00104DCF">
        <w:rPr>
          <w:rFonts w:ascii="Times New Roman" w:hAnsi="Times New Roman"/>
          <w:sz w:val="28"/>
          <w:szCs w:val="28"/>
        </w:rPr>
        <w:t>ни</w:t>
      </w:r>
      <w:r w:rsidRPr="00104DCF">
        <w:rPr>
          <w:rFonts w:ascii="Times New Roman" w:hAnsi="Times New Roman"/>
          <w:sz w:val="28"/>
          <w:szCs w:val="28"/>
          <w:lang w:val="ru-RU"/>
        </w:rPr>
        <w:t>н</w:t>
      </w:r>
      <w:r w:rsidRPr="00104DCF">
        <w:rPr>
          <w:rFonts w:ascii="Times New Roman" w:hAnsi="Times New Roman"/>
          <w:sz w:val="28"/>
          <w:szCs w:val="28"/>
        </w:rPr>
        <w:t xml:space="preserve"> Д .С ., Март</w:t>
      </w:r>
      <w:r w:rsidRPr="00104DCF">
        <w:rPr>
          <w:rFonts w:ascii="Times New Roman" w:hAnsi="Times New Roman"/>
          <w:sz w:val="28"/>
          <w:szCs w:val="28"/>
          <w:lang w:val="ru-RU"/>
        </w:rPr>
        <w:t>ын</w:t>
      </w:r>
      <w:r w:rsidRPr="00104DCF">
        <w:rPr>
          <w:rFonts w:ascii="Times New Roman" w:hAnsi="Times New Roman"/>
          <w:sz w:val="28"/>
          <w:szCs w:val="28"/>
        </w:rPr>
        <w:t>ов А.К. Руковод</w:t>
      </w:r>
      <w:r w:rsidRPr="00104DCF">
        <w:rPr>
          <w:rFonts w:ascii="Times New Roman" w:hAnsi="Times New Roman"/>
          <w:sz w:val="28"/>
          <w:szCs w:val="28"/>
          <w:lang w:val="ru-RU"/>
        </w:rPr>
        <w:t>с</w:t>
      </w:r>
      <w:r w:rsidRPr="00104DCF">
        <w:rPr>
          <w:rFonts w:ascii="Times New Roman" w:hAnsi="Times New Roman"/>
          <w:sz w:val="28"/>
          <w:szCs w:val="28"/>
        </w:rPr>
        <w:t>тво к практическим за</w:t>
      </w:r>
      <w:r w:rsidRPr="00104DCF">
        <w:rPr>
          <w:rFonts w:ascii="Times New Roman" w:hAnsi="Times New Roman"/>
          <w:sz w:val="28"/>
          <w:szCs w:val="28"/>
          <w:lang w:val="ru-RU"/>
        </w:rPr>
        <w:t>н</w:t>
      </w:r>
      <w:r w:rsidRPr="00104DCF">
        <w:rPr>
          <w:rFonts w:ascii="Times New Roman" w:hAnsi="Times New Roman"/>
          <w:sz w:val="28"/>
          <w:szCs w:val="28"/>
        </w:rPr>
        <w:t>ятиям в а</w:t>
      </w:r>
      <w:r w:rsidRPr="00104DCF">
        <w:rPr>
          <w:rFonts w:ascii="Times New Roman" w:hAnsi="Times New Roman"/>
          <w:sz w:val="28"/>
          <w:szCs w:val="28"/>
          <w:lang w:val="ru-RU"/>
        </w:rPr>
        <w:t>э</w:t>
      </w:r>
      <w:r w:rsidRPr="00104DCF">
        <w:rPr>
          <w:rFonts w:ascii="Times New Roman" w:hAnsi="Times New Roman"/>
          <w:sz w:val="28"/>
          <w:szCs w:val="28"/>
        </w:rPr>
        <w:t>родинам</w:t>
      </w:r>
      <w:r w:rsidRPr="00104DCF">
        <w:rPr>
          <w:rFonts w:ascii="Times New Roman" w:hAnsi="Times New Roman"/>
          <w:sz w:val="28"/>
          <w:szCs w:val="28"/>
          <w:lang w:val="ru-RU"/>
        </w:rPr>
        <w:t>и</w:t>
      </w:r>
      <w:r w:rsidRPr="00104DCF">
        <w:rPr>
          <w:rFonts w:ascii="Times New Roman" w:hAnsi="Times New Roman"/>
          <w:sz w:val="28"/>
          <w:szCs w:val="28"/>
        </w:rPr>
        <w:t>ческой лаборатории. - М.: Маши</w:t>
      </w:r>
      <w:r w:rsidRPr="00104DCF">
        <w:rPr>
          <w:rFonts w:ascii="Times New Roman" w:hAnsi="Times New Roman"/>
          <w:sz w:val="28"/>
          <w:szCs w:val="28"/>
          <w:lang w:val="ru-RU"/>
        </w:rPr>
        <w:t>н</w:t>
      </w:r>
      <w:r w:rsidRPr="00104DCF">
        <w:rPr>
          <w:rFonts w:ascii="Times New Roman" w:hAnsi="Times New Roman"/>
          <w:sz w:val="28"/>
          <w:szCs w:val="28"/>
        </w:rPr>
        <w:t>о</w:t>
      </w:r>
      <w:r w:rsidRPr="00104DCF">
        <w:rPr>
          <w:rFonts w:ascii="Times New Roman" w:hAnsi="Times New Roman"/>
          <w:sz w:val="28"/>
          <w:szCs w:val="28"/>
          <w:lang w:val="ru-RU"/>
        </w:rPr>
        <w:t>с</w:t>
      </w:r>
      <w:r w:rsidRPr="00104DCF">
        <w:rPr>
          <w:rFonts w:ascii="Times New Roman" w:hAnsi="Times New Roman"/>
          <w:sz w:val="28"/>
          <w:szCs w:val="28"/>
        </w:rPr>
        <w:t>тро</w:t>
      </w:r>
      <w:r w:rsidRPr="00104DCF">
        <w:rPr>
          <w:rFonts w:ascii="Times New Roman" w:hAnsi="Times New Roman"/>
          <w:sz w:val="28"/>
          <w:szCs w:val="28"/>
          <w:lang w:val="ru-RU"/>
        </w:rPr>
        <w:t>е</w:t>
      </w:r>
      <w:r w:rsidRPr="00104DCF">
        <w:rPr>
          <w:rFonts w:ascii="Times New Roman" w:hAnsi="Times New Roman"/>
          <w:sz w:val="28"/>
          <w:szCs w:val="28"/>
        </w:rPr>
        <w:t>ни</w:t>
      </w:r>
      <w:r w:rsidRPr="00104DCF">
        <w:rPr>
          <w:rFonts w:ascii="Times New Roman" w:hAnsi="Times New Roman"/>
          <w:sz w:val="28"/>
          <w:szCs w:val="28"/>
          <w:lang w:val="ru-RU"/>
        </w:rPr>
        <w:t>е</w:t>
      </w:r>
      <w:r w:rsidRPr="00104DCF">
        <w:rPr>
          <w:rFonts w:ascii="Times New Roman" w:hAnsi="Times New Roman"/>
          <w:sz w:val="28"/>
          <w:szCs w:val="28"/>
        </w:rPr>
        <w:t xml:space="preserve">, 1967. -224 </w:t>
      </w:r>
      <w:r w:rsidRPr="00104DCF">
        <w:rPr>
          <w:rFonts w:ascii="Times New Roman" w:hAnsi="Times New Roman"/>
          <w:sz w:val="28"/>
          <w:szCs w:val="28"/>
          <w:lang w:val="ru-RU"/>
        </w:rPr>
        <w:t>с</w:t>
      </w:r>
      <w:r w:rsidRPr="00104DCF">
        <w:rPr>
          <w:rFonts w:ascii="Times New Roman" w:hAnsi="Times New Roman"/>
          <w:sz w:val="28"/>
          <w:szCs w:val="28"/>
        </w:rPr>
        <w:t>.</w:t>
      </w:r>
    </w:p>
    <w:p w14:paraId="5838CA63" w14:textId="77777777" w:rsidR="00FA7A00" w:rsidRPr="00104DCF" w:rsidRDefault="00FA7A00" w:rsidP="00AF56E1">
      <w:pPr>
        <w:jc w:val="both"/>
        <w:rPr>
          <w:rFonts w:ascii="Times New Roman" w:hAnsi="Times New Roman"/>
          <w:sz w:val="28"/>
          <w:szCs w:val="28"/>
        </w:rPr>
      </w:pPr>
      <w:r w:rsidRPr="00104DCF">
        <w:rPr>
          <w:rFonts w:ascii="Times New Roman" w:hAnsi="Times New Roman"/>
          <w:sz w:val="28"/>
          <w:szCs w:val="28"/>
        </w:rPr>
        <w:t xml:space="preserve">    5.  Трехмерн</w:t>
      </w:r>
      <w:r w:rsidRPr="00104DCF">
        <w:rPr>
          <w:rFonts w:ascii="Times New Roman" w:hAnsi="Times New Roman"/>
          <w:sz w:val="28"/>
          <w:szCs w:val="28"/>
          <w:lang w:val="ru-RU"/>
        </w:rPr>
        <w:t>ы</w:t>
      </w:r>
      <w:r w:rsidRPr="00104DCF">
        <w:rPr>
          <w:rFonts w:ascii="Times New Roman" w:hAnsi="Times New Roman"/>
          <w:sz w:val="28"/>
          <w:szCs w:val="28"/>
        </w:rPr>
        <w:t>е турбулентн</w:t>
      </w:r>
      <w:r w:rsidRPr="00104DCF">
        <w:rPr>
          <w:rFonts w:ascii="Times New Roman" w:hAnsi="Times New Roman"/>
          <w:sz w:val="28"/>
          <w:szCs w:val="28"/>
          <w:lang w:val="ru-RU"/>
        </w:rPr>
        <w:t>ы</w:t>
      </w:r>
      <w:r w:rsidRPr="00104DCF">
        <w:rPr>
          <w:rFonts w:ascii="Times New Roman" w:hAnsi="Times New Roman"/>
          <w:sz w:val="28"/>
          <w:szCs w:val="28"/>
        </w:rPr>
        <w:t>е пограничн</w:t>
      </w:r>
      <w:r w:rsidRPr="00104DCF">
        <w:rPr>
          <w:rFonts w:ascii="Times New Roman" w:hAnsi="Times New Roman"/>
          <w:sz w:val="28"/>
          <w:szCs w:val="28"/>
          <w:lang w:val="ru-RU"/>
        </w:rPr>
        <w:t>ы</w:t>
      </w:r>
      <w:r w:rsidRPr="00104DCF">
        <w:rPr>
          <w:rFonts w:ascii="Times New Roman" w:hAnsi="Times New Roman"/>
          <w:sz w:val="28"/>
          <w:szCs w:val="28"/>
        </w:rPr>
        <w:t>е слои / Под ред. Х.Фернхольца. - М.: Мир, 1985. - 381 с.</w:t>
      </w:r>
    </w:p>
    <w:p w14:paraId="15B927D6" w14:textId="77777777" w:rsidR="00D240C6" w:rsidRDefault="00D240C6" w:rsidP="00D240C6">
      <w:pPr>
        <w:jc w:val="both"/>
      </w:pPr>
    </w:p>
    <w:p w14:paraId="7B39F77C" w14:textId="77777777" w:rsidR="00D240C6" w:rsidRDefault="00D240C6" w:rsidP="00D240C6">
      <w:pPr>
        <w:jc w:val="both"/>
      </w:pPr>
    </w:p>
    <w:p w14:paraId="79D83978" w14:textId="77777777" w:rsidR="00EF3881" w:rsidRDefault="00EF3881" w:rsidP="00D240C6">
      <w:pPr>
        <w:jc w:val="both"/>
      </w:pPr>
    </w:p>
    <w:p w14:paraId="7721A04F" w14:textId="77777777" w:rsidR="00EF3881" w:rsidRDefault="00EF3881" w:rsidP="00D240C6">
      <w:pPr>
        <w:jc w:val="both"/>
      </w:pPr>
    </w:p>
    <w:p w14:paraId="600FF04E" w14:textId="77777777" w:rsidR="00EF3881" w:rsidRDefault="00EF3881" w:rsidP="00D240C6">
      <w:pPr>
        <w:jc w:val="both"/>
      </w:pPr>
    </w:p>
    <w:p w14:paraId="5E82D90B" w14:textId="77777777" w:rsidR="00EF3881" w:rsidRDefault="00EF3881" w:rsidP="00D240C6">
      <w:pPr>
        <w:jc w:val="both"/>
      </w:pPr>
    </w:p>
    <w:p w14:paraId="5CCD6CBC" w14:textId="77777777" w:rsidR="00EF3881" w:rsidRDefault="00EF3881" w:rsidP="00D240C6">
      <w:pPr>
        <w:jc w:val="both"/>
      </w:pPr>
    </w:p>
    <w:p w14:paraId="4FD15E29" w14:textId="77777777" w:rsidR="00EF3881" w:rsidRDefault="00EF3881" w:rsidP="00D240C6">
      <w:pPr>
        <w:jc w:val="both"/>
      </w:pPr>
    </w:p>
    <w:p w14:paraId="2E161A05" w14:textId="77777777" w:rsidR="00EF3881" w:rsidRDefault="00EF3881" w:rsidP="00D240C6">
      <w:pPr>
        <w:jc w:val="both"/>
      </w:pPr>
    </w:p>
    <w:p w14:paraId="20F10477" w14:textId="77777777" w:rsidR="00D240C6" w:rsidRDefault="00D240C6" w:rsidP="00D240C6">
      <w:pPr>
        <w:jc w:val="both"/>
      </w:pPr>
    </w:p>
    <w:p w14:paraId="59450A1E" w14:textId="77777777" w:rsidR="00D240C6" w:rsidRPr="00D240C6" w:rsidRDefault="00D240C6" w:rsidP="00D240C6">
      <w:pPr>
        <w:jc w:val="both"/>
        <w:rPr>
          <w:rFonts w:ascii="Arial" w:hAnsi="Arial" w:cs="Arial"/>
          <w:b/>
          <w:sz w:val="28"/>
          <w:szCs w:val="28"/>
        </w:rPr>
      </w:pPr>
      <w:r w:rsidRPr="00D240C6">
        <w:rPr>
          <w:rFonts w:ascii="Arial" w:hAnsi="Arial" w:cs="Arial"/>
          <w:b/>
          <w:sz w:val="28"/>
          <w:szCs w:val="28"/>
        </w:rPr>
        <w:lastRenderedPageBreak/>
        <w:t>РОЗДІЛ 2</w:t>
      </w:r>
      <w:r>
        <w:rPr>
          <w:rFonts w:ascii="Arial" w:hAnsi="Arial" w:cs="Arial"/>
          <w:b/>
          <w:sz w:val="28"/>
          <w:szCs w:val="28"/>
        </w:rPr>
        <w:t xml:space="preserve">.   ОБТІКАННЯ </w:t>
      </w:r>
      <w:r w:rsidR="00541873">
        <w:rPr>
          <w:rFonts w:ascii="Arial" w:hAnsi="Arial" w:cs="Arial"/>
          <w:b/>
          <w:sz w:val="28"/>
          <w:szCs w:val="28"/>
        </w:rPr>
        <w:t xml:space="preserve">СФЕРИ ТА </w:t>
      </w:r>
      <w:r>
        <w:rPr>
          <w:rFonts w:ascii="Arial" w:hAnsi="Arial" w:cs="Arial"/>
          <w:b/>
          <w:sz w:val="28"/>
          <w:szCs w:val="28"/>
        </w:rPr>
        <w:t>КРИЛОВОГО ПРОФІЛЮ</w:t>
      </w:r>
    </w:p>
    <w:p w14:paraId="48A20647" w14:textId="77777777" w:rsidR="00D240C6" w:rsidRDefault="00D240C6" w:rsidP="004B4E26">
      <w:pPr>
        <w:ind w:firstLine="708"/>
        <w:jc w:val="both"/>
        <w:rPr>
          <w:rFonts w:ascii="Times New Roman" w:hAnsi="Times New Roman"/>
          <w:sz w:val="28"/>
          <w:szCs w:val="28"/>
        </w:rPr>
      </w:pPr>
    </w:p>
    <w:p w14:paraId="0AD7A26B" w14:textId="77777777" w:rsidR="004B4E26" w:rsidRPr="0030627F" w:rsidRDefault="00541873" w:rsidP="00541873">
      <w:pPr>
        <w:ind w:firstLine="708"/>
        <w:jc w:val="both"/>
        <w:rPr>
          <w:rFonts w:ascii="Times New Roman" w:hAnsi="Times New Roman"/>
          <w:sz w:val="28"/>
          <w:szCs w:val="28"/>
        </w:rPr>
      </w:pPr>
      <w:r>
        <w:rPr>
          <w:rFonts w:ascii="Times New Roman" w:hAnsi="Times New Roman"/>
          <w:sz w:val="28"/>
          <w:szCs w:val="28"/>
        </w:rPr>
        <w:t>Поданий р</w:t>
      </w:r>
      <w:r w:rsidR="00D240C6">
        <w:rPr>
          <w:rFonts w:ascii="Times New Roman" w:hAnsi="Times New Roman"/>
          <w:sz w:val="28"/>
          <w:szCs w:val="28"/>
        </w:rPr>
        <w:t xml:space="preserve">озділ </w:t>
      </w:r>
      <w:r w:rsidR="004B4E26" w:rsidRPr="0030627F">
        <w:rPr>
          <w:rFonts w:ascii="Times New Roman" w:hAnsi="Times New Roman"/>
          <w:sz w:val="28"/>
          <w:szCs w:val="28"/>
        </w:rPr>
        <w:t>є продовженням повного комплексу лабораторних робіт з аеродинаміки та відноситься до вивчення умов обтікання аеродинамічного крилового профілю та кулі. Дослідження аеродинамічних процесів включає до себе вимірювання розподілу тиску, умов зриву пограничного шару, визначення основних аеродинамічних коефіцієнтів (лобового опору, підйомної сили, якості профілю та ін..), вимірювання сил, лобового опору та підйомної сили тощо.</w:t>
      </w:r>
    </w:p>
    <w:p w14:paraId="0D7EA76F"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Передбачається, що студент вже ознайомлений з основами аеродинаміки в рамках лекційного курсу та виконав усі лабораторні роботи згідно ч. 1 практикуму. Крім цього, студент повинен мати елементарні знання з теоретичної механіки (щодо роботи аеродинамічних терезів) та опору матеріалів (тензометричні аеродинамічні терези).</w:t>
      </w:r>
    </w:p>
    <w:p w14:paraId="4EEA0884" w14:textId="77777777" w:rsidR="004B4E26" w:rsidRPr="0030627F" w:rsidRDefault="004B4E26" w:rsidP="004B4E26">
      <w:pPr>
        <w:ind w:firstLine="708"/>
        <w:jc w:val="both"/>
        <w:rPr>
          <w:rFonts w:ascii="Times New Roman" w:hAnsi="Times New Roman"/>
          <w:sz w:val="28"/>
          <w:szCs w:val="28"/>
        </w:rPr>
      </w:pPr>
    </w:p>
    <w:p w14:paraId="03559CD4" w14:textId="77777777" w:rsidR="004B4E26" w:rsidRPr="00EF3881" w:rsidRDefault="004B4E26" w:rsidP="00A1584A">
      <w:pPr>
        <w:pStyle w:val="a3"/>
        <w:numPr>
          <w:ilvl w:val="0"/>
          <w:numId w:val="15"/>
        </w:numPr>
        <w:rPr>
          <w:rFonts w:ascii="Times New Roman" w:hAnsi="Times New Roman"/>
          <w:b/>
          <w:sz w:val="28"/>
          <w:szCs w:val="28"/>
        </w:rPr>
      </w:pPr>
      <w:r w:rsidRPr="00EF3881">
        <w:rPr>
          <w:rFonts w:ascii="Times New Roman" w:hAnsi="Times New Roman"/>
          <w:b/>
          <w:sz w:val="28"/>
          <w:szCs w:val="28"/>
        </w:rPr>
        <w:t>СИЛИ, ЩО ДІЮТЬ НА ПРОФІЛЬ У ПОТОЦІ РІДИНИ ТА ГАЗУ</w:t>
      </w:r>
    </w:p>
    <w:p w14:paraId="066E2193" w14:textId="77777777" w:rsidR="004B4E26" w:rsidRPr="00EF3881" w:rsidRDefault="004B4E26" w:rsidP="004B4E26">
      <w:pPr>
        <w:pStyle w:val="a3"/>
        <w:ind w:left="993"/>
        <w:rPr>
          <w:rFonts w:ascii="Times New Roman" w:hAnsi="Times New Roman"/>
          <w:b/>
          <w:sz w:val="28"/>
          <w:szCs w:val="28"/>
        </w:rPr>
      </w:pPr>
    </w:p>
    <w:p w14:paraId="4A0AAC7D" w14:textId="77777777" w:rsidR="004B4E26" w:rsidRPr="00EF3881" w:rsidRDefault="004B4E26" w:rsidP="00A1584A">
      <w:pPr>
        <w:pStyle w:val="a3"/>
        <w:numPr>
          <w:ilvl w:val="1"/>
          <w:numId w:val="15"/>
        </w:numPr>
        <w:rPr>
          <w:rFonts w:ascii="Times New Roman" w:hAnsi="Times New Roman"/>
          <w:b/>
          <w:sz w:val="28"/>
          <w:szCs w:val="28"/>
        </w:rPr>
      </w:pPr>
      <w:r w:rsidRPr="00EF3881">
        <w:rPr>
          <w:rFonts w:ascii="Times New Roman" w:hAnsi="Times New Roman"/>
          <w:b/>
          <w:sz w:val="28"/>
          <w:szCs w:val="28"/>
        </w:rPr>
        <w:t>Геометричні параметри профілю</w:t>
      </w:r>
    </w:p>
    <w:p w14:paraId="16881812"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Найважливішим елементом конструкції машини або агрегату, що взаємодіють з потоками рідини та газу, є так званий аеродинамічний профіль. Наприклад, поперечний переріз крила літака або ракети, лопатки турбіни або вентилятора, а також річкові та морські риби мають форму продовгуватого вузького тіла з більш притупленою носовою і досить загостреною хвостовою частинами (рис. 1). Таким тілам властивий мінімальний лобовий опір, що й забезпечило їх поширення в різних галузях техніки.</w:t>
      </w:r>
    </w:p>
    <w:p w14:paraId="7E102A26"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З метою спрощення таку форму тіла називають криловим профілем, або просто профілем [1</w:t>
      </w:r>
      <w:r>
        <w:rPr>
          <w:rFonts w:ascii="Times New Roman" w:hAnsi="Times New Roman"/>
          <w:sz w:val="28"/>
          <w:szCs w:val="28"/>
        </w:rPr>
        <w:t xml:space="preserve">, </w:t>
      </w:r>
      <w:r w:rsidRPr="0030627F">
        <w:rPr>
          <w:rFonts w:ascii="Times New Roman" w:hAnsi="Times New Roman"/>
          <w:sz w:val="28"/>
          <w:szCs w:val="28"/>
        </w:rPr>
        <w:t>2]. Криловий профіль здатний створювати в потоці підйомну силу, що значно більша за силу лобового опору. Як правило, крило літака має форму, симетричну відносно деякої площини – площини симетрії.</w:t>
      </w:r>
    </w:p>
    <w:p w14:paraId="4D2DFC2C"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Одна з можливих конфігур</w:t>
      </w:r>
      <w:r>
        <w:rPr>
          <w:rFonts w:ascii="Times New Roman" w:hAnsi="Times New Roman"/>
          <w:sz w:val="28"/>
          <w:szCs w:val="28"/>
        </w:rPr>
        <w:t>ацій профіл</w:t>
      </w:r>
      <w:r w:rsidR="00F261D0">
        <w:rPr>
          <w:rFonts w:ascii="Times New Roman" w:hAnsi="Times New Roman"/>
          <w:sz w:val="28"/>
          <w:szCs w:val="28"/>
        </w:rPr>
        <w:t>ів</w:t>
      </w:r>
      <w:r>
        <w:rPr>
          <w:rFonts w:ascii="Times New Roman" w:hAnsi="Times New Roman"/>
          <w:sz w:val="28"/>
          <w:szCs w:val="28"/>
        </w:rPr>
        <w:t xml:space="preserve"> зображена на рис.1.</w:t>
      </w:r>
      <w:r w:rsidRPr="0030627F">
        <w:rPr>
          <w:rFonts w:ascii="Times New Roman" w:hAnsi="Times New Roman"/>
          <w:sz w:val="28"/>
          <w:szCs w:val="28"/>
        </w:rPr>
        <w:t xml:space="preserve">1. Точка А – передній край профілю, точка В – задній, або точка сходу профілю. Лінія АВ, що з’єднує дві найвіддаленіші точки профілю, тобто передній і задній його краї, називається </w:t>
      </w:r>
      <w:r w:rsidRPr="00C621F3">
        <w:rPr>
          <w:rFonts w:ascii="Times New Roman" w:hAnsi="Times New Roman"/>
          <w:sz w:val="28"/>
          <w:szCs w:val="28"/>
        </w:rPr>
        <w:t>хордою профілю В. Хорда ділить профіль на дві частини – верхню та нижню. Кут м</w:t>
      </w:r>
      <w:r w:rsidR="00F261D0">
        <w:rPr>
          <w:rFonts w:ascii="Times New Roman" w:hAnsi="Times New Roman"/>
          <w:sz w:val="28"/>
          <w:szCs w:val="28"/>
        </w:rPr>
        <w:t>і</w:t>
      </w:r>
      <w:r w:rsidRPr="00C621F3">
        <w:rPr>
          <w:rFonts w:ascii="Times New Roman" w:hAnsi="Times New Roman"/>
          <w:sz w:val="28"/>
          <w:szCs w:val="28"/>
        </w:rPr>
        <w:t xml:space="preserve">ж хордою і напрямом незбуреного потоку називається кутом атаки </w:t>
      </w:r>
      <m:oMath>
        <m:r>
          <w:rPr>
            <w:rFonts w:ascii="Cambria Math" w:hAnsi="Cambria Math"/>
            <w:sz w:val="28"/>
            <w:szCs w:val="28"/>
            <w:u w:val="single"/>
          </w:rPr>
          <m:t>α</m:t>
        </m:r>
      </m:oMath>
      <w:r w:rsidRPr="0030627F">
        <w:rPr>
          <w:rFonts w:ascii="Times New Roman" w:hAnsi="Times New Roman"/>
          <w:sz w:val="28"/>
          <w:szCs w:val="28"/>
          <w:u w:val="single"/>
        </w:rPr>
        <w:t>,</w:t>
      </w:r>
      <w:r w:rsidRPr="0030627F">
        <w:rPr>
          <w:rFonts w:ascii="Times New Roman" w:hAnsi="Times New Roman"/>
          <w:sz w:val="28"/>
          <w:szCs w:val="28"/>
        </w:rPr>
        <w:t xml:space="preserve"> якщо вектор швидкості незбуреного потоку </w:t>
      </w:r>
      <w:r w:rsidRPr="0030627F">
        <w:rPr>
          <w:rFonts w:ascii="Times New Roman" w:hAnsi="Times New Roman"/>
          <w:sz w:val="28"/>
          <w:szCs w:val="28"/>
        </w:rPr>
        <w:lastRenderedPageBreak/>
        <w:t>паралельний площині профілю. У більш загальному випадку кут атаки вимірюється між хордою профілю та проекцією швидкості незбуреного потоку на площину профілю.</w:t>
      </w:r>
    </w:p>
    <w:p w14:paraId="7830144C" w14:textId="77777777" w:rsidR="006670C8" w:rsidRPr="0030627F" w:rsidRDefault="006670C8" w:rsidP="004B4E26">
      <w:pPr>
        <w:jc w:val="both"/>
        <w:rPr>
          <w:rFonts w:ascii="Times New Roman" w:hAnsi="Times New Roman"/>
          <w:sz w:val="28"/>
          <w:szCs w:val="28"/>
        </w:rPr>
      </w:pPr>
    </w:p>
    <w:p w14:paraId="6787B286" w14:textId="77777777" w:rsidR="006670C8" w:rsidRDefault="006670C8" w:rsidP="006670C8">
      <w:pPr>
        <w:jc w:val="center"/>
        <w:rPr>
          <w:rFonts w:ascii="Times New Roman" w:hAnsi="Times New Roman"/>
          <w:sz w:val="28"/>
          <w:szCs w:val="28"/>
        </w:rPr>
      </w:pPr>
      <w:r>
        <w:rPr>
          <w:noProof/>
          <w:lang w:eastAsia="uk-UA"/>
        </w:rPr>
        <w:drawing>
          <wp:inline distT="0" distB="0" distL="0" distR="0" wp14:anchorId="243FEDFF" wp14:editId="439A079C">
            <wp:extent cx="3648270" cy="1711267"/>
            <wp:effectExtent l="0" t="0" r="0" b="3810"/>
            <wp:docPr id="33" name="Рисунок 33" descr="http://aviamodelka.ru/images/article/EugineRybkin/lesseugine/Prof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2" descr="http://aviamodelka.ru/images/article/EugineRybkin/lesseugine/Profil.jpg"/>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3664864" cy="1719051"/>
                    </a:xfrm>
                    <a:prstGeom prst="rect">
                      <a:avLst/>
                    </a:prstGeom>
                    <a:noFill/>
                    <a:ln>
                      <a:noFill/>
                    </a:ln>
                  </pic:spPr>
                </pic:pic>
              </a:graphicData>
            </a:graphic>
          </wp:inline>
        </w:drawing>
      </w:r>
    </w:p>
    <w:p w14:paraId="5BD8B5E4" w14:textId="77777777" w:rsidR="006670C8" w:rsidRDefault="007D2E41" w:rsidP="006670C8">
      <w:pPr>
        <w:jc w:val="center"/>
        <w:rPr>
          <w:rFonts w:ascii="Times New Roman" w:hAnsi="Times New Roman"/>
          <w:sz w:val="28"/>
          <w:szCs w:val="28"/>
        </w:rPr>
      </w:pPr>
      <w:r>
        <w:rPr>
          <w:rFonts w:ascii="Times New Roman" w:hAnsi="Times New Roman"/>
          <w:sz w:val="28"/>
          <w:szCs w:val="28"/>
        </w:rPr>
        <w:t>Рис.2.1. Основні геометричні характеристики крилового профіля</w:t>
      </w:r>
    </w:p>
    <w:p w14:paraId="23C6C54B" w14:textId="77777777" w:rsidR="007D2E41" w:rsidRDefault="007D2E41" w:rsidP="006670C8">
      <w:pPr>
        <w:jc w:val="center"/>
        <w:rPr>
          <w:rFonts w:ascii="Times New Roman" w:hAnsi="Times New Roman"/>
          <w:sz w:val="28"/>
          <w:szCs w:val="28"/>
        </w:rPr>
      </w:pPr>
    </w:p>
    <w:p w14:paraId="1B8BA371"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Вивчаючи геометричні характеристики профілю, як правило, користуються системою прямокутних координат, початок якої збігається з передній краєм профілю. Вісь </w:t>
      </w:r>
      <m:oMath>
        <m:r>
          <w:rPr>
            <w:rFonts w:ascii="Cambria Math" w:hAnsi="Cambria Math"/>
            <w:sz w:val="28"/>
            <w:szCs w:val="28"/>
          </w:rPr>
          <m:t>OXa</m:t>
        </m:r>
      </m:oMath>
      <w:r w:rsidRPr="0030627F">
        <w:rPr>
          <w:rFonts w:ascii="Times New Roman" w:hAnsi="Times New Roman"/>
          <w:sz w:val="28"/>
          <w:szCs w:val="28"/>
        </w:rPr>
        <w:t xml:space="preserve"> напрямлена вздовж хорди до заднього краю, а вісь </w:t>
      </w:r>
      <m:oMath>
        <m:r>
          <w:rPr>
            <w:rFonts w:ascii="Cambria Math" w:hAnsi="Cambria Math"/>
            <w:sz w:val="28"/>
            <w:szCs w:val="28"/>
          </w:rPr>
          <m:t>OYa</m:t>
        </m:r>
      </m:oMath>
      <w:r w:rsidRPr="0030627F">
        <w:rPr>
          <w:rFonts w:ascii="Times New Roman" w:hAnsi="Times New Roman"/>
          <w:sz w:val="28"/>
          <w:szCs w:val="28"/>
        </w:rPr>
        <w:t xml:space="preserve"> - уверх. У цій системі координат рівняння верхнього контуру профілю має вигляд </w:t>
      </w:r>
    </w:p>
    <w:p w14:paraId="5709EDAE" w14:textId="77777777" w:rsidR="004B4E26" w:rsidRPr="004B4E26" w:rsidRDefault="00621CFF" w:rsidP="004B4E26">
      <w:pPr>
        <w:jc w:val="center"/>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m:t>
          </m:r>
        </m:oMath>
      </m:oMathPara>
    </w:p>
    <w:p w14:paraId="32F01EED"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нижнього </w:t>
      </w:r>
    </w:p>
    <w:p w14:paraId="40DF4775" w14:textId="77777777" w:rsidR="004B4E26" w:rsidRPr="004B4E26" w:rsidRDefault="00621CFF" w:rsidP="004B4E26">
      <w:pPr>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m:t>
          </m:r>
        </m:oMath>
      </m:oMathPara>
    </w:p>
    <w:p w14:paraId="50C539C8" w14:textId="77777777" w:rsidR="001218E1" w:rsidRDefault="001218E1" w:rsidP="001218E1">
      <w:pPr>
        <w:jc w:val="center"/>
        <w:rPr>
          <w:rFonts w:ascii="Times New Roman" w:hAnsi="Times New Roman"/>
          <w:sz w:val="28"/>
          <w:szCs w:val="28"/>
        </w:rPr>
      </w:pPr>
      <w:r>
        <w:rPr>
          <w:noProof/>
          <w:lang w:eastAsia="uk-UA"/>
        </w:rPr>
        <w:drawing>
          <wp:inline distT="0" distB="0" distL="0" distR="0" wp14:anchorId="0722B974" wp14:editId="5A313915">
            <wp:extent cx="3790720" cy="1897045"/>
            <wp:effectExtent l="0" t="0" r="635" b="8255"/>
            <wp:docPr id="23" name="Рисунок 23" descr="http://www.rcdesign.ru/var/rcd/storage/images/articles/avia/wings_profile/ris4/27444-1-rus-RU/ris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2" descr="http://www.rcdesign.ru/var/rcd/storage/images/articles/avia/wings_profile/ris4/27444-1-rus-RU/ris41.gif"/>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803938" cy="1903660"/>
                    </a:xfrm>
                    <a:prstGeom prst="rect">
                      <a:avLst/>
                    </a:prstGeom>
                    <a:noFill/>
                    <a:ln>
                      <a:noFill/>
                    </a:ln>
                  </pic:spPr>
                </pic:pic>
              </a:graphicData>
            </a:graphic>
          </wp:inline>
        </w:drawing>
      </w:r>
    </w:p>
    <w:p w14:paraId="3946852C" w14:textId="77777777" w:rsidR="007D2E41" w:rsidRDefault="007D2E41" w:rsidP="007D2E41">
      <w:pPr>
        <w:jc w:val="center"/>
        <w:rPr>
          <w:rFonts w:ascii="Times New Roman" w:hAnsi="Times New Roman"/>
          <w:sz w:val="28"/>
          <w:szCs w:val="28"/>
        </w:rPr>
      </w:pPr>
      <w:r>
        <w:rPr>
          <w:rFonts w:ascii="Times New Roman" w:hAnsi="Times New Roman"/>
          <w:sz w:val="28"/>
          <w:szCs w:val="28"/>
        </w:rPr>
        <w:t>Рис.2.2. Сили, що діють на криловий профіль</w:t>
      </w:r>
    </w:p>
    <w:p w14:paraId="616FC8D1" w14:textId="77777777" w:rsidR="004B4E26" w:rsidRPr="0030627F" w:rsidRDefault="004B4E26" w:rsidP="001218E1">
      <w:pPr>
        <w:ind w:firstLine="708"/>
        <w:jc w:val="both"/>
        <w:rPr>
          <w:rFonts w:ascii="Times New Roman" w:hAnsi="Times New Roman"/>
          <w:sz w:val="28"/>
          <w:szCs w:val="28"/>
        </w:rPr>
      </w:pPr>
      <w:r w:rsidRPr="0030627F">
        <w:rPr>
          <w:rFonts w:ascii="Times New Roman" w:hAnsi="Times New Roman"/>
          <w:sz w:val="28"/>
          <w:szCs w:val="28"/>
        </w:rPr>
        <w:t xml:space="preserve">Товщина профілю в будь-якій точці хорди є різницею ординат точок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oMath>
      <w:r w:rsidRPr="0030627F">
        <w:rPr>
          <w:rFonts w:ascii="Times New Roman" w:hAnsi="Times New Roman"/>
          <w:sz w:val="28"/>
          <w:szCs w:val="28"/>
        </w:rPr>
        <w:t xml:space="preserve"> та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Н</m:t>
            </m:r>
          </m:sub>
        </m:sSub>
      </m:oMath>
      <w:r w:rsidRPr="0030627F">
        <w:rPr>
          <w:rFonts w:ascii="Times New Roman" w:hAnsi="Times New Roman"/>
          <w:sz w:val="28"/>
          <w:szCs w:val="28"/>
        </w:rPr>
        <w:t xml:space="preserve">. Найбільшу довжину перпендикулярного до хорди відрізку – між верхнім </w:t>
      </w:r>
      <w:r w:rsidRPr="0030627F">
        <w:rPr>
          <w:rFonts w:ascii="Times New Roman" w:hAnsi="Times New Roman"/>
          <w:sz w:val="28"/>
          <w:szCs w:val="28"/>
        </w:rPr>
        <w:lastRenderedPageBreak/>
        <w:t xml:space="preserve">та нижнім контурами профілю, тобто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Н</m:t>
            </m:r>
          </m:sub>
        </m:sSub>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lang w:val="en-US"/>
              </w:rPr>
              <m:t>max</m:t>
            </m:r>
          </m:sub>
        </m:sSub>
      </m:oMath>
      <w:r w:rsidRPr="0030627F">
        <w:rPr>
          <w:rFonts w:ascii="Times New Roman" w:hAnsi="Times New Roman"/>
          <w:sz w:val="28"/>
          <w:szCs w:val="28"/>
        </w:rPr>
        <w:t xml:space="preserve"> , називають </w:t>
      </w:r>
      <w:r w:rsidRPr="00C621F3">
        <w:rPr>
          <w:rFonts w:ascii="Times New Roman" w:hAnsi="Times New Roman"/>
          <w:sz w:val="28"/>
          <w:szCs w:val="28"/>
        </w:rPr>
        <w:t>максимальною товщиною профілю та позначають С. Відношення максимальної товщини профілю С до довжини хорди називають відносною товщиною профілю:</w:t>
      </w:r>
    </w:p>
    <w:p w14:paraId="1877DFFB" w14:textId="77777777" w:rsidR="004B4E26" w:rsidRDefault="004B4E26" w:rsidP="004B4E26">
      <w:pPr>
        <w:jc w:val="center"/>
        <w:rPr>
          <w:rFonts w:ascii="Times New Roman" w:hAnsi="Times New Roman"/>
          <w:sz w:val="28"/>
          <w:szCs w:val="28"/>
        </w:rPr>
      </w:pPr>
      <m:oMath>
        <m:r>
          <w:rPr>
            <w:rFonts w:ascii="Cambria Math" w:hAnsi="Cambria Math"/>
            <w:sz w:val="28"/>
            <w:szCs w:val="28"/>
          </w:rPr>
          <m:t>c/b=</m:t>
        </m:r>
        <m:acc>
          <m:accPr>
            <m:chr m:val="̅"/>
            <m:ctrlPr>
              <w:rPr>
                <w:rFonts w:ascii="Cambria Math" w:hAnsi="Cambria Math"/>
                <w:i/>
                <w:sz w:val="28"/>
                <w:szCs w:val="28"/>
              </w:rPr>
            </m:ctrlPr>
          </m:accPr>
          <m:e>
            <m:r>
              <w:rPr>
                <w:rFonts w:ascii="Cambria Math" w:hAnsi="Cambria Math"/>
                <w:sz w:val="28"/>
                <w:szCs w:val="28"/>
              </w:rPr>
              <m:t>C</m:t>
            </m:r>
          </m:e>
        </m:acc>
      </m:oMath>
      <w:r w:rsidRPr="0030627F">
        <w:rPr>
          <w:rFonts w:ascii="Times New Roman" w:hAnsi="Times New Roman"/>
          <w:sz w:val="28"/>
          <w:szCs w:val="28"/>
        </w:rPr>
        <w:t xml:space="preserve">, або в % </w:t>
      </w:r>
      <m:oMath>
        <m:f>
          <m:fPr>
            <m:ctrlPr>
              <w:rPr>
                <w:rFonts w:ascii="Cambria Math" w:hAnsi="Cambria Math"/>
                <w:i/>
                <w:sz w:val="28"/>
                <w:szCs w:val="28"/>
              </w:rPr>
            </m:ctrlPr>
          </m:fPr>
          <m:num>
            <m:r>
              <w:rPr>
                <w:rFonts w:ascii="Cambria Math" w:hAnsi="Cambria Math"/>
                <w:sz w:val="28"/>
                <w:szCs w:val="28"/>
              </w:rPr>
              <m:t>c</m:t>
            </m:r>
          </m:num>
          <m:den>
            <m:r>
              <w:rPr>
                <w:rFonts w:ascii="Cambria Math" w:hAnsi="Cambria Math"/>
                <w:sz w:val="28"/>
                <w:szCs w:val="28"/>
              </w:rPr>
              <m:t>b</m:t>
            </m:r>
          </m:den>
        </m:f>
        <m:r>
          <w:rPr>
            <w:rFonts w:ascii="Cambria Math" w:hAnsi="Cambria Math"/>
            <w:sz w:val="28"/>
            <w:szCs w:val="28"/>
          </w:rPr>
          <m:t>=100%=</m:t>
        </m:r>
        <m:acc>
          <m:accPr>
            <m:chr m:val="̅"/>
            <m:ctrlPr>
              <w:rPr>
                <w:rFonts w:ascii="Cambria Math" w:hAnsi="Cambria Math"/>
                <w:i/>
                <w:sz w:val="28"/>
                <w:szCs w:val="28"/>
              </w:rPr>
            </m:ctrlPr>
          </m:accPr>
          <m:e>
            <m:r>
              <w:rPr>
                <w:rFonts w:ascii="Cambria Math" w:hAnsi="Cambria Math"/>
                <w:sz w:val="28"/>
                <w:szCs w:val="28"/>
              </w:rPr>
              <m:t>C</m:t>
            </m:r>
          </m:e>
        </m:acc>
        <m:r>
          <w:rPr>
            <w:rFonts w:ascii="Cambria Math" w:hAnsi="Cambria Math"/>
            <w:sz w:val="28"/>
            <w:szCs w:val="28"/>
          </w:rPr>
          <m:t>, %</m:t>
        </m:r>
      </m:oMath>
      <w:r w:rsidRPr="0030627F">
        <w:rPr>
          <w:rFonts w:ascii="Times New Roman" w:hAnsi="Times New Roman"/>
          <w:sz w:val="28"/>
          <w:szCs w:val="28"/>
        </w:rPr>
        <w:t>.</w:t>
      </w:r>
    </w:p>
    <w:p w14:paraId="49D862CB" w14:textId="77777777" w:rsidR="00FF607B" w:rsidRDefault="00FF607B" w:rsidP="00FF607B">
      <w:pPr>
        <w:jc w:val="center"/>
        <w:rPr>
          <w:rFonts w:ascii="Times New Roman" w:hAnsi="Times New Roman"/>
          <w:sz w:val="28"/>
          <w:szCs w:val="28"/>
        </w:rPr>
      </w:pPr>
      <w:r>
        <w:rPr>
          <w:noProof/>
          <w:lang w:eastAsia="uk-UA"/>
        </w:rPr>
        <w:drawing>
          <wp:inline distT="0" distB="0" distL="0" distR="0" wp14:anchorId="2D67BF56" wp14:editId="0023FE84">
            <wp:extent cx="3697146" cy="1850217"/>
            <wp:effectExtent l="0" t="0" r="0" b="0"/>
            <wp:docPr id="32" name="Рисунок 32" descr="http://www.rcdesign.ru/var/rcd/storage/images/articles/avia/wings_profile/ris1/27411-1-rus-RU/ris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0" descr="http://www.rcdesign.ru/var/rcd/storage/images/articles/avia/wings_profile/ris1/27411-1-rus-RU/ris11.gif"/>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715688" cy="1859496"/>
                    </a:xfrm>
                    <a:prstGeom prst="rect">
                      <a:avLst/>
                    </a:prstGeom>
                    <a:noFill/>
                    <a:ln>
                      <a:noFill/>
                    </a:ln>
                  </pic:spPr>
                </pic:pic>
              </a:graphicData>
            </a:graphic>
          </wp:inline>
        </w:drawing>
      </w:r>
    </w:p>
    <w:p w14:paraId="0D52F1F2" w14:textId="77777777" w:rsidR="00FF607B" w:rsidRDefault="00FF607B" w:rsidP="00FF607B">
      <w:pPr>
        <w:jc w:val="center"/>
        <w:rPr>
          <w:rFonts w:ascii="Times New Roman" w:hAnsi="Times New Roman"/>
          <w:sz w:val="28"/>
          <w:szCs w:val="28"/>
        </w:rPr>
      </w:pPr>
      <w:r>
        <w:rPr>
          <w:rFonts w:ascii="Times New Roman" w:hAnsi="Times New Roman"/>
          <w:sz w:val="28"/>
          <w:szCs w:val="28"/>
        </w:rPr>
        <w:t>Рис.2.3. Основні геометричні параметри крилового профіля</w:t>
      </w:r>
    </w:p>
    <w:p w14:paraId="42188F7B" w14:textId="77777777" w:rsidR="00FF607B" w:rsidRDefault="00FF607B" w:rsidP="004B4E26">
      <w:pPr>
        <w:ind w:firstLine="708"/>
        <w:jc w:val="both"/>
        <w:rPr>
          <w:rFonts w:ascii="Times New Roman" w:hAnsi="Times New Roman"/>
          <w:sz w:val="28"/>
          <w:szCs w:val="28"/>
        </w:rPr>
      </w:pPr>
    </w:p>
    <w:p w14:paraId="43452EDC" w14:textId="77777777" w:rsidR="004B4E26"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Лінія, що з’єднує середини відрізків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Н</m:t>
            </m:r>
          </m:sub>
        </m:sSub>
      </m:oMath>
      <w:r w:rsidRPr="0030627F">
        <w:rPr>
          <w:rFonts w:ascii="Times New Roman" w:hAnsi="Times New Roman"/>
          <w:sz w:val="28"/>
          <w:szCs w:val="28"/>
        </w:rPr>
        <w:t xml:space="preserve"> , побудованих у різних точках хорди, називається </w:t>
      </w:r>
      <w:r w:rsidRPr="00C621F3">
        <w:rPr>
          <w:rFonts w:ascii="Times New Roman" w:hAnsi="Times New Roman"/>
          <w:sz w:val="28"/>
          <w:szCs w:val="28"/>
        </w:rPr>
        <w:t>середньою лінією профілю</w:t>
      </w:r>
      <w:r w:rsidRPr="0030627F">
        <w:rPr>
          <w:rFonts w:ascii="Times New Roman" w:hAnsi="Times New Roman"/>
          <w:sz w:val="28"/>
          <w:szCs w:val="28"/>
        </w:rPr>
        <w:t xml:space="preserve"> (пунктирна лінія). У частинному випадку, коли профіль симетричний, хорда збігається з середньою лінією. Найбільша ордината середньої лінії є кривина профілю </w:t>
      </w:r>
      <m:oMath>
        <m:r>
          <w:rPr>
            <w:rFonts w:ascii="Cambria Math" w:hAnsi="Cambria Math"/>
            <w:sz w:val="28"/>
            <w:szCs w:val="28"/>
          </w:rPr>
          <m:t>f</m:t>
        </m:r>
      </m:oMath>
      <w:r w:rsidRPr="0030627F">
        <w:rPr>
          <w:rFonts w:ascii="Times New Roman" w:hAnsi="Times New Roman"/>
          <w:sz w:val="28"/>
          <w:szCs w:val="28"/>
        </w:rPr>
        <w:t xml:space="preserve"> , а її відношення до хорди – відносна кривина</w:t>
      </w:r>
    </w:p>
    <w:p w14:paraId="50238B35" w14:textId="77777777" w:rsidR="004B4E26" w:rsidRDefault="004B4E26" w:rsidP="004B4E26">
      <w:pPr>
        <w:jc w:val="center"/>
        <w:rPr>
          <w:rFonts w:ascii="Times New Roman" w:hAnsi="Times New Roman"/>
          <w:sz w:val="28"/>
          <w:szCs w:val="28"/>
        </w:rPr>
      </w:pPr>
      <m:oMath>
        <m:r>
          <w:rPr>
            <w:rFonts w:ascii="Cambria Math" w:hAnsi="Cambria Math"/>
            <w:sz w:val="28"/>
            <w:szCs w:val="28"/>
          </w:rPr>
          <m:t xml:space="preserve">f/b = </m:t>
        </m:r>
        <m:acc>
          <m:accPr>
            <m:chr m:val="̅"/>
            <m:ctrlPr>
              <w:rPr>
                <w:rFonts w:ascii="Cambria Math" w:hAnsi="Cambria Math"/>
                <w:i/>
                <w:sz w:val="28"/>
                <w:szCs w:val="28"/>
              </w:rPr>
            </m:ctrlPr>
          </m:accPr>
          <m:e>
            <m:r>
              <w:rPr>
                <w:rFonts w:ascii="Cambria Math" w:hAnsi="Cambria Math"/>
                <w:sz w:val="28"/>
                <w:szCs w:val="28"/>
              </w:rPr>
              <m:t>f</m:t>
            </m:r>
          </m:e>
        </m:acc>
        <m:r>
          <w:rPr>
            <w:rFonts w:ascii="Cambria Math" w:hAnsi="Cambria Math"/>
            <w:sz w:val="28"/>
            <w:szCs w:val="28"/>
          </w:rPr>
          <m:t xml:space="preserve"> </m:t>
        </m:r>
      </m:oMath>
      <w:r w:rsidRPr="0030627F">
        <w:rPr>
          <w:rFonts w:ascii="Times New Roman" w:hAnsi="Times New Roman"/>
          <w:sz w:val="28"/>
          <w:szCs w:val="28"/>
        </w:rPr>
        <w:t xml:space="preserve">, або </w:t>
      </w:r>
      <m:oMath>
        <m:r>
          <w:rPr>
            <w:rFonts w:ascii="Cambria Math" w:hAnsi="Cambria Math"/>
            <w:sz w:val="28"/>
            <w:szCs w:val="28"/>
          </w:rPr>
          <m:t xml:space="preserve">f/b *  100% = </m:t>
        </m:r>
        <m:acc>
          <m:accPr>
            <m:chr m:val="̅"/>
            <m:ctrlPr>
              <w:rPr>
                <w:rFonts w:ascii="Cambria Math" w:hAnsi="Cambria Math"/>
                <w:i/>
                <w:sz w:val="28"/>
                <w:szCs w:val="28"/>
              </w:rPr>
            </m:ctrlPr>
          </m:accPr>
          <m:e>
            <m:r>
              <w:rPr>
                <w:rFonts w:ascii="Cambria Math" w:hAnsi="Cambria Math"/>
                <w:sz w:val="28"/>
                <w:szCs w:val="28"/>
              </w:rPr>
              <m:t>f</m:t>
            </m:r>
          </m:e>
        </m:acc>
        <m:r>
          <w:rPr>
            <w:rFonts w:ascii="Cambria Math" w:hAnsi="Cambria Math"/>
            <w:sz w:val="28"/>
            <w:szCs w:val="28"/>
          </w:rPr>
          <m:t>,  %</m:t>
        </m:r>
      </m:oMath>
      <w:r w:rsidRPr="0030627F">
        <w:rPr>
          <w:rFonts w:ascii="Times New Roman" w:hAnsi="Times New Roman"/>
          <w:sz w:val="28"/>
          <w:szCs w:val="28"/>
        </w:rPr>
        <w:t>.</w:t>
      </w:r>
    </w:p>
    <w:p w14:paraId="7EA04F8F"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 xml:space="preserve">Абсциси найбільшої товщини та найбільшої кривини позначаються відповідно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r>
          <w:rPr>
            <w:rFonts w:ascii="Cambria Math" w:hAnsi="Cambria Math"/>
            <w:sz w:val="28"/>
            <w:szCs w:val="28"/>
          </w:rPr>
          <m:t xml:space="preserve"> та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f</m:t>
            </m:r>
          </m:sub>
        </m:sSub>
      </m:oMath>
      <w:r w:rsidRPr="0030627F">
        <w:rPr>
          <w:rFonts w:ascii="Times New Roman" w:hAnsi="Times New Roman"/>
          <w:sz w:val="28"/>
          <w:szCs w:val="28"/>
        </w:rPr>
        <w:t xml:space="preserve"> (рис. 1). Відношення цих величин до хорди називаються відносними абсцисами відповідно товщини </w:t>
      </w:r>
    </w:p>
    <w:p w14:paraId="671922F3" w14:textId="77777777" w:rsidR="004B4E26" w:rsidRPr="004B4E26" w:rsidRDefault="00621CFF" w:rsidP="004B4E26">
      <w:pPr>
        <w:jc w:val="center"/>
        <w:rPr>
          <w:rFonts w:ascii="Times New Roman" w:hAnsi="Times New Roman"/>
          <w:i/>
          <w:sz w:val="28"/>
          <w:szCs w:val="28"/>
          <w:lang w:val="en-US"/>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r>
            <w:rPr>
              <w:rFonts w:ascii="Cambria Math" w:hAnsi="Cambria Math"/>
              <w:sz w:val="28"/>
              <w:szCs w:val="28"/>
            </w:rPr>
            <m:t>/b</m:t>
          </m:r>
        </m:oMath>
      </m:oMathPara>
    </w:p>
    <w:p w14:paraId="4A5EA3D0" w14:textId="77777777" w:rsidR="00344196" w:rsidRDefault="004B4E26" w:rsidP="00344196">
      <w:pPr>
        <w:rPr>
          <w:rFonts w:ascii="Times New Roman" w:hAnsi="Times New Roman"/>
          <w:sz w:val="28"/>
          <w:szCs w:val="28"/>
        </w:rPr>
      </w:pPr>
      <w:r>
        <w:rPr>
          <w:rFonts w:ascii="Times New Roman" w:hAnsi="Times New Roman"/>
          <w:sz w:val="28"/>
          <w:szCs w:val="28"/>
        </w:rPr>
        <w:t>т</w:t>
      </w:r>
      <w:r w:rsidRPr="0030627F">
        <w:rPr>
          <w:rFonts w:ascii="Times New Roman" w:hAnsi="Times New Roman"/>
          <w:sz w:val="28"/>
          <w:szCs w:val="28"/>
        </w:rPr>
        <w:t>а криви</w:t>
      </w:r>
      <w:r>
        <w:rPr>
          <w:rFonts w:ascii="Times New Roman" w:hAnsi="Times New Roman"/>
          <w:sz w:val="28"/>
          <w:szCs w:val="28"/>
        </w:rPr>
        <w:t>з</w:t>
      </w:r>
      <w:r w:rsidRPr="0030627F">
        <w:rPr>
          <w:rFonts w:ascii="Times New Roman" w:hAnsi="Times New Roman"/>
          <w:sz w:val="28"/>
          <w:szCs w:val="28"/>
        </w:rPr>
        <w:t xml:space="preserve">ни </w:t>
      </w:r>
    </w:p>
    <w:p w14:paraId="2BBF2CBE" w14:textId="77777777" w:rsidR="004B4E26" w:rsidRPr="007D2E41" w:rsidRDefault="00621CFF" w:rsidP="00344196">
      <w:pPr>
        <w:rPr>
          <w:rFonts w:ascii="Times New Roman" w:hAnsi="Times New Roman"/>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f</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r>
            <w:rPr>
              <w:rFonts w:ascii="Cambria Math" w:hAnsi="Cambria Math"/>
              <w:sz w:val="28"/>
              <w:szCs w:val="28"/>
            </w:rPr>
            <m:t>/b</m:t>
          </m:r>
        </m:oMath>
      </m:oMathPara>
    </w:p>
    <w:p w14:paraId="6024481E"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Радіуси криви</w:t>
      </w:r>
      <w:r>
        <w:rPr>
          <w:rFonts w:ascii="Times New Roman" w:hAnsi="Times New Roman"/>
          <w:sz w:val="28"/>
          <w:szCs w:val="28"/>
        </w:rPr>
        <w:t>з</w:t>
      </w:r>
      <w:r w:rsidRPr="0030627F">
        <w:rPr>
          <w:rFonts w:ascii="Times New Roman" w:hAnsi="Times New Roman"/>
          <w:sz w:val="28"/>
          <w:szCs w:val="28"/>
        </w:rPr>
        <w:t xml:space="preserve">ни у «головці» та «хвостовині» профілю </w:t>
      </w: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гол</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хв</m:t>
                </m:r>
              </m:sub>
            </m:sSub>
          </m:e>
        </m:d>
      </m:oMath>
      <w:r w:rsidRPr="0030627F">
        <w:rPr>
          <w:rFonts w:ascii="Times New Roman" w:hAnsi="Times New Roman"/>
          <w:sz w:val="28"/>
          <w:szCs w:val="28"/>
        </w:rPr>
        <w:t xml:space="preserve"> також відносяться до хорди, наприклад відносний радіус </w:t>
      </w:r>
      <m:oMath>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=r/b</m:t>
        </m:r>
      </m:oMath>
      <w:r w:rsidRPr="0030627F">
        <w:rPr>
          <w:rFonts w:ascii="Times New Roman" w:hAnsi="Times New Roman"/>
          <w:sz w:val="28"/>
          <w:szCs w:val="28"/>
        </w:rPr>
        <w:t>, та часто виражається у відсотках до довжини хорди. Серії профілів можна отримати шляхом деформації якогось профілю за заданим законом зі збереженням незмінними одного або декількох вищевказаних безрозмірних параметрів.</w:t>
      </w:r>
    </w:p>
    <w:p w14:paraId="6AEF9198"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lastRenderedPageBreak/>
        <w:t xml:space="preserve">Величини </w:t>
      </w:r>
      <m:oMath>
        <m:r>
          <w:rPr>
            <w:rFonts w:ascii="Cambria Math" w:hAnsi="Cambria Math"/>
            <w:sz w:val="28"/>
            <w:szCs w:val="28"/>
          </w:rPr>
          <m:t xml:space="preserve">b, </m:t>
        </m:r>
        <m:acc>
          <m:accPr>
            <m:chr m:val="̅"/>
            <m:ctrlPr>
              <w:rPr>
                <w:rFonts w:ascii="Cambria Math" w:hAnsi="Cambria Math"/>
                <w:i/>
                <w:sz w:val="28"/>
                <w:szCs w:val="28"/>
              </w:rPr>
            </m:ctrlPr>
          </m:accPr>
          <m:e>
            <m:r>
              <w:rPr>
                <w:rFonts w:ascii="Cambria Math" w:hAnsi="Cambria Math"/>
                <w:sz w:val="28"/>
                <w:szCs w:val="28"/>
              </w:rPr>
              <m:t xml:space="preserve">c,  </m:t>
            </m:r>
          </m:e>
        </m:acc>
        <m:r>
          <w:rPr>
            <w:rFonts w:ascii="Cambria Math" w:hAnsi="Cambria Math"/>
            <w:sz w:val="28"/>
            <w:szCs w:val="28"/>
          </w:rPr>
          <m:t xml:space="preserve"> </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e>
        </m:acc>
        <m:r>
          <w:rPr>
            <w:rFonts w:ascii="Cambria Math" w:hAnsi="Cambria Math"/>
            <w:sz w:val="28"/>
            <w:szCs w:val="28"/>
          </w:rPr>
          <m:t xml:space="preserve">, </m:t>
        </m:r>
        <m:acc>
          <m:accPr>
            <m:chr m:val="̅"/>
            <m:ctrlPr>
              <w:rPr>
                <w:rFonts w:ascii="Cambria Math" w:hAnsi="Cambria Math"/>
                <w:i/>
                <w:sz w:val="28"/>
                <w:szCs w:val="28"/>
              </w:rPr>
            </m:ctrlPr>
          </m:accPr>
          <m:e>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acc>
        <m:r>
          <w:rPr>
            <w:rFonts w:ascii="Cambria Math" w:hAnsi="Cambria Math"/>
            <w:sz w:val="28"/>
            <w:szCs w:val="28"/>
          </w:rPr>
          <m:t xml:space="preserve">, f, </m:t>
        </m:r>
        <m:acc>
          <m:accPr>
            <m:chr m:val="̅"/>
            <m:ctrlPr>
              <w:rPr>
                <w:rFonts w:ascii="Cambria Math" w:hAnsi="Cambria Math"/>
                <w:i/>
                <w:sz w:val="28"/>
                <w:szCs w:val="28"/>
              </w:rPr>
            </m:ctrlPr>
          </m:accPr>
          <m:e>
            <m:r>
              <w:rPr>
                <w:rFonts w:ascii="Cambria Math" w:hAnsi="Cambria Math"/>
                <w:sz w:val="28"/>
                <w:szCs w:val="28"/>
              </w:rPr>
              <m:t>r</m:t>
            </m:r>
          </m:e>
        </m:acc>
      </m:oMath>
      <w:r w:rsidRPr="0030627F">
        <w:rPr>
          <w:rFonts w:ascii="Times New Roman" w:hAnsi="Times New Roman"/>
          <w:sz w:val="28"/>
          <w:szCs w:val="28"/>
        </w:rPr>
        <w:t xml:space="preserve"> є геометричними параметрами профілю, від яких залежать його аеродинамічні характеристики.</w:t>
      </w:r>
    </w:p>
    <w:p w14:paraId="03B1673D" w14:textId="77777777" w:rsidR="004B4E26" w:rsidRPr="00EF3881" w:rsidRDefault="004B4E26" w:rsidP="004B4E26">
      <w:pPr>
        <w:ind w:firstLine="708"/>
        <w:jc w:val="both"/>
        <w:rPr>
          <w:rFonts w:ascii="Times New Roman" w:hAnsi="Times New Roman"/>
          <w:b/>
          <w:sz w:val="28"/>
          <w:szCs w:val="28"/>
        </w:rPr>
      </w:pPr>
    </w:p>
    <w:p w14:paraId="47D23BBE" w14:textId="77777777" w:rsidR="004B4E26" w:rsidRPr="00EF3881" w:rsidRDefault="004B4E26" w:rsidP="00A1584A">
      <w:pPr>
        <w:pStyle w:val="a3"/>
        <w:numPr>
          <w:ilvl w:val="1"/>
          <w:numId w:val="15"/>
        </w:numPr>
        <w:ind w:left="1418" w:hanging="709"/>
        <w:jc w:val="both"/>
        <w:rPr>
          <w:rFonts w:ascii="Times New Roman" w:hAnsi="Times New Roman"/>
          <w:b/>
          <w:sz w:val="28"/>
          <w:szCs w:val="28"/>
        </w:rPr>
      </w:pPr>
      <w:r w:rsidRPr="00EF3881">
        <w:rPr>
          <w:rFonts w:ascii="Times New Roman" w:hAnsi="Times New Roman"/>
          <w:b/>
          <w:sz w:val="28"/>
          <w:szCs w:val="28"/>
        </w:rPr>
        <w:t>Аеродинамічні сили</w:t>
      </w:r>
    </w:p>
    <w:p w14:paraId="674AC4C8" w14:textId="77777777" w:rsidR="004B4E26"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Взаємодія між газом (повітрям) та профілем, що рухається, призводить до утворення безперервно розподілених по всій поверхні профілю так званих аеродинамічних сил, які можна охарактеризувати величинами нормального та дотичного напружень у кожній точці поверхні профілю </w:t>
      </w:r>
      <m:oMath>
        <m:d>
          <m:dPr>
            <m:ctrlPr>
              <w:rPr>
                <w:rFonts w:ascii="Cambria Math" w:hAnsi="Cambria Math"/>
                <w:i/>
                <w:sz w:val="28"/>
                <w:szCs w:val="28"/>
              </w:rPr>
            </m:ctrlPr>
          </m:dPr>
          <m:e>
            <m:r>
              <w:rPr>
                <w:rFonts w:ascii="Cambria Math" w:hAnsi="Cambria Math"/>
                <w:sz w:val="28"/>
                <w:szCs w:val="28"/>
              </w:rPr>
              <m:t>p, τ</m:t>
            </m:r>
          </m:e>
        </m:d>
      </m:oMath>
      <w:r w:rsidRPr="0030627F">
        <w:rPr>
          <w:rFonts w:ascii="Times New Roman" w:hAnsi="Times New Roman"/>
          <w:sz w:val="28"/>
          <w:szCs w:val="28"/>
        </w:rPr>
        <w:t xml:space="preserve">. Результуюча сил тиску та тертя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a</m:t>
            </m:r>
          </m:sub>
        </m:sSub>
      </m:oMath>
      <w:r w:rsidRPr="0030627F">
        <w:rPr>
          <w:rFonts w:ascii="Times New Roman" w:hAnsi="Times New Roman"/>
          <w:sz w:val="28"/>
          <w:szCs w:val="28"/>
        </w:rPr>
        <w:t xml:space="preserve"> , що виникають за умов руху повітря відносно профілю, називається повною аеродинамічною силою. При теоретичному та експериментальному дослідженні силової взаємодії між тілом та середовищем, що рухається, зручно розглядати проекції цієї сили на осі зв’язаної системи координат, які позначаються </w:t>
      </w:r>
      <m:oMath>
        <m:r>
          <w:rPr>
            <w:rFonts w:ascii="Cambria Math" w:hAnsi="Cambria Math"/>
            <w:sz w:val="28"/>
            <w:szCs w:val="28"/>
          </w:rPr>
          <m:t>x, y, z</m:t>
        </m:r>
      </m:oMath>
      <w:r w:rsidRPr="0030627F">
        <w:rPr>
          <w:rFonts w:ascii="Times New Roman" w:hAnsi="Times New Roman"/>
          <w:sz w:val="28"/>
          <w:szCs w:val="28"/>
        </w:rPr>
        <w:t xml:space="preserve"> . Система координат, де вісь абсцис пов’язана з напрямом руху крилового профілю, тобто з урахуванням впливу кута атаки </w:t>
      </w:r>
      <m:oMath>
        <m:r>
          <w:rPr>
            <w:rFonts w:ascii="Cambria Math" w:hAnsi="Cambria Math"/>
            <w:sz w:val="28"/>
            <w:szCs w:val="28"/>
            <w:u w:val="single"/>
          </w:rPr>
          <m:t>α</m:t>
        </m:r>
      </m:oMath>
      <w:r w:rsidRPr="0030627F">
        <w:rPr>
          <w:rFonts w:ascii="Times New Roman" w:hAnsi="Times New Roman"/>
          <w:sz w:val="28"/>
          <w:szCs w:val="28"/>
          <w:u w:val="single"/>
        </w:rPr>
        <w:t xml:space="preserve"> , </w:t>
      </w:r>
      <w:r w:rsidRPr="0030627F">
        <w:rPr>
          <w:rFonts w:ascii="Times New Roman" w:hAnsi="Times New Roman"/>
          <w:sz w:val="28"/>
          <w:szCs w:val="28"/>
        </w:rPr>
        <w:t xml:space="preserve">називається </w:t>
      </w:r>
      <w:r w:rsidRPr="00C621F3">
        <w:rPr>
          <w:rFonts w:ascii="Times New Roman" w:hAnsi="Times New Roman"/>
          <w:sz w:val="28"/>
          <w:szCs w:val="28"/>
        </w:rPr>
        <w:t xml:space="preserve">швидкістю, а складові сили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a</m:t>
            </m:r>
          </m:sub>
        </m:sSub>
      </m:oMath>
      <w:r w:rsidRPr="00C621F3">
        <w:rPr>
          <w:rFonts w:ascii="Times New Roman" w:hAnsi="Times New Roman"/>
          <w:sz w:val="28"/>
          <w:szCs w:val="28"/>
        </w:rPr>
        <w:t xml:space="preserve"> позначаються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а</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а</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а</m:t>
            </m:r>
          </m:sub>
        </m:sSub>
      </m:oMath>
      <w:r w:rsidRPr="00C621F3">
        <w:rPr>
          <w:rFonts w:ascii="Times New Roman" w:hAnsi="Times New Roman"/>
          <w:sz w:val="28"/>
          <w:szCs w:val="28"/>
        </w:rPr>
        <w:t xml:space="preserve">. Сила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а</m:t>
            </m:r>
          </m:sub>
        </m:sSub>
      </m:oMath>
      <w:r w:rsidRPr="00C621F3">
        <w:rPr>
          <w:rFonts w:ascii="Times New Roman" w:hAnsi="Times New Roman"/>
          <w:sz w:val="28"/>
          <w:szCs w:val="28"/>
        </w:rPr>
        <w:t xml:space="preserve"> називається підйомною , а сила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а</m:t>
            </m:r>
          </m:sub>
        </m:sSub>
      </m:oMath>
      <w:r w:rsidRPr="00C621F3">
        <w:rPr>
          <w:rFonts w:ascii="Times New Roman" w:hAnsi="Times New Roman"/>
          <w:sz w:val="28"/>
          <w:szCs w:val="28"/>
        </w:rPr>
        <w:t xml:space="preserve"> - лобовим опором. Силу </w:t>
      </w:r>
      <m:oMath>
        <m:r>
          <w:rPr>
            <w:rFonts w:ascii="Cambria Math" w:hAnsi="Cambria Math"/>
            <w:sz w:val="28"/>
            <w:szCs w:val="28"/>
          </w:rPr>
          <m:t>y</m:t>
        </m:r>
      </m:oMath>
      <w:r w:rsidRPr="00C621F3">
        <w:rPr>
          <w:rFonts w:ascii="Times New Roman" w:hAnsi="Times New Roman"/>
          <w:sz w:val="28"/>
          <w:szCs w:val="28"/>
        </w:rPr>
        <w:t xml:space="preserve"> називають аеродинамічною нормальною, а силу </w:t>
      </w:r>
      <m:oMath>
        <m:r>
          <w:rPr>
            <w:rFonts w:ascii="Cambria Math" w:hAnsi="Cambria Math"/>
            <w:sz w:val="28"/>
            <w:szCs w:val="28"/>
          </w:rPr>
          <m:t>x</m:t>
        </m:r>
      </m:oMath>
      <w:r w:rsidRPr="00C621F3">
        <w:rPr>
          <w:rFonts w:ascii="Times New Roman" w:hAnsi="Times New Roman"/>
          <w:sz w:val="28"/>
          <w:szCs w:val="28"/>
        </w:rPr>
        <w:t xml:space="preserve"> – поздовжньою. </w:t>
      </w:r>
    </w:p>
    <w:p w14:paraId="3A6C27EA" w14:textId="77777777" w:rsidR="001218E1" w:rsidRPr="00C621F3" w:rsidRDefault="001218E1" w:rsidP="00344196">
      <w:pPr>
        <w:jc w:val="center"/>
        <w:rPr>
          <w:rFonts w:ascii="Times New Roman" w:hAnsi="Times New Roman"/>
          <w:sz w:val="28"/>
          <w:szCs w:val="28"/>
        </w:rPr>
      </w:pPr>
      <w:r>
        <w:rPr>
          <w:noProof/>
          <w:lang w:eastAsia="uk-UA"/>
        </w:rPr>
        <w:drawing>
          <wp:inline distT="0" distB="0" distL="0" distR="0" wp14:anchorId="7FE7D13C" wp14:editId="7B52EF58">
            <wp:extent cx="3480262" cy="1741512"/>
            <wp:effectExtent l="0" t="0" r="6350" b="0"/>
            <wp:docPr id="24" name="Рисунок 24" descr="http://life.mosmetod.ru/files/image/relax/hobby/why_planes_fly/%D0%A1%D0%B8%D0%BB%D1%8B_%D0%B4%D0%B5%D0%B9%D1%81%D1%82%D0%B2%D1%83%D1%8E%D1%89%D0%B8%D0%B5_%D0%BD%D0%B0_%D0%BA%D1%80%D1%8B%D0%BB%D0%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4" descr="http://life.mosmetod.ru/files/image/relax/hobby/why_planes_fly/%D0%A1%D0%B8%D0%BB%D1%8B_%D0%B4%D0%B5%D0%B9%D1%81%D1%82%D0%B2%D1%83%D1%8E%D1%89%D0%B8%D0%B5_%D0%BD%D0%B0_%D0%BA%D1%80%D1%8B%D0%BB%D0%BE.jpg"/>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506294" cy="1754539"/>
                    </a:xfrm>
                    <a:prstGeom prst="rect">
                      <a:avLst/>
                    </a:prstGeom>
                    <a:noFill/>
                    <a:ln>
                      <a:noFill/>
                    </a:ln>
                  </pic:spPr>
                </pic:pic>
              </a:graphicData>
            </a:graphic>
          </wp:inline>
        </w:drawing>
      </w:r>
    </w:p>
    <w:p w14:paraId="62440E21" w14:textId="77777777" w:rsidR="007D2E41" w:rsidRDefault="007D2E41" w:rsidP="004B4E26">
      <w:pPr>
        <w:ind w:firstLine="708"/>
        <w:jc w:val="both"/>
        <w:rPr>
          <w:rFonts w:ascii="Times New Roman" w:hAnsi="Times New Roman"/>
          <w:sz w:val="28"/>
          <w:szCs w:val="28"/>
        </w:rPr>
      </w:pPr>
      <w:r>
        <w:rPr>
          <w:rFonts w:ascii="Times New Roman" w:hAnsi="Times New Roman"/>
          <w:sz w:val="28"/>
          <w:szCs w:val="28"/>
        </w:rPr>
        <w:t>Рис.2.3. Основні аеродинамічні сили, що діють на криловий профіль</w:t>
      </w:r>
    </w:p>
    <w:p w14:paraId="67DEE4D3" w14:textId="77777777" w:rsidR="007D2E41" w:rsidRDefault="007D2E41" w:rsidP="004B4E26">
      <w:pPr>
        <w:ind w:firstLine="708"/>
        <w:jc w:val="both"/>
        <w:rPr>
          <w:rFonts w:ascii="Times New Roman" w:hAnsi="Times New Roman"/>
          <w:sz w:val="28"/>
          <w:szCs w:val="28"/>
        </w:rPr>
      </w:pPr>
    </w:p>
    <w:p w14:paraId="6CFD4E83"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У двох системах координат вказані сили пов’язані між собою залежностями</w:t>
      </w:r>
    </w:p>
    <w:p w14:paraId="4CB9EBF4" w14:textId="77777777" w:rsidR="004B4E26" w:rsidRPr="004E44DF" w:rsidRDefault="004B4E26" w:rsidP="004B4E26">
      <w:pPr>
        <w:ind w:firstLine="708"/>
        <w:jc w:val="center"/>
        <w:rPr>
          <w:rFonts w:ascii="Times New Roman" w:hAnsi="Times New Roman"/>
          <w:sz w:val="28"/>
          <w:szCs w:val="28"/>
        </w:rPr>
      </w:pPr>
      <m:oMathPara>
        <m:oMath>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r>
            <w:rPr>
              <w:rFonts w:ascii="Cambria Math" w:hAnsi="Cambria Math"/>
              <w:sz w:val="28"/>
              <w:szCs w:val="28"/>
            </w:rPr>
            <m:t>sin a;   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     (2.1)</m:t>
                  </m:r>
                </m:e>
              </m:func>
            </m:e>
          </m:func>
        </m:oMath>
      </m:oMathPara>
    </w:p>
    <w:p w14:paraId="139DCCEE" w14:textId="77777777" w:rsidR="004E44DF" w:rsidRPr="004B4E26" w:rsidRDefault="004E44DF" w:rsidP="004B4E26">
      <w:pPr>
        <w:ind w:firstLine="708"/>
        <w:jc w:val="center"/>
        <w:rPr>
          <w:rFonts w:ascii="Times New Roman" w:hAnsi="Times New Roman"/>
          <w:sz w:val="28"/>
          <w:szCs w:val="28"/>
          <w:lang w:val="en-US"/>
        </w:rPr>
      </w:pPr>
    </w:p>
    <w:p w14:paraId="27CB7F69" w14:textId="77777777" w:rsidR="004B4E26" w:rsidRPr="004E44DF" w:rsidRDefault="00621CFF" w:rsidP="004B4E26">
      <w:pPr>
        <w:ind w:firstLine="708"/>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r>
            <w:rPr>
              <w:rFonts w:ascii="Cambria Math" w:hAnsi="Cambria Math"/>
              <w:sz w:val="28"/>
              <w:szCs w:val="28"/>
            </w:rPr>
            <m:t>=y</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 xml:space="preserve">-xsin a;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r>
            <w:rPr>
              <w:rFonts w:ascii="Cambria Math" w:hAnsi="Cambria Math"/>
              <w:sz w:val="28"/>
              <w:szCs w:val="28"/>
            </w:rPr>
            <m:t>=x</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a+y</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         (2.2)</m:t>
                  </m:r>
                </m:e>
              </m:func>
            </m:e>
          </m:func>
        </m:oMath>
      </m:oMathPara>
    </w:p>
    <w:p w14:paraId="44E3946B" w14:textId="77777777" w:rsidR="004E44DF" w:rsidRPr="004B4E26" w:rsidRDefault="004E44DF" w:rsidP="004B4E26">
      <w:pPr>
        <w:ind w:firstLine="708"/>
        <w:jc w:val="center"/>
      </w:pPr>
    </w:p>
    <w:p w14:paraId="69C1AC54"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За величинами </w:t>
      </w:r>
      <m:oMath>
        <m:r>
          <w:rPr>
            <w:rFonts w:ascii="Cambria Math" w:hAnsi="Cambria Math"/>
            <w:sz w:val="28"/>
            <w:szCs w:val="28"/>
          </w:rPr>
          <m:t xml:space="preserve">y </m:t>
        </m:r>
      </m:oMath>
      <w:r w:rsidRPr="0030627F">
        <w:rPr>
          <w:rFonts w:ascii="Times New Roman" w:hAnsi="Times New Roman"/>
          <w:sz w:val="28"/>
          <w:szCs w:val="28"/>
        </w:rPr>
        <w:t xml:space="preserve">та </w:t>
      </w:r>
      <m:oMath>
        <m:r>
          <w:rPr>
            <w:rFonts w:ascii="Cambria Math" w:hAnsi="Cambria Math"/>
            <w:sz w:val="28"/>
            <w:szCs w:val="28"/>
          </w:rPr>
          <m:t>x</m:t>
        </m:r>
      </m:oMath>
      <w:r w:rsidRPr="0030627F">
        <w:rPr>
          <w:rFonts w:ascii="Times New Roman" w:hAnsi="Times New Roman"/>
          <w:sz w:val="28"/>
          <w:szCs w:val="28"/>
        </w:rPr>
        <w:t xml:space="preserve"> для кожного кута атаки можна визначити за формулами (2</w:t>
      </w:r>
      <w:r w:rsidR="004E44DF">
        <w:rPr>
          <w:rFonts w:ascii="Times New Roman" w:hAnsi="Times New Roman"/>
          <w:sz w:val="28"/>
          <w:szCs w:val="28"/>
        </w:rPr>
        <w:t>.2</w:t>
      </w:r>
      <w:r w:rsidRPr="0030627F">
        <w:rPr>
          <w:rFonts w:ascii="Times New Roman" w:hAnsi="Times New Roman"/>
          <w:sz w:val="28"/>
          <w:szCs w:val="28"/>
        </w:rPr>
        <w:t xml:space="preserve">) підйомну силу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oMath>
      <w:r w:rsidRPr="0030627F">
        <w:rPr>
          <w:rFonts w:ascii="Times New Roman" w:hAnsi="Times New Roman"/>
          <w:sz w:val="28"/>
          <w:szCs w:val="28"/>
        </w:rPr>
        <w:t xml:space="preserve"> та силу лобового опору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oMath>
      <w:r w:rsidRPr="0030627F">
        <w:rPr>
          <w:rFonts w:ascii="Times New Roman" w:hAnsi="Times New Roman"/>
          <w:sz w:val="28"/>
          <w:szCs w:val="28"/>
        </w:rPr>
        <w:t xml:space="preserve">. Згідно з дослідними даними поздовжня сила </w:t>
      </w:r>
      <m:oMath>
        <m:r>
          <w:rPr>
            <w:rFonts w:ascii="Cambria Math" w:hAnsi="Cambria Math"/>
            <w:sz w:val="28"/>
            <w:szCs w:val="28"/>
          </w:rPr>
          <m:t>x</m:t>
        </m:r>
      </m:oMath>
      <w:r w:rsidRPr="0030627F">
        <w:rPr>
          <w:rFonts w:ascii="Times New Roman" w:hAnsi="Times New Roman"/>
          <w:sz w:val="28"/>
          <w:szCs w:val="28"/>
        </w:rPr>
        <w:t xml:space="preserve"> і товщина профілю малі порівняно з нормальною силою </w:t>
      </w:r>
      <m:oMath>
        <m:r>
          <w:rPr>
            <w:rFonts w:ascii="Cambria Math" w:hAnsi="Cambria Math"/>
            <w:sz w:val="28"/>
            <w:szCs w:val="28"/>
          </w:rPr>
          <m:t>y</m:t>
        </m:r>
      </m:oMath>
      <w:r w:rsidRPr="0030627F">
        <w:rPr>
          <w:rFonts w:ascii="Times New Roman" w:hAnsi="Times New Roman"/>
          <w:sz w:val="28"/>
          <w:szCs w:val="28"/>
        </w:rPr>
        <w:t xml:space="preserve"> та хордою профілю.</w:t>
      </w:r>
    </w:p>
    <w:p w14:paraId="45FCFC17" w14:textId="77777777" w:rsidR="004B4E26" w:rsidRPr="00EF3881" w:rsidRDefault="004B4E26" w:rsidP="004B4E26">
      <w:pPr>
        <w:ind w:firstLine="708"/>
        <w:jc w:val="both"/>
        <w:rPr>
          <w:rFonts w:ascii="Times New Roman" w:hAnsi="Times New Roman"/>
          <w:b/>
          <w:sz w:val="28"/>
          <w:szCs w:val="28"/>
        </w:rPr>
      </w:pPr>
    </w:p>
    <w:p w14:paraId="155FD593" w14:textId="77777777" w:rsidR="004B4E26" w:rsidRPr="00EF3881" w:rsidRDefault="004B4E26" w:rsidP="00A1584A">
      <w:pPr>
        <w:pStyle w:val="a3"/>
        <w:numPr>
          <w:ilvl w:val="1"/>
          <w:numId w:val="15"/>
        </w:numPr>
        <w:jc w:val="both"/>
        <w:rPr>
          <w:rFonts w:ascii="Times New Roman" w:hAnsi="Times New Roman"/>
          <w:b/>
          <w:sz w:val="28"/>
          <w:szCs w:val="28"/>
        </w:rPr>
      </w:pPr>
      <w:r w:rsidRPr="00EF3881">
        <w:rPr>
          <w:rFonts w:ascii="Times New Roman" w:hAnsi="Times New Roman"/>
          <w:b/>
          <w:sz w:val="28"/>
          <w:szCs w:val="28"/>
        </w:rPr>
        <w:t>Аеродинамічн</w:t>
      </w:r>
      <w:r w:rsidR="00F80150" w:rsidRPr="00EF3881">
        <w:rPr>
          <w:rFonts w:ascii="Times New Roman" w:hAnsi="Times New Roman"/>
          <w:b/>
          <w:sz w:val="28"/>
          <w:szCs w:val="28"/>
        </w:rPr>
        <w:t>і</w:t>
      </w:r>
      <w:r w:rsidRPr="00EF3881">
        <w:rPr>
          <w:rFonts w:ascii="Times New Roman" w:hAnsi="Times New Roman"/>
          <w:b/>
          <w:sz w:val="28"/>
          <w:szCs w:val="28"/>
        </w:rPr>
        <w:t xml:space="preserve"> коефіцієнти та якість профілю</w:t>
      </w:r>
    </w:p>
    <w:p w14:paraId="18912C5D"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Підйомна сила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а</m:t>
            </m:r>
          </m:sub>
        </m:sSub>
      </m:oMath>
      <w:r w:rsidRPr="0030627F">
        <w:rPr>
          <w:rFonts w:ascii="Times New Roman" w:hAnsi="Times New Roman"/>
          <w:sz w:val="28"/>
          <w:szCs w:val="28"/>
        </w:rPr>
        <w:t xml:space="preserve"> та сила лобового опору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oMath>
      <w:r>
        <w:rPr>
          <w:rFonts w:ascii="Times New Roman" w:hAnsi="Times New Roman"/>
          <w:sz w:val="28"/>
          <w:szCs w:val="28"/>
        </w:rPr>
        <w:t xml:space="preserve"> визначаються ще й у </w:t>
      </w:r>
      <w:r w:rsidRPr="0030627F">
        <w:rPr>
          <w:rFonts w:ascii="Times New Roman" w:hAnsi="Times New Roman"/>
          <w:sz w:val="28"/>
          <w:szCs w:val="28"/>
        </w:rPr>
        <w:t>інший спосіб:</w:t>
      </w:r>
    </w:p>
    <w:p w14:paraId="145FBBF6" w14:textId="77777777" w:rsidR="004B4E26" w:rsidRPr="004E44DF" w:rsidRDefault="00621CFF" w:rsidP="004B4E26">
      <w:pPr>
        <w:jc w:val="center"/>
        <w:rPr>
          <w:rFonts w:ascii="Times New Roman" w:hAnsi="Times New Roman"/>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а</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lang w:val="en-US"/>
            </w:rPr>
            <m:t xml:space="preserve">qS;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r>
            <m:rPr>
              <m:sty m:val="p"/>
            </m:rP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lang w:val="en-US"/>
            </w:rPr>
            <m:t xml:space="preserve">qS ,       (2.3)    </m:t>
          </m:r>
        </m:oMath>
      </m:oMathPara>
    </w:p>
    <w:p w14:paraId="37BA8D7B"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де</w:t>
      </w:r>
      <w:r w:rsidRPr="0030627F">
        <w:rPr>
          <w:rFonts w:ascii="Times New Roman" w:hAnsi="Times New Roman"/>
          <w:sz w:val="28"/>
          <w:szCs w:val="28"/>
          <w:lang w:val="en-US"/>
        </w:rPr>
        <w:t xml:space="preserve"> </w:t>
      </w:r>
      <m:oMath>
        <m:r>
          <w:rPr>
            <w:rFonts w:ascii="Cambria Math" w:hAnsi="Cambria Math"/>
            <w:sz w:val="28"/>
            <w:szCs w:val="28"/>
            <w:lang w:val="en-US"/>
          </w:rPr>
          <m:t>q=</m:t>
        </m:r>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en-US"/>
              </w:rPr>
              <m:t>∞</m:t>
            </m:r>
          </m:sub>
        </m:sSub>
        <m:sSubSup>
          <m:sSubSupPr>
            <m:ctrlPr>
              <w:rPr>
                <w:rFonts w:ascii="Cambria Math" w:hAnsi="Cambria Math"/>
                <w:i/>
                <w:sz w:val="28"/>
                <w:szCs w:val="28"/>
                <w:lang w:val="en-US"/>
              </w:rPr>
            </m:ctrlPr>
          </m:sSubSupPr>
          <m:e>
            <m:r>
              <w:rPr>
                <w:rFonts w:ascii="Cambria Math" w:hAnsi="Cambria Math"/>
                <w:sz w:val="28"/>
                <w:szCs w:val="28"/>
                <w:lang w:val="en-US"/>
              </w:rPr>
              <m:t>V</m:t>
            </m:r>
          </m:e>
          <m:sub>
            <m:r>
              <w:rPr>
                <w:rFonts w:ascii="Cambria Math" w:hAnsi="Cambria Math"/>
                <w:sz w:val="28"/>
                <w:szCs w:val="28"/>
                <w:lang w:val="en-US"/>
              </w:rPr>
              <m:t>∞</m:t>
            </m:r>
          </m:sub>
          <m:sup>
            <m:r>
              <w:rPr>
                <w:rFonts w:ascii="Cambria Math" w:hAnsi="Cambria Math"/>
                <w:sz w:val="28"/>
                <w:szCs w:val="28"/>
                <w:lang w:val="en-US"/>
              </w:rPr>
              <m:t>2</m:t>
            </m:r>
          </m:sup>
        </m:sSubSup>
        <m:r>
          <w:rPr>
            <w:rFonts w:ascii="Cambria Math" w:hAnsi="Cambria Math"/>
            <w:sz w:val="28"/>
            <w:szCs w:val="28"/>
            <w:lang w:val="en-US"/>
          </w:rPr>
          <m:t>/2</m:t>
        </m:r>
      </m:oMath>
      <w:r w:rsidRPr="0030627F">
        <w:rPr>
          <w:rFonts w:ascii="Times New Roman" w:hAnsi="Times New Roman"/>
          <w:sz w:val="28"/>
          <w:szCs w:val="28"/>
          <w:lang w:val="en-US"/>
        </w:rPr>
        <w:t xml:space="preserve"> – </w:t>
      </w:r>
      <w:r w:rsidRPr="0030627F">
        <w:rPr>
          <w:rFonts w:ascii="Times New Roman" w:hAnsi="Times New Roman"/>
          <w:sz w:val="28"/>
          <w:szCs w:val="28"/>
        </w:rPr>
        <w:t xml:space="preserve">швидкісний напір або динамічний тиск незбуреного потоку;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 коефіцієнт підйомної сили;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lang w:val="en-US"/>
          </w:rPr>
          <m:t xml:space="preserve"> </m:t>
        </m:r>
      </m:oMath>
      <w:r w:rsidRPr="0030627F">
        <w:rPr>
          <w:rFonts w:ascii="Times New Roman" w:hAnsi="Times New Roman"/>
          <w:sz w:val="28"/>
          <w:szCs w:val="28"/>
        </w:rPr>
        <w:t xml:space="preserve">– коефіцієнт лобового опору;  </w:t>
      </w:r>
      <m:oMath>
        <m:r>
          <w:rPr>
            <w:rFonts w:ascii="Cambria Math" w:hAnsi="Cambria Math"/>
            <w:sz w:val="28"/>
            <w:szCs w:val="28"/>
            <w:lang w:val="en-US"/>
          </w:rPr>
          <m:t>S</m:t>
        </m:r>
      </m:oMath>
      <w:r w:rsidRPr="0030627F">
        <w:rPr>
          <w:rFonts w:ascii="Times New Roman" w:hAnsi="Times New Roman"/>
          <w:sz w:val="28"/>
          <w:szCs w:val="28"/>
        </w:rPr>
        <w:t xml:space="preserve"> - несуча площа профілю;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t>
            </m:r>
          </m:sub>
        </m:sSub>
      </m:oMath>
      <w:r w:rsidRPr="0030627F">
        <w:rPr>
          <w:rFonts w:ascii="Times New Roman" w:hAnsi="Times New Roman"/>
          <w:sz w:val="28"/>
          <w:szCs w:val="28"/>
          <w:lang w:val="en-US"/>
        </w:rPr>
        <w:t xml:space="preserve"> - </w:t>
      </w:r>
      <w:r w:rsidRPr="0030627F">
        <w:rPr>
          <w:rFonts w:ascii="Times New Roman" w:hAnsi="Times New Roman"/>
          <w:sz w:val="28"/>
          <w:szCs w:val="28"/>
        </w:rPr>
        <w:t>швидкість потоку на нескінченності.</w:t>
      </w:r>
    </w:p>
    <w:p w14:paraId="0AD27B9B" w14:textId="77777777" w:rsidR="004B4E26" w:rsidRDefault="004B4E26" w:rsidP="004B4E26">
      <w:pPr>
        <w:jc w:val="both"/>
        <w:rPr>
          <w:rFonts w:ascii="Times New Roman" w:hAnsi="Times New Roman"/>
          <w:sz w:val="28"/>
          <w:szCs w:val="28"/>
        </w:rPr>
      </w:pPr>
      <w:r w:rsidRPr="0030627F">
        <w:rPr>
          <w:rFonts w:ascii="Times New Roman" w:hAnsi="Times New Roman"/>
          <w:i/>
          <w:sz w:val="28"/>
          <w:szCs w:val="28"/>
        </w:rPr>
        <w:tab/>
      </w:r>
      <w:r w:rsidRPr="0030627F">
        <w:rPr>
          <w:rFonts w:ascii="Times New Roman" w:hAnsi="Times New Roman"/>
          <w:sz w:val="28"/>
          <w:szCs w:val="28"/>
        </w:rPr>
        <w:t>Відповідно формули для нормальної та повздовжньої сил мають вигляд</w:t>
      </w:r>
    </w:p>
    <w:p w14:paraId="47DCAD91" w14:textId="77777777" w:rsidR="004B4E26" w:rsidRPr="004B4E26" w:rsidRDefault="004B4E26" w:rsidP="004B4E26">
      <w:pPr>
        <w:jc w:val="center"/>
      </w:pPr>
      <m:oMathPara>
        <m:oMath>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qS;      x=</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r>
            <w:rPr>
              <w:rFonts w:ascii="Cambria Math" w:hAnsi="Cambria Math"/>
              <w:sz w:val="28"/>
              <w:szCs w:val="28"/>
            </w:rPr>
            <m:t>qS,                      (2.4)</m:t>
          </m:r>
        </m:oMath>
      </m:oMathPara>
    </w:p>
    <w:p w14:paraId="77FB7FB8" w14:textId="77777777" w:rsidR="004B4E26" w:rsidRPr="00C621F3" w:rsidRDefault="004B4E26" w:rsidP="004B4E26">
      <w:pPr>
        <w:jc w:val="center"/>
        <w:rPr>
          <w:rFonts w:ascii="Times New Roman" w:hAnsi="Times New Roman"/>
          <w:sz w:val="28"/>
          <w:szCs w:val="28"/>
        </w:rPr>
      </w:pPr>
    </w:p>
    <w:p w14:paraId="065FB334"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m:t>
        </m:r>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oMath>
      <w:r w:rsidRPr="0030627F">
        <w:rPr>
          <w:rFonts w:ascii="Times New Roman" w:hAnsi="Times New Roman"/>
          <w:sz w:val="28"/>
          <w:szCs w:val="28"/>
        </w:rPr>
        <w:t xml:space="preserve"> - коефіцієнт відповідно нормальної та повздовжньої сили.</w:t>
      </w:r>
    </w:p>
    <w:p w14:paraId="206A8106" w14:textId="77777777" w:rsidR="00F80150" w:rsidRDefault="00F80150" w:rsidP="004E44DF">
      <w:pPr>
        <w:jc w:val="center"/>
        <w:rPr>
          <w:rFonts w:ascii="Times New Roman" w:hAnsi="Times New Roman"/>
          <w:sz w:val="28"/>
          <w:szCs w:val="28"/>
        </w:rPr>
      </w:pPr>
      <w:r>
        <w:rPr>
          <w:noProof/>
          <w:lang w:eastAsia="uk-UA"/>
        </w:rPr>
        <w:drawing>
          <wp:inline distT="0" distB="0" distL="0" distR="0" wp14:anchorId="37B4F7A2" wp14:editId="348CD4A6">
            <wp:extent cx="3303040" cy="1652988"/>
            <wp:effectExtent l="0" t="0" r="0" b="4445"/>
            <wp:docPr id="25" name="Рисунок 25" descr="http://avia-simply.ru/wp-content/uploads/2011/10/ris3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6" descr="http://avia-simply.ru/wp-content/uploads/2011/10/ris3111.jp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3322376" cy="1662665"/>
                    </a:xfrm>
                    <a:prstGeom prst="rect">
                      <a:avLst/>
                    </a:prstGeom>
                    <a:noFill/>
                    <a:ln>
                      <a:noFill/>
                    </a:ln>
                  </pic:spPr>
                </pic:pic>
              </a:graphicData>
            </a:graphic>
          </wp:inline>
        </w:drawing>
      </w:r>
    </w:p>
    <w:p w14:paraId="30E48053" w14:textId="77777777" w:rsidR="004E44DF" w:rsidRDefault="004E44DF" w:rsidP="007D2E41">
      <w:pPr>
        <w:jc w:val="both"/>
        <w:rPr>
          <w:rFonts w:ascii="Times New Roman" w:hAnsi="Times New Roman"/>
          <w:sz w:val="28"/>
          <w:szCs w:val="28"/>
        </w:rPr>
      </w:pPr>
      <w:r>
        <w:rPr>
          <w:rFonts w:ascii="Times New Roman" w:hAnsi="Times New Roman"/>
          <w:sz w:val="28"/>
          <w:szCs w:val="28"/>
        </w:rPr>
        <w:t>Рис.2.5. Види аеродинамічного тиску на поверхнях крилового профіля</w:t>
      </w:r>
    </w:p>
    <w:p w14:paraId="491BAC05" w14:textId="77777777" w:rsidR="007D2E41" w:rsidRDefault="007D2E41" w:rsidP="007D2E41">
      <w:pPr>
        <w:jc w:val="both"/>
        <w:rPr>
          <w:rFonts w:ascii="Times New Roman" w:hAnsi="Times New Roman"/>
          <w:sz w:val="28"/>
          <w:szCs w:val="28"/>
        </w:rPr>
      </w:pPr>
      <w:r w:rsidRPr="0030627F">
        <w:rPr>
          <w:rFonts w:ascii="Times New Roman" w:hAnsi="Times New Roman"/>
          <w:sz w:val="28"/>
          <w:szCs w:val="28"/>
        </w:rPr>
        <w:t xml:space="preserve">Якщо коефіцієнт повної аеродинамічної сили позначити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RA</m:t>
            </m:r>
          </m:sub>
        </m:sSub>
      </m:oMath>
      <w:r w:rsidRPr="0030627F">
        <w:rPr>
          <w:rFonts w:ascii="Times New Roman" w:hAnsi="Times New Roman"/>
          <w:sz w:val="28"/>
          <w:szCs w:val="28"/>
        </w:rPr>
        <w:t xml:space="preserve">, то </w:t>
      </w:r>
    </w:p>
    <w:p w14:paraId="45A31AAD" w14:textId="77777777" w:rsidR="007D2E41" w:rsidRPr="004B4E26" w:rsidRDefault="00621CFF" w:rsidP="007D2E41">
      <w:pPr>
        <w:jc w:val="center"/>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RA</m:t>
              </m:r>
            </m:sub>
          </m:sSub>
          <m:r>
            <w:rPr>
              <w:rFonts w:ascii="Cambria Math" w:hAnsi="Cambria Math"/>
              <w:sz w:val="28"/>
              <w:szCs w:val="28"/>
            </w:rPr>
            <m:t xml:space="preserve"> q S,</m:t>
          </m:r>
        </m:oMath>
      </m:oMathPara>
    </w:p>
    <w:p w14:paraId="1D43370A" w14:textId="77777777" w:rsidR="007D2E41" w:rsidRDefault="007D2E41" w:rsidP="007D2E41">
      <w:pPr>
        <w:jc w:val="both"/>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RA</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с</m:t>
                </m:r>
              </m:e>
              <m:sub>
                <m:r>
                  <w:rPr>
                    <w:rFonts w:ascii="Cambria Math" w:hAnsi="Cambria Math"/>
                    <w:sz w:val="28"/>
                    <w:szCs w:val="28"/>
                    <w:lang w:val="en-US"/>
                  </w:rPr>
                  <m:t>x</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с</m:t>
                </m:r>
              </m:e>
              <m:sub>
                <m:r>
                  <w:rPr>
                    <w:rFonts w:ascii="Cambria Math" w:hAnsi="Cambria Math"/>
                    <w:sz w:val="28"/>
                    <w:szCs w:val="28"/>
                  </w:rPr>
                  <m:t>y</m:t>
                </m:r>
              </m:sub>
              <m:sup>
                <m:r>
                  <w:rPr>
                    <w:rFonts w:ascii="Cambria Math" w:hAnsi="Cambria Math"/>
                    <w:sz w:val="28"/>
                    <w:szCs w:val="28"/>
                  </w:rPr>
                  <m:t>2</m:t>
                </m:r>
              </m:sup>
            </m:sSubSup>
          </m:e>
        </m:rad>
      </m:oMath>
      <w:r w:rsidRPr="0030627F">
        <w:rPr>
          <w:rFonts w:ascii="Times New Roman" w:hAnsi="Times New Roman"/>
          <w:sz w:val="28"/>
          <w:szCs w:val="28"/>
        </w:rPr>
        <w:t>.</w:t>
      </w:r>
    </w:p>
    <w:p w14:paraId="36A34C75" w14:textId="77777777" w:rsidR="004B4E26" w:rsidRPr="0030627F" w:rsidRDefault="004B4E26" w:rsidP="004E44DF">
      <w:pPr>
        <w:ind w:firstLine="708"/>
        <w:jc w:val="both"/>
        <w:rPr>
          <w:rFonts w:ascii="Times New Roman" w:hAnsi="Times New Roman"/>
          <w:sz w:val="28"/>
          <w:szCs w:val="28"/>
        </w:rPr>
      </w:pPr>
      <w:r w:rsidRPr="0030627F">
        <w:rPr>
          <w:rFonts w:ascii="Times New Roman" w:hAnsi="Times New Roman"/>
          <w:sz w:val="28"/>
          <w:szCs w:val="28"/>
        </w:rPr>
        <w:lastRenderedPageBreak/>
        <w:t>Враховуючи ці вирази, можна перейти від виразів (1) та (2) до коефіцієнтів сил:</w:t>
      </w:r>
    </w:p>
    <w:p w14:paraId="31B8E578" w14:textId="77777777" w:rsidR="004B4E26" w:rsidRPr="004E44DF" w:rsidRDefault="00621CFF" w:rsidP="004B4E26">
      <w:pPr>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xa</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r>
            <w:rPr>
              <w:rFonts w:ascii="Cambria Math" w:hAnsi="Cambria Math"/>
              <w:sz w:val="28"/>
              <w:szCs w:val="28"/>
            </w:rPr>
            <m:t>;</m:t>
          </m:r>
        </m:oMath>
      </m:oMathPara>
    </w:p>
    <w:p w14:paraId="1D47F294" w14:textId="77777777" w:rsidR="004B4E26" w:rsidRPr="004E44DF" w:rsidRDefault="00621CFF" w:rsidP="005A1ECC">
      <w:pPr>
        <w:ind w:left="2124" w:firstLine="708"/>
        <w:jc w:val="center"/>
        <w:rPr>
          <w:rFonts w:ascii="Times New Roman" w:hAnsi="Times New Roman"/>
          <w:sz w:val="28"/>
          <w:szCs w:val="28"/>
          <w:lang w:val="en-US"/>
        </w:rPr>
      </w:pPr>
      <m:oMathPara>
        <m:oMathParaPr>
          <m:jc m:val="center"/>
        </m:oMathParaP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r>
            <w:rPr>
              <w:rFonts w:ascii="Cambria Math" w:hAnsi="Cambria Math"/>
              <w:sz w:val="28"/>
              <w:szCs w:val="28"/>
            </w:rPr>
            <m:t>;                            (2.5)</m:t>
          </m:r>
        </m:oMath>
      </m:oMathPara>
    </w:p>
    <w:p w14:paraId="6C31E444" w14:textId="77777777" w:rsidR="004B4E26" w:rsidRPr="0030627F" w:rsidRDefault="005A1ECC" w:rsidP="004B4E26">
      <w:pPr>
        <w:jc w:val="both"/>
        <w:rPr>
          <w:rFonts w:ascii="Times New Roman" w:hAnsi="Times New Roman"/>
          <w:sz w:val="28"/>
          <w:szCs w:val="28"/>
        </w:rPr>
      </w:pPr>
      <w:r>
        <w:rPr>
          <w:rFonts w:ascii="Times New Roman" w:hAnsi="Times New Roman"/>
          <w:sz w:val="28"/>
          <w:szCs w:val="28"/>
        </w:rPr>
        <w:t>т</w:t>
      </w:r>
      <w:r w:rsidR="004B4E26" w:rsidRPr="0030627F">
        <w:rPr>
          <w:rFonts w:ascii="Times New Roman" w:hAnsi="Times New Roman"/>
          <w:sz w:val="28"/>
          <w:szCs w:val="28"/>
        </w:rPr>
        <w:t>а</w:t>
      </w:r>
    </w:p>
    <w:p w14:paraId="510EF000" w14:textId="77777777" w:rsidR="004B4E26" w:rsidRPr="004B4E26" w:rsidRDefault="00621CFF" w:rsidP="004B4E26">
      <w:pPr>
        <w:jc w:val="center"/>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r>
                <w:rPr>
                  <w:rFonts w:ascii="Cambria Math" w:hAnsi="Cambria Math"/>
                  <w:sz w:val="28"/>
                  <w:szCs w:val="28"/>
                  <w:lang w:val="en-US"/>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r>
            <w:rPr>
              <w:rFonts w:ascii="Cambria Math" w:hAnsi="Cambria Math"/>
              <w:sz w:val="28"/>
              <w:szCs w:val="28"/>
            </w:rPr>
            <m:t>;</m:t>
          </m:r>
        </m:oMath>
      </m:oMathPara>
    </w:p>
    <w:p w14:paraId="451A0E09" w14:textId="77777777" w:rsidR="004B4E26" w:rsidRPr="004B4E26" w:rsidRDefault="00621CFF" w:rsidP="004B4E26">
      <w:pPr>
        <w:jc w:val="both"/>
      </w:pPr>
      <m:oMathPara>
        <m:oMath>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x</m:t>
              </m:r>
              <m:r>
                <w:rPr>
                  <w:rFonts w:ascii="Cambria Math" w:hAnsi="Cambria Math"/>
                  <w:sz w:val="28"/>
                  <w:szCs w:val="28"/>
                  <w:lang w:val="en-US"/>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yx</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r>
            <w:rPr>
              <w:rFonts w:ascii="Cambria Math" w:hAnsi="Cambria Math"/>
              <w:sz w:val="28"/>
              <w:szCs w:val="28"/>
            </w:rPr>
            <m:t>;                               (2.6)</m:t>
          </m:r>
        </m:oMath>
      </m:oMathPara>
    </w:p>
    <w:p w14:paraId="1399478A"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 xml:space="preserve">Якщо кути атаки малі, то приблизно можна вважати, що </w:t>
      </w:r>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~1</m:t>
        </m:r>
      </m:oMath>
      <w:r w:rsidRPr="0030627F">
        <w:rPr>
          <w:rFonts w:ascii="Times New Roman" w:hAnsi="Times New Roman"/>
          <w:sz w:val="28"/>
          <w:szCs w:val="28"/>
        </w:rPr>
        <w:t xml:space="preserve"> , </w:t>
      </w:r>
      <m:oMath>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r>
          <w:rPr>
            <w:rFonts w:ascii="Cambria Math" w:hAnsi="Cambria Math"/>
            <w:sz w:val="28"/>
            <w:szCs w:val="28"/>
          </w:rPr>
          <m:t>~</m:t>
        </m:r>
        <m:r>
          <w:rPr>
            <w:rFonts w:ascii="Cambria Math" w:hAnsi="Cambria Math"/>
            <w:sz w:val="28"/>
            <w:szCs w:val="28"/>
            <w:lang w:val="en-US"/>
          </w:rPr>
          <m:t>a</m:t>
        </m:r>
      </m:oMath>
      <w:r w:rsidRPr="0030627F">
        <w:rPr>
          <w:rFonts w:ascii="Times New Roman" w:hAnsi="Times New Roman"/>
          <w:sz w:val="28"/>
          <w:szCs w:val="28"/>
        </w:rPr>
        <w:t xml:space="preserve"> . Тоді, враховуючи, що на практиці коефіцієнт опору </w:t>
      </w:r>
      <m:oMath>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x</m:t>
            </m:r>
            <m:r>
              <w:rPr>
                <w:rFonts w:ascii="Cambria Math" w:hAnsi="Cambria Math"/>
                <w:sz w:val="28"/>
                <w:szCs w:val="28"/>
                <w:lang w:val="en-US"/>
              </w:rPr>
              <m:t>a</m:t>
            </m:r>
          </m:sub>
        </m:sSub>
      </m:oMath>
      <w:r w:rsidRPr="0030627F">
        <w:rPr>
          <w:rFonts w:ascii="Times New Roman" w:hAnsi="Times New Roman"/>
          <w:sz w:val="28"/>
          <w:szCs w:val="28"/>
        </w:rPr>
        <w:t xml:space="preserve"> звичайно на порядок нижчий за коефіцієнт підйомної сили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r>
              <w:rPr>
                <w:rFonts w:ascii="Cambria Math" w:hAnsi="Cambria Math"/>
                <w:sz w:val="28"/>
                <w:szCs w:val="28"/>
                <w:lang w:val="en-US"/>
              </w:rPr>
              <m:t>a</m:t>
            </m:r>
          </m:sub>
        </m:sSub>
      </m:oMath>
      <w:r w:rsidRPr="0030627F">
        <w:rPr>
          <w:rFonts w:ascii="Times New Roman" w:hAnsi="Times New Roman"/>
          <w:sz w:val="28"/>
          <w:szCs w:val="28"/>
        </w:rPr>
        <w:t>, вирази (5) та (6) можна звести до простішої та зручнішої форми:</w:t>
      </w:r>
    </w:p>
    <w:p w14:paraId="7A5A2B8E" w14:textId="77777777" w:rsidR="004B4E26" w:rsidRPr="004B4E26" w:rsidRDefault="00621CFF" w:rsidP="004B4E26">
      <w:pPr>
        <w:jc w:val="both"/>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y</m:t>
              </m:r>
              <m:r>
                <w:rPr>
                  <w:rFonts w:ascii="Cambria Math" w:hAnsi="Cambria Math"/>
                  <w:sz w:val="28"/>
                  <w:szCs w:val="28"/>
                  <w:lang w:val="en-US"/>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x</m:t>
              </m:r>
              <m:r>
                <w:rPr>
                  <w:rFonts w:ascii="Cambria Math" w:hAnsi="Cambria Math"/>
                  <w:sz w:val="28"/>
                  <w:szCs w:val="28"/>
                  <w:lang w:val="en-US"/>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a;                 (2.7)</m:t>
          </m:r>
        </m:oMath>
      </m:oMathPara>
    </w:p>
    <w:p w14:paraId="7045F027" w14:textId="77777777" w:rsidR="004E44DF" w:rsidRPr="00344196" w:rsidRDefault="00621CFF" w:rsidP="004B4E26">
      <w:pPr>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r>
            <w:rPr>
              <w:rFonts w:ascii="Cambria Math" w:hAnsi="Cambria Math"/>
              <w:sz w:val="28"/>
              <w:szCs w:val="28"/>
            </w:rPr>
            <m:t>a;                   (2.8)</m:t>
          </m:r>
        </m:oMath>
      </m:oMathPara>
    </w:p>
    <w:p w14:paraId="461AF4E4" w14:textId="77777777" w:rsidR="00A1584A" w:rsidRDefault="00A1584A" w:rsidP="00A1584A">
      <w:pPr>
        <w:ind w:firstLine="708"/>
        <w:jc w:val="both"/>
        <w:rPr>
          <w:rFonts w:ascii="Times New Roman" w:hAnsi="Times New Roman"/>
          <w:sz w:val="28"/>
          <w:szCs w:val="28"/>
        </w:rPr>
      </w:pPr>
      <w:r w:rsidRPr="0030627F">
        <w:rPr>
          <w:rFonts w:ascii="Times New Roman" w:hAnsi="Times New Roman"/>
          <w:sz w:val="28"/>
          <w:szCs w:val="28"/>
        </w:rPr>
        <w:t>Ос</w:t>
      </w:r>
      <w:r>
        <w:rPr>
          <w:rFonts w:ascii="Times New Roman" w:hAnsi="Times New Roman"/>
          <w:sz w:val="28"/>
          <w:szCs w:val="28"/>
        </w:rPr>
        <w:t>кільки</w:t>
      </w:r>
      <w:r w:rsidRPr="0030627F">
        <w:rPr>
          <w:rFonts w:ascii="Times New Roman" w:hAnsi="Times New Roman"/>
          <w:sz w:val="28"/>
          <w:szCs w:val="28"/>
        </w:rPr>
        <w:t xml:space="preserve"> тиск на профіль для сил</w:t>
      </w:r>
      <w:r>
        <w:rPr>
          <w:rFonts w:ascii="Times New Roman" w:hAnsi="Times New Roman"/>
          <w:sz w:val="28"/>
          <w:szCs w:val="28"/>
        </w:rPr>
        <w:t xml:space="preserve"> складає</w:t>
      </w:r>
    </w:p>
    <w:p w14:paraId="133197E3" w14:textId="77777777" w:rsidR="00A1584A" w:rsidRPr="004B4E26" w:rsidRDefault="00A1584A" w:rsidP="00A1584A">
      <w:pPr>
        <w:jc w:val="both"/>
        <w:rPr>
          <w:rFonts w:ascii="Times New Roman" w:hAnsi="Times New Roman"/>
          <w:sz w:val="28"/>
          <w:szCs w:val="28"/>
        </w:rPr>
      </w:pPr>
      <w:r>
        <w:rPr>
          <w:rFonts w:ascii="Times New Roman" w:hAnsi="Times New Roman"/>
          <w:sz w:val="28"/>
          <w:szCs w:val="28"/>
        </w:rPr>
        <w:t>- н</w:t>
      </w:r>
      <w:r w:rsidRPr="0030627F">
        <w:rPr>
          <w:rFonts w:ascii="Times New Roman" w:hAnsi="Times New Roman"/>
          <w:sz w:val="28"/>
          <w:szCs w:val="28"/>
        </w:rPr>
        <w:t xml:space="preserve">ормальної </w:t>
      </w:r>
      <w:r>
        <w:rPr>
          <w:rFonts w:ascii="Times New Roman" w:hAnsi="Times New Roman"/>
          <w:sz w:val="28"/>
          <w:szCs w:val="28"/>
        </w:rPr>
        <w:tab/>
      </w:r>
      <w:r>
        <w:rPr>
          <w:rFonts w:ascii="Times New Roman" w:hAnsi="Times New Roman"/>
          <w:sz w:val="28"/>
          <w:szCs w:val="28"/>
        </w:rPr>
        <w:tab/>
      </w:r>
      <m:oMath>
        <m:r>
          <w:rPr>
            <w:rFonts w:ascii="Cambria Math" w:hAnsi="Cambria Math"/>
            <w:sz w:val="28"/>
            <w:szCs w:val="28"/>
          </w:rPr>
          <m:t>y=l</m:t>
        </m:r>
        <m:nary>
          <m:naryPr>
            <m:limLoc m:val="subSup"/>
            <m:ctrlPr>
              <w:rPr>
                <w:rFonts w:ascii="Cambria Math" w:hAnsi="Cambria Math"/>
                <w:i/>
                <w:sz w:val="28"/>
                <w:szCs w:val="28"/>
              </w:rPr>
            </m:ctrlPr>
          </m:naryPr>
          <m:sub>
            <m:r>
              <w:rPr>
                <w:rFonts w:ascii="Cambria Math" w:hAnsi="Cambria Math"/>
                <w:sz w:val="28"/>
                <w:szCs w:val="28"/>
              </w:rPr>
              <m:t>A</m:t>
            </m:r>
          </m:sub>
          <m:sup>
            <m:r>
              <w:rPr>
                <w:rFonts w:ascii="Cambria Math" w:hAnsi="Cambria Math"/>
                <w:sz w:val="28"/>
                <w:szCs w:val="28"/>
              </w:rPr>
              <m:t>B</m:t>
            </m:r>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B</m:t>
                    </m:r>
                  </m:sub>
                </m:sSub>
              </m:e>
            </m:d>
            <m:r>
              <w:rPr>
                <w:rFonts w:ascii="Cambria Math" w:hAnsi="Cambria Math"/>
                <w:sz w:val="28"/>
                <w:szCs w:val="28"/>
              </w:rPr>
              <m:t>dx;</m:t>
            </m:r>
          </m:e>
        </m:nary>
      </m:oMath>
    </w:p>
    <w:p w14:paraId="709C96C2" w14:textId="77777777" w:rsidR="00A1584A" w:rsidRDefault="00A1584A" w:rsidP="00A1584A">
      <w:pPr>
        <w:jc w:val="both"/>
      </w:pPr>
      <w:r>
        <w:rPr>
          <w:rFonts w:ascii="Times New Roman" w:hAnsi="Times New Roman"/>
          <w:sz w:val="28"/>
          <w:szCs w:val="28"/>
        </w:rPr>
        <w:t>- п</w:t>
      </w:r>
      <w:r w:rsidRPr="0030627F">
        <w:rPr>
          <w:rFonts w:ascii="Times New Roman" w:hAnsi="Times New Roman"/>
          <w:sz w:val="28"/>
          <w:szCs w:val="28"/>
        </w:rPr>
        <w:t xml:space="preserve">оздовжньої </w:t>
      </w:r>
      <w:r>
        <w:rPr>
          <w:rFonts w:ascii="Times New Roman" w:hAnsi="Times New Roman"/>
          <w:sz w:val="28"/>
          <w:szCs w:val="28"/>
        </w:rPr>
        <w:tab/>
      </w:r>
      <w:r>
        <w:rPr>
          <w:rFonts w:ascii="Times New Roman" w:hAnsi="Times New Roman"/>
          <w:sz w:val="28"/>
          <w:szCs w:val="28"/>
        </w:rPr>
        <w:tab/>
      </w:r>
      <m:oMath>
        <m:r>
          <w:rPr>
            <w:rFonts w:ascii="Cambria Math" w:hAnsi="Cambria Math"/>
            <w:sz w:val="28"/>
            <w:szCs w:val="28"/>
          </w:rPr>
          <m:t>x=l</m:t>
        </m:r>
        <m:nary>
          <m:naryPr>
            <m:limLoc m:val="subSup"/>
            <m:ctrlPr>
              <w:rPr>
                <w:rFonts w:ascii="Cambria Math" w:hAnsi="Cambria Math"/>
                <w:i/>
                <w:sz w:val="28"/>
                <w:szCs w:val="28"/>
              </w:rPr>
            </m:ctrlPr>
          </m:naryPr>
          <m:sub>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H</m:t>
                </m:r>
              </m:sub>
            </m:sSub>
          </m:sub>
          <m:sup>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З</m:t>
                    </m:r>
                  </m:sub>
                </m:sSub>
              </m:e>
            </m:d>
            <m:r>
              <w:rPr>
                <w:rFonts w:ascii="Cambria Math" w:hAnsi="Cambria Math"/>
                <w:sz w:val="28"/>
                <w:szCs w:val="28"/>
              </w:rPr>
              <m:t>dy;</m:t>
            </m:r>
          </m:e>
        </m:nary>
      </m:oMath>
    </w:p>
    <w:p w14:paraId="425092A1" w14:textId="77777777" w:rsidR="00EF3881" w:rsidRDefault="00EF3881" w:rsidP="00EF3881">
      <w:pPr>
        <w:jc w:val="both"/>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H</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B</m:t>
            </m:r>
          </m:sub>
        </m:sSub>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П</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З</m:t>
            </m:r>
          </m:sub>
        </m:sSub>
      </m:oMath>
      <w:r w:rsidRPr="0030627F">
        <w:rPr>
          <w:rFonts w:ascii="Times New Roman" w:hAnsi="Times New Roman"/>
          <w:sz w:val="28"/>
          <w:szCs w:val="28"/>
        </w:rPr>
        <w:t xml:space="preserve"> - тиск на частині профілю відповідно нижній, верхній, передній та задній; </w:t>
      </w:r>
      <m:oMath>
        <m:r>
          <w:rPr>
            <w:rFonts w:ascii="Cambria Math" w:hAnsi="Cambria Math"/>
            <w:sz w:val="28"/>
            <w:szCs w:val="28"/>
          </w:rPr>
          <m:t>l</m:t>
        </m:r>
      </m:oMath>
      <w:r w:rsidRPr="0030627F">
        <w:rPr>
          <w:rFonts w:ascii="Times New Roman" w:hAnsi="Times New Roman"/>
          <w:sz w:val="28"/>
          <w:szCs w:val="28"/>
        </w:rPr>
        <w:t>- довжина відрізку профілю, то коефіцієнт підйомної сили при малих кутах атаки</w:t>
      </w:r>
    </w:p>
    <w:p w14:paraId="2815F199" w14:textId="77777777" w:rsidR="00EF3881" w:rsidRPr="004B4E26" w:rsidRDefault="00621CFF" w:rsidP="00EF3881">
      <w:pPr>
        <w:jc w:val="center"/>
      </w:pPr>
      <m:oMathPara>
        <m:oMath>
          <m:sSub>
            <m:sSubPr>
              <m:ctrlPr>
                <w:rPr>
                  <w:rFonts w:ascii="Cambria Math" w:hAnsi="Cambria Math"/>
                  <w:i/>
                  <w:sz w:val="28"/>
                  <w:szCs w:val="28"/>
                </w:rPr>
              </m:ctrlPr>
            </m:sSubPr>
            <m:e>
              <m:r>
                <w:rPr>
                  <w:rFonts w:ascii="Cambria Math" w:hAnsi="Cambria Math"/>
                  <w:sz w:val="28"/>
                  <w:szCs w:val="28"/>
                </w:rPr>
                <m:t xml:space="preserve">                                      C</m:t>
              </m:r>
            </m:e>
            <m:sub>
              <m:r>
                <w:rPr>
                  <w:rFonts w:ascii="Cambria Math" w:hAnsi="Cambria Math"/>
                  <w:sz w:val="28"/>
                  <w:szCs w:val="28"/>
                </w:rPr>
                <m:t>ya</m:t>
              </m:r>
            </m:sub>
          </m:sSub>
          <m:r>
            <w:rPr>
              <w:rFonts w:ascii="Cambria Math" w:hAnsi="Cambria Math"/>
              <w:sz w:val="28"/>
              <w:szCs w:val="28"/>
            </w:rPr>
            <m:t>~</m:t>
          </m:r>
          <m:nary>
            <m:naryPr>
              <m:limLoc m:val="subSup"/>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1</m:t>
              </m:r>
            </m:sup>
            <m:e>
              <m:d>
                <m:dPr>
                  <m:ctrlPr>
                    <w:rPr>
                      <w:rFonts w:ascii="Cambria Math" w:hAnsi="Cambria Math"/>
                      <w:i/>
                      <w:sz w:val="28"/>
                      <w:szCs w:val="28"/>
                    </w:rPr>
                  </m:ctrlPr>
                </m:dPr>
                <m:e>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H</m:t>
                          </m:r>
                        </m:sub>
                      </m:sSub>
                    </m:e>
                  </m:acc>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B</m:t>
                          </m:r>
                        </m:sub>
                      </m:sSub>
                    </m:e>
                  </m:acc>
                </m:e>
              </m:d>
            </m:e>
          </m:nary>
          <m:r>
            <w:rPr>
              <w:rFonts w:ascii="Cambria Math" w:hAnsi="Cambria Math"/>
              <w:sz w:val="28"/>
              <w:szCs w:val="28"/>
            </w:rPr>
            <m:t>dx.                               (9)</m:t>
          </m:r>
        </m:oMath>
      </m:oMathPara>
    </w:p>
    <w:p w14:paraId="6CE23C84" w14:textId="77777777" w:rsidR="00EF3881" w:rsidRPr="0030627F" w:rsidRDefault="00EF3881" w:rsidP="00EF3881">
      <w:pPr>
        <w:ind w:firstLine="708"/>
        <w:jc w:val="both"/>
        <w:rPr>
          <w:rFonts w:ascii="Times New Roman" w:hAnsi="Times New Roman"/>
          <w:sz w:val="28"/>
          <w:szCs w:val="28"/>
        </w:rPr>
      </w:pPr>
      <w:r w:rsidRPr="0030627F">
        <w:rPr>
          <w:rFonts w:ascii="Times New Roman" w:hAnsi="Times New Roman"/>
          <w:sz w:val="28"/>
          <w:szCs w:val="28"/>
        </w:rPr>
        <w:t>Як правило, всі аеродинамічні коефіцієнти визначаються ваговим методом, для чого на спеціальних аеродинамічних терезах вимірюються безпосередньо в потоці аеродинамічної труби сили та моменти, що діють на модель крила, а потім обчислюються коефіцієнти.</w:t>
      </w:r>
    </w:p>
    <w:p w14:paraId="3E388E29" w14:textId="77777777" w:rsidR="00344196" w:rsidRPr="004E44DF" w:rsidRDefault="00344196" w:rsidP="004B4E26">
      <w:pPr>
        <w:jc w:val="both"/>
        <w:rPr>
          <w:sz w:val="28"/>
          <w:szCs w:val="28"/>
        </w:rPr>
      </w:pPr>
    </w:p>
    <w:p w14:paraId="1AB29EA0" w14:textId="77777777" w:rsidR="004E44DF" w:rsidRDefault="00F80150" w:rsidP="006670C8">
      <w:pPr>
        <w:jc w:val="center"/>
        <w:rPr>
          <w:rFonts w:ascii="Times New Roman" w:hAnsi="Times New Roman"/>
          <w:sz w:val="28"/>
          <w:szCs w:val="28"/>
        </w:rPr>
      </w:pPr>
      <w:r>
        <w:rPr>
          <w:noProof/>
          <w:lang w:eastAsia="uk-UA"/>
        </w:rPr>
        <w:lastRenderedPageBreak/>
        <w:drawing>
          <wp:inline distT="0" distB="0" distL="0" distR="0" wp14:anchorId="19C6B322" wp14:editId="76D2D61F">
            <wp:extent cx="3141980" cy="1828800"/>
            <wp:effectExtent l="0" t="0" r="1270" b="0"/>
            <wp:docPr id="26" name="Рисунок 26" descr="http://osiktakan.ru/ph/ha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8" descr="http://osiktakan.ru/ph/ha4.gif"/>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141980" cy="1828800"/>
                    </a:xfrm>
                    <a:prstGeom prst="rect">
                      <a:avLst/>
                    </a:prstGeom>
                    <a:noFill/>
                    <a:ln>
                      <a:noFill/>
                    </a:ln>
                  </pic:spPr>
                </pic:pic>
              </a:graphicData>
            </a:graphic>
          </wp:inline>
        </w:drawing>
      </w:r>
    </w:p>
    <w:p w14:paraId="517C30E6" w14:textId="77777777" w:rsidR="00F80150" w:rsidRDefault="004E44DF" w:rsidP="004E44DF">
      <w:pPr>
        <w:jc w:val="center"/>
        <w:rPr>
          <w:rFonts w:ascii="Times New Roman" w:hAnsi="Times New Roman"/>
          <w:sz w:val="28"/>
          <w:szCs w:val="28"/>
        </w:rPr>
      </w:pPr>
      <w:r>
        <w:rPr>
          <w:rFonts w:ascii="Times New Roman" w:hAnsi="Times New Roman"/>
          <w:sz w:val="28"/>
          <w:szCs w:val="28"/>
        </w:rPr>
        <w:t>Рис.2.7. Схематичне зображення дії сил у повітряному потоці</w:t>
      </w:r>
    </w:p>
    <w:p w14:paraId="246CBA0E" w14:textId="77777777" w:rsidR="004B4E26" w:rsidRPr="00C621F3" w:rsidRDefault="004B4E26" w:rsidP="004B4E26">
      <w:pPr>
        <w:jc w:val="both"/>
        <w:rPr>
          <w:rFonts w:ascii="Times New Roman" w:hAnsi="Times New Roman"/>
          <w:sz w:val="28"/>
          <w:szCs w:val="28"/>
        </w:rPr>
      </w:pPr>
    </w:p>
    <w:p w14:paraId="7A2A5E09" w14:textId="77777777" w:rsidR="00344196" w:rsidRDefault="004B4E26" w:rsidP="00344196">
      <w:pPr>
        <w:jc w:val="both"/>
        <w:rPr>
          <w:rFonts w:ascii="Times New Roman" w:hAnsi="Times New Roman"/>
          <w:sz w:val="28"/>
          <w:szCs w:val="28"/>
        </w:rPr>
      </w:pPr>
      <w:r w:rsidRPr="0030627F">
        <w:rPr>
          <w:rFonts w:ascii="Times New Roman" w:hAnsi="Times New Roman"/>
          <w:sz w:val="28"/>
          <w:szCs w:val="28"/>
        </w:rPr>
        <w:tab/>
        <w:t xml:space="preserve">З метою оцінки аеродинамічних властивостей профілю вводиться поняття про </w:t>
      </w:r>
      <w:r w:rsidRPr="0030627F">
        <w:rPr>
          <w:rFonts w:ascii="Times New Roman" w:hAnsi="Times New Roman"/>
          <w:sz w:val="28"/>
          <w:szCs w:val="28"/>
          <w:u w:val="single"/>
        </w:rPr>
        <w:t>якість</w:t>
      </w:r>
      <w:r w:rsidRPr="0030627F">
        <w:rPr>
          <w:rFonts w:ascii="Times New Roman" w:hAnsi="Times New Roman"/>
          <w:sz w:val="28"/>
          <w:szCs w:val="28"/>
        </w:rPr>
        <w:t xml:space="preserve"> профілю К, тобто відношення підйомної сили до сили лобового опору:</w:t>
      </w:r>
    </w:p>
    <w:p w14:paraId="46666CE4" w14:textId="77777777" w:rsidR="004B4E26" w:rsidRPr="004B4E26" w:rsidRDefault="004B4E26" w:rsidP="00344196">
      <w:pPr>
        <w:jc w:val="both"/>
      </w:pPr>
      <m:oMathPara>
        <m:oMath>
          <m:r>
            <w:rPr>
              <w:rFonts w:ascii="Cambria Math" w:hAnsi="Cambria Math"/>
              <w:sz w:val="28"/>
              <w:szCs w:val="28"/>
            </w:rPr>
            <m:t>K=</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den>
          </m:f>
          <m:r>
            <w:rPr>
              <w:rFonts w:ascii="Cambria Math" w:hAnsi="Cambria Math"/>
              <w:sz w:val="28"/>
              <w:szCs w:val="28"/>
            </w:rPr>
            <m:t xml:space="preserve">;     або      </m:t>
          </m:r>
          <m:r>
            <w:rPr>
              <w:rFonts w:ascii="Cambria Math" w:hAnsi="Cambria Math"/>
              <w:sz w:val="28"/>
              <w:szCs w:val="28"/>
              <w:lang w:val="en-US"/>
            </w:rPr>
            <m:t>K=</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num>
            <m:den>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den>
          </m:f>
          <m:r>
            <w:rPr>
              <w:rFonts w:ascii="Cambria Math" w:hAnsi="Cambria Math"/>
              <w:sz w:val="28"/>
              <w:szCs w:val="28"/>
              <w:lang w:val="en-US"/>
            </w:rPr>
            <m:t>,</m:t>
          </m:r>
        </m:oMath>
      </m:oMathPara>
    </w:p>
    <w:p w14:paraId="626C36C6" w14:textId="77777777" w:rsidR="004B4E26" w:rsidRPr="00C621F3" w:rsidRDefault="004B4E26" w:rsidP="004B4E26">
      <w:pPr>
        <w:jc w:val="both"/>
        <w:rPr>
          <w:rFonts w:ascii="Times New Roman" w:hAnsi="Times New Roman"/>
          <w:sz w:val="28"/>
          <w:szCs w:val="28"/>
        </w:rPr>
      </w:pPr>
      <w:r w:rsidRPr="0030627F">
        <w:rPr>
          <w:rFonts w:ascii="Times New Roman" w:hAnsi="Times New Roman"/>
          <w:sz w:val="28"/>
          <w:szCs w:val="28"/>
        </w:rPr>
        <w:tab/>
        <w:t xml:space="preserve">Ця величина являє собою тангенс кута нахилу повної аеродинамічної сили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a</m:t>
            </m:r>
          </m:sub>
        </m:sSub>
      </m:oMath>
      <w:r w:rsidRPr="0030627F">
        <w:rPr>
          <w:rFonts w:ascii="Times New Roman" w:hAnsi="Times New Roman"/>
          <w:sz w:val="28"/>
          <w:szCs w:val="28"/>
        </w:rPr>
        <w:t xml:space="preserve"> до напряму незбуреного потоку, </w:t>
      </w:r>
      <m:oMath>
        <m:r>
          <w:rPr>
            <w:rFonts w:ascii="Cambria Math" w:hAnsi="Cambria Math"/>
            <w:sz w:val="28"/>
            <w:szCs w:val="28"/>
          </w:rPr>
          <m:t>K=tg φ</m:t>
        </m:r>
      </m:oMath>
      <w:r>
        <w:rPr>
          <w:rFonts w:ascii="Times New Roman" w:hAnsi="Times New Roman"/>
          <w:sz w:val="28"/>
          <w:szCs w:val="28"/>
        </w:rPr>
        <w:t>(</w:t>
      </w:r>
      <w:r w:rsidRPr="0030627F">
        <w:rPr>
          <w:rFonts w:ascii="Times New Roman" w:hAnsi="Times New Roman"/>
          <w:sz w:val="28"/>
          <w:szCs w:val="28"/>
        </w:rPr>
        <w:t>рис.7).</w:t>
      </w:r>
      <w:r>
        <w:rPr>
          <w:rFonts w:ascii="Times New Roman" w:hAnsi="Times New Roman"/>
          <w:sz w:val="28"/>
          <w:szCs w:val="28"/>
        </w:rPr>
        <w:t xml:space="preserve"> </w:t>
      </w:r>
      <w:r w:rsidRPr="0030627F">
        <w:rPr>
          <w:rFonts w:ascii="Times New Roman" w:hAnsi="Times New Roman"/>
          <w:sz w:val="28"/>
          <w:szCs w:val="28"/>
        </w:rPr>
        <w:t xml:space="preserve">Чим менший лобовий опір за такої самої підйомної сили, тим вища якість профілю. Безрозмірні величини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Ra</m:t>
            </m:r>
          </m:sub>
        </m:sSub>
      </m:oMath>
      <w:r w:rsidRPr="00C621F3">
        <w:rPr>
          <w:rFonts w:ascii="Times New Roman" w:hAnsi="Times New Roman"/>
          <w:sz w:val="28"/>
          <w:szCs w:val="28"/>
        </w:rPr>
        <w:t xml:space="preserve"> </w:t>
      </w:r>
      <w:r w:rsidRPr="0030627F">
        <w:rPr>
          <w:rFonts w:ascii="Times New Roman" w:hAnsi="Times New Roman"/>
          <w:sz w:val="28"/>
          <w:szCs w:val="28"/>
        </w:rPr>
        <w:t xml:space="preserve">та </w:t>
      </w:r>
      <m:oMath>
        <m:r>
          <w:rPr>
            <w:rFonts w:ascii="Cambria Math" w:hAnsi="Cambria Math"/>
            <w:sz w:val="28"/>
            <w:szCs w:val="28"/>
            <w:lang w:val="en-US"/>
          </w:rPr>
          <m:t>K</m:t>
        </m:r>
      </m:oMath>
      <w:r w:rsidRPr="00C621F3">
        <w:rPr>
          <w:rFonts w:ascii="Times New Roman" w:hAnsi="Times New Roman"/>
          <w:sz w:val="28"/>
          <w:szCs w:val="28"/>
        </w:rPr>
        <w:t xml:space="preserve"> </w:t>
      </w:r>
      <w:r w:rsidRPr="0030627F">
        <w:rPr>
          <w:rFonts w:ascii="Times New Roman" w:hAnsi="Times New Roman"/>
          <w:sz w:val="28"/>
          <w:szCs w:val="28"/>
        </w:rPr>
        <w:t xml:space="preserve">є </w:t>
      </w:r>
      <w:r w:rsidRPr="00C621F3">
        <w:rPr>
          <w:rFonts w:ascii="Times New Roman" w:hAnsi="Times New Roman"/>
          <w:sz w:val="28"/>
          <w:szCs w:val="28"/>
        </w:rPr>
        <w:t>основними аеродинамічними коефіцієнтами профілю.</w:t>
      </w:r>
    </w:p>
    <w:p w14:paraId="6C7E42DD" w14:textId="77777777" w:rsidR="004B4E26" w:rsidRDefault="004B4E26" w:rsidP="004B4E26">
      <w:pPr>
        <w:jc w:val="both"/>
        <w:rPr>
          <w:rFonts w:ascii="Times New Roman" w:hAnsi="Times New Roman"/>
          <w:sz w:val="28"/>
          <w:szCs w:val="28"/>
        </w:rPr>
      </w:pPr>
    </w:p>
    <w:p w14:paraId="42D7F891" w14:textId="77777777" w:rsidR="00EF3881" w:rsidRDefault="004B4E26" w:rsidP="00EF3881">
      <w:pPr>
        <w:pStyle w:val="a3"/>
        <w:numPr>
          <w:ilvl w:val="1"/>
          <w:numId w:val="15"/>
        </w:numPr>
        <w:jc w:val="both"/>
        <w:rPr>
          <w:rFonts w:ascii="Times New Roman" w:hAnsi="Times New Roman"/>
          <w:b/>
          <w:sz w:val="28"/>
          <w:szCs w:val="28"/>
        </w:rPr>
      </w:pPr>
      <w:r w:rsidRPr="00EF3881">
        <w:rPr>
          <w:rFonts w:ascii="Times New Roman" w:hAnsi="Times New Roman"/>
          <w:b/>
          <w:sz w:val="28"/>
          <w:szCs w:val="28"/>
        </w:rPr>
        <w:t xml:space="preserve">Залежність аеродинамічних коефіцієнтів від кута </w:t>
      </w:r>
    </w:p>
    <w:p w14:paraId="7267BC3F" w14:textId="77777777" w:rsidR="004B4E26" w:rsidRPr="00EF3881" w:rsidRDefault="004B4E26" w:rsidP="00EF3881">
      <w:pPr>
        <w:pStyle w:val="a3"/>
        <w:ind w:left="1776"/>
        <w:jc w:val="both"/>
        <w:rPr>
          <w:rFonts w:ascii="Times New Roman" w:hAnsi="Times New Roman"/>
          <w:b/>
          <w:sz w:val="28"/>
          <w:szCs w:val="28"/>
        </w:rPr>
      </w:pPr>
      <w:r w:rsidRPr="00EF3881">
        <w:rPr>
          <w:rFonts w:ascii="Times New Roman" w:hAnsi="Times New Roman"/>
          <w:b/>
          <w:sz w:val="28"/>
          <w:szCs w:val="28"/>
        </w:rPr>
        <w:t>атаки профілю</w:t>
      </w:r>
    </w:p>
    <w:p w14:paraId="10ADBA78"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 xml:space="preserve">Коефіцієнти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Ra</m:t>
            </m:r>
          </m:sub>
        </m:sSub>
      </m:oMath>
      <w:r w:rsidRPr="0030627F">
        <w:rPr>
          <w:rFonts w:ascii="Times New Roman" w:hAnsi="Times New Roman"/>
          <w:sz w:val="28"/>
          <w:szCs w:val="28"/>
        </w:rPr>
        <w:t xml:space="preserve"> та </w:t>
      </w:r>
      <m:oMath>
        <m:r>
          <w:rPr>
            <w:rFonts w:ascii="Cambria Math" w:hAnsi="Cambria Math"/>
            <w:sz w:val="28"/>
            <w:szCs w:val="28"/>
            <w:lang w:val="en-US"/>
          </w:rPr>
          <m:t>K</m:t>
        </m:r>
      </m:oMath>
      <w:r w:rsidRPr="0030627F">
        <w:rPr>
          <w:rFonts w:ascii="Times New Roman" w:hAnsi="Times New Roman"/>
          <w:sz w:val="28"/>
          <w:szCs w:val="28"/>
        </w:rPr>
        <w:t xml:space="preserve"> залежать від форми профілю, кута атаки, критеріїв подібностей Рейнольдса </w:t>
      </w:r>
      <m:oMath>
        <m:r>
          <w:rPr>
            <w:rFonts w:ascii="Cambria Math" w:hAnsi="Cambria Math"/>
            <w:sz w:val="28"/>
            <w:szCs w:val="28"/>
            <w:lang w:val="en-US"/>
          </w:rPr>
          <m:t>Re</m:t>
        </m:r>
      </m:oMath>
      <w:r w:rsidRPr="0030627F">
        <w:rPr>
          <w:rFonts w:ascii="Times New Roman" w:hAnsi="Times New Roman"/>
          <w:sz w:val="28"/>
          <w:szCs w:val="28"/>
        </w:rPr>
        <w:t xml:space="preserve"> і Маха </w:t>
      </w:r>
      <m:oMath>
        <m:r>
          <w:rPr>
            <w:rFonts w:ascii="Cambria Math" w:hAnsi="Cambria Math"/>
            <w:sz w:val="28"/>
            <w:szCs w:val="28"/>
          </w:rPr>
          <m:t>M</m:t>
        </m:r>
      </m:oMath>
      <w:r w:rsidRPr="0030627F">
        <w:rPr>
          <w:rFonts w:ascii="Times New Roman" w:hAnsi="Times New Roman"/>
          <w:sz w:val="28"/>
          <w:szCs w:val="28"/>
        </w:rPr>
        <w:t>, ступеня турбулентності та ін.. Для динамічно подібних течій ці коефіцієнти однакові, тому результати експериментальних досліджень також подаються у вигляді залежностей для аеродинамічних коефіцієнтів.</w:t>
      </w:r>
    </w:p>
    <w:p w14:paraId="73D7518D"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 xml:space="preserve">Типові криві залежностей аеродинамічних коефіцієнтів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від кута таким при малих швидкостях обтікання показані на рис. 2. За великих кутів атаки, коли зі збільшення градієнта тиску вздовж профілю починається відрив потоку, лінійність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r>
          <w:rPr>
            <w:rFonts w:ascii="Cambria Math" w:hAnsi="Cambria Math"/>
            <w:sz w:val="28"/>
            <w:szCs w:val="28"/>
            <w:lang w:val="en-US"/>
          </w:rPr>
          <m:t>a</m:t>
        </m:r>
        <m:r>
          <w:rPr>
            <w:rFonts w:ascii="Cambria Math" w:hAnsi="Cambria Math"/>
            <w:sz w:val="28"/>
            <w:szCs w:val="28"/>
          </w:rPr>
          <m:t>)</m:t>
        </m:r>
      </m:oMath>
      <w:r w:rsidRPr="0030627F">
        <w:rPr>
          <w:rFonts w:ascii="Times New Roman" w:hAnsi="Times New Roman"/>
          <w:sz w:val="28"/>
          <w:szCs w:val="28"/>
        </w:rPr>
        <w:t xml:space="preserve"> порушується і пілся максимуму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m:t>
        </m:r>
        <m:r>
          <w:rPr>
            <w:rFonts w:ascii="Cambria Math" w:hAnsi="Cambria Math"/>
            <w:sz w:val="28"/>
            <w:szCs w:val="28"/>
            <w:lang w:val="en-US"/>
          </w:rPr>
          <m:t>max</m:t>
        </m:r>
        <m:r>
          <w:rPr>
            <w:rFonts w:ascii="Cambria Math" w:hAnsi="Cambria Math"/>
            <w:sz w:val="28"/>
            <w:szCs w:val="28"/>
          </w:rPr>
          <m:t>)</m:t>
        </m:r>
      </m:oMath>
      <w:r w:rsidRPr="0030627F">
        <w:rPr>
          <w:rFonts w:ascii="Times New Roman" w:hAnsi="Times New Roman"/>
          <w:sz w:val="28"/>
          <w:szCs w:val="28"/>
        </w:rPr>
        <w:t xml:space="preserve"> зменшується.</w:t>
      </w:r>
    </w:p>
    <w:p w14:paraId="266084C3" w14:textId="77777777" w:rsidR="00F80150" w:rsidRDefault="00F80150" w:rsidP="00F80150">
      <w:pPr>
        <w:jc w:val="center"/>
        <w:rPr>
          <w:rFonts w:ascii="Times New Roman" w:hAnsi="Times New Roman"/>
          <w:sz w:val="28"/>
          <w:szCs w:val="28"/>
        </w:rPr>
      </w:pPr>
      <w:r>
        <w:rPr>
          <w:noProof/>
          <w:lang w:eastAsia="uk-UA"/>
        </w:rPr>
        <w:lastRenderedPageBreak/>
        <w:drawing>
          <wp:inline distT="0" distB="0" distL="0" distR="0" wp14:anchorId="116D5B00" wp14:editId="2B48CCAB">
            <wp:extent cx="3075709" cy="1539222"/>
            <wp:effectExtent l="0" t="0" r="0" b="4445"/>
            <wp:docPr id="27" name="Рисунок 27" descr="http://avia-simply.ru/wp-content/uploads/2011/11/ris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0" descr="http://avia-simply.ru/wp-content/uploads/2011/11/ris211.jp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089558" cy="1546153"/>
                    </a:xfrm>
                    <a:prstGeom prst="rect">
                      <a:avLst/>
                    </a:prstGeom>
                    <a:noFill/>
                    <a:ln>
                      <a:noFill/>
                    </a:ln>
                  </pic:spPr>
                </pic:pic>
              </a:graphicData>
            </a:graphic>
          </wp:inline>
        </w:drawing>
      </w:r>
    </w:p>
    <w:p w14:paraId="5FD1EE1A" w14:textId="77777777" w:rsidR="00F80150" w:rsidRDefault="00344196" w:rsidP="00344196">
      <w:pPr>
        <w:jc w:val="center"/>
        <w:rPr>
          <w:rFonts w:ascii="Times New Roman" w:hAnsi="Times New Roman"/>
          <w:sz w:val="28"/>
          <w:szCs w:val="28"/>
        </w:rPr>
      </w:pPr>
      <w:r>
        <w:rPr>
          <w:rFonts w:ascii="Times New Roman" w:hAnsi="Times New Roman"/>
          <w:sz w:val="28"/>
          <w:szCs w:val="28"/>
        </w:rPr>
        <w:t>Рис.2.8. Обтікання профіля при ненульовому куті атаки</w:t>
      </w:r>
    </w:p>
    <w:p w14:paraId="13A83D4E" w14:textId="77777777" w:rsidR="00344196" w:rsidRDefault="00344196" w:rsidP="004B4E26">
      <w:pPr>
        <w:jc w:val="both"/>
        <w:rPr>
          <w:rFonts w:ascii="Times New Roman" w:hAnsi="Times New Roman"/>
          <w:sz w:val="28"/>
          <w:szCs w:val="28"/>
        </w:rPr>
      </w:pPr>
    </w:p>
    <w:p w14:paraId="3844955B" w14:textId="77777777" w:rsidR="004B4E26" w:rsidRPr="0030627F" w:rsidRDefault="004B4E26" w:rsidP="005A1ECC">
      <w:pPr>
        <w:ind w:firstLine="708"/>
        <w:jc w:val="both"/>
        <w:rPr>
          <w:rFonts w:ascii="Times New Roman" w:hAnsi="Times New Roman"/>
          <w:sz w:val="28"/>
          <w:szCs w:val="28"/>
        </w:rPr>
      </w:pPr>
      <w:r w:rsidRPr="0030627F">
        <w:rPr>
          <w:rFonts w:ascii="Times New Roman" w:hAnsi="Times New Roman"/>
          <w:sz w:val="28"/>
          <w:szCs w:val="28"/>
        </w:rPr>
        <w:t xml:space="preserve">Для звичайних профілів величина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m:t>
        </m:r>
        <m:r>
          <w:rPr>
            <w:rFonts w:ascii="Cambria Math" w:hAnsi="Cambria Math"/>
            <w:sz w:val="28"/>
            <w:szCs w:val="28"/>
            <w:lang w:val="en-US"/>
          </w:rPr>
          <m:t>max</m:t>
        </m:r>
        <m:r>
          <w:rPr>
            <w:rFonts w:ascii="Cambria Math" w:hAnsi="Cambria Math"/>
            <w:sz w:val="28"/>
            <w:szCs w:val="28"/>
          </w:rPr>
          <m:t>)</m:t>
        </m:r>
      </m:oMath>
      <w:r w:rsidRPr="0030627F">
        <w:rPr>
          <w:rFonts w:ascii="Times New Roman" w:hAnsi="Times New Roman"/>
          <w:sz w:val="28"/>
          <w:szCs w:val="28"/>
        </w:rPr>
        <w:t xml:space="preserve"> коливається в межах 0,9…1,4. Кут атаки, при якому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максимуму, називається </w:t>
      </w:r>
      <w:r w:rsidRPr="0030627F">
        <w:rPr>
          <w:rFonts w:ascii="Times New Roman" w:hAnsi="Times New Roman"/>
          <w:sz w:val="28"/>
          <w:szCs w:val="28"/>
          <w:u w:val="single"/>
        </w:rPr>
        <w:t>критичним</w:t>
      </w:r>
      <w:r w:rsidRPr="0030627F">
        <w:rPr>
          <w:rFonts w:ascii="Times New Roman" w:hAnsi="Times New Roman"/>
          <w:sz w:val="28"/>
          <w:szCs w:val="28"/>
        </w:rPr>
        <w:t xml:space="preserve"> . Для сучасних літаків він дорівнює приблизно 0,25…0,35 рад. Для профілів малої довжини  набагато більший.</w:t>
      </w:r>
      <w:r w:rsidR="00F80150">
        <w:rPr>
          <w:rFonts w:ascii="Times New Roman" w:hAnsi="Times New Roman"/>
          <w:sz w:val="28"/>
          <w:szCs w:val="28"/>
        </w:rPr>
        <w:t xml:space="preserve"> </w:t>
      </w:r>
      <w:r w:rsidRPr="0030627F">
        <w:rPr>
          <w:rFonts w:ascii="Times New Roman" w:hAnsi="Times New Roman"/>
          <w:sz w:val="28"/>
          <w:szCs w:val="28"/>
        </w:rPr>
        <w:t xml:space="preserve">З іншого боку, кут атаки, за якого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=0</m:t>
        </m:r>
      </m:oMath>
      <w:r w:rsidRPr="0030627F">
        <w:rPr>
          <w:rFonts w:ascii="Times New Roman" w:hAnsi="Times New Roman"/>
          <w:sz w:val="28"/>
          <w:szCs w:val="28"/>
        </w:rPr>
        <w:t xml:space="preserve">, називають кутом </w:t>
      </w:r>
      <w:r w:rsidRPr="0030627F">
        <w:rPr>
          <w:rFonts w:ascii="Times New Roman" w:hAnsi="Times New Roman"/>
          <w:sz w:val="28"/>
          <w:szCs w:val="28"/>
          <w:u w:val="single"/>
        </w:rPr>
        <w:t>нульової</w:t>
      </w:r>
      <w:r w:rsidRPr="0030627F">
        <w:rPr>
          <w:rFonts w:ascii="Times New Roman" w:hAnsi="Times New Roman"/>
          <w:sz w:val="28"/>
          <w:szCs w:val="28"/>
        </w:rPr>
        <w:t xml:space="preserve"> підйомної сили, що позначається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m:t>
        </m:r>
      </m:oMath>
      <w:r w:rsidRPr="0030627F">
        <w:rPr>
          <w:rFonts w:ascii="Times New Roman" w:hAnsi="Times New Roman"/>
          <w:sz w:val="28"/>
          <w:szCs w:val="28"/>
        </w:rPr>
        <w:t xml:space="preserve"> Звичайно, він є від’ємним та малим за значенням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=-0,02…0,05 рад</m:t>
        </m:r>
      </m:oMath>
      <w:r w:rsidRPr="0030627F">
        <w:rPr>
          <w:rFonts w:ascii="Times New Roman" w:hAnsi="Times New Roman"/>
          <w:sz w:val="28"/>
          <w:szCs w:val="28"/>
        </w:rPr>
        <w:t xml:space="preserve">). Симетричні профілі мають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=0</m:t>
        </m:r>
      </m:oMath>
      <w:r w:rsidRPr="0030627F">
        <w:rPr>
          <w:rFonts w:ascii="Times New Roman" w:hAnsi="Times New Roman"/>
          <w:sz w:val="28"/>
          <w:szCs w:val="28"/>
        </w:rPr>
        <w:t>.</w:t>
      </w:r>
    </w:p>
    <w:p w14:paraId="3A228A7E"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 xml:space="preserve">Лінія, що проведена із заднього краю профілю у напрямі, вздовж якого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=0</m:t>
        </m:r>
      </m:oMath>
      <w:r w:rsidRPr="0030627F">
        <w:rPr>
          <w:rFonts w:ascii="Times New Roman" w:hAnsi="Times New Roman"/>
          <w:sz w:val="28"/>
          <w:szCs w:val="28"/>
        </w:rPr>
        <w:t xml:space="preserve">, називають </w:t>
      </w:r>
      <w:r w:rsidRPr="0030627F">
        <w:rPr>
          <w:rFonts w:ascii="Times New Roman" w:hAnsi="Times New Roman"/>
          <w:sz w:val="28"/>
          <w:szCs w:val="28"/>
          <w:u w:val="single"/>
        </w:rPr>
        <w:t>аеродинамічною хордою профілю</w:t>
      </w:r>
      <w:r w:rsidRPr="0030627F">
        <w:rPr>
          <w:rFonts w:ascii="Times New Roman" w:hAnsi="Times New Roman"/>
          <w:sz w:val="28"/>
          <w:szCs w:val="28"/>
        </w:rPr>
        <w:t xml:space="preserve">, а кути атаки, що відраховуються від цього напряму, </w:t>
      </w:r>
      <w:r w:rsidRPr="0030627F">
        <w:rPr>
          <w:rFonts w:ascii="Times New Roman" w:hAnsi="Times New Roman"/>
          <w:sz w:val="28"/>
          <w:szCs w:val="28"/>
          <w:u w:val="single"/>
        </w:rPr>
        <w:t>називаються аеродинамічними кутами атаки</w:t>
      </w:r>
      <w:r w:rsidRPr="0030627F">
        <w:rPr>
          <w:rFonts w:ascii="Times New Roman" w:hAnsi="Times New Roman"/>
          <w:sz w:val="28"/>
          <w:szCs w:val="28"/>
        </w:rPr>
        <w:t xml:space="preserve">. На прямолінійній частині графіка (рис. 2)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=f(a)</m:t>
        </m:r>
      </m:oMath>
      <w:r w:rsidRPr="0030627F">
        <w:rPr>
          <w:rFonts w:ascii="Times New Roman" w:hAnsi="Times New Roman"/>
          <w:sz w:val="28"/>
          <w:szCs w:val="28"/>
        </w:rPr>
        <w:t xml:space="preserve"> коефіцієнт підйомної сили визначається рівнянням</w:t>
      </w:r>
    </w:p>
    <w:p w14:paraId="5A27D3B8" w14:textId="77777777" w:rsidR="004B4E26" w:rsidRPr="004B4E26" w:rsidRDefault="00621CFF" w:rsidP="004B4E26">
      <w:pPr>
        <w:jc w:val="cente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e>
            <m:sup>
              <m:r>
                <w:rPr>
                  <w:rFonts w:ascii="Cambria Math" w:hAnsi="Cambria Math"/>
                  <w:sz w:val="28"/>
                  <w:szCs w:val="28"/>
                  <w:lang w:val="en-US"/>
                </w:rPr>
                <m:t>a</m:t>
              </m:r>
            </m:sup>
          </m:sSup>
          <m:d>
            <m:dPr>
              <m:ctrlPr>
                <w:rPr>
                  <w:rFonts w:ascii="Cambria Math" w:hAnsi="Cambria Math"/>
                  <w:i/>
                  <w:sz w:val="28"/>
                  <w:szCs w:val="28"/>
                  <w:lang w:val="en-US"/>
                </w:rPr>
              </m:ctrlPr>
            </m:dPr>
            <m:e>
              <m:r>
                <w:rPr>
                  <w:rFonts w:ascii="Cambria Math" w:hAnsi="Cambria Math"/>
                  <w:sz w:val="28"/>
                  <w:szCs w:val="28"/>
                  <w:lang w:val="en-US"/>
                </w:rPr>
                <m:t>a-</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e>
          </m:d>
          <m:r>
            <w:rPr>
              <w:rFonts w:ascii="Cambria Math" w:hAnsi="Cambria Math"/>
              <w:sz w:val="28"/>
              <w:szCs w:val="28"/>
              <w:lang w:val="en-US"/>
            </w:rPr>
            <m:t>,</m:t>
          </m:r>
        </m:oMath>
      </m:oMathPara>
    </w:p>
    <w:p w14:paraId="44F232C7"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 кутовий коефіцієнт прямолінійної частини графіка.</w:t>
      </w:r>
    </w:p>
    <w:p w14:paraId="1A92DC94" w14:textId="77777777" w:rsidR="00F80150" w:rsidRDefault="00F80150" w:rsidP="00F80150">
      <w:pPr>
        <w:jc w:val="center"/>
        <w:rPr>
          <w:rFonts w:ascii="Times New Roman" w:hAnsi="Times New Roman"/>
          <w:sz w:val="28"/>
          <w:szCs w:val="28"/>
        </w:rPr>
      </w:pPr>
      <w:r>
        <w:rPr>
          <w:noProof/>
          <w:lang w:eastAsia="uk-UA"/>
        </w:rPr>
        <w:drawing>
          <wp:inline distT="0" distB="0" distL="0" distR="0" wp14:anchorId="22E08268" wp14:editId="19F791CC">
            <wp:extent cx="2459297" cy="2182115"/>
            <wp:effectExtent l="0" t="0" r="0" b="8890"/>
            <wp:docPr id="28" name="Рисунок 28" descr="https://lh3.googleusercontent.com/-sjeTJLLEqmQ/TW6PH4PdEoI/AAAAAAAAC8I/WI4sb4UuG24/s1600/st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2" descr="https://lh3.googleusercontent.com/-sjeTJLLEqmQ/TW6PH4PdEoI/AAAAAAAAC8I/WI4sb4UuG24/s1600/stall.png"/>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2469797" cy="2191432"/>
                    </a:xfrm>
                    <a:prstGeom prst="rect">
                      <a:avLst/>
                    </a:prstGeom>
                    <a:noFill/>
                    <a:ln>
                      <a:noFill/>
                    </a:ln>
                  </pic:spPr>
                </pic:pic>
              </a:graphicData>
            </a:graphic>
          </wp:inline>
        </w:drawing>
      </w:r>
      <w:r>
        <w:rPr>
          <w:noProof/>
          <w:lang w:eastAsia="uk-UA"/>
        </w:rPr>
        <w:t xml:space="preserve">         </w:t>
      </w:r>
      <w:r>
        <w:rPr>
          <w:noProof/>
          <w:lang w:eastAsia="uk-UA"/>
        </w:rPr>
        <w:drawing>
          <wp:inline distT="0" distB="0" distL="0" distR="0" wp14:anchorId="49A0F38F" wp14:editId="3EAC947C">
            <wp:extent cx="2271766" cy="1945409"/>
            <wp:effectExtent l="0" t="0" r="0" b="0"/>
            <wp:docPr id="29" name="Рисунок 29" descr="http://ok-t.ru/studopediaru/baza12/272083321964.files/image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4" descr="http://ok-t.ru/studopediaru/baza12/272083321964.files/image073.jpg"/>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2281459" cy="1953710"/>
                    </a:xfrm>
                    <a:prstGeom prst="rect">
                      <a:avLst/>
                    </a:prstGeom>
                    <a:noFill/>
                    <a:ln>
                      <a:noFill/>
                    </a:ln>
                  </pic:spPr>
                </pic:pic>
              </a:graphicData>
            </a:graphic>
          </wp:inline>
        </w:drawing>
      </w:r>
    </w:p>
    <w:p w14:paraId="0F24DCE8" w14:textId="77777777" w:rsidR="00F80150" w:rsidRDefault="00B86D0D" w:rsidP="004B4E26">
      <w:pPr>
        <w:ind w:firstLine="708"/>
        <w:jc w:val="both"/>
        <w:rPr>
          <w:rFonts w:ascii="Times New Roman" w:hAnsi="Times New Roman"/>
          <w:sz w:val="28"/>
          <w:szCs w:val="28"/>
        </w:rPr>
      </w:pPr>
      <w:r>
        <w:rPr>
          <w:rFonts w:ascii="Times New Roman" w:hAnsi="Times New Roman"/>
          <w:sz w:val="28"/>
          <w:szCs w:val="28"/>
        </w:rPr>
        <w:t xml:space="preserve">Рис.2.9. Структура повітряного потоку за ненульових кутів атаки: а- вихрові структури у супутньому сліді; б </w:t>
      </w:r>
      <w:r w:rsidR="0085618D">
        <w:rPr>
          <w:rFonts w:ascii="Times New Roman" w:hAnsi="Times New Roman"/>
          <w:sz w:val="28"/>
          <w:szCs w:val="28"/>
        </w:rPr>
        <w:t>–</w:t>
      </w:r>
      <w:r>
        <w:rPr>
          <w:rFonts w:ascii="Times New Roman" w:hAnsi="Times New Roman"/>
          <w:sz w:val="28"/>
          <w:szCs w:val="28"/>
        </w:rPr>
        <w:t xml:space="preserve"> </w:t>
      </w:r>
      <w:r w:rsidR="0085618D">
        <w:rPr>
          <w:rFonts w:ascii="Times New Roman" w:hAnsi="Times New Roman"/>
          <w:sz w:val="28"/>
          <w:szCs w:val="28"/>
        </w:rPr>
        <w:t>епюри тиску на поверхнях профіля</w:t>
      </w:r>
    </w:p>
    <w:p w14:paraId="143B5A2B"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lastRenderedPageBreak/>
        <w:t xml:space="preserve">Зміна коефіцієнта нормальної сили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a</m:t>
            </m:r>
          </m:sub>
        </m:sSub>
      </m:oMath>
      <w:r w:rsidRPr="0030627F">
        <w:rPr>
          <w:rFonts w:ascii="Times New Roman" w:hAnsi="Times New Roman"/>
          <w:sz w:val="28"/>
          <w:szCs w:val="28"/>
        </w:rPr>
        <w:t xml:space="preserve"> подібна залежності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Залежність коефіцієнта лобового опору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 xml:space="preserve"> </m:t>
        </m:r>
      </m:oMath>
      <w:r w:rsidRPr="0030627F">
        <w:rPr>
          <w:rFonts w:ascii="Times New Roman" w:hAnsi="Times New Roman"/>
          <w:sz w:val="28"/>
          <w:szCs w:val="28"/>
        </w:rPr>
        <w:t xml:space="preserve"> від кута атаки звичайно має вигляд параболи (рис. 3а). Спочатку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oMath>
      <w:r w:rsidRPr="0030627F">
        <w:rPr>
          <w:rFonts w:ascii="Times New Roman" w:hAnsi="Times New Roman"/>
          <w:sz w:val="28"/>
          <w:szCs w:val="28"/>
        </w:rPr>
        <w:t xml:space="preserve"> змінюється слабко, а потім швидко збільшується, що зумовлено відривом пограничного шару. За деякого значення </w:t>
      </w:r>
      <m:oMath>
        <m:r>
          <w:rPr>
            <w:rFonts w:ascii="Cambria Math" w:hAnsi="Cambria Math"/>
            <w:sz w:val="28"/>
            <w:szCs w:val="28"/>
            <w:lang w:val="en-US"/>
          </w:rPr>
          <m:t>a</m:t>
        </m:r>
      </m:oMath>
      <w:r w:rsidRPr="0030627F">
        <w:rPr>
          <w:rFonts w:ascii="Times New Roman" w:hAnsi="Times New Roman"/>
          <w:sz w:val="28"/>
          <w:szCs w:val="28"/>
        </w:rPr>
        <w:t xml:space="preserve"> коефіцієнт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oMath>
      <w:r w:rsidRPr="0030627F">
        <w:rPr>
          <w:rFonts w:ascii="Times New Roman" w:hAnsi="Times New Roman"/>
          <w:sz w:val="28"/>
          <w:szCs w:val="28"/>
        </w:rPr>
        <w:t xml:space="preserve"> досягає мінімального значення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m:t>
        </m:r>
        <m:r>
          <w:rPr>
            <w:rFonts w:ascii="Cambria Math" w:hAnsi="Cambria Math"/>
            <w:sz w:val="28"/>
            <w:szCs w:val="28"/>
            <w:lang w:val="en-US"/>
          </w:rPr>
          <m:t>min</m:t>
        </m:r>
        <m:r>
          <w:rPr>
            <w:rFonts w:ascii="Cambria Math" w:hAnsi="Cambria Math"/>
            <w:sz w:val="28"/>
            <w:szCs w:val="28"/>
          </w:rPr>
          <m:t>)</m:t>
        </m:r>
      </m:oMath>
      <w:r w:rsidRPr="0030627F">
        <w:rPr>
          <w:rFonts w:ascii="Times New Roman" w:hAnsi="Times New Roman"/>
          <w:sz w:val="28"/>
          <w:szCs w:val="28"/>
        </w:rPr>
        <w:t xml:space="preserve">   (для симетричного профілю це відбувається за  </w:t>
      </w:r>
      <m:oMath>
        <m:r>
          <w:rPr>
            <w:rFonts w:ascii="Cambria Math" w:hAnsi="Cambria Math"/>
            <w:sz w:val="28"/>
            <w:szCs w:val="28"/>
            <w:lang w:val="en-US"/>
          </w:rPr>
          <m:t>a</m:t>
        </m:r>
        <m:r>
          <w:rPr>
            <w:rFonts w:ascii="Cambria Math" w:hAnsi="Cambria Math"/>
            <w:sz w:val="28"/>
            <w:szCs w:val="28"/>
          </w:rPr>
          <m:t>=0</m:t>
        </m:r>
      </m:oMath>
      <w:r w:rsidRPr="0030627F">
        <w:rPr>
          <w:rFonts w:ascii="Times New Roman" w:hAnsi="Times New Roman"/>
          <w:sz w:val="28"/>
          <w:szCs w:val="28"/>
        </w:rPr>
        <w:t xml:space="preserve">). Характер зміни коефіцієнта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m:t>
            </m:r>
          </m:sub>
        </m:sSub>
      </m:oMath>
      <w:r w:rsidRPr="0030627F">
        <w:rPr>
          <w:rFonts w:ascii="Times New Roman" w:hAnsi="Times New Roman"/>
          <w:sz w:val="28"/>
          <w:szCs w:val="28"/>
        </w:rPr>
        <w:t xml:space="preserve"> залежить від </w:t>
      </w:r>
      <m:oMath>
        <m:r>
          <w:rPr>
            <w:rFonts w:ascii="Cambria Math" w:hAnsi="Cambria Math"/>
            <w:sz w:val="28"/>
            <w:szCs w:val="28"/>
            <w:lang w:val="en-US"/>
          </w:rPr>
          <m:t>a</m:t>
        </m:r>
      </m:oMath>
      <w:r w:rsidRPr="0030627F">
        <w:rPr>
          <w:rFonts w:ascii="Times New Roman" w:hAnsi="Times New Roman"/>
          <w:sz w:val="28"/>
          <w:szCs w:val="28"/>
        </w:rPr>
        <w:t xml:space="preserve"> значною мірою відрізняється від характеру зміни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oMath>
      <w:r w:rsidRPr="0030627F">
        <w:rPr>
          <w:rFonts w:ascii="Times New Roman" w:hAnsi="Times New Roman"/>
          <w:sz w:val="28"/>
          <w:szCs w:val="28"/>
        </w:rPr>
        <w:t xml:space="preserve">. Аеродинамічний коефіцієнт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m:t>
            </m:r>
          </m:sub>
        </m:sSub>
      </m:oMath>
      <w:r w:rsidRPr="0030627F">
        <w:rPr>
          <w:rFonts w:ascii="Times New Roman" w:hAnsi="Times New Roman"/>
          <w:sz w:val="28"/>
          <w:szCs w:val="28"/>
        </w:rPr>
        <w:t xml:space="preserve"> й на більших кутах </w:t>
      </w:r>
      <m:oMath>
        <m:r>
          <w:rPr>
            <w:rFonts w:ascii="Cambria Math" w:hAnsi="Cambria Math"/>
            <w:sz w:val="28"/>
            <w:szCs w:val="28"/>
            <w:lang w:val="en-US"/>
          </w:rPr>
          <m:t>a</m:t>
        </m:r>
        <m:r>
          <w:rPr>
            <w:rFonts w:ascii="Cambria Math" w:hAnsi="Cambria Math"/>
            <w:sz w:val="28"/>
            <w:szCs w:val="28"/>
          </w:rPr>
          <m:t xml:space="preserve"> </m:t>
        </m:r>
      </m:oMath>
      <w:r w:rsidRPr="0030627F">
        <w:rPr>
          <w:rFonts w:ascii="Times New Roman" w:hAnsi="Times New Roman"/>
          <w:sz w:val="28"/>
          <w:szCs w:val="28"/>
        </w:rPr>
        <w:t xml:space="preserve"> (на відміну від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oMath>
      <w:r w:rsidRPr="0030627F">
        <w:rPr>
          <w:rFonts w:ascii="Times New Roman" w:hAnsi="Times New Roman"/>
          <w:sz w:val="28"/>
          <w:szCs w:val="28"/>
        </w:rPr>
        <w:t>)  може бути від’ємним (формул</w:t>
      </w:r>
      <w:r>
        <w:rPr>
          <w:rFonts w:ascii="Times New Roman" w:hAnsi="Times New Roman"/>
          <w:sz w:val="28"/>
          <w:szCs w:val="28"/>
        </w:rPr>
        <w:t>а</w:t>
      </w:r>
      <w:r w:rsidRPr="0030627F">
        <w:rPr>
          <w:rFonts w:ascii="Times New Roman" w:hAnsi="Times New Roman"/>
          <w:sz w:val="28"/>
          <w:szCs w:val="28"/>
        </w:rPr>
        <w:t xml:space="preserve"> (5)).</w:t>
      </w:r>
    </w:p>
    <w:p w14:paraId="43FEEBB4"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 xml:space="preserve">Аеродинамічна якість профілю К також залежить від кута атаки. Максимальне значення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max</m:t>
            </m:r>
          </m:sub>
        </m:sSub>
      </m:oMath>
      <w:r w:rsidRPr="0030627F">
        <w:rPr>
          <w:rFonts w:ascii="Times New Roman" w:hAnsi="Times New Roman"/>
          <w:sz w:val="28"/>
          <w:szCs w:val="28"/>
        </w:rPr>
        <w:t xml:space="preserve"> може досягати 25 (рис. 3,б). Кут атаки, за якого </w:t>
      </w:r>
      <m:oMath>
        <m:sSub>
          <m:sSubPr>
            <m:ctrlPr>
              <w:rPr>
                <w:rFonts w:ascii="Cambria Math" w:hAnsi="Cambria Math"/>
                <w:i/>
                <w:sz w:val="28"/>
                <w:szCs w:val="28"/>
              </w:rPr>
            </m:ctrlPr>
          </m:sSubPr>
          <m:e>
            <m:r>
              <w:rPr>
                <w:rFonts w:ascii="Cambria Math" w:hAnsi="Cambria Math"/>
                <w:sz w:val="28"/>
                <w:szCs w:val="28"/>
                <w:lang w:val="en-US"/>
              </w:rPr>
              <m:t>K</m:t>
            </m:r>
            <m:r>
              <w:rPr>
                <w:rFonts w:ascii="Cambria Math" w:hAnsi="Cambria Math"/>
                <w:sz w:val="28"/>
                <w:szCs w:val="28"/>
              </w:rPr>
              <m:t>=K</m:t>
            </m:r>
          </m:e>
          <m:sub>
            <m:r>
              <w:rPr>
                <w:rFonts w:ascii="Cambria Math" w:hAnsi="Cambria Math"/>
                <w:sz w:val="28"/>
                <w:szCs w:val="28"/>
              </w:rPr>
              <m:t>max</m:t>
            </m:r>
          </m:sub>
        </m:sSub>
      </m:oMath>
      <w:r w:rsidRPr="0030627F">
        <w:rPr>
          <w:rFonts w:ascii="Times New Roman" w:hAnsi="Times New Roman"/>
          <w:sz w:val="28"/>
          <w:szCs w:val="28"/>
        </w:rPr>
        <w:t xml:space="preserve">, називається </w:t>
      </w:r>
      <w:r w:rsidRPr="00C621F3">
        <w:rPr>
          <w:rFonts w:ascii="Times New Roman" w:hAnsi="Times New Roman"/>
          <w:sz w:val="28"/>
          <w:szCs w:val="28"/>
        </w:rPr>
        <w:t>найвигіднішим кутом атаки.</w:t>
      </w:r>
      <w:r w:rsidRPr="0030627F">
        <w:rPr>
          <w:rFonts w:ascii="Times New Roman" w:hAnsi="Times New Roman"/>
          <w:sz w:val="28"/>
          <w:szCs w:val="28"/>
        </w:rPr>
        <w:t xml:space="preserve"> При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 xml:space="preserve"> </m:t>
        </m:r>
      </m:oMath>
      <w:r w:rsidRPr="0030627F">
        <w:rPr>
          <w:rFonts w:ascii="Times New Roman" w:hAnsi="Times New Roman"/>
          <w:sz w:val="28"/>
          <w:szCs w:val="28"/>
        </w:rPr>
        <w:t>якість профілю дорівнює нулю.</w:t>
      </w:r>
      <w:r>
        <w:rPr>
          <w:rFonts w:ascii="Times New Roman" w:hAnsi="Times New Roman"/>
          <w:sz w:val="28"/>
          <w:szCs w:val="28"/>
        </w:rPr>
        <w:t xml:space="preserve"> </w:t>
      </w:r>
      <w:r w:rsidRPr="0030627F">
        <w:rPr>
          <w:rFonts w:ascii="Times New Roman" w:hAnsi="Times New Roman"/>
          <w:sz w:val="28"/>
          <w:szCs w:val="28"/>
        </w:rPr>
        <w:t xml:space="preserve">Велике практичне значення мають залежності </w:t>
      </w:r>
    </w:p>
    <w:p w14:paraId="25A52831" w14:textId="77777777" w:rsidR="004B4E26" w:rsidRPr="004B4E26" w:rsidRDefault="00621CFF" w:rsidP="004B4E26">
      <w:pPr>
        <w:jc w:val="cente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r>
            <w:rPr>
              <w:rFonts w:ascii="Cambria Math" w:hAnsi="Cambria Math"/>
              <w:sz w:val="28"/>
              <w:szCs w:val="28"/>
            </w:rPr>
            <m:t>=f</m:t>
          </m:r>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e>
          </m:d>
          <m:r>
            <w:rPr>
              <w:rFonts w:ascii="Cambria Math" w:hAnsi="Cambria Math"/>
              <w:sz w:val="28"/>
              <w:szCs w:val="28"/>
            </w:rPr>
            <m:t xml:space="preserve">   та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=f</m:t>
          </m:r>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m:t>
                  </m:r>
                </m:sub>
              </m:sSub>
            </m:e>
          </m:d>
          <m:r>
            <w:rPr>
              <w:rFonts w:ascii="Cambria Math" w:hAnsi="Cambria Math"/>
              <w:sz w:val="28"/>
              <w:szCs w:val="28"/>
            </w:rPr>
            <m:t>,</m:t>
          </m:r>
        </m:oMath>
      </m:oMathPara>
    </w:p>
    <w:p w14:paraId="4C03A46F"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що називають полярами 1 (рис.4,а) та ІІ роду (рис.4,б), оскільки вони дозволяються визначити величину та напрям аеродинамічної сили. Кожна точка поляри відповідає певному куту атаки </w:t>
      </w:r>
      <m:oMath>
        <m:r>
          <w:rPr>
            <w:rFonts w:ascii="Cambria Math" w:hAnsi="Cambria Math"/>
            <w:sz w:val="28"/>
            <w:szCs w:val="28"/>
            <w:lang w:val="en-US"/>
          </w:rPr>
          <m:t>a</m:t>
        </m:r>
      </m:oMath>
      <w:r w:rsidRPr="0030627F">
        <w:rPr>
          <w:rFonts w:ascii="Times New Roman" w:hAnsi="Times New Roman"/>
          <w:sz w:val="28"/>
          <w:szCs w:val="28"/>
        </w:rPr>
        <w:t>.</w:t>
      </w:r>
    </w:p>
    <w:p w14:paraId="42C81ED9"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 xml:space="preserve">За однакових масштабів уздовж осей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oMath>
      <w:r w:rsidRPr="0030627F">
        <w:rPr>
          <w:rFonts w:ascii="Times New Roman" w:hAnsi="Times New Roman"/>
          <w:sz w:val="28"/>
          <w:szCs w:val="28"/>
        </w:rPr>
        <w:t xml:space="preserve"> та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вектор, що з’єднує початок координат з тією чи іншою точкою поляри І роду, за величиною та напрямом є коефіцієнтом результуючої аеродинамічної сили, що відповідає даному куту атаки </w:t>
      </w:r>
      <m:oMath>
        <m:r>
          <w:rPr>
            <w:rFonts w:ascii="Cambria Math" w:hAnsi="Cambria Math"/>
            <w:sz w:val="28"/>
            <w:szCs w:val="28"/>
            <w:lang w:val="en-US"/>
          </w:rPr>
          <m:t>a</m:t>
        </m:r>
      </m:oMath>
      <w:r w:rsidRPr="0030627F">
        <w:rPr>
          <w:rFonts w:ascii="Times New Roman" w:hAnsi="Times New Roman"/>
          <w:sz w:val="28"/>
          <w:szCs w:val="28"/>
        </w:rPr>
        <w:t xml:space="preserve"> . Тому поляру можна розглядати як полярну діаграму в координатах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RA</m:t>
            </m:r>
          </m:sub>
        </m:sSub>
      </m:oMath>
      <w:r w:rsidRPr="0030627F">
        <w:rPr>
          <w:rFonts w:ascii="Times New Roman" w:hAnsi="Times New Roman"/>
          <w:sz w:val="28"/>
          <w:szCs w:val="28"/>
        </w:rPr>
        <w:t xml:space="preserve"> та </w:t>
      </w:r>
      <m:oMath>
        <m:r>
          <w:rPr>
            <w:rFonts w:ascii="Cambria Math" w:hAnsi="Cambria Math"/>
            <w:sz w:val="28"/>
            <w:szCs w:val="28"/>
            <w:lang w:val="en-US"/>
          </w:rPr>
          <m:t>a</m:t>
        </m:r>
      </m:oMath>
      <w:r w:rsidRPr="0030627F">
        <w:rPr>
          <w:rFonts w:ascii="Times New Roman" w:hAnsi="Times New Roman"/>
          <w:sz w:val="28"/>
          <w:szCs w:val="28"/>
        </w:rPr>
        <w:t>.</w:t>
      </w:r>
    </w:p>
    <w:p w14:paraId="12545396"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Найбільш характерні точки поляри (рис. 4):</w:t>
      </w:r>
    </w:p>
    <w:p w14:paraId="4817526C" w14:textId="77777777" w:rsidR="004B4E26" w:rsidRPr="004B4E26" w:rsidRDefault="004B4E26" w:rsidP="004B4E26">
      <w:pPr>
        <w:jc w:val="center"/>
        <w:rPr>
          <w:rFonts w:ascii="Times New Roman" w:hAnsi="Times New Roman"/>
          <w:sz w:val="28"/>
          <w:szCs w:val="28"/>
        </w:rPr>
      </w:pPr>
      <m:oMathPara>
        <m:oMath>
          <m:r>
            <w:rPr>
              <w:rFonts w:ascii="Cambria Math" w:hAnsi="Cambria Math"/>
              <w:sz w:val="28"/>
              <w:szCs w:val="28"/>
            </w:rPr>
            <m:t>I-</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r>
            <w:rPr>
              <w:rFonts w:ascii="Cambria Math" w:hAnsi="Cambria Math"/>
              <w:sz w:val="28"/>
              <w:szCs w:val="28"/>
            </w:rPr>
            <m:t>/</m:t>
          </m:r>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m:t>
              </m:r>
            </m:e>
            <m:sub>
              <m:r>
                <w:rPr>
                  <w:rFonts w:ascii="Cambria Math" w:hAnsi="Cambria Math"/>
                  <w:sz w:val="28"/>
                  <w:szCs w:val="28"/>
                  <w:lang w:val="en-US"/>
                </w:rPr>
                <m:t>max</m:t>
              </m:r>
            </m:sub>
          </m:sSub>
        </m:oMath>
      </m:oMathPara>
    </w:p>
    <w:p w14:paraId="41C1C42A"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 точка максимальної аеродинамічної якості. Графічно вона позначається дотичною, що проведена до поляри з початку координат. Справді, </w:t>
      </w:r>
      <m:oMath>
        <m:r>
          <w:rPr>
            <w:rFonts w:ascii="Cambria Math" w:hAnsi="Cambria Math"/>
            <w:sz w:val="28"/>
            <w:szCs w:val="28"/>
          </w:rPr>
          <m:t>K=tg φ</m:t>
        </m:r>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max</m:t>
            </m:r>
          </m:sub>
        </m:sSub>
        <m:r>
          <w:rPr>
            <w:rFonts w:ascii="Cambria Math" w:hAnsi="Cambria Math"/>
            <w:sz w:val="28"/>
            <w:szCs w:val="28"/>
          </w:rPr>
          <m:t xml:space="preserve">=tg </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max</m:t>
            </m:r>
          </m:sub>
        </m:sSub>
      </m:oMath>
      <w:r w:rsidRPr="0030627F">
        <w:rPr>
          <w:rFonts w:ascii="Times New Roman" w:hAnsi="Times New Roman"/>
          <w:sz w:val="28"/>
          <w:szCs w:val="28"/>
        </w:rPr>
        <w:t xml:space="preserve">, тобто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max</m:t>
            </m:r>
          </m:sub>
        </m:sSub>
      </m:oMath>
      <w:r w:rsidRPr="0030627F">
        <w:rPr>
          <w:rFonts w:ascii="Times New Roman" w:hAnsi="Times New Roman"/>
          <w:sz w:val="28"/>
          <w:szCs w:val="28"/>
        </w:rPr>
        <w:t xml:space="preserve"> відповідає тому випадку, коли вектор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RA</m:t>
            </m:r>
          </m:sub>
        </m:sSub>
      </m:oMath>
      <w:r w:rsidRPr="0030627F">
        <w:rPr>
          <w:rFonts w:ascii="Times New Roman" w:hAnsi="Times New Roman"/>
          <w:sz w:val="28"/>
          <w:szCs w:val="28"/>
        </w:rPr>
        <w:t xml:space="preserve"> – збігається з дотичною;</w:t>
      </w:r>
    </w:p>
    <w:p w14:paraId="418F4B4F" w14:textId="77777777" w:rsidR="004B4E26" w:rsidRPr="0030627F" w:rsidRDefault="004B4E26" w:rsidP="004B4E26">
      <w:pPr>
        <w:jc w:val="both"/>
        <w:rPr>
          <w:rFonts w:ascii="Times New Roman" w:hAnsi="Times New Roman"/>
          <w:sz w:val="28"/>
          <w:szCs w:val="28"/>
        </w:rPr>
      </w:pPr>
      <w:r w:rsidRPr="0030627F">
        <w:rPr>
          <w:rFonts w:ascii="Times New Roman" w:hAnsi="Times New Roman"/>
          <w:i/>
          <w:sz w:val="28"/>
          <w:szCs w:val="28"/>
        </w:rPr>
        <w:t xml:space="preserve">2 – </w:t>
      </w:r>
      <w:r w:rsidRPr="0030627F">
        <w:rPr>
          <w:rFonts w:ascii="Times New Roman" w:hAnsi="Times New Roman"/>
          <w:sz w:val="28"/>
          <w:szCs w:val="28"/>
        </w:rPr>
        <w:t>точка мінімального  коефіцієнта опору, що відповідає режиму максимальної швидкості в горизонтальній площині;</w:t>
      </w:r>
    </w:p>
    <w:p w14:paraId="3148FD8D"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3 – точка максимального коефіцієнта підйомної сили за .</w:t>
      </w:r>
    </w:p>
    <w:p w14:paraId="5833DA9F"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Полярою ІІ роду зручно користуватися при розрахунках стійкості та міцності.</w:t>
      </w:r>
    </w:p>
    <w:p w14:paraId="5856DBC7" w14:textId="77777777" w:rsidR="004B4E26" w:rsidRPr="00EF3881" w:rsidRDefault="004B4E26" w:rsidP="00A1584A">
      <w:pPr>
        <w:pStyle w:val="a3"/>
        <w:numPr>
          <w:ilvl w:val="1"/>
          <w:numId w:val="3"/>
        </w:numPr>
        <w:jc w:val="both"/>
        <w:rPr>
          <w:rFonts w:ascii="Times New Roman" w:hAnsi="Times New Roman"/>
          <w:b/>
          <w:sz w:val="28"/>
          <w:szCs w:val="28"/>
        </w:rPr>
      </w:pPr>
      <w:r w:rsidRPr="00EF3881">
        <w:rPr>
          <w:rFonts w:ascii="Times New Roman" w:hAnsi="Times New Roman"/>
          <w:b/>
          <w:sz w:val="28"/>
          <w:szCs w:val="28"/>
        </w:rPr>
        <w:lastRenderedPageBreak/>
        <w:t>Центр тиску та фокус профілю</w:t>
      </w:r>
    </w:p>
    <w:p w14:paraId="173A4F37" w14:textId="77777777" w:rsidR="004B4E26" w:rsidRPr="0030627F" w:rsidRDefault="004B4E26" w:rsidP="004B4E26">
      <w:pPr>
        <w:pStyle w:val="a3"/>
        <w:jc w:val="both"/>
        <w:rPr>
          <w:rFonts w:ascii="Times New Roman" w:hAnsi="Times New Roman"/>
          <w:sz w:val="28"/>
          <w:szCs w:val="28"/>
        </w:rPr>
      </w:pPr>
    </w:p>
    <w:p w14:paraId="32FDB65D" w14:textId="77777777" w:rsidR="004B4E26"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Точка </w:t>
      </w:r>
      <w:r w:rsidRPr="0030627F">
        <w:rPr>
          <w:rFonts w:ascii="Times New Roman" w:hAnsi="Times New Roman"/>
          <w:sz w:val="28"/>
          <w:szCs w:val="28"/>
          <w:lang w:val="en-US"/>
        </w:rPr>
        <w:t>D</w:t>
      </w:r>
      <w:r w:rsidRPr="0030627F">
        <w:rPr>
          <w:rFonts w:ascii="Times New Roman" w:hAnsi="Times New Roman"/>
          <w:sz w:val="28"/>
          <w:szCs w:val="28"/>
        </w:rPr>
        <w:t xml:space="preserve">, є точкою перетину лінії дії повної аеродинамічної сили з хордою крилового профілю, називається </w:t>
      </w:r>
      <w:r w:rsidRPr="0030627F">
        <w:rPr>
          <w:rFonts w:ascii="Times New Roman" w:hAnsi="Times New Roman"/>
          <w:sz w:val="28"/>
          <w:szCs w:val="28"/>
          <w:u w:val="single"/>
        </w:rPr>
        <w:t xml:space="preserve">центром тиску </w:t>
      </w:r>
      <w:r w:rsidRPr="0030627F">
        <w:rPr>
          <w:rFonts w:ascii="Times New Roman" w:hAnsi="Times New Roman"/>
          <w:sz w:val="28"/>
          <w:szCs w:val="28"/>
        </w:rPr>
        <w:t xml:space="preserve">(див. рис. 1). Відношення абсциси центра тиску до хорди профілю позначають </w:t>
      </w: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r>
          <w:rPr>
            <w:rFonts w:ascii="Cambria Math" w:hAnsi="Cambria Math"/>
            <w:sz w:val="28"/>
            <w:szCs w:val="28"/>
          </w:rPr>
          <m:t>/b</m:t>
        </m:r>
      </m:oMath>
      <w:r w:rsidRPr="0030627F">
        <w:rPr>
          <w:rFonts w:ascii="Times New Roman" w:hAnsi="Times New Roman"/>
          <w:sz w:val="28"/>
          <w:szCs w:val="28"/>
        </w:rPr>
        <w:t xml:space="preserve"> . Щоб визначити абсцису точки прикладення аеродинамічної сили, треба знати момент аеродинамічної сили відносно будь-якої точки на профілі (наприклад, відносно переднього краю профілю).</w:t>
      </w:r>
    </w:p>
    <w:p w14:paraId="4A49EF44" w14:textId="77777777" w:rsidR="00523C3F" w:rsidRDefault="00523C3F" w:rsidP="00523C3F">
      <w:pPr>
        <w:jc w:val="center"/>
        <w:rPr>
          <w:rFonts w:ascii="Times New Roman" w:hAnsi="Times New Roman"/>
          <w:sz w:val="28"/>
          <w:szCs w:val="28"/>
        </w:rPr>
      </w:pPr>
      <w:r>
        <w:rPr>
          <w:noProof/>
          <w:lang w:eastAsia="uk-UA"/>
        </w:rPr>
        <w:drawing>
          <wp:inline distT="0" distB="0" distL="0" distR="0" wp14:anchorId="7DC92339" wp14:editId="28593B2B">
            <wp:extent cx="3513513" cy="1546836"/>
            <wp:effectExtent l="0" t="0" r="0" b="0"/>
            <wp:docPr id="31" name="Рисунок 31" descr="http://files.studfiles.ru/2706/605/html_yq0bM8O9Sw.cmQI/htmlconvd-xI_xbR_html_mbff2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8" descr="http://files.studfiles.ru/2706/605/html_yq0bM8O9Sw.cmQI/htmlconvd-xI_xbR_html_mbff2217.jpg"/>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534723" cy="1556174"/>
                    </a:xfrm>
                    <a:prstGeom prst="rect">
                      <a:avLst/>
                    </a:prstGeom>
                    <a:noFill/>
                    <a:ln>
                      <a:noFill/>
                    </a:ln>
                  </pic:spPr>
                </pic:pic>
              </a:graphicData>
            </a:graphic>
          </wp:inline>
        </w:drawing>
      </w:r>
    </w:p>
    <w:p w14:paraId="116CE99C" w14:textId="77777777" w:rsidR="00523C3F" w:rsidRDefault="00523C3F" w:rsidP="00523C3F">
      <w:pPr>
        <w:jc w:val="center"/>
        <w:rPr>
          <w:rFonts w:ascii="Times New Roman" w:hAnsi="Times New Roman"/>
          <w:sz w:val="28"/>
          <w:szCs w:val="28"/>
        </w:rPr>
      </w:pPr>
      <w:r>
        <w:rPr>
          <w:rFonts w:ascii="Times New Roman" w:hAnsi="Times New Roman"/>
          <w:sz w:val="28"/>
          <w:szCs w:val="28"/>
        </w:rPr>
        <w:t>Рис.2.10. Основні аеродинамічні параметри крилового профіля</w:t>
      </w:r>
    </w:p>
    <w:p w14:paraId="1A4ABA59" w14:textId="77777777" w:rsidR="00523C3F" w:rsidRDefault="00523C3F" w:rsidP="00523C3F">
      <w:pPr>
        <w:jc w:val="center"/>
        <w:rPr>
          <w:rFonts w:ascii="Times New Roman" w:hAnsi="Times New Roman"/>
          <w:sz w:val="28"/>
          <w:szCs w:val="28"/>
        </w:rPr>
      </w:pPr>
    </w:p>
    <w:p w14:paraId="3FDBB668" w14:textId="77777777" w:rsidR="00523C3F" w:rsidRDefault="00523C3F" w:rsidP="00523C3F">
      <w:pPr>
        <w:jc w:val="both"/>
        <w:rPr>
          <w:rFonts w:ascii="Times New Roman" w:hAnsi="Times New Roman"/>
          <w:sz w:val="28"/>
          <w:szCs w:val="28"/>
        </w:rPr>
      </w:pPr>
      <w:r w:rsidRPr="0030627F">
        <w:rPr>
          <w:rFonts w:ascii="Times New Roman" w:hAnsi="Times New Roman"/>
          <w:sz w:val="28"/>
          <w:szCs w:val="28"/>
        </w:rPr>
        <w:t xml:space="preserve">Момент нормальної сили можна записати у вигляді </w:t>
      </w:r>
    </w:p>
    <w:p w14:paraId="6AF197F5" w14:textId="77777777" w:rsidR="00523C3F" w:rsidRDefault="00523C3F" w:rsidP="00523C3F">
      <w:pPr>
        <w:jc w:val="both"/>
        <w:rPr>
          <w:rFonts w:ascii="Times New Roman" w:hAnsi="Times New Roman"/>
          <w:sz w:val="28"/>
          <w:szCs w:val="28"/>
        </w:rPr>
      </w:pPr>
    </w:p>
    <w:p w14:paraId="515F8C96" w14:textId="77777777" w:rsidR="00523C3F" w:rsidRPr="004B4E26" w:rsidRDefault="00621CFF" w:rsidP="00523C3F">
      <w:pPr>
        <w:jc w:val="cente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z</m:t>
              </m:r>
            </m:sub>
          </m:sSub>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a</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a</m:t>
                  </m:r>
                </m:e>
              </m:func>
            </m:e>
          </m:d>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r>
            <w:rPr>
              <w:rFonts w:ascii="Cambria Math" w:hAnsi="Cambria Math"/>
              <w:sz w:val="28"/>
              <w:szCs w:val="28"/>
            </w:rPr>
            <m:t xml:space="preserve">,                      </m:t>
          </m:r>
          <m:r>
            <w:rPr>
              <w:rFonts w:ascii="Cambria Math" w:hAnsi="Cambria Math"/>
              <w:sz w:val="28"/>
              <w:szCs w:val="28"/>
              <w:lang w:val="en-US"/>
            </w:rPr>
            <m:t xml:space="preserve">  </m:t>
          </m:r>
          <m:r>
            <w:rPr>
              <w:rFonts w:ascii="Cambria Math" w:hAnsi="Cambria Math"/>
              <w:sz w:val="28"/>
              <w:szCs w:val="28"/>
            </w:rPr>
            <m:t>(10)</m:t>
          </m:r>
        </m:oMath>
      </m:oMathPara>
    </w:p>
    <w:p w14:paraId="59A136A0" w14:textId="77777777" w:rsidR="00523C3F" w:rsidRDefault="00523C3F" w:rsidP="00523C3F">
      <w:pPr>
        <w:jc w:val="both"/>
        <w:rPr>
          <w:rFonts w:ascii="Times New Roman" w:hAnsi="Times New Roman"/>
          <w:sz w:val="28"/>
          <w:szCs w:val="28"/>
        </w:rPr>
      </w:pPr>
    </w:p>
    <w:p w14:paraId="18B973B1" w14:textId="77777777" w:rsidR="00F80150" w:rsidRDefault="00523C3F" w:rsidP="00523C3F">
      <w:pPr>
        <w:jc w:val="both"/>
        <w:rPr>
          <w:rFonts w:ascii="Times New Roman" w:hAnsi="Times New Roman"/>
          <w:sz w:val="28"/>
          <w:szCs w:val="28"/>
        </w:rPr>
      </w:pPr>
      <w:r w:rsidRPr="0030627F">
        <w:rPr>
          <w:rFonts w:ascii="Times New Roman" w:hAnsi="Times New Roman"/>
          <w:sz w:val="28"/>
          <w:szCs w:val="28"/>
        </w:rPr>
        <w:t>звідки абсциса центра тиску, що відлічується від переднього краю профілю</w:t>
      </w:r>
    </w:p>
    <w:p w14:paraId="1D97FF6E" w14:textId="77777777" w:rsidR="00523C3F" w:rsidRDefault="00523C3F" w:rsidP="00523C3F">
      <w:pPr>
        <w:jc w:val="both"/>
        <w:rPr>
          <w:rFonts w:ascii="Times New Roman" w:hAnsi="Times New Roman"/>
          <w:sz w:val="28"/>
          <w:szCs w:val="28"/>
        </w:rPr>
      </w:pPr>
    </w:p>
    <w:p w14:paraId="6B2EE64A" w14:textId="77777777" w:rsidR="00F80150" w:rsidRDefault="00F80150" w:rsidP="004B4E26">
      <w:pPr>
        <w:ind w:firstLine="708"/>
        <w:jc w:val="both"/>
        <w:rPr>
          <w:rFonts w:ascii="Times New Roman" w:hAnsi="Times New Roman"/>
          <w:sz w:val="28"/>
          <w:szCs w:val="28"/>
        </w:rPr>
      </w:pPr>
      <w:r>
        <w:rPr>
          <w:noProof/>
          <w:lang w:eastAsia="uk-UA"/>
        </w:rPr>
        <w:drawing>
          <wp:inline distT="0" distB="0" distL="0" distR="0" wp14:anchorId="023FA509" wp14:editId="5EAAF786">
            <wp:extent cx="4832465" cy="1582504"/>
            <wp:effectExtent l="0" t="0" r="6350" b="0"/>
            <wp:docPr id="30" name="Рисунок 30" descr="http://bivran.ru/puste-pri-nekotorom-ugle-atak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6" descr="http://bivran.ru/puste-pri-nekotorom-ugle-ataki/2.png"/>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4856542" cy="1590388"/>
                    </a:xfrm>
                    <a:prstGeom prst="rect">
                      <a:avLst/>
                    </a:prstGeom>
                    <a:noFill/>
                    <a:ln>
                      <a:noFill/>
                    </a:ln>
                  </pic:spPr>
                </pic:pic>
              </a:graphicData>
            </a:graphic>
          </wp:inline>
        </w:drawing>
      </w:r>
    </w:p>
    <w:p w14:paraId="0145A218" w14:textId="77777777" w:rsidR="00F80150" w:rsidRPr="0030627F" w:rsidRDefault="00523C3F" w:rsidP="004B4E26">
      <w:pPr>
        <w:ind w:firstLine="708"/>
        <w:jc w:val="both"/>
        <w:rPr>
          <w:rFonts w:ascii="Times New Roman" w:hAnsi="Times New Roman"/>
          <w:sz w:val="28"/>
          <w:szCs w:val="28"/>
        </w:rPr>
      </w:pPr>
      <w:r>
        <w:rPr>
          <w:rFonts w:ascii="Times New Roman" w:hAnsi="Times New Roman"/>
          <w:sz w:val="28"/>
          <w:szCs w:val="28"/>
        </w:rPr>
        <w:t>Рис.2.11. Зміна підйомної сили залежно від кута атаки профіля</w:t>
      </w:r>
    </w:p>
    <w:p w14:paraId="676813E9" w14:textId="77777777" w:rsidR="004B4E26" w:rsidRPr="004B4E26" w:rsidRDefault="004B4E26" w:rsidP="00312917">
      <w:pPr>
        <w:jc w:val="both"/>
      </w:pPr>
      <w:r w:rsidRPr="0030627F">
        <w:rPr>
          <w:rFonts w:ascii="Times New Roman" w:hAnsi="Times New Roman"/>
          <w:sz w:val="28"/>
          <w:szCs w:val="28"/>
        </w:rPr>
        <w:tab/>
      </w:r>
      <w:r w:rsidR="00312917">
        <w:rPr>
          <w:rFonts w:ascii="Times New Roman" w:hAnsi="Times New Roman"/>
          <w:sz w:val="28"/>
          <w:szCs w:val="28"/>
        </w:rPr>
        <w:tab/>
      </w:r>
      <w:r w:rsidR="00312917">
        <w:rPr>
          <w:rFonts w:ascii="Times New Roman" w:hAnsi="Times New Roman"/>
          <w:sz w:val="28"/>
          <w:szCs w:val="28"/>
        </w:rPr>
        <w:tab/>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D</m:t>
            </m:r>
          </m:sub>
        </m:sSub>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z</m:t>
                </m:r>
              </m:sub>
            </m:sSub>
          </m:num>
          <m:den>
            <m:r>
              <w:rPr>
                <w:rFonts w:ascii="Cambria Math" w:hAnsi="Cambria Math"/>
                <w:sz w:val="28"/>
                <w:szCs w:val="28"/>
              </w:rPr>
              <m:t>Y</m:t>
            </m:r>
          </m:den>
        </m:f>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num>
              <m:den>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ctrlPr>
                  <w:rPr>
                    <w:rFonts w:ascii="Cambria Math" w:hAnsi="Cambria Math"/>
                    <w:i/>
                    <w:sz w:val="28"/>
                    <w:szCs w:val="28"/>
                    <w:lang w:val="en-US"/>
                  </w:rPr>
                </m:ctrlPr>
              </m:den>
            </m:f>
          </m:e>
        </m:d>
        <m:r>
          <w:rPr>
            <w:rFonts w:ascii="Cambria Math" w:hAnsi="Cambria Math"/>
            <w:sz w:val="28"/>
            <w:szCs w:val="28"/>
          </w:rPr>
          <m:t>b,                                     (2.11)</m:t>
        </m:r>
      </m:oMath>
    </w:p>
    <w:p w14:paraId="1ED0BD65" w14:textId="77777777" w:rsidR="004B4E26" w:rsidRPr="00C621F3" w:rsidRDefault="004B4E26" w:rsidP="004B4E26">
      <w:pPr>
        <w:ind w:left="1416" w:firstLine="708"/>
        <w:jc w:val="both"/>
        <w:rPr>
          <w:rFonts w:ascii="Times New Roman" w:hAnsi="Times New Roman"/>
          <w:sz w:val="28"/>
          <w:szCs w:val="28"/>
        </w:rPr>
      </w:pPr>
    </w:p>
    <w:p w14:paraId="48FE9246" w14:textId="77777777" w:rsidR="004B4E26" w:rsidRPr="0030627F" w:rsidRDefault="004B4E26" w:rsidP="004B4E26">
      <w:pPr>
        <w:jc w:val="both"/>
        <w:rPr>
          <w:rFonts w:ascii="Times New Roman" w:hAnsi="Times New Roman"/>
          <w:sz w:val="28"/>
          <w:szCs w:val="28"/>
        </w:rPr>
      </w:pPr>
      <w:r>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oMath>
      <w:r w:rsidRPr="0030627F">
        <w:rPr>
          <w:rFonts w:ascii="Times New Roman" w:hAnsi="Times New Roman"/>
          <w:sz w:val="28"/>
          <w:szCs w:val="28"/>
        </w:rPr>
        <w:t xml:space="preserve"> - коефіцієнт певного моменту.</w:t>
      </w:r>
    </w:p>
    <w:p w14:paraId="693E6550"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 xml:space="preserve">Далі одержимо </w:t>
      </w:r>
    </w:p>
    <w:p w14:paraId="19C19EC2" w14:textId="77777777" w:rsidR="004B4E26" w:rsidRPr="00312917" w:rsidRDefault="00621CFF" w:rsidP="00312917">
      <w:pPr>
        <w:ind w:left="1416" w:firstLine="708"/>
        <w:jc w:val="center"/>
      </w:pPr>
      <m:oMathPara>
        <m:oMathParaPr>
          <m:jc m:val="left"/>
        </m:oMathParaPr>
        <m:oMath>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D</m:t>
                  </m:r>
                </m:sub>
              </m:sSub>
            </m:e>
          </m:acc>
          <m:r>
            <w:rPr>
              <w:rFonts w:ascii="Cambria Math" w:hAnsi="Cambria Math"/>
              <w:sz w:val="28"/>
              <w:szCs w:val="28"/>
              <w:lang w:val="en-US"/>
            </w:rPr>
            <m:t>=</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sub>
                  </m:sSub>
                </m:num>
                <m:den>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ctrlPr>
                    <w:rPr>
                      <w:rFonts w:ascii="Cambria Math" w:hAnsi="Cambria Math"/>
                      <w:i/>
                      <w:sz w:val="28"/>
                      <w:szCs w:val="28"/>
                      <w:lang w:val="en-US"/>
                    </w:rPr>
                  </m:ctrlPr>
                </m:den>
              </m:f>
              <m:r>
                <w:rPr>
                  <w:rFonts w:ascii="Cambria Math" w:hAnsi="Cambria Math"/>
                  <w:sz w:val="28"/>
                  <w:szCs w:val="28"/>
                  <w:lang w:val="en-US"/>
                </w:rPr>
                <m:t>+m</m:t>
              </m:r>
            </m:e>
          </m:d>
          <m:r>
            <w:rPr>
              <w:rFonts w:ascii="Cambria Math" w:hAnsi="Cambria Math"/>
              <w:sz w:val="28"/>
              <w:szCs w:val="28"/>
            </w:rPr>
            <m:t>,                                     (2.12)</m:t>
          </m:r>
        </m:oMath>
      </m:oMathPara>
    </w:p>
    <w:p w14:paraId="33F43325"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Як показують досліди, для тонких та слабо зігнутих профілів величини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ya</m:t>
            </m:r>
          </m:sub>
        </m:sSub>
      </m:oMath>
      <w:r w:rsidRPr="0030627F">
        <w:rPr>
          <w:rFonts w:ascii="Times New Roman" w:hAnsi="Times New Roman"/>
          <w:sz w:val="28"/>
          <w:szCs w:val="28"/>
        </w:rPr>
        <w:t xml:space="preserve"> та </w:t>
      </w:r>
      <m:oMath>
        <m:r>
          <w:rPr>
            <w:rFonts w:ascii="Cambria Math" w:hAnsi="Cambria Math"/>
            <w:sz w:val="28"/>
            <w:szCs w:val="28"/>
            <w:lang w:val="en-US"/>
          </w:rPr>
          <m:t>m</m:t>
        </m:r>
      </m:oMath>
      <w:r w:rsidRPr="0030627F">
        <w:rPr>
          <w:rFonts w:ascii="Times New Roman" w:hAnsi="Times New Roman"/>
          <w:sz w:val="28"/>
          <w:szCs w:val="28"/>
        </w:rPr>
        <w:t xml:space="preserve"> майже не залежать від форми профілю, а </w:t>
      </w:r>
      <m:oMath>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sub>
        </m:sSub>
      </m:oMath>
      <w:r w:rsidRPr="0030627F">
        <w:rPr>
          <w:rFonts w:ascii="Times New Roman" w:hAnsi="Times New Roman"/>
          <w:sz w:val="28"/>
          <w:szCs w:val="28"/>
        </w:rPr>
        <w:t xml:space="preserve"> – навпаки, значною мірою від неї залежить.</w:t>
      </w:r>
      <w:r>
        <w:rPr>
          <w:rFonts w:ascii="Times New Roman" w:hAnsi="Times New Roman"/>
          <w:sz w:val="28"/>
          <w:szCs w:val="28"/>
        </w:rPr>
        <w:t xml:space="preserve"> </w:t>
      </w:r>
      <w:r w:rsidRPr="0030627F">
        <w:rPr>
          <w:rFonts w:ascii="Times New Roman" w:hAnsi="Times New Roman"/>
          <w:sz w:val="28"/>
          <w:szCs w:val="28"/>
        </w:rPr>
        <w:t xml:space="preserve">Момент сили  </w:t>
      </w:r>
      <m:oMath>
        <m:r>
          <w:rPr>
            <w:rFonts w:ascii="Cambria Math" w:hAnsi="Cambria Math"/>
            <w:sz w:val="28"/>
            <w:szCs w:val="28"/>
          </w:rPr>
          <m:t>Y</m:t>
        </m:r>
      </m:oMath>
      <w:r w:rsidRPr="0030627F">
        <w:rPr>
          <w:rFonts w:ascii="Times New Roman" w:hAnsi="Times New Roman"/>
          <w:sz w:val="28"/>
          <w:szCs w:val="28"/>
        </w:rPr>
        <w:t xml:space="preserve"> відносно довільної точки </w:t>
      </w:r>
      <w:r w:rsidRPr="0030627F">
        <w:rPr>
          <w:rFonts w:ascii="Times New Roman" w:hAnsi="Times New Roman"/>
          <w:sz w:val="28"/>
          <w:szCs w:val="28"/>
          <w:lang w:val="en-US"/>
        </w:rPr>
        <w:t>F</w:t>
      </w:r>
      <w:r w:rsidRPr="0030627F">
        <w:rPr>
          <w:rFonts w:ascii="Times New Roman" w:hAnsi="Times New Roman"/>
          <w:sz w:val="28"/>
          <w:szCs w:val="28"/>
        </w:rPr>
        <w:t xml:space="preserve"> на хорді профілю</w:t>
      </w:r>
    </w:p>
    <w:p w14:paraId="3A5AF4E6" w14:textId="77777777" w:rsidR="004B4E26" w:rsidRPr="004B4E26" w:rsidRDefault="00621CFF" w:rsidP="004B4E26">
      <w:pPr>
        <w:ind w:left="1416" w:firstLine="708"/>
        <w:jc w:val="both"/>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F</m:t>
              </m:r>
            </m:sub>
          </m:sSub>
          <m:r>
            <w:rPr>
              <w:rFonts w:ascii="Cambria Math" w:hAnsi="Cambria Math"/>
              <w:sz w:val="28"/>
              <w:szCs w:val="28"/>
            </w:rPr>
            <m:t>=-y</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z</m:t>
              </m:r>
            </m:sub>
          </m:sSub>
          <m:r>
            <w:rPr>
              <w:rFonts w:ascii="Cambria Math" w:hAnsi="Cambria Math"/>
              <w:sz w:val="28"/>
              <w:szCs w:val="28"/>
            </w:rPr>
            <m:t>+</m:t>
          </m:r>
          <m:r>
            <w:rPr>
              <w:rFonts w:ascii="Cambria Math" w:hAnsi="Cambria Math"/>
              <w:sz w:val="28"/>
              <w:szCs w:val="28"/>
              <w:lang w:val="en-US"/>
            </w:rPr>
            <m:t>y</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r>
            <w:rPr>
              <w:rFonts w:ascii="Cambria Math" w:hAnsi="Cambria Math"/>
              <w:sz w:val="28"/>
              <w:szCs w:val="28"/>
            </w:rPr>
            <m:t>,                         (2.13)</m:t>
          </m:r>
        </m:oMath>
      </m:oMathPara>
    </w:p>
    <w:p w14:paraId="4E71E8F4" w14:textId="77777777" w:rsidR="004B4E26"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Переходячи до безрозмірних коефіцієнтів, маємо </w:t>
      </w:r>
    </w:p>
    <w:p w14:paraId="0302CAD6" w14:textId="77777777" w:rsidR="004B4E26" w:rsidRPr="0030627F" w:rsidRDefault="004B4E26" w:rsidP="004B4E26">
      <w:pPr>
        <w:ind w:firstLine="708"/>
        <w:jc w:val="both"/>
        <w:rPr>
          <w:rFonts w:ascii="Times New Roman" w:hAnsi="Times New Roman"/>
          <w:sz w:val="28"/>
          <w:szCs w:val="28"/>
        </w:rPr>
      </w:pPr>
    </w:p>
    <w:p w14:paraId="1D2C2054" w14:textId="77777777" w:rsidR="004B4E26" w:rsidRPr="004B4E26" w:rsidRDefault="00621CFF" w:rsidP="004B4E26">
      <w:pPr>
        <w:ind w:firstLine="708"/>
        <w:jc w:val="both"/>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MF</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M0</m:t>
              </m:r>
            </m:sub>
          </m:sSub>
          <m:r>
            <w:rPr>
              <w:rFonts w:ascii="Cambria Math" w:hAnsi="Cambria Math"/>
              <w:sz w:val="28"/>
              <w:szCs w:val="28"/>
            </w:rPr>
            <m:t>+m</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M0</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m+</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acc>
            </m:e>
          </m:d>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m:t>
              </m:r>
            </m:sub>
          </m:sSub>
          <m:r>
            <w:rPr>
              <w:rFonts w:ascii="Cambria Math" w:hAnsi="Cambria Math"/>
              <w:sz w:val="28"/>
              <w:szCs w:val="28"/>
            </w:rPr>
            <m:t>.             (14)</m:t>
          </m:r>
        </m:oMath>
      </m:oMathPara>
    </w:p>
    <w:p w14:paraId="40E0ECEB" w14:textId="77777777" w:rsidR="004B4E26" w:rsidRPr="00C621F3" w:rsidRDefault="004B4E26" w:rsidP="004B4E26">
      <w:pPr>
        <w:ind w:firstLine="708"/>
        <w:jc w:val="both"/>
        <w:rPr>
          <w:rFonts w:ascii="Times New Roman" w:hAnsi="Times New Roman"/>
          <w:sz w:val="28"/>
          <w:szCs w:val="28"/>
        </w:rPr>
      </w:pPr>
    </w:p>
    <w:p w14:paraId="0FEDB8E8" w14:textId="77777777" w:rsidR="004B4E26" w:rsidRPr="0030627F" w:rsidRDefault="004B4E26" w:rsidP="004B4E26">
      <w:pPr>
        <w:ind w:firstLine="708"/>
        <w:jc w:val="both"/>
        <w:rPr>
          <w:rFonts w:ascii="Times New Roman" w:hAnsi="Times New Roman"/>
          <w:sz w:val="28"/>
          <w:szCs w:val="28"/>
        </w:rPr>
      </w:pPr>
      <w:r>
        <w:rPr>
          <w:rFonts w:ascii="Times New Roman" w:hAnsi="Times New Roman"/>
          <w:sz w:val="28"/>
          <w:szCs w:val="28"/>
        </w:rPr>
        <w:t>Цілком ймовірно</w:t>
      </w:r>
      <w:r w:rsidRPr="0030627F">
        <w:rPr>
          <w:rFonts w:ascii="Times New Roman" w:hAnsi="Times New Roman"/>
          <w:sz w:val="28"/>
          <w:szCs w:val="28"/>
        </w:rPr>
        <w:t xml:space="preserve">, що за </w:t>
      </w: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e>
        </m:acc>
        <m:r>
          <w:rPr>
            <w:rFonts w:ascii="Cambria Math" w:hAnsi="Cambria Math"/>
            <w:sz w:val="28"/>
            <w:szCs w:val="28"/>
          </w:rPr>
          <m:t>=-</m:t>
        </m:r>
        <m:r>
          <w:rPr>
            <w:rFonts w:ascii="Cambria Math" w:hAnsi="Cambria Math"/>
            <w:sz w:val="28"/>
            <w:szCs w:val="28"/>
            <w:lang w:val="en-US"/>
          </w:rPr>
          <m:t>m</m:t>
        </m:r>
      </m:oMath>
      <w:r w:rsidRPr="0030627F">
        <w:rPr>
          <w:rFonts w:ascii="Times New Roman" w:hAnsi="Times New Roman"/>
          <w:sz w:val="28"/>
          <w:szCs w:val="28"/>
        </w:rPr>
        <w:t xml:space="preserve"> коефіцієнт моменту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MF</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M0</m:t>
            </m:r>
          </m:sub>
        </m:sSub>
      </m:oMath>
      <w:r w:rsidRPr="0030627F">
        <w:rPr>
          <w:rFonts w:ascii="Times New Roman" w:hAnsi="Times New Roman"/>
          <w:sz w:val="28"/>
          <w:szCs w:val="28"/>
        </w:rPr>
        <w:t xml:space="preserve"> і не залежить від кута атаки.</w:t>
      </w:r>
    </w:p>
    <w:p w14:paraId="2DDB6556" w14:textId="77777777" w:rsidR="004B4E26"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Характерна для профілю точка </w:t>
      </w:r>
      <m:oMath>
        <m:r>
          <w:rPr>
            <w:rFonts w:ascii="Cambria Math" w:hAnsi="Cambria Math"/>
            <w:sz w:val="28"/>
            <w:szCs w:val="28"/>
          </w:rPr>
          <m:t>F</m:t>
        </m:r>
      </m:oMath>
      <w:r w:rsidRPr="0030627F">
        <w:rPr>
          <w:rFonts w:ascii="Times New Roman" w:hAnsi="Times New Roman"/>
          <w:sz w:val="28"/>
          <w:szCs w:val="28"/>
        </w:rPr>
        <w:t xml:space="preserve">, що маж таку властивість, коли розрахований відносно неї головний момент сил тиску потоку не залежить від кута атаки, називають </w:t>
      </w:r>
      <w:r w:rsidRPr="00C621F3">
        <w:rPr>
          <w:rFonts w:ascii="Times New Roman" w:hAnsi="Times New Roman"/>
          <w:sz w:val="28"/>
          <w:szCs w:val="28"/>
        </w:rPr>
        <w:t>фокусом профілю. Для</w:t>
      </w:r>
      <w:r w:rsidRPr="0030627F">
        <w:rPr>
          <w:rFonts w:ascii="Times New Roman" w:hAnsi="Times New Roman"/>
          <w:sz w:val="28"/>
          <w:szCs w:val="28"/>
        </w:rPr>
        <w:t xml:space="preserve"> більшості профілів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r>
          <w:rPr>
            <w:rFonts w:ascii="Cambria Math" w:hAnsi="Cambria Math"/>
            <w:sz w:val="28"/>
            <w:szCs w:val="28"/>
          </w:rPr>
          <m:t xml:space="preserve"> </m:t>
        </m:r>
      </m:oMath>
      <w:r w:rsidRPr="0030627F">
        <w:rPr>
          <w:rFonts w:ascii="Times New Roman" w:hAnsi="Times New Roman"/>
          <w:sz w:val="28"/>
          <w:szCs w:val="28"/>
        </w:rPr>
        <w:t>= 0,22…0,25, тобто фокус профілю перебуває приблизно на відстані І/4 хорди від переднього краю профілю.</w:t>
      </w:r>
      <w:r>
        <w:rPr>
          <w:rFonts w:ascii="Times New Roman" w:hAnsi="Times New Roman"/>
          <w:sz w:val="28"/>
          <w:szCs w:val="28"/>
        </w:rPr>
        <w:t xml:space="preserve"> </w:t>
      </w:r>
      <w:r w:rsidRPr="0030627F">
        <w:rPr>
          <w:rFonts w:ascii="Times New Roman" w:hAnsi="Times New Roman"/>
          <w:sz w:val="28"/>
          <w:szCs w:val="28"/>
        </w:rPr>
        <w:t xml:space="preserve">Для симетричного профілю криві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r>
          <w:rPr>
            <w:rFonts w:ascii="Cambria Math" w:hAnsi="Cambria Math"/>
            <w:sz w:val="28"/>
            <w:szCs w:val="28"/>
          </w:rPr>
          <m:t>=</m:t>
        </m:r>
        <m:r>
          <w:rPr>
            <w:rFonts w:ascii="Cambria Math" w:hAnsi="Cambria Math"/>
            <w:sz w:val="28"/>
            <w:szCs w:val="28"/>
            <w:lang w:val="en-US"/>
          </w:rPr>
          <m:t>f</m:t>
        </m:r>
        <m:d>
          <m:dPr>
            <m:ctrlPr>
              <w:rPr>
                <w:rFonts w:ascii="Cambria Math" w:hAnsi="Cambria Math"/>
                <w:i/>
                <w:sz w:val="28"/>
                <w:szCs w:val="28"/>
                <w:lang w:val="en-US"/>
              </w:rPr>
            </m:ctrlPr>
          </m:dPr>
          <m:e>
            <m:r>
              <w:rPr>
                <w:rFonts w:ascii="Cambria Math" w:hAnsi="Cambria Math"/>
                <w:sz w:val="28"/>
                <w:szCs w:val="28"/>
                <w:lang w:val="en-US"/>
              </w:rPr>
              <m:t>a</m:t>
            </m:r>
          </m:e>
        </m:d>
      </m:oMath>
      <w:r w:rsidRPr="0030627F">
        <w:rPr>
          <w:rFonts w:ascii="Times New Roman" w:hAnsi="Times New Roman"/>
          <w:sz w:val="28"/>
          <w:szCs w:val="28"/>
        </w:rPr>
        <w:t xml:space="preserve"> та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r>
          <w:rPr>
            <w:rFonts w:ascii="Cambria Math" w:hAnsi="Cambria Math"/>
            <w:sz w:val="28"/>
            <w:szCs w:val="28"/>
            <w:lang w:val="en-US"/>
          </w:rPr>
          <m:t>a</m:t>
        </m:r>
        <m:r>
          <w:rPr>
            <w:rFonts w:ascii="Cambria Math" w:hAnsi="Cambria Math"/>
            <w:sz w:val="28"/>
            <w:szCs w:val="28"/>
          </w:rPr>
          <m:t>)</m:t>
        </m:r>
      </m:oMath>
      <w:r w:rsidRPr="0030627F">
        <w:rPr>
          <w:rFonts w:ascii="Times New Roman" w:hAnsi="Times New Roman"/>
          <w:sz w:val="28"/>
          <w:szCs w:val="28"/>
        </w:rPr>
        <w:t xml:space="preserve"> проходять крізь початок координат. У такому випадку у межах лінійної залежності з двох трикутників (див. рис. 2) о</w:t>
      </w:r>
      <w:r>
        <w:rPr>
          <w:rFonts w:ascii="Times New Roman" w:hAnsi="Times New Roman"/>
          <w:sz w:val="28"/>
          <w:szCs w:val="28"/>
        </w:rPr>
        <w:t>тримає</w:t>
      </w:r>
      <w:r w:rsidRPr="0030627F">
        <w:rPr>
          <w:rFonts w:ascii="Times New Roman" w:hAnsi="Times New Roman"/>
          <w:sz w:val="28"/>
          <w:szCs w:val="28"/>
        </w:rPr>
        <w:t>мо</w:t>
      </w:r>
    </w:p>
    <w:p w14:paraId="54CB71E7" w14:textId="77777777" w:rsidR="004B4E26" w:rsidRPr="004B4E26" w:rsidRDefault="00621CFF" w:rsidP="004B4E26">
      <w:pPr>
        <w:ind w:firstLine="708"/>
        <w:jc w:val="center"/>
        <w:rPr>
          <w:rFonts w:ascii="Times New Roman" w:hAnsi="Times New Roman"/>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r>
            <w:rPr>
              <w:rFonts w:ascii="Cambria Math" w:hAnsi="Cambria Math"/>
              <w:sz w:val="28"/>
              <w:szCs w:val="28"/>
            </w:rPr>
            <m:t>=</m:t>
          </m:r>
          <m:r>
            <w:rPr>
              <w:rFonts w:ascii="Cambria Math" w:hAnsi="Cambria Math"/>
              <w:sz w:val="28"/>
              <w:szCs w:val="28"/>
              <w:lang w:val="en-US"/>
            </w:rPr>
            <m:t xml:space="preserve">a tg </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1</m:t>
              </m:r>
            </m:sub>
          </m:sSub>
          <m:r>
            <w:rPr>
              <w:rFonts w:ascii="Cambria Math" w:hAnsi="Cambria Math"/>
              <w:sz w:val="28"/>
              <w:szCs w:val="28"/>
              <w:lang w:val="en-US"/>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r>
            <w:rPr>
              <w:rFonts w:ascii="Cambria Math" w:hAnsi="Cambria Math"/>
              <w:sz w:val="28"/>
              <w:szCs w:val="28"/>
              <w:lang w:val="en-US"/>
            </w:rPr>
            <m:t xml:space="preserve">tg </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2</m:t>
              </m:r>
            </m:sub>
          </m:sSub>
          <m:r>
            <w:rPr>
              <w:rFonts w:ascii="Cambria Math" w:hAnsi="Cambria Math"/>
              <w:sz w:val="28"/>
              <w:szCs w:val="28"/>
              <w:lang w:val="en-US"/>
            </w:rPr>
            <m:t xml:space="preserve">  ;        (15)      </m:t>
          </m:r>
        </m:oMath>
      </m:oMathPara>
    </w:p>
    <w:p w14:paraId="1BDD86B5"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або </w:t>
      </w:r>
    </w:p>
    <w:p w14:paraId="1C8594CA" w14:textId="77777777" w:rsidR="004B4E26" w:rsidRPr="00F80150" w:rsidRDefault="00621CFF" w:rsidP="004B4E26">
      <w:pPr>
        <w:ind w:firstLine="708"/>
        <w:jc w:val="center"/>
        <w:rPr>
          <w:sz w:val="28"/>
          <w:szCs w:val="28"/>
          <w:lang w:val="en-US"/>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D</m:t>
                  </m:r>
                </m:sub>
              </m:sSub>
            </m:e>
          </m:acc>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num>
            <m:den>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den>
          </m:f>
          <m:r>
            <w:rPr>
              <w:rFonts w:ascii="Cambria Math" w:hAnsi="Cambria Math"/>
              <w:sz w:val="28"/>
              <w:szCs w:val="28"/>
            </w:rPr>
            <m:t>=</m:t>
          </m:r>
          <m:r>
            <w:rPr>
              <w:rFonts w:ascii="Cambria Math" w:hAnsi="Cambria Math"/>
              <w:sz w:val="28"/>
              <w:szCs w:val="28"/>
              <w:lang w:val="en-US"/>
            </w:rPr>
            <m:t xml:space="preserve"> tg </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1</m:t>
              </m:r>
            </m:sub>
          </m:sSub>
          <m:r>
            <w:rPr>
              <w:rFonts w:ascii="Cambria Math" w:hAnsi="Cambria Math"/>
              <w:sz w:val="28"/>
              <w:szCs w:val="28"/>
              <w:lang w:val="en-US"/>
            </w:rPr>
            <m:t xml:space="preserve">/tg </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2</m:t>
              </m:r>
            </m:sub>
          </m:sSub>
          <m:r>
            <w:rPr>
              <w:rFonts w:ascii="Cambria Math" w:hAnsi="Cambria Math"/>
              <w:sz w:val="28"/>
              <w:szCs w:val="28"/>
              <w:lang w:val="en-US"/>
            </w:rPr>
            <m:t>=const.       (16)</m:t>
          </m:r>
        </m:oMath>
      </m:oMathPara>
    </w:p>
    <w:p w14:paraId="4BA9C45A"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Тому для симетричного профілю положення центра тиску по кутах атаки залишається незмінним та збігається з фокусом профілю.</w:t>
      </w:r>
    </w:p>
    <w:p w14:paraId="4ADE88A9" w14:textId="77777777" w:rsidR="004B4E26" w:rsidRDefault="004B4E26" w:rsidP="004B4E26">
      <w:pPr>
        <w:jc w:val="both"/>
        <w:rPr>
          <w:rFonts w:ascii="Times New Roman" w:hAnsi="Times New Roman"/>
          <w:sz w:val="28"/>
          <w:szCs w:val="28"/>
        </w:rPr>
      </w:pPr>
    </w:p>
    <w:p w14:paraId="562D9EAC" w14:textId="77777777" w:rsidR="004B4E26" w:rsidRDefault="004B4E26" w:rsidP="00312917">
      <w:pPr>
        <w:pStyle w:val="a3"/>
        <w:numPr>
          <w:ilvl w:val="1"/>
          <w:numId w:val="13"/>
        </w:numPr>
        <w:jc w:val="both"/>
        <w:rPr>
          <w:rFonts w:ascii="Times New Roman" w:hAnsi="Times New Roman"/>
          <w:b/>
          <w:sz w:val="28"/>
          <w:szCs w:val="28"/>
        </w:rPr>
      </w:pPr>
      <w:r w:rsidRPr="00C621F3">
        <w:rPr>
          <w:rFonts w:ascii="Times New Roman" w:hAnsi="Times New Roman"/>
          <w:b/>
          <w:sz w:val="28"/>
          <w:szCs w:val="28"/>
        </w:rPr>
        <w:lastRenderedPageBreak/>
        <w:t>РОЗПОДІЛ ТИСКУ ПО ПОВЕРХНІ ПРОФІЛЮ</w:t>
      </w:r>
    </w:p>
    <w:p w14:paraId="2F2D202D"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 xml:space="preserve">Щоб розрахувати профіль на міцність, крім коефіцієнтів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xa</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YA</m:t>
            </m:r>
          </m:sub>
        </m:sSub>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oMath>
      <w:r w:rsidRPr="0030627F">
        <w:rPr>
          <w:rFonts w:ascii="Times New Roman" w:hAnsi="Times New Roman"/>
          <w:sz w:val="28"/>
          <w:szCs w:val="28"/>
        </w:rPr>
        <w:t xml:space="preserve"> треба знати розподіл тиску по профілю, що зображується графічно у вигляді координатної або векторної діаграми. Координатна діаграма будується в системі координат, де за віссю абсцис відкладають відносні відстані </w:t>
      </w:r>
      <m:oMath>
        <m:acc>
          <m:accPr>
            <m:chr m:val="̅"/>
            <m:ctrlPr>
              <w:rPr>
                <w:rFonts w:ascii="Cambria Math" w:hAnsi="Cambria Math"/>
                <w:i/>
                <w:sz w:val="28"/>
                <w:szCs w:val="28"/>
              </w:rPr>
            </m:ctrlPr>
          </m:accPr>
          <m:e>
            <m:r>
              <w:rPr>
                <w:rFonts w:ascii="Cambria Math" w:hAnsi="Cambria Math"/>
                <w:sz w:val="28"/>
                <w:szCs w:val="28"/>
              </w:rPr>
              <m:t>X</m:t>
            </m:r>
          </m:e>
        </m:acc>
        <m:r>
          <w:rPr>
            <w:rFonts w:ascii="Cambria Math" w:hAnsi="Cambria Math"/>
            <w:sz w:val="28"/>
            <w:szCs w:val="28"/>
          </w:rPr>
          <m:t>=x/b</m:t>
        </m:r>
      </m:oMath>
      <w:r w:rsidRPr="0030627F">
        <w:rPr>
          <w:rFonts w:ascii="Times New Roman" w:hAnsi="Times New Roman"/>
          <w:sz w:val="28"/>
          <w:szCs w:val="28"/>
        </w:rPr>
        <w:t xml:space="preserve">   (</w:t>
      </w:r>
      <m:oMath>
        <m:r>
          <w:rPr>
            <w:rFonts w:ascii="Cambria Math" w:hAnsi="Cambria Math"/>
            <w:sz w:val="28"/>
            <w:szCs w:val="28"/>
          </w:rPr>
          <m:t>b</m:t>
        </m:r>
      </m:oMath>
      <w:r w:rsidRPr="0030627F">
        <w:rPr>
          <w:rFonts w:ascii="Times New Roman" w:hAnsi="Times New Roman"/>
          <w:sz w:val="28"/>
          <w:szCs w:val="28"/>
        </w:rPr>
        <w:t xml:space="preserve">- хорда профілю), а за віссю ординат коефіцієнт тиску </w:t>
      </w:r>
      <m:oMath>
        <m:acc>
          <m:accPr>
            <m:chr m:val="̅"/>
            <m:ctrlPr>
              <w:rPr>
                <w:rFonts w:ascii="Cambria Math" w:hAnsi="Cambria Math"/>
                <w:i/>
                <w:sz w:val="28"/>
                <w:szCs w:val="28"/>
              </w:rPr>
            </m:ctrlPr>
          </m:accPr>
          <m:e>
            <m:r>
              <w:rPr>
                <w:rFonts w:ascii="Cambria Math" w:hAnsi="Cambria Math"/>
                <w:sz w:val="28"/>
                <w:szCs w:val="28"/>
              </w:rPr>
              <m:t>P</m:t>
            </m:r>
          </m:e>
        </m:acc>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m:t>
            </m:r>
          </m:sub>
        </m:sSub>
      </m:oMath>
      <w:r w:rsidRPr="0030627F">
        <w:rPr>
          <w:rFonts w:ascii="Times New Roman" w:hAnsi="Times New Roman"/>
          <w:sz w:val="28"/>
          <w:szCs w:val="28"/>
        </w:rPr>
        <w:t xml:space="preserve">, де </w:t>
      </w:r>
      <m:oMath>
        <m:r>
          <w:rPr>
            <w:rFonts w:ascii="Cambria Math" w:hAnsi="Cambria Math"/>
            <w:sz w:val="28"/>
            <w:szCs w:val="28"/>
          </w:rPr>
          <m:t>∆P=</m:t>
        </m:r>
        <m:r>
          <w:rPr>
            <w:rFonts w:ascii="Cambria Math" w:hAnsi="Cambria Math"/>
            <w:sz w:val="28"/>
            <w:szCs w:val="28"/>
            <w:lang w:val="en-US"/>
          </w:rPr>
          <m:t>p</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t>
            </m:r>
          </m:sub>
        </m:sSub>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rPr>
              <m:t>∞</m:t>
            </m:r>
          </m:sub>
        </m:sSub>
        <m:sSubSup>
          <m:sSubSupPr>
            <m:ctrlPr>
              <w:rPr>
                <w:rFonts w:ascii="Cambria Math" w:hAnsi="Cambria Math"/>
                <w:i/>
                <w:sz w:val="28"/>
                <w:szCs w:val="28"/>
                <w:lang w:val="en-US"/>
              </w:rPr>
            </m:ctrlPr>
          </m:sSubSupPr>
          <m:e>
            <m:r>
              <w:rPr>
                <w:rFonts w:ascii="Cambria Math" w:hAnsi="Cambria Math"/>
                <w:sz w:val="28"/>
                <w:szCs w:val="28"/>
                <w:lang w:val="en-US"/>
              </w:rPr>
              <m:t>V</m:t>
            </m:r>
          </m:e>
          <m:sub>
            <m:r>
              <w:rPr>
                <w:rFonts w:ascii="Cambria Math" w:hAnsi="Cambria Math"/>
                <w:sz w:val="28"/>
                <w:szCs w:val="28"/>
              </w:rPr>
              <m:t>∞</m:t>
            </m:r>
          </m:sub>
          <m:sup>
            <m:r>
              <w:rPr>
                <w:rFonts w:ascii="Cambria Math" w:hAnsi="Cambria Math"/>
                <w:sz w:val="28"/>
                <w:szCs w:val="28"/>
              </w:rPr>
              <m:t>2</m:t>
            </m:r>
          </m:sup>
        </m:sSubSup>
        <m:r>
          <w:rPr>
            <w:rFonts w:ascii="Cambria Math" w:hAnsi="Cambria Math"/>
            <w:sz w:val="28"/>
            <w:szCs w:val="28"/>
          </w:rPr>
          <m:t>/2</m:t>
        </m:r>
      </m:oMath>
      <w:r w:rsidRPr="0030627F">
        <w:rPr>
          <w:rFonts w:ascii="Times New Roman" w:hAnsi="Times New Roman"/>
          <w:sz w:val="28"/>
          <w:szCs w:val="28"/>
        </w:rPr>
        <w:t xml:space="preserve">. Епюри розподілу тиску (координатні діаграми) для несиметричного профілю за різних кутів атаки </w:t>
      </w:r>
      <m:oMath>
        <m:r>
          <w:rPr>
            <w:rFonts w:ascii="Cambria Math" w:hAnsi="Cambria Math"/>
            <w:sz w:val="28"/>
            <w:szCs w:val="28"/>
            <w:lang w:val="en-US"/>
          </w:rPr>
          <m:t>a</m:t>
        </m:r>
      </m:oMath>
      <w:r w:rsidRPr="0030627F">
        <w:rPr>
          <w:rFonts w:ascii="Times New Roman" w:hAnsi="Times New Roman"/>
          <w:sz w:val="28"/>
          <w:szCs w:val="28"/>
        </w:rPr>
        <w:t xml:space="preserve"> зображені на рис 5., а. У критичній точці </w:t>
      </w:r>
      <m:oMath>
        <m:acc>
          <m:accPr>
            <m:chr m:val="̅"/>
            <m:ctrlPr>
              <w:rPr>
                <w:rFonts w:ascii="Cambria Math" w:hAnsi="Cambria Math"/>
                <w:i/>
                <w:sz w:val="28"/>
                <w:szCs w:val="28"/>
              </w:rPr>
            </m:ctrlPr>
          </m:accPr>
          <m:e>
            <m:r>
              <w:rPr>
                <w:rFonts w:ascii="Cambria Math" w:hAnsi="Cambria Math"/>
                <w:sz w:val="28"/>
                <w:szCs w:val="28"/>
              </w:rPr>
              <m:t>P</m:t>
            </m:r>
          </m:e>
        </m:acc>
        <m:r>
          <w:rPr>
            <w:rFonts w:ascii="Cambria Math" w:hAnsi="Cambria Math"/>
            <w:sz w:val="28"/>
            <w:szCs w:val="28"/>
          </w:rPr>
          <m:t>=1</m:t>
        </m:r>
      </m:oMath>
      <w:r w:rsidRPr="0030627F">
        <w:rPr>
          <w:rFonts w:ascii="Times New Roman" w:hAnsi="Times New Roman"/>
          <w:sz w:val="28"/>
          <w:szCs w:val="28"/>
        </w:rPr>
        <w:t xml:space="preserve">. За від’ємних кутів атаки ця точка лежить на верхній поверхні профілю, а при  </w:t>
      </w:r>
      <m:oMath>
        <m:r>
          <w:rPr>
            <w:rFonts w:ascii="Cambria Math" w:hAnsi="Cambria Math"/>
            <w:sz w:val="28"/>
            <w:szCs w:val="28"/>
            <w:lang w:val="en-US"/>
          </w:rPr>
          <m:t>a</m:t>
        </m:r>
        <m:r>
          <w:rPr>
            <w:rFonts w:ascii="Cambria Math" w:hAnsi="Cambria Math"/>
            <w:sz w:val="28"/>
            <w:szCs w:val="28"/>
          </w:rPr>
          <m:t>&gt;0</m:t>
        </m:r>
      </m:oMath>
      <w:r w:rsidRPr="0030627F">
        <w:rPr>
          <w:rFonts w:ascii="Times New Roman" w:hAnsi="Times New Roman"/>
          <w:sz w:val="28"/>
          <w:szCs w:val="28"/>
        </w:rPr>
        <w:t xml:space="preserve"> переходить на нижню.</w:t>
      </w:r>
    </w:p>
    <w:p w14:paraId="71382334"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На верхній та нижній поверхнях поблизу частини виникає інтенсивне прискорення потоку з відповідним зниженням тиску, причому зменшення тиску на верхній стороні профілю проходить інтенсивніше, ніж на нижній. Ці дільниці профілю є конфуз орними. За точками мінімуму тиску потік сповільнюється, а тиск збільшується. Ці дільниці профілю є дифузором. На задньому краю профілю, де зливаються струмені, що збігають з верхньої та нижньої поверхонь профілю, повний тиск не відновлюється, бо в пограничному шарі спостерігаються незворотні втрати тиску.</w:t>
      </w:r>
    </w:p>
    <w:p w14:paraId="11AB7F53" w14:textId="77777777" w:rsidR="002554DB" w:rsidRDefault="004B4E26" w:rsidP="002554DB">
      <w:pPr>
        <w:ind w:firstLine="708"/>
        <w:jc w:val="both"/>
        <w:rPr>
          <w:rFonts w:ascii="Times New Roman" w:hAnsi="Times New Roman"/>
          <w:sz w:val="28"/>
          <w:szCs w:val="28"/>
        </w:rPr>
      </w:pPr>
      <w:r w:rsidRPr="0030627F">
        <w:rPr>
          <w:rFonts w:ascii="Times New Roman" w:hAnsi="Times New Roman"/>
          <w:sz w:val="28"/>
          <w:szCs w:val="28"/>
        </w:rPr>
        <w:t xml:space="preserve">Якщо місцеві швидкості більше за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t>
            </m:r>
          </m:sub>
        </m:sSub>
      </m:oMath>
      <w:r w:rsidRPr="0030627F">
        <w:rPr>
          <w:rFonts w:ascii="Times New Roman" w:hAnsi="Times New Roman"/>
          <w:sz w:val="28"/>
          <w:szCs w:val="28"/>
        </w:rPr>
        <w:t xml:space="preserve"> , то</w:t>
      </w:r>
      <w:r>
        <w:rPr>
          <w:rFonts w:ascii="Times New Roman" w:hAnsi="Times New Roman"/>
          <w:sz w:val="28"/>
          <w:szCs w:val="28"/>
        </w:rPr>
        <w:t xml:space="preserve"> </w:t>
      </w:r>
    </w:p>
    <w:p w14:paraId="7B404952" w14:textId="77777777" w:rsidR="00312917" w:rsidRPr="00A1584A" w:rsidRDefault="00312917" w:rsidP="002554DB">
      <w:pPr>
        <w:ind w:left="2124" w:firstLine="708"/>
        <w:jc w:val="both"/>
        <w:rPr>
          <w:rFonts w:ascii="Times New Roman" w:hAnsi="Times New Roman"/>
          <w:i/>
          <w:color w:val="FF0000"/>
          <w:sz w:val="32"/>
          <w:szCs w:val="32"/>
        </w:rPr>
      </w:pPr>
      <w:r w:rsidRPr="00A1584A">
        <w:rPr>
          <w:rFonts w:ascii="Times New Roman" w:hAnsi="Times New Roman"/>
          <w:i/>
          <w:sz w:val="32"/>
          <w:szCs w:val="32"/>
        </w:rPr>
        <w:t>р</w:t>
      </w:r>
      <w:r w:rsidRPr="00A1584A">
        <w:rPr>
          <w:rFonts w:ascii="Times New Roman" w:hAnsi="Times New Roman"/>
          <w:i/>
          <w:sz w:val="32"/>
          <w:szCs w:val="32"/>
          <w:vertAlign w:val="subscript"/>
        </w:rPr>
        <w:t>місц</w:t>
      </w:r>
      <w:r w:rsidRPr="00A1584A">
        <w:rPr>
          <w:rFonts w:ascii="Times New Roman" w:hAnsi="Times New Roman"/>
          <w:i/>
          <w:sz w:val="32"/>
          <w:szCs w:val="32"/>
        </w:rPr>
        <w:t xml:space="preserve"> ≤ р</w:t>
      </w:r>
      <w:r w:rsidR="002554DB" w:rsidRPr="00A1584A">
        <w:rPr>
          <w:rFonts w:ascii="Times New Roman" w:hAnsi="Times New Roman"/>
          <w:i/>
          <w:sz w:val="32"/>
          <w:szCs w:val="32"/>
          <w:vertAlign w:val="subscript"/>
        </w:rPr>
        <w:t>оо</w:t>
      </w:r>
      <w:r w:rsidR="002554DB" w:rsidRPr="00A1584A">
        <w:rPr>
          <w:rFonts w:ascii="Times New Roman" w:hAnsi="Times New Roman"/>
          <w:i/>
          <w:sz w:val="32"/>
          <w:szCs w:val="32"/>
        </w:rPr>
        <w:tab/>
        <w:t xml:space="preserve">та </w:t>
      </w:r>
      <w:r w:rsidR="002554DB" w:rsidRPr="00A1584A">
        <w:rPr>
          <w:rFonts w:ascii="Times New Roman" w:hAnsi="Times New Roman"/>
          <w:i/>
          <w:sz w:val="32"/>
          <w:szCs w:val="32"/>
        </w:rPr>
        <w:tab/>
        <w:t>Δр ≤ 0</w:t>
      </w:r>
    </w:p>
    <w:p w14:paraId="6C49DB81"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У цьому випадку зниження тиску називають підсосом. Якщо</w:t>
      </w:r>
      <w:r w:rsidR="002554DB">
        <w:rPr>
          <w:rFonts w:ascii="Times New Roman" w:hAnsi="Times New Roman"/>
          <w:sz w:val="28"/>
          <w:szCs w:val="28"/>
        </w:rPr>
        <w:t xml:space="preserve"> </w:t>
      </w:r>
      <w:r w:rsidR="002554DB">
        <w:rPr>
          <w:rFonts w:ascii="Times New Roman" w:hAnsi="Times New Roman"/>
          <w:sz w:val="28"/>
          <w:szCs w:val="28"/>
          <w:lang w:val="en-US"/>
        </w:rPr>
        <w:t>V</w:t>
      </w:r>
      <w:r w:rsidR="002554DB">
        <w:rPr>
          <w:rFonts w:ascii="Times New Roman" w:hAnsi="Times New Roman"/>
          <w:sz w:val="28"/>
          <w:szCs w:val="28"/>
          <w:vertAlign w:val="subscript"/>
        </w:rPr>
        <w:t>місц</w:t>
      </w:r>
      <w:r w:rsidR="002554DB">
        <w:rPr>
          <w:rFonts w:ascii="Times New Roman" w:hAnsi="Times New Roman"/>
          <w:sz w:val="28"/>
          <w:szCs w:val="28"/>
        </w:rPr>
        <w:t xml:space="preserve"> ≤ </w:t>
      </w:r>
      <w:r w:rsidR="002554DB">
        <w:rPr>
          <w:rFonts w:ascii="Times New Roman" w:hAnsi="Times New Roman"/>
          <w:sz w:val="28"/>
          <w:szCs w:val="28"/>
          <w:lang w:val="en-US"/>
        </w:rPr>
        <w:t>V</w:t>
      </w:r>
      <w:r w:rsidR="002554DB">
        <w:rPr>
          <w:rFonts w:ascii="Times New Roman" w:hAnsi="Times New Roman"/>
          <w:sz w:val="28"/>
          <w:szCs w:val="28"/>
          <w:vertAlign w:val="subscript"/>
          <w:lang w:val="en-US"/>
        </w:rPr>
        <w:t>oo</w:t>
      </w:r>
      <w:r w:rsidRPr="0030627F">
        <w:rPr>
          <w:rFonts w:ascii="Times New Roman" w:hAnsi="Times New Roman"/>
          <w:sz w:val="28"/>
          <w:szCs w:val="28"/>
        </w:rPr>
        <w:t>, то</w:t>
      </w:r>
      <w:r w:rsidR="002554DB" w:rsidRPr="002554DB">
        <w:rPr>
          <w:rFonts w:ascii="Times New Roman" w:hAnsi="Times New Roman"/>
          <w:sz w:val="28"/>
          <w:szCs w:val="28"/>
        </w:rPr>
        <w:t xml:space="preserve"> </w:t>
      </w:r>
      <w:r w:rsidR="002554DB">
        <w:rPr>
          <w:rFonts w:ascii="Times New Roman" w:hAnsi="Times New Roman"/>
          <w:sz w:val="28"/>
          <w:szCs w:val="28"/>
        </w:rPr>
        <w:t>р</w:t>
      </w:r>
      <w:r w:rsidR="002554DB">
        <w:rPr>
          <w:rFonts w:ascii="Times New Roman" w:hAnsi="Times New Roman"/>
          <w:sz w:val="28"/>
          <w:szCs w:val="28"/>
          <w:vertAlign w:val="subscript"/>
        </w:rPr>
        <w:t>місц</w:t>
      </w:r>
      <w:r w:rsidR="002554DB">
        <w:rPr>
          <w:rFonts w:ascii="Times New Roman" w:hAnsi="Times New Roman"/>
          <w:sz w:val="28"/>
          <w:szCs w:val="28"/>
        </w:rPr>
        <w:t xml:space="preserve"> </w:t>
      </w:r>
      <w:r w:rsidR="002554DB" w:rsidRPr="002554DB">
        <w:rPr>
          <w:rFonts w:ascii="Times New Roman" w:hAnsi="Times New Roman"/>
          <w:sz w:val="28"/>
          <w:szCs w:val="28"/>
        </w:rPr>
        <w:t>≥</w:t>
      </w:r>
      <w:r w:rsidRPr="0030627F">
        <w:rPr>
          <w:rFonts w:ascii="Times New Roman" w:hAnsi="Times New Roman"/>
          <w:sz w:val="28"/>
          <w:szCs w:val="28"/>
        </w:rPr>
        <w:t xml:space="preserve"> </w:t>
      </w:r>
      <w:r w:rsidR="002554DB">
        <w:rPr>
          <w:rFonts w:ascii="Times New Roman" w:hAnsi="Times New Roman"/>
          <w:sz w:val="28"/>
          <w:szCs w:val="28"/>
        </w:rPr>
        <w:t>р</w:t>
      </w:r>
      <w:r w:rsidR="002554DB">
        <w:rPr>
          <w:rFonts w:ascii="Times New Roman" w:hAnsi="Times New Roman"/>
          <w:sz w:val="28"/>
          <w:szCs w:val="28"/>
          <w:vertAlign w:val="subscript"/>
        </w:rPr>
        <w:t>оо</w:t>
      </w:r>
      <w:r w:rsidR="002554DB" w:rsidRPr="0030627F">
        <w:rPr>
          <w:rFonts w:ascii="Times New Roman" w:hAnsi="Times New Roman"/>
          <w:sz w:val="28"/>
          <w:szCs w:val="28"/>
        </w:rPr>
        <w:t xml:space="preserve"> </w:t>
      </w:r>
      <w:r w:rsidRPr="0030627F">
        <w:rPr>
          <w:rFonts w:ascii="Times New Roman" w:hAnsi="Times New Roman"/>
          <w:sz w:val="28"/>
          <w:szCs w:val="28"/>
        </w:rPr>
        <w:t xml:space="preserve">та </w:t>
      </w:r>
      <m:oMath>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&gt;0</m:t>
        </m:r>
      </m:oMath>
      <w:r w:rsidRPr="0030627F">
        <w:rPr>
          <w:rFonts w:ascii="Times New Roman" w:hAnsi="Times New Roman"/>
          <w:sz w:val="28"/>
          <w:szCs w:val="28"/>
        </w:rPr>
        <w:t>. Таке підвищення тиску називають підпором. У точках, де місцева швидкість досягає швидкості незбуреного потоку, коефіцієнт тиску дорівнює нулю.</w:t>
      </w:r>
    </w:p>
    <w:p w14:paraId="6876C27F" w14:textId="77777777" w:rsidR="002916E5" w:rsidRDefault="002916E5" w:rsidP="002916E5">
      <w:pPr>
        <w:jc w:val="center"/>
        <w:rPr>
          <w:rFonts w:ascii="Times New Roman" w:hAnsi="Times New Roman"/>
          <w:sz w:val="28"/>
          <w:szCs w:val="28"/>
        </w:rPr>
      </w:pPr>
      <w:r>
        <w:rPr>
          <w:noProof/>
          <w:lang w:eastAsia="uk-UA"/>
        </w:rPr>
        <w:drawing>
          <wp:inline distT="0" distB="0" distL="0" distR="0" wp14:anchorId="5FE6C4CB" wp14:editId="33188CEB">
            <wp:extent cx="3702050" cy="1852671"/>
            <wp:effectExtent l="0" t="0" r="0" b="0"/>
            <wp:docPr id="34" name="Рисунок 34" descr="http://www.rcdesign.ru/var/rcd/storage/images/articles/avia/wings_profile/ris3/27441-1-rus-RU/ris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4" descr="http://www.rcdesign.ru/var/rcd/storage/images/articles/avia/wings_profile/ris3/27441-1-rus-RU/ris31.jpg"/>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3717346" cy="1860326"/>
                    </a:xfrm>
                    <a:prstGeom prst="rect">
                      <a:avLst/>
                    </a:prstGeom>
                    <a:noFill/>
                    <a:ln>
                      <a:noFill/>
                    </a:ln>
                  </pic:spPr>
                </pic:pic>
              </a:graphicData>
            </a:graphic>
          </wp:inline>
        </w:drawing>
      </w:r>
    </w:p>
    <w:p w14:paraId="2F106BDD" w14:textId="77777777" w:rsidR="002916E5" w:rsidRPr="00581B02" w:rsidRDefault="00581B02" w:rsidP="00581B02">
      <w:pPr>
        <w:jc w:val="center"/>
        <w:rPr>
          <w:rFonts w:ascii="Times New Roman" w:hAnsi="Times New Roman"/>
          <w:sz w:val="28"/>
          <w:szCs w:val="28"/>
        </w:rPr>
      </w:pPr>
      <w:r w:rsidRPr="00581B02">
        <w:rPr>
          <w:rFonts w:ascii="Times New Roman" w:hAnsi="Times New Roman"/>
          <w:sz w:val="28"/>
          <w:szCs w:val="28"/>
          <w:lang w:val="ru-RU"/>
        </w:rPr>
        <w:t xml:space="preserve">Рис.2.12. </w:t>
      </w:r>
      <w:r>
        <w:rPr>
          <w:rFonts w:ascii="Times New Roman" w:hAnsi="Times New Roman"/>
          <w:sz w:val="28"/>
          <w:szCs w:val="28"/>
        </w:rPr>
        <w:t>Розподіл тиску на поверхнях крилового профіля</w:t>
      </w:r>
    </w:p>
    <w:p w14:paraId="2406BC14" w14:textId="77777777" w:rsidR="00581B02" w:rsidRPr="00581B02" w:rsidRDefault="00581B02" w:rsidP="002916E5">
      <w:pPr>
        <w:jc w:val="both"/>
        <w:rPr>
          <w:rFonts w:ascii="Times New Roman" w:hAnsi="Times New Roman"/>
          <w:sz w:val="28"/>
          <w:szCs w:val="28"/>
        </w:rPr>
      </w:pPr>
    </w:p>
    <w:p w14:paraId="316A06FC" w14:textId="77777777" w:rsidR="004B4E26" w:rsidRPr="0030627F" w:rsidRDefault="004B4E26" w:rsidP="002916E5">
      <w:pPr>
        <w:ind w:firstLine="708"/>
        <w:jc w:val="both"/>
        <w:rPr>
          <w:rFonts w:ascii="Times New Roman" w:hAnsi="Times New Roman"/>
          <w:sz w:val="28"/>
          <w:szCs w:val="28"/>
        </w:rPr>
      </w:pPr>
      <w:r w:rsidRPr="0030627F">
        <w:rPr>
          <w:rFonts w:ascii="Times New Roman" w:hAnsi="Times New Roman"/>
          <w:sz w:val="28"/>
          <w:szCs w:val="28"/>
        </w:rPr>
        <w:lastRenderedPageBreak/>
        <w:t>З наведених епюр розподілу тиску (рис.</w:t>
      </w:r>
      <w:r w:rsidR="00581B02">
        <w:rPr>
          <w:rFonts w:ascii="Times New Roman" w:hAnsi="Times New Roman"/>
          <w:sz w:val="28"/>
          <w:szCs w:val="28"/>
        </w:rPr>
        <w:t>2.12</w:t>
      </w:r>
      <w:r w:rsidRPr="0030627F">
        <w:rPr>
          <w:rFonts w:ascii="Times New Roman" w:hAnsi="Times New Roman"/>
          <w:sz w:val="28"/>
          <w:szCs w:val="28"/>
        </w:rPr>
        <w:t>) можна зробити висновок про те, що за малих додатніх кутів атаки зниження тиску на верхній поверхні профілю значно більше за абсолютною величиною порівняно зі зростанням тиску на нижній поверхні. Тому в цьому випадку аеродинамічна підйомна сила профілю утворюється переважно за рахунок підсосу на верхній поверхні та меншою мірою – за рахунок підпору на нижній.</w:t>
      </w:r>
    </w:p>
    <w:p w14:paraId="4B9AC278" w14:textId="77777777" w:rsidR="004B4E26" w:rsidRPr="0030627F" w:rsidRDefault="004B4E26" w:rsidP="004B4E26">
      <w:pPr>
        <w:ind w:firstLine="708"/>
        <w:jc w:val="both"/>
        <w:rPr>
          <w:rFonts w:ascii="Times New Roman" w:hAnsi="Times New Roman"/>
          <w:sz w:val="28"/>
          <w:szCs w:val="28"/>
        </w:rPr>
      </w:pPr>
      <w:r w:rsidRPr="0030627F">
        <w:rPr>
          <w:rFonts w:ascii="Times New Roman" w:hAnsi="Times New Roman"/>
          <w:sz w:val="28"/>
          <w:szCs w:val="28"/>
        </w:rPr>
        <w:t>У разі зменшення кутів атаки до критичних картина розподілу тисків по верхній поверхні суттєво змінюється: підсос на верхній стороні досягає великих значень  (</w:t>
      </w:r>
      <m:oMath>
        <m:acc>
          <m:accPr>
            <m:chr m:val="̅"/>
            <m:ctrlPr>
              <w:rPr>
                <w:rFonts w:ascii="Cambria Math" w:hAnsi="Cambria Math"/>
                <w:i/>
                <w:sz w:val="28"/>
                <w:szCs w:val="28"/>
              </w:rPr>
            </m:ctrlPr>
          </m:accPr>
          <m:e>
            <m:r>
              <w:rPr>
                <w:rFonts w:ascii="Cambria Math" w:hAnsi="Cambria Math"/>
                <w:sz w:val="28"/>
                <w:szCs w:val="28"/>
              </w:rPr>
              <m:t>P</m:t>
            </m:r>
          </m:e>
        </m:acc>
        <m:r>
          <w:rPr>
            <w:rFonts w:ascii="Cambria Math" w:hAnsi="Cambria Math"/>
            <w:sz w:val="28"/>
            <w:szCs w:val="28"/>
          </w:rPr>
          <m:t>=-2…-3</m:t>
        </m:r>
      </m:oMath>
      <w:r w:rsidRPr="0030627F">
        <w:rPr>
          <w:rFonts w:ascii="Times New Roman" w:hAnsi="Times New Roman"/>
          <w:sz w:val="28"/>
          <w:szCs w:val="28"/>
        </w:rPr>
        <w:t xml:space="preserve">), а підпор на нижній, - як і раніше, характеризується величиною </w:t>
      </w:r>
      <m:oMath>
        <m:acc>
          <m:accPr>
            <m:chr m:val="̅"/>
            <m:ctrlPr>
              <w:rPr>
                <w:rFonts w:ascii="Cambria Math" w:hAnsi="Cambria Math"/>
                <w:i/>
                <w:sz w:val="28"/>
                <w:szCs w:val="28"/>
              </w:rPr>
            </m:ctrlPr>
          </m:accPr>
          <m:e>
            <m:r>
              <w:rPr>
                <w:rFonts w:ascii="Cambria Math" w:hAnsi="Cambria Math"/>
                <w:sz w:val="28"/>
                <w:szCs w:val="28"/>
              </w:rPr>
              <m:t>P</m:t>
            </m:r>
          </m:e>
        </m:acc>
        <m:r>
          <w:rPr>
            <w:rFonts w:ascii="Cambria Math" w:hAnsi="Cambria Math"/>
            <w:sz w:val="28"/>
            <w:szCs w:val="28"/>
          </w:rPr>
          <m:t>≤1</m:t>
        </m:r>
      </m:oMath>
      <w:r w:rsidRPr="0030627F">
        <w:rPr>
          <w:rFonts w:ascii="Times New Roman" w:hAnsi="Times New Roman"/>
          <w:sz w:val="28"/>
          <w:szCs w:val="28"/>
        </w:rPr>
        <w:t>. У цьому випадку на верхній поверхні профілю з’являються значні дифузорні дільниці, де виникають великі позитивні градієнти тиску, які як відомо, викликають відрив пограничного шару.</w:t>
      </w:r>
    </w:p>
    <w:p w14:paraId="0B235608" w14:textId="77777777" w:rsidR="00334AC1" w:rsidRDefault="004B4E26" w:rsidP="00334AC1">
      <w:pPr>
        <w:ind w:firstLine="708"/>
        <w:jc w:val="both"/>
        <w:rPr>
          <w:rFonts w:ascii="Times New Roman" w:hAnsi="Times New Roman"/>
          <w:sz w:val="28"/>
          <w:szCs w:val="28"/>
        </w:rPr>
      </w:pPr>
      <w:r w:rsidRPr="0030627F">
        <w:rPr>
          <w:rFonts w:ascii="Times New Roman" w:hAnsi="Times New Roman"/>
          <w:sz w:val="28"/>
          <w:szCs w:val="28"/>
        </w:rPr>
        <w:t xml:space="preserve">Схему обтікання профілю за критичного кута атаки, а також епюри розподілу тисків з відривом пограничного шару для нестисненої рідини показано на рис. 5, а. Точка мінімум тисків у дозвукових профілів з відносною товщиною </w:t>
      </w:r>
      <m:oMath>
        <m:acc>
          <m:accPr>
            <m:chr m:val="̅"/>
            <m:ctrlPr>
              <w:rPr>
                <w:rFonts w:ascii="Cambria Math" w:hAnsi="Cambria Math"/>
                <w:i/>
                <w:sz w:val="28"/>
                <w:szCs w:val="28"/>
              </w:rPr>
            </m:ctrlPr>
          </m:accPr>
          <m:e>
            <m:r>
              <w:rPr>
                <w:rFonts w:ascii="Cambria Math" w:hAnsi="Cambria Math"/>
                <w:sz w:val="28"/>
                <w:szCs w:val="28"/>
              </w:rPr>
              <m:t>C</m:t>
            </m:r>
          </m:e>
        </m:acc>
        <m:r>
          <w:rPr>
            <w:rFonts w:ascii="Cambria Math" w:hAnsi="Cambria Math"/>
            <w:sz w:val="28"/>
            <w:szCs w:val="28"/>
          </w:rPr>
          <m:t>=10…14%</m:t>
        </m:r>
      </m:oMath>
      <w:r w:rsidRPr="0030627F">
        <w:rPr>
          <w:rFonts w:ascii="Times New Roman" w:hAnsi="Times New Roman"/>
          <w:sz w:val="28"/>
          <w:szCs w:val="28"/>
        </w:rPr>
        <w:t xml:space="preserve"> розміщується на верхній поверхні поблизу переднього краю профілю. Це призводить до більш раннього переходу ламінарного пограничного шару в турбулентний ,а за великих перед критичних кутів атаки профілів з тонким «носом» - до відриву потоку.</w:t>
      </w:r>
      <w:r w:rsidR="00334AC1" w:rsidRPr="00334AC1">
        <w:rPr>
          <w:rFonts w:ascii="Times New Roman" w:hAnsi="Times New Roman"/>
          <w:sz w:val="28"/>
          <w:szCs w:val="28"/>
        </w:rPr>
        <w:t xml:space="preserve"> </w:t>
      </w:r>
    </w:p>
    <w:p w14:paraId="65A81B9D" w14:textId="77777777" w:rsidR="002916E5" w:rsidRDefault="002916E5" w:rsidP="002916E5">
      <w:pPr>
        <w:jc w:val="center"/>
        <w:rPr>
          <w:rFonts w:ascii="Times New Roman" w:hAnsi="Times New Roman"/>
          <w:sz w:val="28"/>
          <w:szCs w:val="28"/>
        </w:rPr>
      </w:pPr>
      <w:r>
        <w:rPr>
          <w:noProof/>
          <w:lang w:eastAsia="uk-UA"/>
        </w:rPr>
        <w:drawing>
          <wp:inline distT="0" distB="0" distL="0" distR="0" wp14:anchorId="4FE2DFCC" wp14:editId="4DB07970">
            <wp:extent cx="4039545" cy="2378402"/>
            <wp:effectExtent l="0" t="0" r="0" b="3175"/>
            <wp:docPr id="35" name="Рисунок 35" descr="http://cae-club.ru/sites/default/files/imagecache/Original/profil_davleni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6" descr="http://cae-club.ru/sites/default/files/imagecache/Original/profil_davlenie.gif"/>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4047755" cy="2383236"/>
                    </a:xfrm>
                    <a:prstGeom prst="rect">
                      <a:avLst/>
                    </a:prstGeom>
                    <a:noFill/>
                    <a:ln>
                      <a:noFill/>
                    </a:ln>
                  </pic:spPr>
                </pic:pic>
              </a:graphicData>
            </a:graphic>
          </wp:inline>
        </w:drawing>
      </w:r>
    </w:p>
    <w:p w14:paraId="7D384467" w14:textId="77777777" w:rsidR="00334AC1" w:rsidRDefault="00334AC1" w:rsidP="00EF3881">
      <w:pPr>
        <w:spacing w:after="0" w:line="240" w:lineRule="auto"/>
        <w:ind w:firstLine="709"/>
        <w:jc w:val="center"/>
        <w:rPr>
          <w:rFonts w:ascii="Times New Roman" w:hAnsi="Times New Roman"/>
          <w:sz w:val="28"/>
          <w:szCs w:val="28"/>
        </w:rPr>
      </w:pPr>
      <w:r>
        <w:rPr>
          <w:rFonts w:ascii="Times New Roman" w:hAnsi="Times New Roman"/>
          <w:sz w:val="28"/>
          <w:szCs w:val="28"/>
        </w:rPr>
        <w:t xml:space="preserve">Рис.2.13. Результати чисельного моделювання процесу </w:t>
      </w:r>
    </w:p>
    <w:p w14:paraId="72A5129C" w14:textId="77777777" w:rsidR="002916E5" w:rsidRDefault="00334AC1" w:rsidP="00EF3881">
      <w:pPr>
        <w:spacing w:after="0" w:line="240" w:lineRule="auto"/>
        <w:ind w:firstLine="709"/>
        <w:jc w:val="center"/>
        <w:rPr>
          <w:rFonts w:ascii="Times New Roman" w:hAnsi="Times New Roman"/>
          <w:sz w:val="28"/>
          <w:szCs w:val="28"/>
        </w:rPr>
      </w:pPr>
      <w:r>
        <w:rPr>
          <w:rFonts w:ascii="Times New Roman" w:hAnsi="Times New Roman"/>
          <w:sz w:val="28"/>
          <w:szCs w:val="28"/>
        </w:rPr>
        <w:t>обтікання крилового профіля</w:t>
      </w:r>
    </w:p>
    <w:p w14:paraId="41C7D9CA" w14:textId="77777777" w:rsidR="004B4E26" w:rsidRDefault="004B4E26" w:rsidP="004B4E26">
      <w:pPr>
        <w:ind w:firstLine="708"/>
        <w:jc w:val="both"/>
        <w:rPr>
          <w:rFonts w:ascii="Times New Roman" w:hAnsi="Times New Roman"/>
          <w:sz w:val="28"/>
          <w:szCs w:val="28"/>
        </w:rPr>
      </w:pPr>
    </w:p>
    <w:p w14:paraId="2AFB029C" w14:textId="77777777" w:rsidR="005A1ECC" w:rsidRPr="0030627F" w:rsidRDefault="005A1ECC" w:rsidP="005A1ECC">
      <w:pPr>
        <w:ind w:firstLine="708"/>
        <w:jc w:val="both"/>
        <w:rPr>
          <w:rFonts w:ascii="Times New Roman" w:hAnsi="Times New Roman"/>
          <w:sz w:val="28"/>
          <w:szCs w:val="28"/>
        </w:rPr>
      </w:pPr>
      <w:r w:rsidRPr="0030627F">
        <w:rPr>
          <w:rFonts w:ascii="Times New Roman" w:hAnsi="Times New Roman"/>
          <w:sz w:val="28"/>
          <w:szCs w:val="28"/>
        </w:rPr>
        <w:t xml:space="preserve">На діаграмі розподілу тиску (рис. 5, б) безрозмірний коефіцієнт тисків </w:t>
      </w:r>
      <m:oMath>
        <m:acc>
          <m:accPr>
            <m:chr m:val="̅"/>
            <m:ctrlPr>
              <w:rPr>
                <w:rFonts w:ascii="Cambria Math" w:hAnsi="Cambria Math"/>
                <w:i/>
                <w:sz w:val="28"/>
                <w:szCs w:val="28"/>
              </w:rPr>
            </m:ctrlPr>
          </m:accPr>
          <m:e>
            <m:r>
              <w:rPr>
                <w:rFonts w:ascii="Cambria Math" w:hAnsi="Cambria Math"/>
                <w:sz w:val="28"/>
                <w:szCs w:val="28"/>
              </w:rPr>
              <m:t>P</m:t>
            </m:r>
          </m:e>
        </m:acc>
      </m:oMath>
      <w:r w:rsidRPr="0030627F">
        <w:rPr>
          <w:rFonts w:ascii="Times New Roman" w:hAnsi="Times New Roman"/>
          <w:sz w:val="28"/>
          <w:szCs w:val="28"/>
        </w:rPr>
        <w:t xml:space="preserve"> зображений у вигляді стрілок векторів, напрямлених по нормалі до поверхні профілю. Область підсосу (розрідження) починається знаком “-”, а підпору – </w:t>
      </w:r>
      <w:r w:rsidRPr="0030627F">
        <w:rPr>
          <w:rFonts w:ascii="Times New Roman" w:hAnsi="Times New Roman"/>
          <w:sz w:val="28"/>
          <w:szCs w:val="28"/>
        </w:rPr>
        <w:lastRenderedPageBreak/>
        <w:t>знаком “+”, причому підс</w:t>
      </w:r>
      <w:r>
        <w:rPr>
          <w:rFonts w:ascii="Times New Roman" w:hAnsi="Times New Roman"/>
          <w:sz w:val="28"/>
          <w:szCs w:val="28"/>
        </w:rPr>
        <w:t>моктування</w:t>
      </w:r>
      <w:r w:rsidRPr="0030627F">
        <w:rPr>
          <w:rFonts w:ascii="Times New Roman" w:hAnsi="Times New Roman"/>
          <w:sz w:val="28"/>
          <w:szCs w:val="28"/>
        </w:rPr>
        <w:t xml:space="preserve"> вказан</w:t>
      </w:r>
      <w:r>
        <w:rPr>
          <w:rFonts w:ascii="Times New Roman" w:hAnsi="Times New Roman"/>
          <w:sz w:val="28"/>
          <w:szCs w:val="28"/>
        </w:rPr>
        <w:t>е</w:t>
      </w:r>
      <w:r w:rsidRPr="0030627F">
        <w:rPr>
          <w:rFonts w:ascii="Times New Roman" w:hAnsi="Times New Roman"/>
          <w:sz w:val="28"/>
          <w:szCs w:val="28"/>
        </w:rPr>
        <w:t xml:space="preserve"> стрілками, що напрямлені в бік зовнішньої нормалі, а підпор – у бік внутрішньої.</w:t>
      </w:r>
    </w:p>
    <w:p w14:paraId="7A9FE78C" w14:textId="77777777" w:rsidR="005A1ECC" w:rsidRPr="0030627F" w:rsidRDefault="005A1ECC" w:rsidP="005A1ECC">
      <w:pPr>
        <w:ind w:firstLine="708"/>
        <w:jc w:val="both"/>
        <w:rPr>
          <w:rFonts w:ascii="Times New Roman" w:hAnsi="Times New Roman"/>
          <w:sz w:val="28"/>
          <w:szCs w:val="28"/>
        </w:rPr>
      </w:pPr>
      <w:r w:rsidRPr="0030627F">
        <w:rPr>
          <w:rFonts w:ascii="Times New Roman" w:hAnsi="Times New Roman"/>
          <w:sz w:val="28"/>
          <w:szCs w:val="28"/>
        </w:rPr>
        <w:t>Епюри тисків дозволяють побудувати графік розподілу навантаження від сил тиску по хорді профілю. На картину розподілу тисків впливає також норма профілю: відносна товщина, положення точок максимальної товщини та кривини.</w:t>
      </w:r>
    </w:p>
    <w:p w14:paraId="6382CDA2" w14:textId="77777777" w:rsidR="004B4E26" w:rsidRDefault="004B4E26" w:rsidP="004B4E26">
      <w:pPr>
        <w:ind w:firstLine="708"/>
        <w:jc w:val="both"/>
        <w:rPr>
          <w:rFonts w:ascii="Times New Roman" w:hAnsi="Times New Roman"/>
          <w:sz w:val="28"/>
          <w:szCs w:val="28"/>
        </w:rPr>
      </w:pPr>
    </w:p>
    <w:p w14:paraId="2C17AFB9" w14:textId="77777777" w:rsidR="004B4E26" w:rsidRPr="00757334" w:rsidRDefault="004B4E26" w:rsidP="004B4E26">
      <w:pPr>
        <w:ind w:firstLine="540"/>
        <w:jc w:val="both"/>
        <w:rPr>
          <w:rFonts w:ascii="Times New Roman" w:hAnsi="Times New Roman"/>
          <w:b/>
          <w:sz w:val="28"/>
          <w:szCs w:val="28"/>
        </w:rPr>
      </w:pPr>
      <w:r w:rsidRPr="00757334">
        <w:rPr>
          <w:rFonts w:ascii="Times New Roman" w:hAnsi="Times New Roman"/>
          <w:b/>
          <w:sz w:val="28"/>
          <w:szCs w:val="28"/>
        </w:rPr>
        <w:t xml:space="preserve">ЛАБОРАТОРНА РОБОТА № </w:t>
      </w:r>
      <w:r w:rsidR="005D299C">
        <w:rPr>
          <w:rFonts w:ascii="Times New Roman" w:hAnsi="Times New Roman"/>
          <w:b/>
          <w:sz w:val="28"/>
          <w:szCs w:val="28"/>
        </w:rPr>
        <w:t>4</w:t>
      </w:r>
    </w:p>
    <w:p w14:paraId="23BD06F4" w14:textId="77777777" w:rsidR="004B4E26" w:rsidRPr="0030627F" w:rsidRDefault="004B4E26" w:rsidP="004B4E26">
      <w:pPr>
        <w:ind w:left="1416" w:firstLine="708"/>
        <w:jc w:val="both"/>
        <w:rPr>
          <w:rFonts w:ascii="Times New Roman" w:hAnsi="Times New Roman"/>
          <w:sz w:val="28"/>
          <w:szCs w:val="28"/>
        </w:rPr>
      </w:pPr>
    </w:p>
    <w:p w14:paraId="25C081B4" w14:textId="77777777" w:rsidR="00334AC1" w:rsidRDefault="004B4E26" w:rsidP="004B4E26">
      <w:pPr>
        <w:spacing w:after="0"/>
        <w:jc w:val="center"/>
        <w:rPr>
          <w:rFonts w:ascii="Times New Roman" w:hAnsi="Times New Roman"/>
          <w:b/>
          <w:sz w:val="28"/>
          <w:szCs w:val="28"/>
        </w:rPr>
      </w:pPr>
      <w:r w:rsidRPr="00757334">
        <w:rPr>
          <w:rFonts w:ascii="Times New Roman" w:hAnsi="Times New Roman"/>
          <w:b/>
          <w:sz w:val="28"/>
          <w:szCs w:val="28"/>
        </w:rPr>
        <w:t xml:space="preserve">РОЗПОДІЛ ТИСКУ ПО ПОВЕРХНІ ПРОФІЛЮ,  ЩО ОБТІКАЄТЬСЯ </w:t>
      </w:r>
    </w:p>
    <w:p w14:paraId="653C9FAB" w14:textId="77777777" w:rsidR="004B4E26" w:rsidRPr="00757334" w:rsidRDefault="00334AC1" w:rsidP="004B4E26">
      <w:pPr>
        <w:spacing w:after="0"/>
        <w:jc w:val="center"/>
        <w:rPr>
          <w:rFonts w:ascii="Times New Roman" w:hAnsi="Times New Roman"/>
          <w:b/>
          <w:sz w:val="28"/>
          <w:szCs w:val="28"/>
        </w:rPr>
      </w:pPr>
      <w:r>
        <w:rPr>
          <w:rFonts w:ascii="Times New Roman" w:hAnsi="Times New Roman"/>
          <w:b/>
          <w:sz w:val="28"/>
          <w:szCs w:val="28"/>
        </w:rPr>
        <w:t>У</w:t>
      </w:r>
      <w:r w:rsidR="004B4E26" w:rsidRPr="00757334">
        <w:rPr>
          <w:rFonts w:ascii="Times New Roman" w:hAnsi="Times New Roman"/>
          <w:b/>
          <w:sz w:val="28"/>
          <w:szCs w:val="28"/>
        </w:rPr>
        <w:t xml:space="preserve"> ПОТОЦІ ДОЗВУКОВОЇ ШВИДКОСТІ</w:t>
      </w:r>
    </w:p>
    <w:p w14:paraId="61C655AF" w14:textId="77777777" w:rsidR="004B4E26" w:rsidRDefault="004B4E26" w:rsidP="004B4E26">
      <w:pPr>
        <w:spacing w:after="0"/>
        <w:jc w:val="both"/>
        <w:rPr>
          <w:rFonts w:ascii="Times New Roman" w:hAnsi="Times New Roman"/>
          <w:sz w:val="28"/>
          <w:szCs w:val="28"/>
        </w:rPr>
      </w:pPr>
    </w:p>
    <w:p w14:paraId="10D2105D" w14:textId="77777777" w:rsidR="004B4E26" w:rsidRPr="0030627F" w:rsidRDefault="004B4E26" w:rsidP="004B4E26">
      <w:pPr>
        <w:spacing w:after="0"/>
        <w:jc w:val="both"/>
        <w:rPr>
          <w:rFonts w:ascii="Times New Roman" w:hAnsi="Times New Roman"/>
          <w:sz w:val="28"/>
          <w:szCs w:val="28"/>
        </w:rPr>
      </w:pPr>
    </w:p>
    <w:p w14:paraId="65CA87F0" w14:textId="77777777" w:rsidR="004B4E26" w:rsidRPr="0030627F" w:rsidRDefault="004B4E26" w:rsidP="004B4E26">
      <w:pPr>
        <w:spacing w:after="0"/>
        <w:jc w:val="both"/>
        <w:rPr>
          <w:rFonts w:ascii="Times New Roman" w:hAnsi="Times New Roman"/>
          <w:sz w:val="28"/>
          <w:szCs w:val="28"/>
        </w:rPr>
      </w:pPr>
      <w:r w:rsidRPr="00757334">
        <w:rPr>
          <w:rFonts w:ascii="Times New Roman" w:hAnsi="Times New Roman"/>
          <w:b/>
          <w:sz w:val="28"/>
          <w:szCs w:val="28"/>
        </w:rPr>
        <w:t>Мета роботи –</w:t>
      </w:r>
      <w:r w:rsidRPr="0030627F">
        <w:rPr>
          <w:rFonts w:ascii="Times New Roman" w:hAnsi="Times New Roman"/>
          <w:sz w:val="28"/>
          <w:szCs w:val="28"/>
        </w:rPr>
        <w:t xml:space="preserve"> отримати епюри розподілу тиску за декількох характерних кутів атаки.</w:t>
      </w:r>
    </w:p>
    <w:p w14:paraId="25CDFF52" w14:textId="77777777" w:rsidR="004B4E26" w:rsidRPr="0030627F" w:rsidRDefault="004B4E26" w:rsidP="004B4E26">
      <w:pPr>
        <w:spacing w:after="0"/>
        <w:jc w:val="both"/>
        <w:rPr>
          <w:rFonts w:ascii="Times New Roman" w:hAnsi="Times New Roman"/>
          <w:sz w:val="28"/>
          <w:szCs w:val="28"/>
        </w:rPr>
      </w:pPr>
    </w:p>
    <w:p w14:paraId="6AC8AD4D" w14:textId="77777777" w:rsidR="004B4E26" w:rsidRPr="002863E7" w:rsidRDefault="004B4E26" w:rsidP="00334AC1">
      <w:pPr>
        <w:spacing w:after="0"/>
        <w:jc w:val="both"/>
        <w:rPr>
          <w:rFonts w:ascii="Times New Roman" w:hAnsi="Times New Roman"/>
          <w:b/>
          <w:sz w:val="28"/>
          <w:szCs w:val="28"/>
        </w:rPr>
      </w:pPr>
      <w:r w:rsidRPr="002863E7">
        <w:rPr>
          <w:rFonts w:ascii="Times New Roman" w:hAnsi="Times New Roman"/>
          <w:b/>
          <w:sz w:val="28"/>
          <w:szCs w:val="28"/>
        </w:rPr>
        <w:t>Загальні відомості</w:t>
      </w:r>
    </w:p>
    <w:p w14:paraId="2FAD4BE0" w14:textId="77777777" w:rsidR="004B4E26" w:rsidRPr="0030627F" w:rsidRDefault="004B4E26" w:rsidP="004B4E26">
      <w:pPr>
        <w:spacing w:after="0"/>
        <w:ind w:left="2759"/>
        <w:jc w:val="both"/>
        <w:rPr>
          <w:rFonts w:ascii="Times New Roman" w:hAnsi="Times New Roman"/>
          <w:sz w:val="28"/>
          <w:szCs w:val="28"/>
        </w:rPr>
      </w:pPr>
    </w:p>
    <w:p w14:paraId="26448F3E" w14:textId="77777777" w:rsidR="004B4E26" w:rsidRDefault="004B4E26" w:rsidP="004B4E26">
      <w:pPr>
        <w:spacing w:after="0"/>
        <w:ind w:firstLine="540"/>
        <w:jc w:val="both"/>
        <w:rPr>
          <w:rFonts w:ascii="Times New Roman" w:hAnsi="Times New Roman"/>
          <w:sz w:val="28"/>
          <w:szCs w:val="28"/>
        </w:rPr>
      </w:pPr>
      <w:r w:rsidRPr="0030627F">
        <w:rPr>
          <w:rFonts w:ascii="Times New Roman" w:hAnsi="Times New Roman"/>
          <w:sz w:val="28"/>
          <w:szCs w:val="28"/>
        </w:rPr>
        <w:t xml:space="preserve">На основі підрахунків </w:t>
      </w:r>
      <w:r>
        <w:rPr>
          <w:rFonts w:ascii="Times New Roman" w:hAnsi="Times New Roman"/>
          <w:sz w:val="28"/>
          <w:szCs w:val="28"/>
        </w:rPr>
        <w:t>за</w:t>
      </w:r>
      <w:r w:rsidRPr="0030627F">
        <w:rPr>
          <w:rFonts w:ascii="Times New Roman" w:hAnsi="Times New Roman"/>
          <w:sz w:val="28"/>
          <w:szCs w:val="28"/>
        </w:rPr>
        <w:t xml:space="preserve"> батарейн</w:t>
      </w:r>
      <w:r>
        <w:rPr>
          <w:rFonts w:ascii="Times New Roman" w:hAnsi="Times New Roman"/>
          <w:sz w:val="28"/>
          <w:szCs w:val="28"/>
        </w:rPr>
        <w:t>и</w:t>
      </w:r>
      <w:r w:rsidRPr="0030627F">
        <w:rPr>
          <w:rFonts w:ascii="Times New Roman" w:hAnsi="Times New Roman"/>
          <w:sz w:val="28"/>
          <w:szCs w:val="28"/>
        </w:rPr>
        <w:t>м манометр</w:t>
      </w:r>
      <w:r>
        <w:rPr>
          <w:rFonts w:ascii="Times New Roman" w:hAnsi="Times New Roman"/>
          <w:sz w:val="28"/>
          <w:szCs w:val="28"/>
        </w:rPr>
        <w:t>ом</w:t>
      </w:r>
      <w:r w:rsidRPr="0030627F">
        <w:rPr>
          <w:rFonts w:ascii="Times New Roman" w:hAnsi="Times New Roman"/>
          <w:sz w:val="28"/>
          <w:szCs w:val="28"/>
        </w:rPr>
        <w:t xml:space="preserve"> (рис.3.1) та мікроманометр</w:t>
      </w:r>
      <w:r>
        <w:rPr>
          <w:rFonts w:ascii="Times New Roman" w:hAnsi="Times New Roman"/>
          <w:sz w:val="28"/>
          <w:szCs w:val="28"/>
        </w:rPr>
        <w:t>ом</w:t>
      </w:r>
      <w:r w:rsidRPr="0030627F">
        <w:rPr>
          <w:rFonts w:ascii="Times New Roman" w:hAnsi="Times New Roman"/>
          <w:sz w:val="28"/>
          <w:szCs w:val="28"/>
        </w:rPr>
        <w:t xml:space="preserve"> обчислюється безрозмірна величина </w:t>
      </w:r>
    </w:p>
    <w:p w14:paraId="2F380036" w14:textId="77777777" w:rsidR="00334AC1" w:rsidRPr="0030627F" w:rsidRDefault="00334AC1" w:rsidP="004B4E26">
      <w:pPr>
        <w:spacing w:after="0"/>
        <w:ind w:firstLine="540"/>
        <w:jc w:val="both"/>
        <w:rPr>
          <w:rFonts w:ascii="Times New Roman" w:hAnsi="Times New Roman"/>
          <w:sz w:val="28"/>
          <w:szCs w:val="28"/>
        </w:rPr>
      </w:pPr>
    </w:p>
    <w:p w14:paraId="126CE46C" w14:textId="77777777" w:rsidR="004B4E26" w:rsidRPr="008B2FAB" w:rsidRDefault="00621CFF" w:rsidP="004B4E26">
      <w:pPr>
        <w:spacing w:after="0"/>
        <w:jc w:val="both"/>
        <w:rPr>
          <w:rFonts w:ascii="Times New Roman" w:hAnsi="Times New Roman"/>
          <w:color w:val="000000" w:themeColor="text1"/>
          <w:sz w:val="28"/>
          <w:szCs w:val="28"/>
        </w:rPr>
      </w:pPr>
      <m:oMathPara>
        <m:oMath>
          <m:acc>
            <m:accPr>
              <m:chr m:val="̅"/>
              <m:ctrlPr>
                <w:rPr>
                  <w:rFonts w:ascii="Cambria Math" w:hAnsi="Cambria Math"/>
                  <w:i/>
                  <w:color w:val="000000" w:themeColor="text1"/>
                  <w:sz w:val="28"/>
                  <w:szCs w:val="28"/>
                </w:rPr>
              </m:ctrlPr>
            </m:accPr>
            <m:e>
              <m:r>
                <w:rPr>
                  <w:rFonts w:ascii="Cambria Math" w:hAnsi="Cambria Math"/>
                  <w:color w:val="000000" w:themeColor="text1"/>
                  <w:sz w:val="28"/>
                  <w:szCs w:val="28"/>
                </w:rPr>
                <m:t>p</m:t>
              </m:r>
            </m:e>
          </m:acc>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p</m:t>
              </m:r>
            </m:num>
            <m:den>
              <m:r>
                <w:rPr>
                  <w:rFonts w:ascii="Cambria Math" w:hAnsi="Cambria Math"/>
                  <w:color w:val="000000" w:themeColor="text1"/>
                  <w:sz w:val="28"/>
                  <w:szCs w:val="28"/>
                </w:rPr>
                <m:t>q</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p-p</m:t>
              </m:r>
            </m:num>
            <m:den>
              <m:r>
                <w:rPr>
                  <w:rFonts w:ascii="Cambria Math" w:hAnsi="Cambria Math"/>
                  <w:color w:val="000000" w:themeColor="text1"/>
                  <w:sz w:val="28"/>
                  <w:szCs w:val="28"/>
                </w:rPr>
                <m:t>pu2/2</m:t>
              </m:r>
            </m:den>
          </m:f>
        </m:oMath>
      </m:oMathPara>
    </w:p>
    <w:p w14:paraId="7683BDAD" w14:textId="77777777" w:rsidR="004B4E26" w:rsidRPr="0030627F" w:rsidRDefault="004B4E26" w:rsidP="004B4E26">
      <w:pPr>
        <w:spacing w:after="0"/>
        <w:ind w:left="2759"/>
        <w:jc w:val="both"/>
        <w:rPr>
          <w:rFonts w:ascii="Times New Roman" w:hAnsi="Times New Roman"/>
          <w:sz w:val="28"/>
          <w:szCs w:val="28"/>
        </w:rPr>
      </w:pPr>
    </w:p>
    <w:p w14:paraId="371089C3"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 xml:space="preserve">що називається коефіцієнтом тиску. Потім </w:t>
      </w:r>
      <w:r>
        <w:rPr>
          <w:rFonts w:ascii="Times New Roman" w:hAnsi="Times New Roman"/>
          <w:sz w:val="28"/>
          <w:szCs w:val="28"/>
        </w:rPr>
        <w:t>виконується побудова</w:t>
      </w:r>
      <w:r w:rsidRPr="0030627F">
        <w:rPr>
          <w:rFonts w:ascii="Times New Roman" w:hAnsi="Times New Roman"/>
          <w:sz w:val="28"/>
          <w:szCs w:val="28"/>
        </w:rPr>
        <w:t xml:space="preserve"> графічн</w:t>
      </w:r>
      <w:r>
        <w:rPr>
          <w:rFonts w:ascii="Times New Roman" w:hAnsi="Times New Roman"/>
          <w:sz w:val="28"/>
          <w:szCs w:val="28"/>
        </w:rPr>
        <w:t>их</w:t>
      </w:r>
      <w:r w:rsidRPr="0030627F">
        <w:rPr>
          <w:rFonts w:ascii="Times New Roman" w:hAnsi="Times New Roman"/>
          <w:sz w:val="28"/>
          <w:szCs w:val="28"/>
        </w:rPr>
        <w:t xml:space="preserve"> залежност</w:t>
      </w:r>
      <w:r>
        <w:rPr>
          <w:rFonts w:ascii="Times New Roman" w:hAnsi="Times New Roman"/>
          <w:sz w:val="28"/>
          <w:szCs w:val="28"/>
        </w:rPr>
        <w:t>ей</w:t>
      </w:r>
      <w:r w:rsidRPr="0030627F">
        <w:rPr>
          <w:rFonts w:ascii="Times New Roman" w:hAnsi="Times New Roman"/>
          <w:sz w:val="28"/>
          <w:szCs w:val="28"/>
        </w:rPr>
        <w:t xml:space="preserve"> тиску. Отримані картини розподілу тиску на поверхні профілю дозволяють визначити аеродинамічні сили та їх коефіцієнти.</w:t>
      </w:r>
    </w:p>
    <w:p w14:paraId="1081D7AF"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 xml:space="preserve">Розглянемо епюру розподілу тиску по профілю (беручи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1</m:t>
            </m:r>
          </m:sub>
        </m:sSub>
        <m:r>
          <w:rPr>
            <w:rFonts w:ascii="Cambria Math" w:hAnsi="Cambria Math"/>
            <w:sz w:val="28"/>
            <w:szCs w:val="28"/>
          </w:rPr>
          <m:t>=1</m:t>
        </m:r>
      </m:oMath>
      <w:r w:rsidRPr="0030627F">
        <w:rPr>
          <w:rFonts w:ascii="Times New Roman" w:hAnsi="Times New Roman"/>
          <w:sz w:val="28"/>
          <w:szCs w:val="28"/>
        </w:rPr>
        <w:t xml:space="preserve">), побудовану у векторній формі (рис.3.2). Виділимо елементарну частину профілю, ширина якої по хорді дорівнює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Pr="0030627F">
        <w:rPr>
          <w:rFonts w:ascii="Times New Roman" w:hAnsi="Times New Roman"/>
          <w:sz w:val="28"/>
          <w:szCs w:val="28"/>
        </w:rPr>
        <w:t xml:space="preserve">. Елементарна сила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oMath>
      <w:r w:rsidRPr="00C621F3">
        <w:rPr>
          <w:rFonts w:ascii="Times New Roman" w:hAnsi="Times New Roman"/>
          <w:sz w:val="28"/>
          <w:szCs w:val="28"/>
        </w:rPr>
        <w:t xml:space="preserve"> </w:t>
      </w:r>
      <w:r w:rsidRPr="0030627F">
        <w:rPr>
          <w:rFonts w:ascii="Times New Roman" w:hAnsi="Times New Roman"/>
          <w:sz w:val="28"/>
          <w:szCs w:val="28"/>
        </w:rPr>
        <w:t xml:space="preserve">діє на відрізок верхньої поверхні профілю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B</m:t>
            </m:r>
          </m:sub>
        </m:sSub>
      </m:oMath>
      <w:r w:rsidRPr="00C621F3">
        <w:rPr>
          <w:rFonts w:ascii="Times New Roman" w:hAnsi="Times New Roman"/>
          <w:sz w:val="28"/>
          <w:szCs w:val="28"/>
        </w:rPr>
        <w:t xml:space="preserve"> </w:t>
      </w:r>
      <w:r w:rsidRPr="0030627F">
        <w:rPr>
          <w:rFonts w:ascii="Times New Roman" w:hAnsi="Times New Roman"/>
          <w:sz w:val="28"/>
          <w:szCs w:val="28"/>
        </w:rPr>
        <w:t xml:space="preserve">під деяким кутом </w:t>
      </w: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lang w:val="en-US"/>
              </w:rPr>
              <m:t>B</m:t>
            </m:r>
          </m:sub>
        </m:sSub>
      </m:oMath>
      <w:r w:rsidRPr="0030627F">
        <w:rPr>
          <w:rFonts w:ascii="Times New Roman" w:hAnsi="Times New Roman"/>
          <w:sz w:val="28"/>
          <w:szCs w:val="28"/>
        </w:rPr>
        <w:t xml:space="preserve"> до хорди. Відповідно на нижній поверхні виділеного елемента профілю діє сила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oMath>
      <w:r w:rsidRPr="0030627F">
        <w:rPr>
          <w:rFonts w:ascii="Times New Roman" w:hAnsi="Times New Roman"/>
          <w:sz w:val="28"/>
          <w:szCs w:val="28"/>
        </w:rPr>
        <w:t xml:space="preserve">. </w:t>
      </w:r>
    </w:p>
    <w:p w14:paraId="603BFFE2"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 xml:space="preserve">Для будь – якої сили, наприклад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oMath>
      <w:r w:rsidRPr="0030627F">
        <w:rPr>
          <w:rFonts w:ascii="Times New Roman" w:hAnsi="Times New Roman"/>
          <w:sz w:val="28"/>
          <w:szCs w:val="28"/>
        </w:rPr>
        <w:t>, що діє по нормалі до елементарної поверхні профілю, можна записати</w:t>
      </w:r>
    </w:p>
    <w:p w14:paraId="78D45A7D" w14:textId="77777777" w:rsidR="008B2FAB" w:rsidRPr="0030627F" w:rsidRDefault="008B2FAB" w:rsidP="004B4E26">
      <w:pPr>
        <w:jc w:val="both"/>
        <w:rPr>
          <w:rFonts w:ascii="Times New Roman" w:hAnsi="Times New Roman"/>
          <w:sz w:val="28"/>
          <w:szCs w:val="28"/>
        </w:rPr>
      </w:pPr>
    </w:p>
    <w:p w14:paraId="05A06201" w14:textId="77777777" w:rsidR="004B4E26" w:rsidRPr="0030627F" w:rsidRDefault="00621CFF" w:rsidP="002916E5">
      <w:pPr>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dN</m:t>
              </m:r>
            </m:e>
            <m:sub>
              <m:r>
                <w:rPr>
                  <w:rFonts w:ascii="Cambria Math" w:hAnsi="Cambria Math"/>
                  <w:sz w:val="28"/>
                  <w:szCs w:val="28"/>
                </w:rPr>
                <m:t>B</m:t>
              </m:r>
            </m:sub>
          </m:sSub>
          <m:r>
            <w:rPr>
              <w:rFonts w:ascii="Cambria Math" w:hAnsi="Cambria Math"/>
              <w:sz w:val="28"/>
              <w:szCs w:val="28"/>
            </w:rPr>
            <m:t>=p  d Sb dz1</m:t>
          </m:r>
        </m:oMath>
      </m:oMathPara>
    </w:p>
    <w:p w14:paraId="74DC65C0" w14:textId="77777777" w:rsidR="002916E5" w:rsidRDefault="002916E5" w:rsidP="004B4E26">
      <w:pPr>
        <w:jc w:val="both"/>
        <w:rPr>
          <w:rFonts w:ascii="Times New Roman" w:hAnsi="Times New Roman"/>
          <w:sz w:val="28"/>
          <w:szCs w:val="28"/>
        </w:rPr>
      </w:pPr>
    </w:p>
    <w:p w14:paraId="46386917" w14:textId="77777777" w:rsidR="004B4E26" w:rsidRPr="0030627F" w:rsidRDefault="004B4E26" w:rsidP="005A1ECC">
      <w:pPr>
        <w:ind w:firstLine="708"/>
        <w:jc w:val="both"/>
        <w:rPr>
          <w:rFonts w:ascii="Times New Roman" w:hAnsi="Times New Roman"/>
          <w:i/>
          <w:sz w:val="28"/>
          <w:szCs w:val="28"/>
        </w:rPr>
      </w:pPr>
      <w:r w:rsidRPr="0030627F">
        <w:rPr>
          <w:rFonts w:ascii="Times New Roman" w:hAnsi="Times New Roman"/>
          <w:sz w:val="28"/>
          <w:szCs w:val="28"/>
        </w:rPr>
        <w:t>Над</w:t>
      </w:r>
      <w:r w:rsidR="00EB575B" w:rsidRPr="00EB575B">
        <w:rPr>
          <w:rFonts w:ascii="Times New Roman" w:hAnsi="Times New Roman"/>
          <w:sz w:val="28"/>
          <w:szCs w:val="28"/>
          <w:lang w:val="ru-RU"/>
        </w:rPr>
        <w:t xml:space="preserve">лишковий </w:t>
      </w:r>
      <w:r w:rsidRPr="0030627F">
        <w:rPr>
          <w:rFonts w:ascii="Times New Roman" w:hAnsi="Times New Roman"/>
          <w:sz w:val="28"/>
          <w:szCs w:val="28"/>
        </w:rPr>
        <w:t>тиск уявимо у вигляді:</w:t>
      </w:r>
      <w:r w:rsidR="00EB575B">
        <w:rPr>
          <w:rFonts w:ascii="Times New Roman" w:hAnsi="Times New Roman"/>
          <w:sz w:val="28"/>
          <w:szCs w:val="28"/>
        </w:rPr>
        <w:t xml:space="preserve"> </w:t>
      </w:r>
      <w:r w:rsidR="00EB575B">
        <w:rPr>
          <w:rFonts w:ascii="Times New Roman" w:hAnsi="Times New Roman"/>
          <w:sz w:val="28"/>
          <w:szCs w:val="28"/>
          <w:lang w:val="en-US"/>
        </w:rPr>
        <w:t>p</w:t>
      </w:r>
      <w:r w:rsidR="00EB575B" w:rsidRPr="00802746">
        <w:rPr>
          <w:rFonts w:ascii="Times New Roman" w:hAnsi="Times New Roman"/>
          <w:sz w:val="28"/>
          <w:szCs w:val="28"/>
          <w:lang w:val="ru-RU"/>
        </w:rPr>
        <w:t xml:space="preserve"> = (</w:t>
      </w:r>
      <w:r w:rsidR="00EB575B">
        <w:rPr>
          <w:rFonts w:ascii="Times New Roman" w:hAnsi="Times New Roman"/>
          <w:sz w:val="28"/>
          <w:szCs w:val="28"/>
          <w:lang w:val="en-US"/>
        </w:rPr>
        <w:t>p</w:t>
      </w:r>
      <w:r w:rsidR="00EB575B">
        <w:rPr>
          <w:rFonts w:ascii="Times New Roman" w:hAnsi="Times New Roman"/>
          <w:sz w:val="28"/>
          <w:szCs w:val="28"/>
          <w:vertAlign w:val="subscript"/>
        </w:rPr>
        <w:t>точ</w:t>
      </w:r>
      <w:r w:rsidR="00EB575B">
        <w:rPr>
          <w:rFonts w:ascii="Times New Roman" w:hAnsi="Times New Roman"/>
          <w:sz w:val="28"/>
          <w:szCs w:val="28"/>
        </w:rPr>
        <w:t xml:space="preserve"> – р</w:t>
      </w:r>
      <w:r w:rsidR="00EB575B">
        <w:rPr>
          <w:rFonts w:ascii="Times New Roman" w:hAnsi="Times New Roman"/>
          <w:sz w:val="28"/>
          <w:szCs w:val="28"/>
          <w:vertAlign w:val="subscript"/>
        </w:rPr>
        <w:t>ст</w:t>
      </w:r>
      <w:r w:rsidR="00EB575B">
        <w:rPr>
          <w:rFonts w:ascii="Times New Roman" w:hAnsi="Times New Roman"/>
          <w:sz w:val="28"/>
          <w:szCs w:val="28"/>
        </w:rPr>
        <w:t xml:space="preserve">), </w:t>
      </w:r>
      <w:r w:rsidR="00EB575B" w:rsidRPr="00802746">
        <w:rPr>
          <w:rFonts w:ascii="Times New Roman" w:hAnsi="Times New Roman"/>
          <w:sz w:val="28"/>
          <w:szCs w:val="28"/>
          <w:lang w:val="ru-RU"/>
        </w:rPr>
        <w:t xml:space="preserve">   </w:t>
      </w:r>
      <w:r w:rsidR="005A1ECC">
        <w:rPr>
          <w:rFonts w:ascii="Times New Roman" w:hAnsi="Times New Roman"/>
          <w:sz w:val="28"/>
          <w:szCs w:val="28"/>
          <w:lang w:val="ru-RU"/>
        </w:rPr>
        <w:t>т</w:t>
      </w:r>
      <w:r w:rsidRPr="0030627F">
        <w:rPr>
          <w:rFonts w:ascii="Times New Roman" w:hAnsi="Times New Roman"/>
          <w:sz w:val="28"/>
          <w:szCs w:val="28"/>
        </w:rPr>
        <w:t xml:space="preserve">оді або </w:t>
      </w:r>
      <m:oMath>
        <m:r>
          <w:rPr>
            <w:rFonts w:ascii="Cambria Math" w:hAnsi="Cambria Math"/>
            <w:sz w:val="28"/>
            <w:szCs w:val="28"/>
            <w:lang w:val="en-US"/>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P</m:t>
                </m:r>
              </m:e>
            </m:acc>
          </m:e>
          <m:sub>
            <m:r>
              <w:rPr>
                <w:rFonts w:ascii="Cambria Math" w:hAnsi="Cambria Math"/>
                <w:sz w:val="28"/>
                <w:szCs w:val="28"/>
              </w:rPr>
              <m:t>B</m:t>
            </m:r>
          </m:sub>
        </m:sSub>
        <m:r>
          <w:rPr>
            <w:rFonts w:ascii="Cambria Math" w:hAnsi="Cambria Math"/>
            <w:sz w:val="28"/>
            <w:szCs w:val="28"/>
          </w:rPr>
          <m:t>∙q⋅d</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B</m:t>
            </m:r>
          </m:sub>
        </m:sSub>
      </m:oMath>
      <w:r w:rsidRPr="0030627F">
        <w:rPr>
          <w:rFonts w:ascii="Times New Roman" w:hAnsi="Times New Roman"/>
          <w:sz w:val="28"/>
          <w:szCs w:val="28"/>
        </w:rPr>
        <w:t>.</w:t>
      </w:r>
    </w:p>
    <w:p w14:paraId="7D247862" w14:textId="77777777" w:rsidR="004B4E26" w:rsidRPr="0030627F" w:rsidRDefault="004B4E26" w:rsidP="005A1ECC">
      <w:pPr>
        <w:ind w:firstLine="708"/>
        <w:jc w:val="both"/>
        <w:rPr>
          <w:rFonts w:ascii="Times New Roman" w:hAnsi="Times New Roman"/>
          <w:sz w:val="28"/>
          <w:szCs w:val="28"/>
        </w:rPr>
      </w:pPr>
      <w:r w:rsidRPr="0030627F">
        <w:rPr>
          <w:rFonts w:ascii="Times New Roman" w:hAnsi="Times New Roman"/>
          <w:sz w:val="28"/>
          <w:szCs w:val="28"/>
        </w:rPr>
        <w:t xml:space="preserve">Силу </w:t>
      </w:r>
      <m:oMath>
        <m:r>
          <w:rPr>
            <w:rFonts w:ascii="Cambria Math" w:hAnsi="Cambria Math"/>
            <w:sz w:val="28"/>
            <w:szCs w:val="28"/>
            <w:lang w:val="en-US"/>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oMath>
      <w:r w:rsidRPr="0030627F">
        <w:rPr>
          <w:rFonts w:ascii="Times New Roman" w:hAnsi="Times New Roman"/>
          <w:sz w:val="28"/>
          <w:szCs w:val="28"/>
        </w:rPr>
        <w:t xml:space="preserve"> можна розкласти на дві складові: елементарну нормальну </w:t>
      </w:r>
      <m:oMath>
        <m:r>
          <w:rPr>
            <w:rFonts w:ascii="Cambria Math" w:hAnsi="Cambria Math"/>
            <w:sz w:val="28"/>
            <w:szCs w:val="28"/>
            <w:lang w:val="en-US"/>
          </w:rPr>
          <m:t>d</m:t>
        </m:r>
        <m:sSub>
          <m:sSubPr>
            <m:ctrlPr>
              <w:rPr>
                <w:rFonts w:ascii="Cambria Math" w:hAnsi="Cambria Math"/>
                <w:i/>
                <w:sz w:val="28"/>
                <w:szCs w:val="28"/>
              </w:rPr>
            </m:ctrlPr>
          </m:sSubPr>
          <m:e>
            <m:r>
              <w:rPr>
                <w:rFonts w:ascii="Cambria Math" w:hAnsi="Cambria Math"/>
                <w:sz w:val="28"/>
                <w:szCs w:val="28"/>
              </w:rPr>
              <m:t>у</m:t>
            </m:r>
          </m:e>
          <m:sub>
            <m:r>
              <w:rPr>
                <w:rFonts w:ascii="Cambria Math" w:hAnsi="Cambria Math"/>
                <w:sz w:val="28"/>
                <w:szCs w:val="28"/>
              </w:rPr>
              <m:t>1B</m:t>
            </m:r>
          </m:sub>
        </m:sSub>
      </m:oMath>
      <w:r w:rsidRPr="0030627F">
        <w:rPr>
          <w:rFonts w:ascii="Times New Roman" w:hAnsi="Times New Roman"/>
          <w:sz w:val="28"/>
          <w:szCs w:val="28"/>
        </w:rPr>
        <w:t xml:space="preserve"> та елементарну тангенціальну .</w:t>
      </w:r>
    </w:p>
    <w:p w14:paraId="7B2B506B" w14:textId="77777777" w:rsidR="00802746" w:rsidRDefault="004B4E26" w:rsidP="005A1ECC">
      <w:pPr>
        <w:ind w:firstLine="708"/>
        <w:jc w:val="both"/>
        <w:rPr>
          <w:rFonts w:ascii="Times New Roman" w:hAnsi="Times New Roman"/>
          <w:sz w:val="28"/>
          <w:szCs w:val="28"/>
        </w:rPr>
      </w:pPr>
      <w:r w:rsidRPr="0030627F">
        <w:rPr>
          <w:rFonts w:ascii="Times New Roman" w:hAnsi="Times New Roman"/>
          <w:sz w:val="28"/>
          <w:szCs w:val="28"/>
        </w:rPr>
        <w:t xml:space="preserve">Користуючись формулами переходу  (1), (2) та взявши </w:t>
      </w:r>
      <m:oMath>
        <m:r>
          <w:rPr>
            <w:rFonts w:ascii="Cambria Math" w:hAnsi="Cambria Math"/>
            <w:sz w:val="28"/>
            <w:szCs w:val="28"/>
          </w:rPr>
          <m:t>β=0,</m:t>
        </m:r>
      </m:oMath>
      <w:r w:rsidRPr="0030627F">
        <w:rPr>
          <w:rFonts w:ascii="Times New Roman" w:hAnsi="Times New Roman"/>
          <w:sz w:val="28"/>
          <w:szCs w:val="28"/>
        </w:rPr>
        <w:t xml:space="preserve"> можна вказати </w:t>
      </w:r>
    </w:p>
    <w:p w14:paraId="47B90CC9" w14:textId="77777777" w:rsidR="004B4E26" w:rsidRDefault="00621CFF" w:rsidP="004B4E26">
      <w:pPr>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у1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у</m:t>
            </m:r>
          </m:sub>
        </m:sSub>
        <m:r>
          <w:rPr>
            <w:rFonts w:ascii="Cambria Math" w:hAnsi="Cambria Math"/>
            <w:sz w:val="28"/>
            <w:szCs w:val="28"/>
          </w:rPr>
          <m:t xml:space="preserve"> ,</m:t>
        </m:r>
      </m:oMath>
      <w:r w:rsidR="004B4E26" w:rsidRPr="0030627F">
        <w:rPr>
          <w:rFonts w:ascii="Times New Roman" w:hAnsi="Times New Roman"/>
          <w:sz w:val="28"/>
          <w:szCs w:val="28"/>
        </w:rPr>
        <w:t xml:space="preserve"> </w:t>
      </w:r>
    </w:p>
    <w:p w14:paraId="212C54DC" w14:textId="77777777" w:rsidR="004B4E26" w:rsidRDefault="004B4E26" w:rsidP="004B4E26">
      <w:pPr>
        <w:ind w:left="2832" w:hanging="2832"/>
        <w:rPr>
          <w:rFonts w:ascii="Times New Roman" w:hAnsi="Times New Roman"/>
          <w:i/>
          <w:sz w:val="28"/>
          <w:szCs w:val="28"/>
        </w:rPr>
      </w:pPr>
      <w:r>
        <w:rPr>
          <w:rFonts w:ascii="Times New Roman" w:hAnsi="Times New Roman"/>
          <w:sz w:val="28"/>
          <w:szCs w:val="28"/>
        </w:rPr>
        <w:t>т</w:t>
      </w:r>
      <w:r w:rsidRPr="0030627F">
        <w:rPr>
          <w:rFonts w:ascii="Times New Roman" w:hAnsi="Times New Roman"/>
          <w:sz w:val="28"/>
          <w:szCs w:val="28"/>
        </w:rPr>
        <w:t>оді</w:t>
      </w:r>
      <w:r>
        <w:rPr>
          <w:rFonts w:ascii="Times New Roman" w:hAnsi="Times New Roman"/>
          <w:sz w:val="28"/>
          <w:szCs w:val="28"/>
        </w:rPr>
        <w:tab/>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B</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B</m:t>
                </m:r>
              </m:sub>
            </m:sSub>
          </m:e>
        </m:func>
        <m:r>
          <w:rPr>
            <w:rFonts w:ascii="Cambria Math" w:hAnsi="Cambria Math"/>
            <w:sz w:val="28"/>
            <w:szCs w:val="28"/>
          </w:rPr>
          <m:t xml:space="preserve"> ,</m:t>
        </m:r>
      </m:oMath>
      <w:r w:rsidRPr="0030627F">
        <w:rPr>
          <w:rFonts w:ascii="Times New Roman" w:hAnsi="Times New Roman"/>
          <w:i/>
          <w:sz w:val="28"/>
          <w:szCs w:val="28"/>
        </w:rPr>
        <w:t xml:space="preserve"> або </w:t>
      </w:r>
    </w:p>
    <w:p w14:paraId="3CC04D98" w14:textId="77777777" w:rsidR="004B4E26" w:rsidRDefault="004B4E26" w:rsidP="004B4E26">
      <w:pPr>
        <w:ind w:left="2832" w:hanging="2832"/>
        <w:rPr>
          <w:rFonts w:ascii="Times New Roman" w:hAnsi="Times New Roman"/>
          <w:i/>
          <w:sz w:val="28"/>
          <w:szCs w:val="28"/>
        </w:rPr>
      </w:pPr>
      <w:r w:rsidRPr="0030627F">
        <w:rPr>
          <w:rFonts w:ascii="Times New Roman" w:hAnsi="Times New Roman"/>
          <w:sz w:val="28"/>
          <w:szCs w:val="28"/>
        </w:rPr>
        <w:br/>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P</m:t>
                </m:r>
              </m:e>
            </m:acc>
          </m:e>
          <m:sub>
            <m:r>
              <w:rPr>
                <w:rFonts w:ascii="Cambria Math" w:hAnsi="Cambria Math"/>
                <w:sz w:val="28"/>
                <w:szCs w:val="28"/>
                <w:lang w:val="en-US"/>
              </w:rPr>
              <m:t>B</m:t>
            </m:r>
          </m:sub>
        </m:sSub>
        <m:r>
          <w:rPr>
            <w:rFonts w:ascii="Cambria Math" w:hAnsi="Cambria Math"/>
            <w:sz w:val="28"/>
            <w:szCs w:val="28"/>
          </w:rPr>
          <m:t>∙q∙d</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B</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B</m:t>
                </m:r>
              </m:sub>
            </m:sSub>
          </m:e>
        </m:func>
        <m:r>
          <w:rPr>
            <w:rFonts w:ascii="Cambria Math" w:hAnsi="Cambria Math"/>
            <w:sz w:val="28"/>
            <w:szCs w:val="28"/>
          </w:rPr>
          <m:t xml:space="preserve"> </m:t>
        </m:r>
      </m:oMath>
      <w:r w:rsidRPr="0030627F">
        <w:rPr>
          <w:rFonts w:ascii="Times New Roman" w:hAnsi="Times New Roman"/>
          <w:i/>
          <w:sz w:val="28"/>
          <w:szCs w:val="28"/>
        </w:rPr>
        <w:t>,</w:t>
      </w:r>
    </w:p>
    <w:p w14:paraId="386D999C" w14:textId="77777777" w:rsidR="004B4E26" w:rsidRPr="0030627F" w:rsidRDefault="004B4E26" w:rsidP="004B4E26">
      <w:pPr>
        <w:rPr>
          <w:rFonts w:ascii="Times New Roman" w:hAnsi="Times New Roman"/>
          <w:sz w:val="28"/>
          <w:szCs w:val="28"/>
        </w:rPr>
      </w:pPr>
      <w:r>
        <w:rPr>
          <w:rFonts w:ascii="Times New Roman" w:hAnsi="Times New Roman"/>
          <w:sz w:val="28"/>
          <w:szCs w:val="28"/>
        </w:rPr>
        <w:t>д</w:t>
      </w:r>
      <w:r w:rsidRPr="0030627F">
        <w:rPr>
          <w:rFonts w:ascii="Times New Roman" w:hAnsi="Times New Roman"/>
          <w:sz w:val="28"/>
          <w:szCs w:val="28"/>
        </w:rPr>
        <w:t xml:space="preserve">е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B</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B</m:t>
                </m:r>
              </m:sub>
            </m:sSub>
          </m:e>
        </m:func>
        <m:r>
          <w:rPr>
            <w:rFonts w:ascii="Cambria Math" w:hAnsi="Cambria Math"/>
            <w:sz w:val="28"/>
            <w:szCs w:val="28"/>
          </w:rPr>
          <m:t>=</m:t>
        </m:r>
        <m:r>
          <w:rPr>
            <w:rFonts w:ascii="Cambria Math" w:hAnsi="Cambria Math"/>
            <w:sz w:val="28"/>
            <w:szCs w:val="28"/>
            <w:lang w:val="en-US"/>
          </w:rPr>
          <m:t>dx</m:t>
        </m:r>
      </m:oMath>
      <w:r w:rsidRPr="0030627F">
        <w:rPr>
          <w:rFonts w:ascii="Times New Roman" w:hAnsi="Times New Roman"/>
          <w:sz w:val="28"/>
          <w:szCs w:val="28"/>
        </w:rPr>
        <w:t xml:space="preserve">.    Тоді </w:t>
      </w:r>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P</m:t>
                </m:r>
              </m:e>
            </m:acc>
          </m:e>
          <m:sub>
            <m:r>
              <w:rPr>
                <w:rFonts w:ascii="Cambria Math" w:hAnsi="Cambria Math"/>
                <w:sz w:val="28"/>
                <w:szCs w:val="28"/>
                <w:lang w:val="en-US"/>
              </w:rPr>
              <m:t>B</m:t>
            </m:r>
          </m:sub>
        </m:sSub>
        <m:r>
          <w:rPr>
            <w:rFonts w:ascii="Cambria Math" w:hAnsi="Cambria Math"/>
            <w:sz w:val="28"/>
            <w:szCs w:val="28"/>
          </w:rPr>
          <m:t>∙q∙</m:t>
        </m:r>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rPr>
              <m:t>1</m:t>
            </m:r>
          </m:sub>
        </m:sSub>
      </m:oMath>
      <w:r w:rsidRPr="0030627F">
        <w:rPr>
          <w:rFonts w:ascii="Times New Roman" w:hAnsi="Times New Roman"/>
          <w:sz w:val="28"/>
          <w:szCs w:val="28"/>
        </w:rPr>
        <w:t>.</w:t>
      </w:r>
    </w:p>
    <w:p w14:paraId="5FAAC3E5" w14:textId="77777777" w:rsidR="004B4E26" w:rsidRPr="004B4E26" w:rsidRDefault="004B4E26" w:rsidP="00802746">
      <w:pPr>
        <w:jc w:val="both"/>
      </w:pPr>
      <w:r w:rsidRPr="0030627F">
        <w:rPr>
          <w:rFonts w:ascii="Times New Roman" w:hAnsi="Times New Roman"/>
          <w:sz w:val="28"/>
          <w:szCs w:val="28"/>
        </w:rPr>
        <w:t xml:space="preserve">   </w:t>
      </w:r>
      <w:r>
        <w:rPr>
          <w:rFonts w:ascii="Times New Roman" w:hAnsi="Times New Roman"/>
          <w:sz w:val="28"/>
          <w:szCs w:val="28"/>
        </w:rPr>
        <w:tab/>
      </w:r>
    </w:p>
    <w:p w14:paraId="352A1A4F" w14:textId="77777777" w:rsidR="004B4E26" w:rsidRDefault="00876EEB" w:rsidP="004B4E26">
      <w:pPr>
        <w:jc w:val="center"/>
        <w:rPr>
          <w:rFonts w:ascii="Times New Roman" w:hAnsi="Times New Roman"/>
          <w:i/>
          <w:sz w:val="28"/>
          <w:szCs w:val="28"/>
        </w:rPr>
      </w:pPr>
      <w:r>
        <w:rPr>
          <w:noProof/>
          <w:lang w:eastAsia="uk-UA"/>
        </w:rPr>
        <w:drawing>
          <wp:inline distT="0" distB="0" distL="0" distR="0" wp14:anchorId="062F9FD9" wp14:editId="6C13F95B">
            <wp:extent cx="3167106" cy="1584960"/>
            <wp:effectExtent l="0" t="0" r="0" b="0"/>
            <wp:docPr id="37" name="Рисунок 37" descr="http://www.rcdesign.ru/var/rcd/storage/images/articles/avia/wings_profile/ris8/27456-1-rus-RU/ris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0" descr="http://www.rcdesign.ru/var/rcd/storage/images/articles/avia/wings_profile/ris8/27456-1-rus-RU/ris81.jpg"/>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181923" cy="1592375"/>
                    </a:xfrm>
                    <a:prstGeom prst="rect">
                      <a:avLst/>
                    </a:prstGeom>
                    <a:noFill/>
                    <a:ln>
                      <a:noFill/>
                    </a:ln>
                  </pic:spPr>
                </pic:pic>
              </a:graphicData>
            </a:graphic>
          </wp:inline>
        </w:drawing>
      </w:r>
    </w:p>
    <w:p w14:paraId="2B4014AE" w14:textId="77777777" w:rsidR="00876EEB" w:rsidRDefault="00722A60" w:rsidP="004B4E26">
      <w:pPr>
        <w:jc w:val="center"/>
        <w:rPr>
          <w:rFonts w:ascii="Times New Roman" w:hAnsi="Times New Roman"/>
          <w:i/>
          <w:sz w:val="28"/>
          <w:szCs w:val="28"/>
        </w:rPr>
      </w:pPr>
      <w:r>
        <w:rPr>
          <w:noProof/>
          <w:lang w:eastAsia="uk-UA"/>
        </w:rPr>
        <w:drawing>
          <wp:inline distT="0" distB="0" distL="0" distR="0" wp14:anchorId="55521ABC" wp14:editId="49D86FBE">
            <wp:extent cx="3247621" cy="1625254"/>
            <wp:effectExtent l="0" t="0" r="0" b="0"/>
            <wp:docPr id="38" name="Рисунок 38" descr="http://www.rcdesign.ru/var/rcd/storage/images/articles/avia/wings_profile/ris9/27459-1-rus-RU/ris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2" descr="http://www.rcdesign.ru/var/rcd/storage/images/articles/avia/wings_profile/ris9/27459-1-rus-RU/ris91.jpg"/>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3263546" cy="1633223"/>
                    </a:xfrm>
                    <a:prstGeom prst="rect">
                      <a:avLst/>
                    </a:prstGeom>
                    <a:noFill/>
                    <a:ln>
                      <a:noFill/>
                    </a:ln>
                  </pic:spPr>
                </pic:pic>
              </a:graphicData>
            </a:graphic>
          </wp:inline>
        </w:drawing>
      </w:r>
    </w:p>
    <w:p w14:paraId="546611BB" w14:textId="77777777" w:rsidR="00802746" w:rsidRDefault="00802746" w:rsidP="004B4E26">
      <w:pPr>
        <w:jc w:val="center"/>
        <w:rPr>
          <w:rFonts w:ascii="Times New Roman" w:hAnsi="Times New Roman"/>
          <w:sz w:val="28"/>
          <w:szCs w:val="28"/>
        </w:rPr>
      </w:pPr>
      <w:r w:rsidRPr="00802746">
        <w:rPr>
          <w:rFonts w:ascii="Times New Roman" w:hAnsi="Times New Roman"/>
          <w:sz w:val="28"/>
          <w:szCs w:val="28"/>
        </w:rPr>
        <w:t xml:space="preserve">Рис.2.14. </w:t>
      </w:r>
      <w:r>
        <w:rPr>
          <w:rFonts w:ascii="Times New Roman" w:hAnsi="Times New Roman"/>
          <w:sz w:val="28"/>
          <w:szCs w:val="28"/>
        </w:rPr>
        <w:t xml:space="preserve">Обтікання профіля при нульовому (а) </w:t>
      </w:r>
    </w:p>
    <w:p w14:paraId="6AC30773" w14:textId="77777777" w:rsidR="00722A60" w:rsidRDefault="00802746" w:rsidP="004B4E26">
      <w:pPr>
        <w:jc w:val="center"/>
        <w:rPr>
          <w:rFonts w:ascii="Times New Roman" w:hAnsi="Times New Roman"/>
          <w:sz w:val="28"/>
          <w:szCs w:val="28"/>
        </w:rPr>
      </w:pPr>
      <w:r>
        <w:rPr>
          <w:rFonts w:ascii="Times New Roman" w:hAnsi="Times New Roman"/>
          <w:sz w:val="28"/>
          <w:szCs w:val="28"/>
        </w:rPr>
        <w:t>та ненулювому (б) кутах атаки</w:t>
      </w:r>
    </w:p>
    <w:p w14:paraId="5701C2C8" w14:textId="77777777" w:rsidR="00802746" w:rsidRPr="00802746" w:rsidRDefault="00802746" w:rsidP="004B4E26">
      <w:pPr>
        <w:jc w:val="center"/>
        <w:rPr>
          <w:rFonts w:ascii="Times New Roman" w:hAnsi="Times New Roman"/>
          <w:sz w:val="28"/>
          <w:szCs w:val="28"/>
        </w:rPr>
      </w:pPr>
    </w:p>
    <w:p w14:paraId="799A6418" w14:textId="77777777" w:rsidR="00802746" w:rsidRDefault="004B4E26" w:rsidP="00802746">
      <w:pPr>
        <w:jc w:val="both"/>
        <w:rPr>
          <w:rFonts w:ascii="Times New Roman" w:hAnsi="Times New Roman"/>
          <w:sz w:val="28"/>
          <w:szCs w:val="28"/>
        </w:rPr>
      </w:pPr>
      <w:r w:rsidRPr="0030627F">
        <w:rPr>
          <w:rFonts w:ascii="Times New Roman" w:hAnsi="Times New Roman"/>
          <w:sz w:val="28"/>
          <w:szCs w:val="28"/>
        </w:rPr>
        <w:lastRenderedPageBreak/>
        <w:tab/>
      </w:r>
      <w:r w:rsidR="00802746" w:rsidRPr="0030627F">
        <w:rPr>
          <w:rFonts w:ascii="Times New Roman" w:hAnsi="Times New Roman"/>
          <w:sz w:val="28"/>
          <w:szCs w:val="28"/>
        </w:rPr>
        <w:t>Для виділеного елемента профілю підйомна сила</w:t>
      </w:r>
    </w:p>
    <w:p w14:paraId="32FEED12" w14:textId="77777777" w:rsidR="00802746" w:rsidRDefault="00802746" w:rsidP="00802746">
      <w:pPr>
        <w:jc w:val="center"/>
        <w:rPr>
          <w:rFonts w:ascii="Times New Roman" w:hAnsi="Times New Roman"/>
          <w:i/>
          <w:sz w:val="28"/>
          <w:szCs w:val="28"/>
        </w:rPr>
      </w:pPr>
      <m:oMath>
        <m:r>
          <w:rPr>
            <w:rFonts w:ascii="Cambria Math" w:hAnsi="Cambria Math"/>
            <w:sz w:val="28"/>
            <w:szCs w:val="28"/>
          </w:rPr>
          <m:t>dy=d</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H</m:t>
            </m:r>
          </m:sub>
        </m:sSub>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B</m:t>
            </m:r>
          </m:sub>
        </m:sSub>
      </m:oMath>
      <w:r w:rsidRPr="0030627F">
        <w:rPr>
          <w:rFonts w:ascii="Times New Roman" w:hAnsi="Times New Roman"/>
          <w:i/>
          <w:sz w:val="28"/>
          <w:szCs w:val="28"/>
        </w:rPr>
        <w:t>.</w:t>
      </w:r>
    </w:p>
    <w:p w14:paraId="78D9AB38" w14:textId="77777777" w:rsidR="00802746" w:rsidRPr="007E13FA" w:rsidRDefault="00802746" w:rsidP="00802746">
      <w:pPr>
        <w:jc w:val="center"/>
        <w:rPr>
          <w:rFonts w:ascii="Times New Roman" w:hAnsi="Times New Roman"/>
          <w:i/>
          <w:sz w:val="28"/>
          <w:szCs w:val="28"/>
        </w:rPr>
      </w:pPr>
    </w:p>
    <w:p w14:paraId="518A81D2" w14:textId="77777777" w:rsidR="00802746" w:rsidRPr="0030627F" w:rsidRDefault="00802746" w:rsidP="00802746">
      <w:pPr>
        <w:ind w:firstLine="708"/>
        <w:rPr>
          <w:rFonts w:ascii="Times New Roman" w:hAnsi="Times New Roman"/>
          <w:sz w:val="28"/>
          <w:szCs w:val="28"/>
        </w:rPr>
      </w:pPr>
      <w:r w:rsidRPr="0030627F">
        <w:rPr>
          <w:rFonts w:ascii="Times New Roman" w:hAnsi="Times New Roman"/>
          <w:sz w:val="28"/>
          <w:szCs w:val="28"/>
        </w:rPr>
        <w:t>Повна підйомна сила для профілю</w:t>
      </w:r>
    </w:p>
    <w:p w14:paraId="49A34681" w14:textId="77777777" w:rsidR="00802746" w:rsidRPr="004B4E26" w:rsidRDefault="00802746" w:rsidP="00802746">
      <w:pPr>
        <w:jc w:val="center"/>
        <w:rPr>
          <w:rFonts w:ascii="Times New Roman" w:hAnsi="Times New Roman"/>
          <w:sz w:val="28"/>
          <w:szCs w:val="28"/>
        </w:rPr>
      </w:pPr>
      <m:oMathPara>
        <m:oMath>
          <m:r>
            <w:rPr>
              <w:rFonts w:ascii="Cambria Math" w:hAnsi="Cambria Math"/>
              <w:sz w:val="28"/>
              <w:szCs w:val="28"/>
            </w:rPr>
            <m:t>y=</m:t>
          </m:r>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B</m:t>
              </m:r>
            </m:sup>
            <m:e>
              <m:acc>
                <m:accPr>
                  <m:chr m:val="̅"/>
                  <m:ctrlPr>
                    <w:rPr>
                      <w:rFonts w:ascii="Cambria Math" w:hAnsi="Cambria Math"/>
                      <w:i/>
                      <w:sz w:val="28"/>
                      <w:szCs w:val="28"/>
                    </w:rPr>
                  </m:ctrlPr>
                </m:accPr>
                <m:e>
                  <m:r>
                    <w:rPr>
                      <w:rFonts w:ascii="Cambria Math" w:hAnsi="Cambria Math"/>
                      <w:sz w:val="28"/>
                      <w:szCs w:val="28"/>
                    </w:rPr>
                    <m:t>P</m:t>
                  </m:r>
                </m:e>
              </m:acc>
            </m:e>
          </m:nary>
          <m:r>
            <w:rPr>
              <w:rFonts w:ascii="Cambria Math" w:hAnsi="Cambria Math"/>
              <w:sz w:val="28"/>
              <w:szCs w:val="28"/>
            </w:rPr>
            <m:t>∙q∙d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oMath>
      </m:oMathPara>
    </w:p>
    <w:p w14:paraId="17D4AE50" w14:textId="77777777" w:rsidR="00802746" w:rsidRPr="0030627F" w:rsidRDefault="00802746" w:rsidP="00802746">
      <w:pPr>
        <w:rPr>
          <w:rFonts w:ascii="Times New Roman" w:hAnsi="Times New Roman"/>
          <w:sz w:val="28"/>
          <w:szCs w:val="28"/>
        </w:rPr>
      </w:pPr>
      <w:r w:rsidRPr="0030627F">
        <w:rPr>
          <w:rFonts w:ascii="Times New Roman" w:hAnsi="Times New Roman"/>
          <w:sz w:val="28"/>
          <w:szCs w:val="28"/>
        </w:rPr>
        <w:t>Коефіцієнт підйомної сили</w:t>
      </w:r>
    </w:p>
    <w:p w14:paraId="552FF8AB" w14:textId="77777777" w:rsidR="00802746" w:rsidRPr="00802746" w:rsidRDefault="00621CFF" w:rsidP="00802746">
      <w:pPr>
        <w:ind w:left="3540" w:firstLine="708"/>
        <w:jc w:val="center"/>
        <w:rPr>
          <w:rFonts w:ascii="Times New Roman" w:hAnsi="Times New Roman"/>
          <w:i/>
          <w:sz w:val="28"/>
          <w:szCs w:val="28"/>
          <w:lang w:val="en-US"/>
        </w:rPr>
      </w:pPr>
      <m:oMathPara>
        <m:oMathParaPr>
          <m:jc m:val="left"/>
        </m:oMathPara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lang w:val="en-US"/>
                </w:rPr>
                <m:t>y</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lang w:val="en-US"/>
                </w:rPr>
                <m:t>V</m:t>
              </m:r>
            </m:num>
            <m:den>
              <m:r>
                <w:rPr>
                  <w:rFonts w:ascii="Cambria Math" w:hAnsi="Cambria Math"/>
                  <w:sz w:val="28"/>
                  <w:szCs w:val="28"/>
                </w:rPr>
                <m:t>q∙S</m:t>
              </m:r>
            </m:den>
          </m:f>
          <m:f>
            <m:fPr>
              <m:ctrlPr>
                <w:rPr>
                  <w:rFonts w:ascii="Cambria Math" w:hAnsi="Cambria Math"/>
                  <w:i/>
                  <w:sz w:val="28"/>
                  <w:szCs w:val="28"/>
                </w:rPr>
              </m:ctrlPr>
            </m:fPr>
            <m:num>
              <m:r>
                <w:rPr>
                  <w:rFonts w:ascii="Cambria Math" w:hAnsi="Cambria Math"/>
                  <w:sz w:val="28"/>
                  <w:szCs w:val="28"/>
                </w:rPr>
                <m:t>V</m:t>
              </m:r>
            </m:num>
            <m:den>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den>
          </m:f>
        </m:oMath>
      </m:oMathPara>
    </w:p>
    <w:p w14:paraId="2C63AE82" w14:textId="77777777" w:rsidR="00802746" w:rsidRPr="0030627F" w:rsidRDefault="00802746" w:rsidP="00802746">
      <w:pPr>
        <w:jc w:val="center"/>
        <w:rPr>
          <w:rFonts w:ascii="Times New Roman" w:hAnsi="Times New Roman"/>
          <w:i/>
          <w:sz w:val="28"/>
          <w:szCs w:val="28"/>
        </w:rPr>
      </w:pPr>
      <w:r w:rsidRPr="0030627F">
        <w:rPr>
          <w:rFonts w:ascii="Times New Roman" w:hAnsi="Times New Roman"/>
          <w:i/>
          <w:sz w:val="28"/>
          <w:szCs w:val="28"/>
        </w:rPr>
        <w:t>або</w:t>
      </w:r>
    </w:p>
    <w:p w14:paraId="072A8AC5" w14:textId="77777777" w:rsidR="00802746" w:rsidRPr="004B4E26" w:rsidRDefault="00621CFF" w:rsidP="00802746">
      <w:pPr>
        <w:jc w:val="cente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lang w:val="en-US"/>
                </w:rPr>
                <m:t>y</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q∙b</m:t>
              </m:r>
            </m:den>
          </m:f>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B</m:t>
              </m:r>
            </m:sup>
            <m:e>
              <m:acc>
                <m:accPr>
                  <m:chr m:val="̅"/>
                  <m:ctrlPr>
                    <w:rPr>
                      <w:rFonts w:ascii="Cambria Math" w:hAnsi="Cambria Math"/>
                      <w:i/>
                      <w:sz w:val="28"/>
                      <w:szCs w:val="28"/>
                    </w:rPr>
                  </m:ctrlPr>
                </m:accPr>
                <m:e>
                  <m:r>
                    <w:rPr>
                      <w:rFonts w:ascii="Cambria Math" w:hAnsi="Cambria Math"/>
                      <w:sz w:val="28"/>
                      <w:szCs w:val="28"/>
                    </w:rPr>
                    <m:t>P</m:t>
                  </m:r>
                </m:e>
              </m:acc>
            </m:e>
          </m:nary>
          <m:r>
            <w:rPr>
              <w:rFonts w:ascii="Cambria Math" w:hAnsi="Cambria Math"/>
              <w:sz w:val="28"/>
              <w:szCs w:val="28"/>
            </w:rPr>
            <m:t>∙q∙d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m:oMathPara>
    </w:p>
    <w:p w14:paraId="061A5D5E"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 xml:space="preserve">У безрозмірній формі, коли </w:t>
      </w:r>
      <m:oMath>
        <m:box>
          <m:boxPr>
            <m:opEmu m:val="1"/>
            <m:ctrlPr>
              <w:rPr>
                <w:rFonts w:ascii="Cambria Math" w:hAnsi="Cambria Math"/>
                <w:i/>
                <w:sz w:val="28"/>
                <w:szCs w:val="28"/>
              </w:rPr>
            </m:ctrlPr>
          </m:boxPr>
          <m:e>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e>
            </m:acc>
          </m:e>
        </m:box>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rPr>
                  <m:t>1</m:t>
                </m:r>
              </m:sub>
            </m:sSub>
          </m:num>
          <m:den>
            <m:r>
              <w:rPr>
                <w:rFonts w:ascii="Cambria Math" w:hAnsi="Cambria Math"/>
                <w:sz w:val="28"/>
                <w:szCs w:val="28"/>
                <w:lang w:val="en-US"/>
              </w:rPr>
              <m:t>b</m:t>
            </m:r>
          </m:den>
        </m:f>
      </m:oMath>
      <w:r w:rsidRPr="0030627F">
        <w:rPr>
          <w:rFonts w:ascii="Times New Roman" w:hAnsi="Times New Roman"/>
          <w:sz w:val="28"/>
          <w:szCs w:val="28"/>
        </w:rPr>
        <w:t xml:space="preserve"> , отримаємо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lang w:val="en-US"/>
              </w:rPr>
              <m:t>y</m:t>
            </m:r>
          </m:sub>
        </m:sSub>
        <m:r>
          <w:rPr>
            <w:rFonts w:ascii="Cambria Math" w:hAnsi="Cambria Math"/>
            <w:sz w:val="28"/>
            <w:szCs w:val="28"/>
          </w:rPr>
          <m:t>=</m:t>
        </m:r>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1</m:t>
            </m:r>
          </m:sup>
          <m:e>
            <m:acc>
              <m:accPr>
                <m:chr m:val="̅"/>
                <m:ctrlPr>
                  <w:rPr>
                    <w:rFonts w:ascii="Cambria Math" w:hAnsi="Cambria Math"/>
                    <w:i/>
                    <w:sz w:val="28"/>
                    <w:szCs w:val="28"/>
                  </w:rPr>
                </m:ctrlPr>
              </m:accPr>
              <m:e>
                <m:r>
                  <w:rPr>
                    <w:rFonts w:ascii="Cambria Math" w:hAnsi="Cambria Math"/>
                    <w:sz w:val="28"/>
                    <w:szCs w:val="28"/>
                  </w:rPr>
                  <m:t>P</m:t>
                </m:r>
              </m:e>
            </m:acc>
          </m:e>
        </m:nary>
        <m:r>
          <w:rPr>
            <w:rFonts w:ascii="Cambria Math" w:hAnsi="Cambria Math"/>
            <w:sz w:val="28"/>
            <w:szCs w:val="28"/>
            <w:lang w:val="en-US"/>
          </w:rPr>
          <m:t>d</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rPr>
                  <m:t>1</m:t>
                </m:r>
              </m:sub>
            </m:sSub>
          </m:e>
        </m:acc>
      </m:oMath>
      <w:r w:rsidRPr="0030627F">
        <w:rPr>
          <w:rFonts w:ascii="Times New Roman" w:hAnsi="Times New Roman"/>
          <w:sz w:val="28"/>
          <w:szCs w:val="28"/>
        </w:rPr>
        <w:t>.</w:t>
      </w:r>
    </w:p>
    <w:p w14:paraId="3C7CA2A9" w14:textId="77777777" w:rsidR="004B4E26" w:rsidRPr="0030627F" w:rsidRDefault="004B4E26" w:rsidP="004B4E26">
      <w:pPr>
        <w:ind w:firstLine="708"/>
        <w:rPr>
          <w:rFonts w:ascii="Times New Roman" w:hAnsi="Times New Roman"/>
          <w:sz w:val="28"/>
          <w:szCs w:val="28"/>
        </w:rPr>
      </w:pPr>
      <w:r w:rsidRPr="0030627F">
        <w:rPr>
          <w:rFonts w:ascii="Times New Roman" w:hAnsi="Times New Roman"/>
          <w:sz w:val="28"/>
          <w:szCs w:val="28"/>
        </w:rPr>
        <w:t xml:space="preserve">Користуючись отриманим графіком </w:t>
      </w:r>
      <w:r w:rsidR="002916E5">
        <w:rPr>
          <w:rFonts w:ascii="Times New Roman" w:hAnsi="Times New Roman"/>
          <w:sz w:val="28"/>
          <w:szCs w:val="28"/>
        </w:rPr>
        <w:t>р</w:t>
      </w:r>
      <w:r w:rsidRPr="0030627F">
        <w:rPr>
          <w:rFonts w:ascii="Times New Roman" w:hAnsi="Times New Roman"/>
          <w:sz w:val="28"/>
          <w:szCs w:val="28"/>
        </w:rPr>
        <w:t>озподілу тиску, проведемо графічне інтегрування. Останнє рівняння матиме вигляд</w:t>
      </w:r>
    </w:p>
    <w:p w14:paraId="1478FA20" w14:textId="77777777" w:rsidR="004B4E26" w:rsidRPr="00115DE3" w:rsidRDefault="004B4E26" w:rsidP="004B4E26">
      <w:pPr>
        <w:jc w:val="center"/>
        <w:rPr>
          <w:rFonts w:ascii="Times New Roman" w:hAnsi="Times New Roman"/>
          <w:i/>
          <w:sz w:val="28"/>
          <w:szCs w:val="28"/>
        </w:rPr>
      </w:pPr>
      <w:r w:rsidRPr="0030627F">
        <w:rPr>
          <w:rFonts w:ascii="Times New Roman" w:hAnsi="Times New Roman"/>
          <w:i/>
          <w:sz w:val="28"/>
          <w:szCs w:val="28"/>
        </w:rPr>
        <w:t xml:space="preserve"> </w:t>
      </w:r>
      <w:r>
        <w:rPr>
          <w:rFonts w:ascii="Times New Roman" w:hAnsi="Times New Roman"/>
          <w:i/>
          <w:sz w:val="28"/>
          <w:szCs w:val="28"/>
        </w:rPr>
        <w:tab/>
      </w:r>
      <w:r>
        <w:rPr>
          <w:rFonts w:ascii="Times New Roman" w:hAnsi="Times New Roman"/>
          <w:i/>
          <w:sz w:val="28"/>
          <w:szCs w:val="28"/>
        </w:rPr>
        <w:tab/>
      </w:r>
      <w:r w:rsidRPr="0030627F">
        <w:rPr>
          <w:rFonts w:ascii="Times New Roman" w:hAnsi="Times New Roman"/>
          <w:i/>
          <w:sz w:val="28"/>
          <w:szCs w:val="28"/>
        </w:rPr>
        <w:t xml:space="preserve">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lang w:val="en-US"/>
              </w:rPr>
              <m:t>y</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F</m:t>
            </m:r>
          </m:num>
          <m:den>
            <m:r>
              <w:rPr>
                <w:rFonts w:ascii="Cambria Math" w:hAnsi="Cambria Math"/>
                <w:sz w:val="28"/>
                <w:szCs w:val="28"/>
              </w:rPr>
              <m:t>mn</m:t>
            </m:r>
          </m:den>
        </m:f>
        <m:r>
          <w:rPr>
            <w:rFonts w:ascii="Cambria Math" w:hAnsi="Cambria Math"/>
            <w:sz w:val="28"/>
            <w:szCs w:val="28"/>
          </w:rPr>
          <m:t>,</m:t>
        </m:r>
      </m:oMath>
    </w:p>
    <w:p w14:paraId="0020511B" w14:textId="77777777" w:rsidR="004B4E26" w:rsidRDefault="004B4E26" w:rsidP="004B4E26">
      <w:pPr>
        <w:rPr>
          <w:rFonts w:ascii="Times New Roman" w:hAnsi="Times New Roman"/>
          <w:sz w:val="28"/>
          <w:szCs w:val="28"/>
        </w:rPr>
      </w:pPr>
      <w:r>
        <w:rPr>
          <w:rFonts w:ascii="Times New Roman" w:hAnsi="Times New Roman"/>
          <w:sz w:val="28"/>
          <w:szCs w:val="28"/>
        </w:rPr>
        <w:t>д</w:t>
      </w:r>
      <w:r w:rsidRPr="00115DE3">
        <w:rPr>
          <w:rFonts w:ascii="Times New Roman" w:hAnsi="Times New Roman"/>
          <w:sz w:val="28"/>
          <w:szCs w:val="28"/>
        </w:rPr>
        <w:t xml:space="preserve">е </w:t>
      </w:r>
      <w:r w:rsidRPr="0030627F">
        <w:rPr>
          <w:rFonts w:ascii="Times New Roman" w:hAnsi="Times New Roman"/>
          <w:sz w:val="28"/>
          <w:szCs w:val="28"/>
          <w:lang w:val="en-US"/>
        </w:rPr>
        <w:t>F</w:t>
      </w:r>
      <w:r w:rsidRPr="0030627F">
        <w:rPr>
          <w:rFonts w:ascii="Times New Roman" w:hAnsi="Times New Roman"/>
          <w:sz w:val="28"/>
          <w:szCs w:val="28"/>
        </w:rPr>
        <w:t xml:space="preserve"> – площа обмеження кривої</w:t>
      </w:r>
      <w:r w:rsidRPr="00115DE3">
        <w:rPr>
          <w:rFonts w:ascii="Times New Roman" w:hAnsi="Times New Roman"/>
          <w:sz w:val="28"/>
          <w:szCs w:val="28"/>
        </w:rPr>
        <w:t xml:space="preserve">; </w:t>
      </w:r>
      <w:r w:rsidRPr="0030627F">
        <w:rPr>
          <w:rFonts w:ascii="Times New Roman" w:hAnsi="Times New Roman"/>
          <w:sz w:val="28"/>
          <w:szCs w:val="28"/>
          <w:lang w:val="en-US"/>
        </w:rPr>
        <w:t>m</w:t>
      </w:r>
      <w:r w:rsidRPr="00115DE3">
        <w:rPr>
          <w:rFonts w:ascii="Times New Roman" w:hAnsi="Times New Roman"/>
          <w:sz w:val="28"/>
          <w:szCs w:val="28"/>
        </w:rPr>
        <w:t>,</w:t>
      </w:r>
      <w:r w:rsidRPr="0030627F">
        <w:rPr>
          <w:rFonts w:ascii="Times New Roman" w:hAnsi="Times New Roman"/>
          <w:sz w:val="28"/>
          <w:szCs w:val="28"/>
          <w:lang w:val="en-US"/>
        </w:rPr>
        <w:t>n</w:t>
      </w:r>
      <w:r w:rsidRPr="00115DE3">
        <w:rPr>
          <w:rFonts w:ascii="Times New Roman" w:hAnsi="Times New Roman"/>
          <w:sz w:val="28"/>
          <w:szCs w:val="28"/>
        </w:rPr>
        <w:t xml:space="preserve"> -  масштаб </w:t>
      </w:r>
      <w:r w:rsidRPr="0030627F">
        <w:rPr>
          <w:rFonts w:ascii="Times New Roman" w:hAnsi="Times New Roman"/>
          <w:sz w:val="28"/>
          <w:szCs w:val="28"/>
        </w:rPr>
        <w:t xml:space="preserve">відповідно </w:t>
      </w:r>
      <m:oMath>
        <m:acc>
          <m:accPr>
            <m:chr m:val="̅"/>
            <m:ctrlPr>
              <w:rPr>
                <w:rFonts w:ascii="Cambria Math" w:hAnsi="Cambria Math"/>
                <w:i/>
                <w:sz w:val="28"/>
                <w:szCs w:val="28"/>
              </w:rPr>
            </m:ctrlPr>
          </m:accPr>
          <m:e>
            <m:r>
              <w:rPr>
                <w:rFonts w:ascii="Cambria Math" w:hAnsi="Cambria Math"/>
                <w:sz w:val="28"/>
                <w:szCs w:val="28"/>
              </w:rPr>
              <m:t>P</m:t>
            </m:r>
          </m:e>
        </m:acc>
      </m:oMath>
      <w:r w:rsidRPr="0030627F">
        <w:rPr>
          <w:rFonts w:ascii="Times New Roman" w:hAnsi="Times New Roman"/>
          <w:sz w:val="28"/>
          <w:szCs w:val="28"/>
        </w:rPr>
        <w:t xml:space="preserve">  та</w:t>
      </w:r>
      <w:r w:rsidRPr="00115DE3">
        <w:rPr>
          <w:rFonts w:ascii="Times New Roman" w:hAnsi="Times New Roman"/>
          <w:sz w:val="28"/>
          <w:szCs w:val="28"/>
        </w:rPr>
        <w:t xml:space="preserve"> </w:t>
      </w:r>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w:r w:rsidRPr="00115DE3">
        <w:rPr>
          <w:rFonts w:ascii="Times New Roman" w:hAnsi="Times New Roman"/>
          <w:sz w:val="28"/>
          <w:szCs w:val="28"/>
        </w:rPr>
        <w:t>.</w:t>
      </w:r>
    </w:p>
    <w:p w14:paraId="72D4241D" w14:textId="77777777" w:rsidR="00722A60" w:rsidRPr="00115DE3" w:rsidRDefault="00722A60" w:rsidP="004B4E26">
      <w:pPr>
        <w:rPr>
          <w:rFonts w:ascii="Times New Roman" w:hAnsi="Times New Roman"/>
          <w:sz w:val="28"/>
          <w:szCs w:val="28"/>
        </w:rPr>
      </w:pPr>
    </w:p>
    <w:p w14:paraId="4F7A6C4A" w14:textId="77777777" w:rsidR="00722A60" w:rsidRDefault="00722A60" w:rsidP="00722A60">
      <w:pPr>
        <w:jc w:val="center"/>
        <w:rPr>
          <w:rFonts w:ascii="Times New Roman" w:hAnsi="Times New Roman"/>
          <w:sz w:val="28"/>
          <w:szCs w:val="28"/>
        </w:rPr>
      </w:pPr>
      <w:r>
        <w:rPr>
          <w:noProof/>
          <w:lang w:eastAsia="uk-UA"/>
        </w:rPr>
        <w:drawing>
          <wp:inline distT="0" distB="0" distL="0" distR="0" wp14:anchorId="0F43B6E0" wp14:editId="33CB639A">
            <wp:extent cx="4760595" cy="953135"/>
            <wp:effectExtent l="0" t="0" r="1905" b="0"/>
            <wp:docPr id="39" name="Рисунок 39" descr="http://www.ekranoplan-ru.narod.ru/C3/image00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4" descr="http://www.ekranoplan-ru.narod.ru/C3/image0021.gif"/>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4760595" cy="953135"/>
                    </a:xfrm>
                    <a:prstGeom prst="rect">
                      <a:avLst/>
                    </a:prstGeom>
                    <a:noFill/>
                    <a:ln>
                      <a:noFill/>
                    </a:ln>
                  </pic:spPr>
                </pic:pic>
              </a:graphicData>
            </a:graphic>
          </wp:inline>
        </w:drawing>
      </w:r>
    </w:p>
    <w:p w14:paraId="26992F92" w14:textId="77777777" w:rsidR="00722A60" w:rsidRDefault="00802746" w:rsidP="00802746">
      <w:pPr>
        <w:jc w:val="center"/>
        <w:rPr>
          <w:rFonts w:ascii="Times New Roman" w:hAnsi="Times New Roman"/>
          <w:sz w:val="28"/>
          <w:szCs w:val="28"/>
        </w:rPr>
      </w:pPr>
      <w:r>
        <w:rPr>
          <w:rFonts w:ascii="Times New Roman" w:hAnsi="Times New Roman"/>
          <w:sz w:val="28"/>
          <w:szCs w:val="28"/>
        </w:rPr>
        <w:t>Рис.2.15. Зміна полів тиску при різних кутах атаки профіля</w:t>
      </w:r>
    </w:p>
    <w:p w14:paraId="5DC2C1F7" w14:textId="77777777" w:rsidR="00802746" w:rsidRDefault="00802746" w:rsidP="004B4E26">
      <w:pPr>
        <w:jc w:val="both"/>
        <w:rPr>
          <w:rFonts w:ascii="Times New Roman" w:hAnsi="Times New Roman"/>
          <w:sz w:val="28"/>
          <w:szCs w:val="28"/>
        </w:rPr>
      </w:pPr>
    </w:p>
    <w:p w14:paraId="1397F6FA" w14:textId="77777777" w:rsidR="004B4E26" w:rsidRDefault="004B4E26" w:rsidP="00802746">
      <w:pPr>
        <w:ind w:firstLine="708"/>
        <w:jc w:val="both"/>
        <w:rPr>
          <w:rFonts w:ascii="Times New Roman" w:hAnsi="Times New Roman"/>
          <w:sz w:val="28"/>
          <w:szCs w:val="28"/>
        </w:rPr>
      </w:pPr>
      <w:r w:rsidRPr="0030627F">
        <w:rPr>
          <w:rFonts w:ascii="Times New Roman" w:hAnsi="Times New Roman"/>
          <w:sz w:val="28"/>
          <w:szCs w:val="28"/>
        </w:rPr>
        <w:t xml:space="preserve">Тангенціальна сила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w:r w:rsidRPr="0030627F">
        <w:rPr>
          <w:rFonts w:ascii="Times New Roman" w:hAnsi="Times New Roman"/>
          <w:sz w:val="28"/>
          <w:szCs w:val="28"/>
        </w:rPr>
        <w:t xml:space="preserve">  визначається аналогічно підйомній силі </w:t>
      </w:r>
      <w:r w:rsidRPr="0030627F">
        <w:rPr>
          <w:rFonts w:ascii="Times New Roman" w:hAnsi="Times New Roman"/>
          <w:sz w:val="28"/>
          <w:szCs w:val="28"/>
          <w:lang w:val="en-US"/>
        </w:rPr>
        <w:t>y</w:t>
      </w:r>
      <w:r w:rsidRPr="0030627F">
        <w:rPr>
          <w:rFonts w:ascii="Times New Roman" w:hAnsi="Times New Roman"/>
          <w:sz w:val="28"/>
          <w:szCs w:val="28"/>
        </w:rPr>
        <w:t xml:space="preserve">, але без урахування сил тертя, тобто буде визначена тільки проекція сили тиску на вісь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w:r w:rsidRPr="0030627F">
        <w:rPr>
          <w:rFonts w:ascii="Times New Roman" w:hAnsi="Times New Roman"/>
          <w:sz w:val="28"/>
          <w:szCs w:val="28"/>
        </w:rPr>
        <w:t>.</w:t>
      </w:r>
    </w:p>
    <w:p w14:paraId="47EA8AEB" w14:textId="77777777" w:rsidR="004B4E26" w:rsidRPr="002863E7" w:rsidRDefault="004B4E26" w:rsidP="00312917">
      <w:pPr>
        <w:numPr>
          <w:ilvl w:val="1"/>
          <w:numId w:val="13"/>
        </w:numPr>
        <w:rPr>
          <w:rFonts w:ascii="Times New Roman" w:hAnsi="Times New Roman"/>
          <w:b/>
          <w:sz w:val="28"/>
          <w:szCs w:val="28"/>
        </w:rPr>
      </w:pPr>
      <w:r w:rsidRPr="002863E7">
        <w:rPr>
          <w:rFonts w:ascii="Times New Roman" w:hAnsi="Times New Roman"/>
          <w:b/>
          <w:sz w:val="28"/>
          <w:szCs w:val="28"/>
        </w:rPr>
        <w:lastRenderedPageBreak/>
        <w:t>Опис моделей профілю</w:t>
      </w:r>
    </w:p>
    <w:p w14:paraId="0BE038C2" w14:textId="77777777" w:rsidR="004B4E26" w:rsidRPr="0030627F" w:rsidRDefault="004B4E26" w:rsidP="005A1ECC">
      <w:pPr>
        <w:jc w:val="both"/>
        <w:rPr>
          <w:rFonts w:ascii="Times New Roman" w:hAnsi="Times New Roman"/>
          <w:sz w:val="28"/>
          <w:szCs w:val="28"/>
        </w:rPr>
      </w:pPr>
      <w:r w:rsidRPr="0030627F">
        <w:rPr>
          <w:rFonts w:ascii="Times New Roman" w:hAnsi="Times New Roman"/>
          <w:sz w:val="28"/>
          <w:szCs w:val="28"/>
        </w:rPr>
        <w:tab/>
        <w:t>Модель симетричного крилового профілю виготовлена з листового металу, її ширина 200 мм, максимальна товщина 45 мм, довжина за хордою 165 мм. Посередині розрізу профілю вздовж усієї поверхні зроблені отвори діаметром 2,2 мм для вимірювання тиску вздовж профілю. Від 17 вимірювальних отворів відходять повітровід води з гнучкими трубками діаметром 3мм, що з’єднуються з відповідними трубками батарейного рідинного манометра (позначені номерами ). При цьому прийнята гіпотеза про симетричність та рівномірність розподілу тиску за поверхнею профілю.</w:t>
      </w:r>
    </w:p>
    <w:p w14:paraId="33EE26B8"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Друга модель профілю має вигляд профілю М.Є.Жуковського з такими параметрами: довжина по хорді – 155 мм, ширина – 200 мм, параметр згину – 45 мм. Ця модель також має 17 вимірювальних отворів, що розташовані у середньому перерізі моделі.</w:t>
      </w:r>
    </w:p>
    <w:p w14:paraId="52503C2E" w14:textId="77777777" w:rsidR="004B4E26" w:rsidRPr="0030627F" w:rsidRDefault="004B4E26" w:rsidP="004B4E26">
      <w:pPr>
        <w:jc w:val="both"/>
        <w:rPr>
          <w:rFonts w:ascii="Times New Roman" w:hAnsi="Times New Roman"/>
          <w:sz w:val="28"/>
          <w:szCs w:val="28"/>
        </w:rPr>
      </w:pPr>
    </w:p>
    <w:p w14:paraId="6B219AA8" w14:textId="77777777" w:rsidR="004B4E26" w:rsidRPr="002863E7" w:rsidRDefault="004B4E26" w:rsidP="00312917">
      <w:pPr>
        <w:numPr>
          <w:ilvl w:val="1"/>
          <w:numId w:val="13"/>
        </w:numPr>
        <w:ind w:hanging="1056"/>
        <w:jc w:val="both"/>
        <w:rPr>
          <w:rFonts w:ascii="Times New Roman" w:hAnsi="Times New Roman"/>
          <w:b/>
          <w:sz w:val="28"/>
          <w:szCs w:val="28"/>
        </w:rPr>
      </w:pPr>
      <w:r w:rsidRPr="002863E7">
        <w:rPr>
          <w:rFonts w:ascii="Times New Roman" w:hAnsi="Times New Roman"/>
          <w:b/>
          <w:sz w:val="28"/>
          <w:szCs w:val="28"/>
        </w:rPr>
        <w:t>Батарейний рідинний манометр</w:t>
      </w:r>
    </w:p>
    <w:p w14:paraId="03371918" w14:textId="77777777" w:rsidR="004B4E26" w:rsidRDefault="004B4E26" w:rsidP="004B4E26">
      <w:pPr>
        <w:jc w:val="both"/>
        <w:rPr>
          <w:rFonts w:ascii="Times New Roman" w:hAnsi="Times New Roman"/>
          <w:sz w:val="28"/>
          <w:szCs w:val="28"/>
        </w:rPr>
      </w:pPr>
      <w:r>
        <w:rPr>
          <w:rFonts w:ascii="Times New Roman" w:hAnsi="Times New Roman"/>
          <w:sz w:val="28"/>
          <w:szCs w:val="28"/>
        </w:rPr>
        <w:tab/>
        <w:t>Батарейний манометр (</w:t>
      </w:r>
      <w:r w:rsidRPr="0030627F">
        <w:rPr>
          <w:rFonts w:ascii="Times New Roman" w:hAnsi="Times New Roman"/>
          <w:sz w:val="28"/>
          <w:szCs w:val="28"/>
        </w:rPr>
        <w:t>рис.3.1) служить для вимірювання тиску одночасно в усіх точках профілю. Він складається з бачка 1 великого об’єму,  розташованого на такій висоті відносно вертикальних каліброваних трубок, що дозволяє робити підрахунки навіть при зниженні рівня рідини в тих трубках, де протягом досліду буде діяти підвищений тиск.</w:t>
      </w:r>
    </w:p>
    <w:p w14:paraId="73CA5D25" w14:textId="77777777" w:rsidR="006B607E" w:rsidRDefault="006B607E" w:rsidP="006B607E">
      <w:pPr>
        <w:jc w:val="center"/>
        <w:rPr>
          <w:rFonts w:ascii="Times New Roman" w:hAnsi="Times New Roman"/>
          <w:sz w:val="28"/>
          <w:szCs w:val="28"/>
        </w:rPr>
      </w:pPr>
      <w:r>
        <w:rPr>
          <w:noProof/>
          <w:lang w:eastAsia="uk-UA"/>
        </w:rPr>
        <w:drawing>
          <wp:inline distT="0" distB="0" distL="0" distR="0" wp14:anchorId="1CB8D594" wp14:editId="79E63EF1">
            <wp:extent cx="2504654" cy="2218645"/>
            <wp:effectExtent l="0" t="0" r="0" b="0"/>
            <wp:docPr id="40" name="Рисунок 40" descr="http://5fan.ru/files/3/5fan_ru_18064_f6c837e7dd4c71a89dabad9567abd36c.html_file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6" descr="http://5fan.ru/files/3/5fan_ru_18064_f6c837e7dd4c71a89dabad9567abd36c.html_files/3.jp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519755" cy="2232022"/>
                    </a:xfrm>
                    <a:prstGeom prst="rect">
                      <a:avLst/>
                    </a:prstGeom>
                    <a:noFill/>
                    <a:ln>
                      <a:noFill/>
                    </a:ln>
                  </pic:spPr>
                </pic:pic>
              </a:graphicData>
            </a:graphic>
          </wp:inline>
        </w:drawing>
      </w:r>
    </w:p>
    <w:p w14:paraId="356453D3" w14:textId="77777777" w:rsidR="006B607E" w:rsidRDefault="00802746" w:rsidP="006B607E">
      <w:pPr>
        <w:jc w:val="center"/>
        <w:rPr>
          <w:rFonts w:ascii="Times New Roman" w:hAnsi="Times New Roman"/>
          <w:sz w:val="28"/>
          <w:szCs w:val="28"/>
        </w:rPr>
      </w:pPr>
      <w:r>
        <w:rPr>
          <w:rFonts w:ascii="Times New Roman" w:hAnsi="Times New Roman"/>
          <w:sz w:val="28"/>
          <w:szCs w:val="28"/>
        </w:rPr>
        <w:t>Рис.2.16. Зовнішній вигляд батарейного рідинного манометра</w:t>
      </w:r>
    </w:p>
    <w:p w14:paraId="64F0881D" w14:textId="77777777" w:rsidR="004B4E26" w:rsidRPr="00322CAE" w:rsidRDefault="004B4E26" w:rsidP="00802746">
      <w:pPr>
        <w:ind w:firstLine="708"/>
        <w:jc w:val="both"/>
        <w:rPr>
          <w:rFonts w:ascii="Times New Roman" w:hAnsi="Times New Roman"/>
          <w:color w:val="FF0000"/>
          <w:sz w:val="28"/>
          <w:szCs w:val="28"/>
        </w:rPr>
      </w:pPr>
      <w:r w:rsidRPr="0030627F">
        <w:rPr>
          <w:rFonts w:ascii="Times New Roman" w:hAnsi="Times New Roman"/>
          <w:sz w:val="28"/>
          <w:szCs w:val="28"/>
        </w:rPr>
        <w:t xml:space="preserve">Вертикальні трубки 2 мають спільну шкалу; відмітка «0» поставлена посередині вертикальної шкали. Зверху до бачка 1 підведена трубка А, </w:t>
      </w:r>
      <w:r w:rsidR="00802746" w:rsidRPr="0030627F">
        <w:rPr>
          <w:rFonts w:ascii="Times New Roman" w:hAnsi="Times New Roman"/>
          <w:sz w:val="28"/>
          <w:szCs w:val="28"/>
        </w:rPr>
        <w:t>з’єднана</w:t>
      </w:r>
      <w:r w:rsidRPr="0030627F">
        <w:rPr>
          <w:rFonts w:ascii="Times New Roman" w:hAnsi="Times New Roman"/>
          <w:sz w:val="28"/>
          <w:szCs w:val="28"/>
        </w:rPr>
        <w:t xml:space="preserve"> з вимірювачем статичного тиску. Вимірюючи тиск у точці на профілі, отримаємо</w:t>
      </w:r>
      <w:r>
        <w:rPr>
          <w:rFonts w:ascii="Times New Roman" w:hAnsi="Times New Roman"/>
          <w:sz w:val="28"/>
          <w:szCs w:val="28"/>
        </w:rPr>
        <w:tab/>
      </w:r>
    </w:p>
    <w:p w14:paraId="7AA29ECB" w14:textId="77777777" w:rsidR="004B4E26" w:rsidRPr="00802746" w:rsidRDefault="00621CFF" w:rsidP="004B4E26">
      <w:pPr>
        <w:jc w:val="cente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НАД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ТОЧ</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СТ</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h</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h</m:t>
                  </m:r>
                </m:e>
                <m:sub>
                  <m:r>
                    <w:rPr>
                      <w:rFonts w:ascii="Cambria Math" w:hAnsi="Cambria Math"/>
                      <w:sz w:val="28"/>
                      <w:szCs w:val="28"/>
                    </w:rPr>
                    <m:t>ТОЧ</m:t>
                  </m:r>
                </m:sub>
              </m:sSub>
            </m:e>
          </m:d>
          <m:r>
            <w:rPr>
              <w:rFonts w:ascii="Cambria Math" w:hAnsi="Cambria Math"/>
              <w:sz w:val="28"/>
              <w:szCs w:val="28"/>
            </w:rPr>
            <m:t>.</m:t>
          </m:r>
        </m:oMath>
      </m:oMathPara>
    </w:p>
    <w:p w14:paraId="4BB2BEEB" w14:textId="77777777" w:rsidR="00802746" w:rsidRDefault="00802746" w:rsidP="004B4E26">
      <w:pPr>
        <w:jc w:val="center"/>
        <w:rPr>
          <w:rFonts w:ascii="Times New Roman" w:hAnsi="Times New Roman"/>
          <w:sz w:val="28"/>
          <w:szCs w:val="28"/>
        </w:rPr>
      </w:pPr>
    </w:p>
    <w:p w14:paraId="235309E0" w14:textId="77777777" w:rsidR="004B4E26" w:rsidRPr="002863E7" w:rsidRDefault="004B4E26" w:rsidP="00312917">
      <w:pPr>
        <w:numPr>
          <w:ilvl w:val="1"/>
          <w:numId w:val="13"/>
        </w:numPr>
        <w:ind w:hanging="1056"/>
        <w:jc w:val="both"/>
        <w:rPr>
          <w:rFonts w:ascii="Times New Roman" w:hAnsi="Times New Roman"/>
          <w:b/>
          <w:sz w:val="28"/>
          <w:szCs w:val="28"/>
        </w:rPr>
      </w:pPr>
      <w:r w:rsidRPr="002863E7">
        <w:rPr>
          <w:rFonts w:ascii="Times New Roman" w:hAnsi="Times New Roman"/>
          <w:b/>
          <w:sz w:val="28"/>
          <w:szCs w:val="28"/>
        </w:rPr>
        <w:t>Проведення вимірювань</w:t>
      </w:r>
      <w:r w:rsidR="002863E7">
        <w:rPr>
          <w:rFonts w:ascii="Times New Roman" w:hAnsi="Times New Roman"/>
          <w:b/>
          <w:sz w:val="28"/>
          <w:szCs w:val="28"/>
        </w:rPr>
        <w:t>.</w:t>
      </w:r>
      <w:r w:rsidR="002863E7" w:rsidRPr="002863E7">
        <w:rPr>
          <w:rFonts w:ascii="Times New Roman" w:hAnsi="Times New Roman"/>
          <w:sz w:val="28"/>
          <w:szCs w:val="28"/>
        </w:rPr>
        <w:t xml:space="preserve"> </w:t>
      </w:r>
      <w:r w:rsidR="002863E7" w:rsidRPr="002863E7">
        <w:rPr>
          <w:rFonts w:ascii="Times New Roman" w:hAnsi="Times New Roman"/>
          <w:b/>
          <w:sz w:val="28"/>
          <w:szCs w:val="28"/>
        </w:rPr>
        <w:t>Порядок виконання роботи</w:t>
      </w:r>
    </w:p>
    <w:p w14:paraId="43AE9B4F"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Вимірювання виконують методом миттєвих підрахунків. Спостерігач, що сидить біля батарейного манометра, засікає попередні дані (спеціальні пересувні двигуни, що надягнуті на скляні трубки ), за менісками рідини в кожній трубці. Після цього він дає команду «Відрахунок», при цьому потрібно зафіксувати покази мікроманометра, що вимірює швидкісний напір.</w:t>
      </w:r>
    </w:p>
    <w:p w14:paraId="1C8903BD" w14:textId="77777777" w:rsidR="004B4E26" w:rsidRPr="0030627F" w:rsidRDefault="00802746" w:rsidP="004B4E26">
      <w:pPr>
        <w:jc w:val="both"/>
        <w:rPr>
          <w:rFonts w:ascii="Times New Roman" w:hAnsi="Times New Roman"/>
          <w:sz w:val="28"/>
          <w:szCs w:val="28"/>
        </w:rPr>
      </w:pPr>
      <w:r>
        <w:rPr>
          <w:rFonts w:ascii="Times New Roman" w:hAnsi="Times New Roman"/>
          <w:sz w:val="28"/>
          <w:szCs w:val="28"/>
        </w:rPr>
        <w:tab/>
        <w:t>2</w:t>
      </w:r>
      <w:r w:rsidR="004B4E26" w:rsidRPr="0030627F">
        <w:rPr>
          <w:rFonts w:ascii="Times New Roman" w:hAnsi="Times New Roman"/>
          <w:sz w:val="28"/>
          <w:szCs w:val="28"/>
        </w:rPr>
        <w:t>.5.1. Перед початком роботи уважно ознайомитися з теоретичною частиною лекційного курсу щодо крилових профілів та методичними вказівками.</w:t>
      </w:r>
    </w:p>
    <w:p w14:paraId="4F611B90"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3.5.2. Скласти протокол лабораторної роботи за формою, що наведена у кінці роботи.</w:t>
      </w:r>
    </w:p>
    <w:p w14:paraId="5B6B3C1A"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3.5.3. У протоколі накреслити схеми батарейного манометра та досліджуваного аеродинамічного профілю. При цьому вказати всі точки вимірювання з відповідними номерами.</w:t>
      </w:r>
    </w:p>
    <w:p w14:paraId="3BED94A7"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3.5.4. Згідно зі схемою з’єднання точок вимірювання з батарейним манометром на стенді зробити відповідні помітки на схемі в протоколі.</w:t>
      </w:r>
    </w:p>
    <w:p w14:paraId="246C9107"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3.5.5. Досліджувану модель профілю встановити в робочій частині аеродинамічної труби, а пневматичні вихідні трубки з’єднати згідно зі схемою з відповідними трубками батарейного манометра.</w:t>
      </w:r>
    </w:p>
    <w:p w14:paraId="74048285"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3.5.6. Увімкнути привод аеродинамічної труби (робить тільки викладач).</w:t>
      </w:r>
    </w:p>
    <w:p w14:paraId="6C10255F"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Швидкість повітря змінюється в межах 0,5…2 м/с;</w:t>
      </w:r>
    </w:p>
    <w:p w14:paraId="42768D7F"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Кути атаки профілю змінюються в межах -15…+15 ˚ С.</w:t>
      </w:r>
    </w:p>
    <w:p w14:paraId="591F0ED6"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Наприклад: -15, -10, -5, 0, 5, 10, 15 град.</w:t>
      </w:r>
    </w:p>
    <w:p w14:paraId="17890F72"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3.5.7. Вимірювання проводити за умов стаціонарного руху повітря в робочій частині аеродинамічної труби. Для цього, перед вимірюваннями необхідно витримати 3…5 хв. для того, щоб робочі параметри (швидкість та рівномірність руху повітря по усьому перерізу робочої частини) встановилися на сталу величину.</w:t>
      </w:r>
    </w:p>
    <w:p w14:paraId="00224AE1"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lastRenderedPageBreak/>
        <w:tab/>
        <w:t>3.5.8. Дані спостережень знімати по трубках манометра відносно умовного нуля одночасно та заносити в таблицю спостережень.</w:t>
      </w:r>
    </w:p>
    <w:p w14:paraId="3E9F51A3"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Після зміни кута атаки профілю або швидкості повітря в аеродинамічній трубі вимірювання, наведені в пп. 3.5.7 та 3.5.8, повторити.</w:t>
      </w:r>
    </w:p>
    <w:p w14:paraId="010BA107" w14:textId="77777777" w:rsidR="004B4E26" w:rsidRDefault="004B4E26" w:rsidP="004B4E26">
      <w:pPr>
        <w:jc w:val="both"/>
        <w:rPr>
          <w:rFonts w:ascii="Times New Roman" w:hAnsi="Times New Roman"/>
          <w:sz w:val="28"/>
          <w:szCs w:val="28"/>
        </w:rPr>
      </w:pPr>
      <w:r w:rsidRPr="0030627F">
        <w:rPr>
          <w:rFonts w:ascii="Times New Roman" w:hAnsi="Times New Roman"/>
          <w:sz w:val="28"/>
          <w:szCs w:val="28"/>
        </w:rPr>
        <w:tab/>
        <w:t>3.5.9. За результатами вимірювань виконати відповідні розрахунки та побудувати графічні залежності розподілу тиску по всій поверхні профілю від куті</w:t>
      </w:r>
      <w:r w:rsidR="006B607E">
        <w:rPr>
          <w:rFonts w:ascii="Times New Roman" w:hAnsi="Times New Roman"/>
          <w:sz w:val="28"/>
          <w:szCs w:val="28"/>
        </w:rPr>
        <w:t>в атаки, швидкості повітря тощо</w:t>
      </w:r>
    </w:p>
    <w:p w14:paraId="362D3DFE" w14:textId="77777777" w:rsidR="004B4E26" w:rsidRPr="006B607E" w:rsidRDefault="004B4E26" w:rsidP="004B4E26">
      <w:pPr>
        <w:jc w:val="center"/>
        <w:rPr>
          <w:rFonts w:ascii="Times New Roman" w:hAnsi="Times New Roman"/>
          <w:sz w:val="28"/>
          <w:szCs w:val="28"/>
        </w:rPr>
      </w:pPr>
      <m:oMathPara>
        <m:oMath>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Р</m:t>
              </m:r>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m:t>
          </m:r>
          <m:acc>
            <m:accPr>
              <m:chr m:val="̅"/>
              <m:ctrlPr>
                <w:rPr>
                  <w:rFonts w:ascii="Cambria Math" w:hAnsi="Cambria Math"/>
                  <w:i/>
                  <w:sz w:val="28"/>
                  <w:szCs w:val="28"/>
                </w:rPr>
              </m:ctrlPr>
            </m:accPr>
            <m:e>
              <m:r>
                <w:rPr>
                  <w:rFonts w:ascii="Cambria Math" w:hAnsi="Cambria Math"/>
                  <w:sz w:val="28"/>
                  <w:szCs w:val="28"/>
                </w:rPr>
                <m:t>Р</m:t>
              </m:r>
            </m:e>
          </m:ac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v</m:t>
              </m:r>
            </m:e>
          </m:d>
          <m:r>
            <w:rPr>
              <w:rFonts w:ascii="Cambria Math" w:hAnsi="Cambria Math"/>
              <w:sz w:val="28"/>
              <w:szCs w:val="28"/>
            </w:rPr>
            <m:t>.</m:t>
          </m:r>
        </m:oMath>
      </m:oMathPara>
    </w:p>
    <w:p w14:paraId="00B018D0" w14:textId="77777777" w:rsidR="006B607E" w:rsidRPr="004B4E26" w:rsidRDefault="005D299C" w:rsidP="004B4E26">
      <w:pPr>
        <w:jc w:val="center"/>
        <w:rPr>
          <w:rFonts w:ascii="Times New Roman" w:hAnsi="Times New Roman"/>
          <w:sz w:val="28"/>
          <w:szCs w:val="28"/>
          <w:lang w:val="en-US"/>
        </w:rPr>
      </w:pPr>
      <w:r>
        <w:rPr>
          <w:rFonts w:ascii="Times New Roman" w:hAnsi="Times New Roman"/>
          <w:noProof/>
          <w:sz w:val="28"/>
          <w:szCs w:val="28"/>
          <w:lang w:eastAsia="uk-UA"/>
        </w:rPr>
        <w:lastRenderedPageBreak/>
        <w:drawing>
          <wp:inline distT="0" distB="0" distL="0" distR="0" wp14:anchorId="11099BE4" wp14:editId="38AE2284">
            <wp:extent cx="5393055" cy="9037320"/>
            <wp:effectExtent l="0" t="0" r="0" b="0"/>
            <wp:docPr id="36" name="Рисунок 36" descr="D:\Кафедра\АД_Труба\Методичка\la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D:\Кафедра\АД_Труба\Методичка\lab-4.jpg"/>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394877" cy="9040374"/>
                    </a:xfrm>
                    <a:prstGeom prst="rect">
                      <a:avLst/>
                    </a:prstGeom>
                    <a:noFill/>
                    <a:ln>
                      <a:noFill/>
                    </a:ln>
                  </pic:spPr>
                </pic:pic>
              </a:graphicData>
            </a:graphic>
          </wp:inline>
        </w:drawing>
      </w:r>
    </w:p>
    <w:p w14:paraId="7EB492D7" w14:textId="77777777" w:rsidR="004B4E26" w:rsidRDefault="004B4E26" w:rsidP="004B4E26">
      <w:pPr>
        <w:jc w:val="center"/>
        <w:rPr>
          <w:rFonts w:ascii="Times New Roman" w:hAnsi="Times New Roman"/>
          <w:sz w:val="28"/>
          <w:szCs w:val="28"/>
        </w:rPr>
      </w:pPr>
      <w:r w:rsidRPr="0030627F">
        <w:rPr>
          <w:rFonts w:ascii="Times New Roman" w:hAnsi="Times New Roman"/>
          <w:sz w:val="28"/>
          <w:szCs w:val="28"/>
        </w:rPr>
        <w:lastRenderedPageBreak/>
        <w:t>Контрольні запитання</w:t>
      </w:r>
    </w:p>
    <w:p w14:paraId="7072338C" w14:textId="77777777" w:rsidR="004B4E26" w:rsidRPr="0030627F" w:rsidRDefault="004B4E26" w:rsidP="004B4E26">
      <w:pPr>
        <w:pStyle w:val="a3"/>
        <w:numPr>
          <w:ilvl w:val="0"/>
          <w:numId w:val="7"/>
        </w:numPr>
        <w:ind w:left="0"/>
        <w:rPr>
          <w:rFonts w:ascii="Times New Roman" w:hAnsi="Times New Roman"/>
          <w:sz w:val="28"/>
          <w:szCs w:val="28"/>
        </w:rPr>
      </w:pPr>
      <w:r w:rsidRPr="0030627F">
        <w:rPr>
          <w:rFonts w:ascii="Times New Roman" w:hAnsi="Times New Roman"/>
          <w:sz w:val="28"/>
          <w:szCs w:val="28"/>
        </w:rPr>
        <w:t xml:space="preserve">Що таке коефіцієнт тиску </w:t>
      </w:r>
      <m:oMath>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Р</m:t>
            </m:r>
          </m:e>
        </m:acc>
      </m:oMath>
      <w:r w:rsidRPr="0030627F">
        <w:rPr>
          <w:rFonts w:ascii="Times New Roman" w:hAnsi="Times New Roman"/>
          <w:sz w:val="28"/>
          <w:szCs w:val="28"/>
        </w:rPr>
        <w:t xml:space="preserve"> ?</w:t>
      </w:r>
    </w:p>
    <w:p w14:paraId="68306763" w14:textId="77777777" w:rsidR="004B4E26" w:rsidRPr="0030627F" w:rsidRDefault="004B4E26" w:rsidP="004B4E26">
      <w:pPr>
        <w:pStyle w:val="a3"/>
        <w:numPr>
          <w:ilvl w:val="0"/>
          <w:numId w:val="7"/>
        </w:numPr>
        <w:ind w:left="0"/>
        <w:rPr>
          <w:rFonts w:ascii="Times New Roman" w:hAnsi="Times New Roman"/>
          <w:sz w:val="28"/>
          <w:szCs w:val="28"/>
        </w:rPr>
      </w:pPr>
      <w:r w:rsidRPr="0030627F">
        <w:rPr>
          <w:rFonts w:ascii="Times New Roman" w:hAnsi="Times New Roman"/>
          <w:sz w:val="28"/>
          <w:szCs w:val="28"/>
        </w:rPr>
        <w:t>Яке значення має місцева швидкість, якщо   ?</w:t>
      </w:r>
    </w:p>
    <w:p w14:paraId="23FB1F9A" w14:textId="77777777" w:rsidR="004B4E26" w:rsidRPr="0030627F" w:rsidRDefault="004B4E26" w:rsidP="004B4E26">
      <w:pPr>
        <w:pStyle w:val="a3"/>
        <w:numPr>
          <w:ilvl w:val="0"/>
          <w:numId w:val="7"/>
        </w:numPr>
        <w:ind w:left="0"/>
        <w:rPr>
          <w:rFonts w:ascii="Times New Roman" w:hAnsi="Times New Roman"/>
          <w:sz w:val="28"/>
          <w:szCs w:val="28"/>
        </w:rPr>
      </w:pPr>
      <w:r w:rsidRPr="0030627F">
        <w:rPr>
          <w:rFonts w:ascii="Times New Roman" w:hAnsi="Times New Roman"/>
          <w:sz w:val="28"/>
          <w:szCs w:val="28"/>
        </w:rPr>
        <w:t xml:space="preserve">Як форма профілю та кут атаки впливають на картину розподілу </w:t>
      </w:r>
      <m:oMath>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Р</m:t>
            </m:r>
          </m:e>
        </m:acc>
      </m:oMath>
      <w:r w:rsidRPr="0030627F">
        <w:rPr>
          <w:rFonts w:ascii="Times New Roman" w:hAnsi="Times New Roman"/>
          <w:sz w:val="28"/>
          <w:szCs w:val="28"/>
        </w:rPr>
        <w:t xml:space="preserve">   ?</w:t>
      </w:r>
    </w:p>
    <w:p w14:paraId="73F81A3A" w14:textId="77777777" w:rsidR="004B4E26" w:rsidRPr="0030627F" w:rsidRDefault="004B4E26" w:rsidP="004B4E26">
      <w:pPr>
        <w:pStyle w:val="a3"/>
        <w:numPr>
          <w:ilvl w:val="0"/>
          <w:numId w:val="7"/>
        </w:numPr>
        <w:ind w:left="0"/>
        <w:rPr>
          <w:rFonts w:ascii="Times New Roman" w:hAnsi="Times New Roman"/>
          <w:sz w:val="28"/>
          <w:szCs w:val="28"/>
        </w:rPr>
      </w:pPr>
      <w:r w:rsidRPr="0030627F">
        <w:rPr>
          <w:rFonts w:ascii="Times New Roman" w:hAnsi="Times New Roman"/>
          <w:sz w:val="28"/>
          <w:szCs w:val="28"/>
        </w:rPr>
        <w:t>Як стисненість повітря впливає на коефіцієнт тиску в критичній точці (</w:t>
      </w:r>
      <w:r w:rsidRPr="0030627F">
        <w:rPr>
          <w:rFonts w:ascii="Times New Roman" w:hAnsi="Times New Roman"/>
          <w:sz w:val="28"/>
          <w:szCs w:val="28"/>
          <w:lang w:val="en-US"/>
        </w:rPr>
        <w:t>V</w:t>
      </w:r>
      <w:r w:rsidRPr="0030627F">
        <w:rPr>
          <w:rFonts w:ascii="Times New Roman" w:hAnsi="Times New Roman"/>
          <w:sz w:val="28"/>
          <w:szCs w:val="28"/>
        </w:rPr>
        <w:t>=0) ?</w:t>
      </w:r>
    </w:p>
    <w:p w14:paraId="1013279F" w14:textId="77777777" w:rsidR="00802746" w:rsidRDefault="00802746" w:rsidP="004B4E26">
      <w:pPr>
        <w:ind w:firstLine="708"/>
        <w:rPr>
          <w:rFonts w:ascii="Times New Roman" w:hAnsi="Times New Roman"/>
          <w:sz w:val="28"/>
          <w:szCs w:val="28"/>
        </w:rPr>
      </w:pPr>
    </w:p>
    <w:p w14:paraId="49E3BEAD" w14:textId="77777777" w:rsidR="004B4E26" w:rsidRPr="00802746" w:rsidRDefault="004B4E26" w:rsidP="004B4E26">
      <w:pPr>
        <w:ind w:firstLine="708"/>
        <w:rPr>
          <w:rFonts w:ascii="Times New Roman" w:hAnsi="Times New Roman"/>
          <w:b/>
          <w:sz w:val="28"/>
          <w:szCs w:val="28"/>
        </w:rPr>
      </w:pPr>
      <w:r w:rsidRPr="00802746">
        <w:rPr>
          <w:rFonts w:ascii="Times New Roman" w:hAnsi="Times New Roman"/>
          <w:b/>
          <w:sz w:val="28"/>
          <w:szCs w:val="28"/>
        </w:rPr>
        <w:t>Лабораторна робота №</w:t>
      </w:r>
      <w:r w:rsidR="005D299C">
        <w:rPr>
          <w:rFonts w:ascii="Times New Roman" w:hAnsi="Times New Roman"/>
          <w:b/>
          <w:sz w:val="28"/>
          <w:szCs w:val="28"/>
        </w:rPr>
        <w:t>5</w:t>
      </w:r>
    </w:p>
    <w:p w14:paraId="4116CA5D" w14:textId="77777777" w:rsidR="004B4E26" w:rsidRPr="0030627F" w:rsidRDefault="004B4E26" w:rsidP="004B4E26">
      <w:pPr>
        <w:jc w:val="center"/>
        <w:rPr>
          <w:rFonts w:ascii="Times New Roman" w:hAnsi="Times New Roman"/>
          <w:sz w:val="28"/>
          <w:szCs w:val="28"/>
        </w:rPr>
      </w:pPr>
    </w:p>
    <w:p w14:paraId="225E319F" w14:textId="77777777" w:rsidR="004B4E26" w:rsidRPr="00322CAE" w:rsidRDefault="004B4E26" w:rsidP="004B4E26">
      <w:pPr>
        <w:jc w:val="center"/>
        <w:rPr>
          <w:rFonts w:ascii="Times New Roman" w:hAnsi="Times New Roman"/>
          <w:b/>
          <w:sz w:val="28"/>
          <w:szCs w:val="28"/>
        </w:rPr>
      </w:pPr>
      <w:r w:rsidRPr="00322CAE">
        <w:rPr>
          <w:rFonts w:ascii="Times New Roman" w:hAnsi="Times New Roman"/>
          <w:b/>
          <w:sz w:val="28"/>
          <w:szCs w:val="28"/>
        </w:rPr>
        <w:t>ВИЗНАЧЕННЯ  ОСНОВНИХ АЕРОДИНАМІЧНИХ  КОЕФІЦІЄНТІВ КРИЛОВОГО  ПРОФІЛЮ</w:t>
      </w:r>
    </w:p>
    <w:p w14:paraId="12A26074" w14:textId="77777777" w:rsidR="004B4E26" w:rsidRPr="0030627F" w:rsidRDefault="004B4E26" w:rsidP="004B4E26">
      <w:pPr>
        <w:jc w:val="center"/>
        <w:rPr>
          <w:rFonts w:ascii="Times New Roman" w:hAnsi="Times New Roman"/>
          <w:sz w:val="28"/>
          <w:szCs w:val="28"/>
        </w:rPr>
      </w:pPr>
    </w:p>
    <w:p w14:paraId="7A5B04C0" w14:textId="77777777" w:rsidR="004B4E26" w:rsidRDefault="004B4E26" w:rsidP="004B4E26">
      <w:pPr>
        <w:rPr>
          <w:rFonts w:ascii="Times New Roman" w:hAnsi="Times New Roman"/>
          <w:sz w:val="28"/>
          <w:szCs w:val="28"/>
        </w:rPr>
      </w:pPr>
      <w:r w:rsidRPr="0030627F">
        <w:rPr>
          <w:rFonts w:ascii="Times New Roman" w:hAnsi="Times New Roman"/>
          <w:sz w:val="28"/>
          <w:szCs w:val="28"/>
        </w:rPr>
        <w:tab/>
      </w:r>
      <w:r w:rsidRPr="00322CAE">
        <w:rPr>
          <w:rFonts w:ascii="Times New Roman" w:hAnsi="Times New Roman"/>
          <w:b/>
          <w:sz w:val="28"/>
          <w:szCs w:val="28"/>
        </w:rPr>
        <w:t>Мета роботи –</w:t>
      </w:r>
      <w:r w:rsidRPr="0030627F">
        <w:rPr>
          <w:rFonts w:ascii="Times New Roman" w:hAnsi="Times New Roman"/>
          <w:sz w:val="28"/>
          <w:szCs w:val="28"/>
        </w:rPr>
        <w:t xml:space="preserve"> отримати значення основних аеродинамічних коефіцієнтів; побудувати графічні залежності; зробити відповідні розрахунки аеродинамічних параметрів.</w:t>
      </w:r>
    </w:p>
    <w:p w14:paraId="10D225F3" w14:textId="77777777" w:rsidR="004B4E26" w:rsidRPr="0030627F" w:rsidRDefault="004B4E26" w:rsidP="004B4E26">
      <w:pPr>
        <w:rPr>
          <w:rFonts w:ascii="Times New Roman" w:hAnsi="Times New Roman"/>
          <w:sz w:val="28"/>
          <w:szCs w:val="28"/>
        </w:rPr>
      </w:pPr>
    </w:p>
    <w:p w14:paraId="690699D7" w14:textId="77777777" w:rsidR="004B4E26" w:rsidRPr="002863E7" w:rsidRDefault="004B4E26" w:rsidP="004B4E26">
      <w:pPr>
        <w:ind w:firstLine="708"/>
        <w:rPr>
          <w:rFonts w:ascii="Times New Roman" w:hAnsi="Times New Roman"/>
          <w:b/>
          <w:sz w:val="28"/>
          <w:szCs w:val="28"/>
        </w:rPr>
      </w:pPr>
      <w:r w:rsidRPr="002863E7">
        <w:rPr>
          <w:rFonts w:ascii="Times New Roman" w:hAnsi="Times New Roman"/>
          <w:b/>
          <w:sz w:val="28"/>
          <w:szCs w:val="28"/>
        </w:rPr>
        <w:t>Загальні положення</w:t>
      </w:r>
    </w:p>
    <w:p w14:paraId="3D48C0A5" w14:textId="77777777" w:rsidR="004B4E26" w:rsidRPr="0030627F" w:rsidRDefault="004B4E26" w:rsidP="004B4E26">
      <w:pPr>
        <w:jc w:val="both"/>
        <w:rPr>
          <w:rFonts w:ascii="Times New Roman" w:hAnsi="Times New Roman"/>
          <w:sz w:val="28"/>
          <w:szCs w:val="28"/>
        </w:rPr>
      </w:pPr>
      <w:r w:rsidRPr="0030627F">
        <w:rPr>
          <w:rFonts w:ascii="Times New Roman" w:hAnsi="Times New Roman"/>
          <w:sz w:val="28"/>
          <w:szCs w:val="28"/>
        </w:rPr>
        <w:tab/>
        <w:t xml:space="preserve">Як зазначалося в підрозділі 1.4.: поляра 1-го роду(рис.4,а) </w:t>
      </w:r>
      <w:r>
        <w:rPr>
          <w:rFonts w:ascii="Times New Roman" w:hAnsi="Times New Roman"/>
          <w:sz w:val="28"/>
          <w:szCs w:val="28"/>
        </w:rPr>
        <w:t xml:space="preserve"> </w:t>
      </w:r>
      <w:r w:rsidRPr="0030627F">
        <w:rPr>
          <w:rFonts w:ascii="Times New Roman" w:hAnsi="Times New Roman"/>
          <w:sz w:val="28"/>
          <w:szCs w:val="28"/>
        </w:rPr>
        <w:t xml:space="preserve">є найважливішою характеристикою крилового профілю, основою </w:t>
      </w:r>
      <w:r>
        <w:rPr>
          <w:rFonts w:ascii="Times New Roman" w:hAnsi="Times New Roman"/>
          <w:sz w:val="28"/>
          <w:szCs w:val="28"/>
        </w:rPr>
        <w:t>аеродинамік-</w:t>
      </w:r>
      <w:r w:rsidRPr="0030627F">
        <w:rPr>
          <w:rFonts w:ascii="Times New Roman" w:hAnsi="Times New Roman"/>
          <w:sz w:val="28"/>
          <w:szCs w:val="28"/>
        </w:rPr>
        <w:t xml:space="preserve">них розрахунків. Маючи поляру, можна визначити величину та напрям рівнодійної аеродинамічних сил, що прикладені до профілю. За графічними залежностями та </w:t>
      </w: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lang w:val="en-US"/>
                  </w:rPr>
                  <m:t>x</m:t>
                </m:r>
              </m:e>
            </m:acc>
          </m:e>
          <m:sub>
            <m:r>
              <w:rPr>
                <w:rFonts w:ascii="Cambria Math" w:hAnsi="Cambria Math"/>
                <w:sz w:val="28"/>
                <w:szCs w:val="28"/>
              </w:rPr>
              <m:t>D</m:t>
            </m:r>
          </m:sub>
        </m:sSub>
      </m:oMath>
      <w:r w:rsidRPr="0030627F">
        <w:rPr>
          <w:rFonts w:ascii="Times New Roman" w:hAnsi="Times New Roman"/>
          <w:sz w:val="28"/>
          <w:szCs w:val="28"/>
        </w:rPr>
        <w:t xml:space="preserve"> від кута атаки можна обчислити аеродинамічні коефіцієнти.</w:t>
      </w:r>
    </w:p>
    <w:p w14:paraId="2B13573B" w14:textId="77777777" w:rsidR="005A1ECC" w:rsidRPr="005A1ECC" w:rsidRDefault="004B4E26" w:rsidP="005A1ECC">
      <w:pPr>
        <w:pStyle w:val="a3"/>
        <w:numPr>
          <w:ilvl w:val="1"/>
          <w:numId w:val="7"/>
        </w:numPr>
        <w:ind w:left="0" w:firstLine="540"/>
        <w:rPr>
          <w:rFonts w:ascii="Times New Roman" w:hAnsi="Times New Roman"/>
          <w:b/>
          <w:i/>
          <w:sz w:val="28"/>
          <w:szCs w:val="28"/>
        </w:rPr>
      </w:pPr>
      <w:r w:rsidRPr="0030627F">
        <w:rPr>
          <w:rFonts w:ascii="Times New Roman" w:hAnsi="Times New Roman"/>
          <w:sz w:val="28"/>
          <w:szCs w:val="28"/>
        </w:rPr>
        <w:t xml:space="preserve">Зазначимо також, що поляра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r>
          <w:rPr>
            <w:rFonts w:ascii="Cambria Math" w:hAnsi="Cambria Math"/>
            <w:sz w:val="28"/>
            <w:szCs w:val="28"/>
          </w:rPr>
          <m:t>)</m:t>
        </m:r>
      </m:oMath>
      <w:r w:rsidRPr="0030627F">
        <w:rPr>
          <w:rFonts w:ascii="Times New Roman" w:hAnsi="Times New Roman"/>
          <w:sz w:val="28"/>
          <w:szCs w:val="28"/>
        </w:rPr>
        <w:t xml:space="preserve">  симетрична відносно осі абсцисс, а криві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2</m:t>
            </m:r>
          </m:sub>
        </m:sSub>
        <m:r>
          <w:rPr>
            <w:rFonts w:ascii="Cambria Math" w:hAnsi="Cambria Math"/>
            <w:sz w:val="28"/>
            <w:szCs w:val="28"/>
          </w:rPr>
          <m:t>(α)</m:t>
        </m:r>
      </m:oMath>
      <w:r w:rsidRPr="0030627F">
        <w:rPr>
          <w:rFonts w:ascii="Times New Roman" w:hAnsi="Times New Roman"/>
          <w:sz w:val="28"/>
          <w:szCs w:val="28"/>
        </w:rPr>
        <w:t xml:space="preserve"> та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3</m:t>
            </m:r>
          </m:sub>
        </m:sSub>
        <m:r>
          <w:rPr>
            <w:rFonts w:ascii="Cambria Math" w:hAnsi="Cambria Math"/>
            <w:sz w:val="28"/>
            <w:szCs w:val="28"/>
          </w:rPr>
          <m:t>(α)</m:t>
        </m:r>
      </m:oMath>
      <w:r w:rsidRPr="0030627F">
        <w:rPr>
          <w:rFonts w:ascii="Times New Roman" w:hAnsi="Times New Roman"/>
          <w:sz w:val="28"/>
          <w:szCs w:val="28"/>
        </w:rPr>
        <w:t xml:space="preserve">  проходять крізь початок координат. Коли профіль стає несиметричним, тоді й поляра втрачає симетрію та одночасно зміщується вверх, а криві   та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у</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2</m:t>
            </m:r>
          </m:sub>
        </m:sSub>
        <m:r>
          <w:rPr>
            <w:rFonts w:ascii="Cambria Math" w:hAnsi="Cambria Math"/>
            <w:sz w:val="28"/>
            <w:szCs w:val="28"/>
          </w:rPr>
          <m:t>(α)</m:t>
        </m:r>
      </m:oMath>
      <w:r w:rsidRPr="0030627F">
        <w:rPr>
          <w:rFonts w:ascii="Times New Roman" w:hAnsi="Times New Roman"/>
          <w:sz w:val="28"/>
          <w:szCs w:val="28"/>
        </w:rPr>
        <w:t xml:space="preserve"> ліворуч (рис. 4.1).</w:t>
      </w:r>
      <w:r w:rsidR="005A1ECC" w:rsidRPr="005A1ECC">
        <w:rPr>
          <w:rFonts w:ascii="Times New Roman" w:hAnsi="Times New Roman"/>
          <w:b/>
          <w:sz w:val="28"/>
          <w:szCs w:val="28"/>
        </w:rPr>
        <w:t xml:space="preserve"> </w:t>
      </w:r>
    </w:p>
    <w:p w14:paraId="20062B62" w14:textId="77777777" w:rsidR="005A1ECC" w:rsidRPr="002863E7" w:rsidRDefault="005A1ECC" w:rsidP="005A1ECC">
      <w:pPr>
        <w:pStyle w:val="a3"/>
        <w:numPr>
          <w:ilvl w:val="1"/>
          <w:numId w:val="7"/>
        </w:numPr>
        <w:ind w:left="0" w:firstLine="540"/>
        <w:rPr>
          <w:rFonts w:ascii="Times New Roman" w:hAnsi="Times New Roman"/>
          <w:b/>
          <w:i/>
          <w:sz w:val="28"/>
          <w:szCs w:val="28"/>
        </w:rPr>
      </w:pPr>
      <w:r w:rsidRPr="002863E7">
        <w:rPr>
          <w:rFonts w:ascii="Times New Roman" w:hAnsi="Times New Roman"/>
          <w:b/>
          <w:sz w:val="28"/>
          <w:szCs w:val="28"/>
        </w:rPr>
        <w:t>Вимірювані параметри</w:t>
      </w:r>
    </w:p>
    <w:p w14:paraId="27BB03E1" w14:textId="77777777" w:rsidR="005A1ECC" w:rsidRDefault="005A1ECC" w:rsidP="005A1ECC">
      <w:pPr>
        <w:ind w:firstLine="540"/>
        <w:rPr>
          <w:rFonts w:ascii="Times New Roman" w:hAnsi="Times New Roman"/>
          <w:sz w:val="28"/>
          <w:szCs w:val="28"/>
        </w:rPr>
      </w:pPr>
      <w:r w:rsidRPr="0030627F">
        <w:rPr>
          <w:rFonts w:ascii="Times New Roman" w:hAnsi="Times New Roman"/>
          <w:sz w:val="28"/>
          <w:szCs w:val="28"/>
        </w:rPr>
        <w:t xml:space="preserve">Модель профілю випробується у трикомпонентних аеродинамічних терезах (1). Підйомна сила </w:t>
      </w:r>
      <w:r w:rsidRPr="0030627F">
        <w:rPr>
          <w:rFonts w:ascii="Times New Roman" w:hAnsi="Times New Roman"/>
          <w:sz w:val="28"/>
          <w:szCs w:val="28"/>
          <w:lang w:val="en-US"/>
        </w:rPr>
        <w:t>Y</w:t>
      </w:r>
      <w:r w:rsidRPr="0030627F">
        <w:rPr>
          <w:rFonts w:ascii="Times New Roman" w:hAnsi="Times New Roman"/>
          <w:sz w:val="28"/>
          <w:szCs w:val="28"/>
        </w:rPr>
        <w:t xml:space="preserve"> тут вимірюється двома ваговими елементами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m:t>
            </m:r>
          </m:sub>
        </m:sSub>
      </m:oMath>
      <w:r w:rsidRPr="0030627F">
        <w:rPr>
          <w:rFonts w:ascii="Times New Roman" w:hAnsi="Times New Roman"/>
          <w:sz w:val="28"/>
          <w:szCs w:val="28"/>
        </w:rPr>
        <w:t xml:space="preserve"> та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oMath>
      <w:r w:rsidRPr="0030627F">
        <w:rPr>
          <w:rFonts w:ascii="Times New Roman" w:hAnsi="Times New Roman"/>
          <w:sz w:val="28"/>
          <w:szCs w:val="28"/>
        </w:rPr>
        <w:t xml:space="preserve"> ,лобовий опір </w:t>
      </w:r>
      <w:r w:rsidRPr="0030627F">
        <w:rPr>
          <w:rFonts w:ascii="Times New Roman" w:hAnsi="Times New Roman"/>
          <w:sz w:val="28"/>
          <w:szCs w:val="28"/>
          <w:lang w:val="en-US"/>
        </w:rPr>
        <w:t>Q</w:t>
      </w:r>
      <w:r w:rsidRPr="0030627F">
        <w:rPr>
          <w:rFonts w:ascii="Times New Roman" w:hAnsi="Times New Roman"/>
          <w:sz w:val="28"/>
          <w:szCs w:val="28"/>
        </w:rPr>
        <w:t xml:space="preserve"> – елементом </w:t>
      </w:r>
      <w:r w:rsidRPr="0030627F">
        <w:rPr>
          <w:rFonts w:ascii="Times New Roman" w:hAnsi="Times New Roman"/>
          <w:sz w:val="28"/>
          <w:szCs w:val="28"/>
          <w:lang w:val="en-US"/>
        </w:rPr>
        <w:t>Q</w:t>
      </w:r>
      <w:r w:rsidRPr="0030627F">
        <w:rPr>
          <w:rFonts w:ascii="Times New Roman" w:hAnsi="Times New Roman"/>
          <w:sz w:val="28"/>
          <w:szCs w:val="28"/>
        </w:rPr>
        <w:t xml:space="preserve">.  Таким чином, для кожного кута атаки </w:t>
      </w:r>
      <w:r w:rsidRPr="0030627F">
        <w:rPr>
          <w:rFonts w:ascii="Times New Roman" w:hAnsi="Times New Roman"/>
          <w:sz w:val="28"/>
          <w:szCs w:val="28"/>
        </w:rPr>
        <w:lastRenderedPageBreak/>
        <w:t xml:space="preserve">на вагових елементах визначаються величини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m:t>
            </m:r>
          </m:sub>
        </m:sSub>
      </m:oMath>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oMath>
      <w:r w:rsidRPr="0030627F">
        <w:rPr>
          <w:rFonts w:ascii="Times New Roman" w:hAnsi="Times New Roman"/>
          <w:sz w:val="28"/>
          <w:szCs w:val="28"/>
        </w:rPr>
        <w:t xml:space="preserve"> та </w:t>
      </w:r>
      <w:r w:rsidRPr="0030627F">
        <w:rPr>
          <w:rFonts w:ascii="Times New Roman" w:hAnsi="Times New Roman"/>
          <w:sz w:val="28"/>
          <w:szCs w:val="28"/>
          <w:lang w:val="en-US"/>
        </w:rPr>
        <w:t>Q</w:t>
      </w:r>
      <w:r w:rsidRPr="0030627F">
        <w:rPr>
          <w:rFonts w:ascii="Times New Roman" w:hAnsi="Times New Roman"/>
          <w:sz w:val="28"/>
          <w:szCs w:val="28"/>
        </w:rPr>
        <w:t xml:space="preserve">. З цього випливає, що сила </w:t>
      </w:r>
      <w:r w:rsidRPr="0030627F">
        <w:rPr>
          <w:rFonts w:ascii="Times New Roman" w:hAnsi="Times New Roman"/>
          <w:sz w:val="28"/>
          <w:szCs w:val="28"/>
          <w:lang w:val="en-US"/>
        </w:rPr>
        <w:t>Y</w:t>
      </w:r>
      <w:r w:rsidRPr="0030627F">
        <w:rPr>
          <w:rFonts w:ascii="Times New Roman" w:hAnsi="Times New Roman"/>
          <w:sz w:val="28"/>
          <w:szCs w:val="28"/>
        </w:rPr>
        <w:t xml:space="preserve"> розкладається на дві складові :</w:t>
      </w:r>
    </w:p>
    <w:p w14:paraId="4C9087D5" w14:textId="77777777" w:rsidR="005A1ECC" w:rsidRDefault="005A1ECC" w:rsidP="005A1ECC">
      <w:pPr>
        <w:ind w:firstLine="360"/>
        <w:jc w:val="center"/>
        <w:rPr>
          <w:rFonts w:ascii="Times New Roman" w:hAnsi="Times New Roman"/>
          <w:i/>
          <w:sz w:val="28"/>
          <w:szCs w:val="28"/>
        </w:rPr>
      </w:pPr>
      <m:oMath>
        <m:r>
          <w:rPr>
            <w:rFonts w:ascii="Cambria Math" w:hAnsi="Cambria Math"/>
            <w:sz w:val="28"/>
            <w:szCs w:val="28"/>
            <w:lang w:val="en-US"/>
          </w:rPr>
          <m:t>Y</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rPr>
              <m:t>2</m:t>
            </m:r>
          </m:sub>
        </m:sSub>
      </m:oMath>
      <w:r w:rsidRPr="0030627F">
        <w:rPr>
          <w:rFonts w:ascii="Times New Roman" w:hAnsi="Times New Roman"/>
          <w:i/>
          <w:sz w:val="28"/>
          <w:szCs w:val="28"/>
        </w:rPr>
        <w:t>.</w:t>
      </w:r>
    </w:p>
    <w:p w14:paraId="5FB7DFF4" w14:textId="77777777" w:rsidR="004B4E26" w:rsidRPr="0030627F" w:rsidRDefault="004B4E26" w:rsidP="004B4E26">
      <w:pPr>
        <w:ind w:firstLine="360"/>
        <w:rPr>
          <w:rFonts w:ascii="Times New Roman" w:hAnsi="Times New Roman"/>
          <w:sz w:val="28"/>
          <w:szCs w:val="28"/>
        </w:rPr>
      </w:pPr>
    </w:p>
    <w:p w14:paraId="2C176ADC" w14:textId="77777777" w:rsidR="004B4E26" w:rsidRDefault="006B607E" w:rsidP="006B607E">
      <w:pPr>
        <w:pStyle w:val="a3"/>
        <w:ind w:left="-360"/>
        <w:jc w:val="center"/>
        <w:rPr>
          <w:rFonts w:ascii="Times New Roman" w:hAnsi="Times New Roman"/>
          <w:i/>
          <w:sz w:val="28"/>
          <w:szCs w:val="28"/>
        </w:rPr>
      </w:pPr>
      <w:r>
        <w:rPr>
          <w:noProof/>
          <w:lang w:eastAsia="uk-UA"/>
        </w:rPr>
        <w:drawing>
          <wp:inline distT="0" distB="0" distL="0" distR="0" wp14:anchorId="0B6EEDA2" wp14:editId="399F24DC">
            <wp:extent cx="3533003" cy="2161309"/>
            <wp:effectExtent l="0" t="0" r="0" b="0"/>
            <wp:docPr id="41" name="Рисунок 41" descr="http://technomag.bmstu.ru/data/2012/08/19/1234230027/image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8" descr="http://technomag.bmstu.ru/data/2012/08/19/1234230027/image067.jpg"/>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543305" cy="2167611"/>
                    </a:xfrm>
                    <a:prstGeom prst="rect">
                      <a:avLst/>
                    </a:prstGeom>
                    <a:noFill/>
                    <a:ln>
                      <a:noFill/>
                    </a:ln>
                  </pic:spPr>
                </pic:pic>
              </a:graphicData>
            </a:graphic>
          </wp:inline>
        </w:drawing>
      </w:r>
    </w:p>
    <w:p w14:paraId="196B3DE2" w14:textId="77777777" w:rsidR="006B607E" w:rsidRPr="0030627F" w:rsidRDefault="006B607E" w:rsidP="004B4E26">
      <w:pPr>
        <w:ind w:firstLine="360"/>
        <w:jc w:val="center"/>
        <w:rPr>
          <w:rFonts w:ascii="Times New Roman" w:hAnsi="Times New Roman"/>
          <w:i/>
          <w:sz w:val="28"/>
          <w:szCs w:val="28"/>
        </w:rPr>
      </w:pPr>
    </w:p>
    <w:p w14:paraId="4231D746" w14:textId="77777777" w:rsidR="001A3DC4" w:rsidRDefault="001A3DC4" w:rsidP="004B4E26">
      <w:pPr>
        <w:spacing w:after="0" w:line="240" w:lineRule="auto"/>
        <w:ind w:firstLine="357"/>
        <w:rPr>
          <w:rFonts w:ascii="Times New Roman" w:hAnsi="Times New Roman"/>
          <w:sz w:val="28"/>
          <w:szCs w:val="28"/>
        </w:rPr>
      </w:pPr>
      <w:r>
        <w:rPr>
          <w:noProof/>
          <w:lang w:eastAsia="uk-UA"/>
        </w:rPr>
        <w:drawing>
          <wp:inline distT="0" distB="0" distL="0" distR="0" wp14:anchorId="2955F0ED" wp14:editId="6108883E">
            <wp:extent cx="2399925" cy="2754283"/>
            <wp:effectExtent l="0" t="0" r="635" b="8255"/>
            <wp:docPr id="4" name="Рисунок 4" descr="http://old.as-club.ru/kurs3/media/2/gif/05_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http://old.as-club.ru/kurs3/media/2/gif/05_32.gif"/>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417322" cy="2774249"/>
                    </a:xfrm>
                    <a:prstGeom prst="rect">
                      <a:avLst/>
                    </a:prstGeom>
                    <a:noFill/>
                    <a:ln>
                      <a:noFill/>
                    </a:ln>
                  </pic:spPr>
                </pic:pic>
              </a:graphicData>
            </a:graphic>
          </wp:inline>
        </w:drawing>
      </w:r>
      <w:r w:rsidR="00611957" w:rsidRPr="00611957">
        <w:t xml:space="preserve"> </w:t>
      </w:r>
      <w:r w:rsidR="00611957">
        <w:t xml:space="preserve">               </w:t>
      </w:r>
      <w:r w:rsidR="00611957">
        <w:rPr>
          <w:noProof/>
          <w:lang w:eastAsia="uk-UA"/>
        </w:rPr>
        <w:drawing>
          <wp:inline distT="0" distB="0" distL="0" distR="0" wp14:anchorId="1F5F8BB1" wp14:editId="2F7EBE9F">
            <wp:extent cx="1969135" cy="2744472"/>
            <wp:effectExtent l="0" t="0" r="0" b="0"/>
            <wp:docPr id="5" name="Рисунок 5" descr="http://old.as-club.ru/kurs3/media/2/gif/05_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http://old.as-club.ru/kurs3/media/2/gif/05_33.gif"/>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1980199" cy="2759892"/>
                    </a:xfrm>
                    <a:prstGeom prst="rect">
                      <a:avLst/>
                    </a:prstGeom>
                    <a:noFill/>
                    <a:ln>
                      <a:noFill/>
                    </a:ln>
                  </pic:spPr>
                </pic:pic>
              </a:graphicData>
            </a:graphic>
          </wp:inline>
        </w:drawing>
      </w:r>
      <w:r w:rsidR="00611957">
        <w:t xml:space="preserve"> </w:t>
      </w:r>
    </w:p>
    <w:p w14:paraId="0D1C7FE9" w14:textId="77777777" w:rsidR="001A3DC4" w:rsidRDefault="001A3DC4" w:rsidP="004B4E26">
      <w:pPr>
        <w:spacing w:after="0" w:line="240" w:lineRule="auto"/>
        <w:ind w:firstLine="357"/>
        <w:rPr>
          <w:rFonts w:ascii="Times New Roman" w:hAnsi="Times New Roman"/>
          <w:sz w:val="28"/>
          <w:szCs w:val="28"/>
        </w:rPr>
      </w:pPr>
    </w:p>
    <w:p w14:paraId="1963BB34" w14:textId="77777777" w:rsidR="001A3DC4" w:rsidRDefault="00611957" w:rsidP="004B4E26">
      <w:pPr>
        <w:spacing w:after="0" w:line="240" w:lineRule="auto"/>
        <w:ind w:firstLine="357"/>
        <w:rPr>
          <w:rFonts w:ascii="Times New Roman" w:hAnsi="Times New Roman"/>
          <w:sz w:val="28"/>
          <w:szCs w:val="28"/>
        </w:rPr>
      </w:pPr>
      <w:r>
        <w:rPr>
          <w:rFonts w:ascii="Times New Roman" w:hAnsi="Times New Roman"/>
          <w:sz w:val="28"/>
          <w:szCs w:val="28"/>
        </w:rPr>
        <w:t>Рис.2.25. Побудова поляри при обтіканні крилового профіля</w:t>
      </w:r>
    </w:p>
    <w:p w14:paraId="22117E27" w14:textId="77777777" w:rsidR="00611957" w:rsidRDefault="00611957" w:rsidP="004B4E26">
      <w:pPr>
        <w:spacing w:after="0" w:line="240" w:lineRule="auto"/>
        <w:ind w:firstLine="357"/>
        <w:rPr>
          <w:rFonts w:ascii="Times New Roman" w:hAnsi="Times New Roman"/>
          <w:sz w:val="28"/>
          <w:szCs w:val="28"/>
        </w:rPr>
      </w:pPr>
    </w:p>
    <w:p w14:paraId="142163DB" w14:textId="77777777" w:rsidR="001A3DC4" w:rsidRDefault="001A3DC4" w:rsidP="004B4E26">
      <w:pPr>
        <w:spacing w:after="0" w:line="240" w:lineRule="auto"/>
        <w:ind w:firstLine="357"/>
        <w:rPr>
          <w:rFonts w:ascii="Times New Roman" w:hAnsi="Times New Roman"/>
          <w:sz w:val="28"/>
          <w:szCs w:val="28"/>
        </w:rPr>
      </w:pPr>
    </w:p>
    <w:p w14:paraId="6000792F" w14:textId="77777777" w:rsidR="004B4E26" w:rsidRDefault="004B4E26" w:rsidP="004B4E26">
      <w:pPr>
        <w:spacing w:after="0" w:line="240" w:lineRule="auto"/>
        <w:ind w:firstLine="357"/>
        <w:rPr>
          <w:rFonts w:ascii="Times New Roman" w:hAnsi="Times New Roman"/>
          <w:sz w:val="28"/>
          <w:szCs w:val="28"/>
        </w:rPr>
      </w:pPr>
      <w:r w:rsidRPr="0030627F">
        <w:rPr>
          <w:rFonts w:ascii="Times New Roman" w:hAnsi="Times New Roman"/>
          <w:sz w:val="28"/>
          <w:szCs w:val="28"/>
        </w:rPr>
        <w:t xml:space="preserve">Перша складова підйомної сили </w:t>
      </w:r>
      <w:r w:rsidRPr="0030627F">
        <w:rPr>
          <w:rFonts w:ascii="Times New Roman" w:hAnsi="Times New Roman"/>
          <w:sz w:val="28"/>
          <w:szCs w:val="28"/>
          <w:lang w:val="en-US"/>
        </w:rPr>
        <w:t>Y</w:t>
      </w:r>
      <w:r w:rsidRPr="0030627F">
        <w:rPr>
          <w:rFonts w:ascii="Times New Roman" w:hAnsi="Times New Roman"/>
          <w:sz w:val="28"/>
          <w:szCs w:val="28"/>
        </w:rPr>
        <w:t xml:space="preserve"> передається до вимірювального </w:t>
      </w:r>
      <w:r>
        <w:rPr>
          <w:rFonts w:ascii="Times New Roman" w:hAnsi="Times New Roman"/>
          <w:sz w:val="28"/>
          <w:szCs w:val="28"/>
        </w:rPr>
        <w:t>Е</w:t>
      </w:r>
      <w:r w:rsidRPr="0030627F">
        <w:rPr>
          <w:rFonts w:ascii="Times New Roman" w:hAnsi="Times New Roman"/>
          <w:sz w:val="28"/>
          <w:szCs w:val="28"/>
        </w:rPr>
        <w:t xml:space="preserve">лемента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m:t>
            </m:r>
          </m:sub>
        </m:sSub>
      </m:oMath>
      <w:r w:rsidRPr="0030627F">
        <w:rPr>
          <w:rFonts w:ascii="Times New Roman" w:hAnsi="Times New Roman"/>
          <w:sz w:val="28"/>
          <w:szCs w:val="28"/>
        </w:rPr>
        <w:t xml:space="preserve"> без будь-яких змін та знаходиться з рівняння</w:t>
      </w:r>
    </w:p>
    <w:p w14:paraId="0D35FBDC" w14:textId="77777777" w:rsidR="001A3DC4" w:rsidRPr="0030627F" w:rsidRDefault="001A3DC4" w:rsidP="004B4E26">
      <w:pPr>
        <w:spacing w:after="0" w:line="240" w:lineRule="auto"/>
        <w:ind w:firstLine="357"/>
        <w:rPr>
          <w:rFonts w:ascii="Times New Roman" w:hAnsi="Times New Roman"/>
          <w:sz w:val="28"/>
          <w:szCs w:val="28"/>
        </w:rPr>
      </w:pPr>
    </w:p>
    <w:p w14:paraId="6B0BDD18" w14:textId="77777777" w:rsidR="004B4E26" w:rsidRPr="005F51DB" w:rsidRDefault="001A3DC4" w:rsidP="001A3DC4">
      <w:pPr>
        <w:jc w:val="center"/>
        <w:rPr>
          <w:rFonts w:ascii="Times New Roman" w:hAnsi="Times New Roman"/>
          <w:i/>
          <w:sz w:val="28"/>
          <w:szCs w:val="28"/>
        </w:rPr>
      </w:pPr>
      <w:r w:rsidRPr="001A3DC4">
        <w:rPr>
          <w:rFonts w:ascii="Times New Roman" w:hAnsi="Times New Roman"/>
          <w:i/>
          <w:sz w:val="28"/>
          <w:szCs w:val="28"/>
          <w:lang w:val="en-US"/>
        </w:rPr>
        <w:t>Y</w:t>
      </w:r>
      <w:r w:rsidRPr="005F51DB">
        <w:rPr>
          <w:rFonts w:ascii="Times New Roman" w:hAnsi="Times New Roman"/>
          <w:i/>
          <w:sz w:val="28"/>
          <w:szCs w:val="28"/>
          <w:vertAlign w:val="subscript"/>
        </w:rPr>
        <w:t>1</w:t>
      </w:r>
      <w:r w:rsidRPr="005F51DB">
        <w:rPr>
          <w:rFonts w:ascii="Times New Roman" w:hAnsi="Times New Roman"/>
          <w:i/>
          <w:sz w:val="28"/>
          <w:szCs w:val="28"/>
        </w:rPr>
        <w:t xml:space="preserve"> </w:t>
      </w:r>
      <w:r w:rsidRPr="001A3DC4">
        <w:rPr>
          <w:rFonts w:ascii="Times New Roman" w:hAnsi="Times New Roman"/>
          <w:i/>
          <w:sz w:val="28"/>
          <w:szCs w:val="28"/>
          <w:lang w:val="en-US"/>
        </w:rPr>
        <w:t>d</w:t>
      </w:r>
      <w:r w:rsidRPr="005F51DB">
        <w:rPr>
          <w:rFonts w:ascii="Times New Roman" w:hAnsi="Times New Roman"/>
          <w:i/>
          <w:sz w:val="28"/>
          <w:szCs w:val="28"/>
        </w:rPr>
        <w:t xml:space="preserve"> = (</w:t>
      </w:r>
      <w:r w:rsidRPr="001A3DC4">
        <w:rPr>
          <w:rFonts w:ascii="Times New Roman" w:hAnsi="Times New Roman"/>
          <w:i/>
          <w:sz w:val="28"/>
          <w:szCs w:val="28"/>
          <w:lang w:val="en-US"/>
        </w:rPr>
        <w:t>p</w:t>
      </w:r>
      <w:r w:rsidRPr="005F51DB">
        <w:rPr>
          <w:rFonts w:ascii="Times New Roman" w:hAnsi="Times New Roman"/>
          <w:i/>
          <w:sz w:val="28"/>
          <w:szCs w:val="28"/>
          <w:vertAlign w:val="subscript"/>
        </w:rPr>
        <w:t>1</w:t>
      </w:r>
      <w:r w:rsidRPr="005F51DB">
        <w:rPr>
          <w:rFonts w:ascii="Times New Roman" w:hAnsi="Times New Roman"/>
          <w:i/>
          <w:sz w:val="28"/>
          <w:szCs w:val="28"/>
        </w:rPr>
        <w:t xml:space="preserve"> – </w:t>
      </w:r>
      <w:r w:rsidRPr="001A3DC4">
        <w:rPr>
          <w:rFonts w:ascii="Times New Roman" w:hAnsi="Times New Roman"/>
          <w:i/>
          <w:sz w:val="28"/>
          <w:szCs w:val="28"/>
          <w:lang w:val="en-US"/>
        </w:rPr>
        <w:t>p</w:t>
      </w:r>
      <w:r w:rsidRPr="005F51DB">
        <w:rPr>
          <w:rFonts w:ascii="Times New Roman" w:hAnsi="Times New Roman"/>
          <w:i/>
          <w:sz w:val="28"/>
          <w:szCs w:val="28"/>
          <w:vertAlign w:val="subscript"/>
        </w:rPr>
        <w:t>10</w:t>
      </w:r>
      <w:r w:rsidRPr="005F51DB">
        <w:rPr>
          <w:rFonts w:ascii="Times New Roman" w:hAnsi="Times New Roman"/>
          <w:i/>
          <w:sz w:val="28"/>
          <w:szCs w:val="28"/>
        </w:rPr>
        <w:t xml:space="preserve">) </w:t>
      </w:r>
      <w:r w:rsidRPr="001A3DC4">
        <w:rPr>
          <w:rFonts w:ascii="Times New Roman" w:hAnsi="Times New Roman"/>
          <w:i/>
          <w:sz w:val="28"/>
          <w:szCs w:val="28"/>
          <w:lang w:val="en-US"/>
        </w:rPr>
        <w:t>d</w:t>
      </w:r>
    </w:p>
    <w:p w14:paraId="412DC812" w14:textId="77777777" w:rsidR="004B4E26" w:rsidRPr="0030627F" w:rsidRDefault="004B4E26" w:rsidP="004B4E26">
      <w:pPr>
        <w:rPr>
          <w:rFonts w:ascii="Times New Roman" w:hAnsi="Times New Roman"/>
          <w:sz w:val="28"/>
          <w:szCs w:val="28"/>
        </w:rPr>
      </w:pPr>
      <w:r>
        <w:rPr>
          <w:rFonts w:ascii="Times New Roman" w:hAnsi="Times New Roman"/>
          <w:sz w:val="28"/>
          <w:szCs w:val="28"/>
        </w:rPr>
        <w:t>де</w:t>
      </w:r>
      <w:r w:rsidRPr="0030627F">
        <w:rPr>
          <w:rFonts w:ascii="Times New Roman" w:hAnsi="Times New Roman"/>
          <w:sz w:val="28"/>
          <w:szCs w:val="28"/>
        </w:rPr>
        <w:t xml:space="preserve"> </w:t>
      </w:r>
      <w:r w:rsidRPr="0030627F">
        <w:rPr>
          <w:rFonts w:ascii="Times New Roman" w:hAnsi="Times New Roman"/>
          <w:sz w:val="28"/>
          <w:szCs w:val="28"/>
          <w:lang w:val="en-US"/>
        </w:rPr>
        <w:t>d</w:t>
      </w:r>
      <w:r w:rsidRPr="0030627F">
        <w:rPr>
          <w:rFonts w:ascii="Times New Roman" w:hAnsi="Times New Roman"/>
          <w:sz w:val="28"/>
          <w:szCs w:val="28"/>
        </w:rPr>
        <w:t xml:space="preserve"> – плече сили </w:t>
      </w:r>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1</m:t>
            </m:r>
          </m:sub>
        </m:sSub>
      </m:oMath>
      <w:r w:rsidRPr="0030627F">
        <w:rPr>
          <w:rFonts w:ascii="Times New Roman" w:hAnsi="Times New Roman"/>
          <w:sz w:val="28"/>
          <w:szCs w:val="28"/>
        </w:rPr>
        <w:t xml:space="preserve"> , тобто відстань між шарнірами елементів вимірювання.</w:t>
      </w:r>
    </w:p>
    <w:p w14:paraId="1461392D" w14:textId="77777777" w:rsidR="004B4E26" w:rsidRDefault="004B4E26" w:rsidP="004B4E26">
      <w:pPr>
        <w:ind w:firstLine="360"/>
        <w:rPr>
          <w:rFonts w:ascii="Times New Roman" w:hAnsi="Times New Roman"/>
          <w:sz w:val="28"/>
          <w:szCs w:val="28"/>
        </w:rPr>
      </w:pPr>
      <w:r w:rsidRPr="0030627F">
        <w:rPr>
          <w:rFonts w:ascii="Times New Roman" w:hAnsi="Times New Roman"/>
          <w:sz w:val="28"/>
          <w:szCs w:val="28"/>
        </w:rPr>
        <w:lastRenderedPageBreak/>
        <w:t xml:space="preserve">Передача другої складової </w:t>
      </w:r>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2</m:t>
            </m:r>
          </m:sub>
        </m:sSub>
      </m:oMath>
      <w:r w:rsidRPr="0030627F">
        <w:rPr>
          <w:rFonts w:ascii="Times New Roman" w:hAnsi="Times New Roman"/>
          <w:sz w:val="28"/>
          <w:szCs w:val="28"/>
        </w:rPr>
        <w:t xml:space="preserve"> ваговому елементу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oMath>
      <w:r w:rsidRPr="0030627F">
        <w:rPr>
          <w:rFonts w:ascii="Times New Roman" w:hAnsi="Times New Roman"/>
          <w:sz w:val="28"/>
          <w:szCs w:val="28"/>
        </w:rPr>
        <w:t xml:space="preserve"> залежить від кута атаки, тому </w:t>
      </w:r>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2</m:t>
            </m:r>
          </m:sub>
        </m:sSub>
      </m:oMath>
      <w:r w:rsidRPr="0030627F">
        <w:rPr>
          <w:rFonts w:ascii="Times New Roman" w:hAnsi="Times New Roman"/>
          <w:sz w:val="28"/>
          <w:szCs w:val="28"/>
        </w:rPr>
        <w:t xml:space="preserve"> виправляється за допомогою коефіцієнта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2</m:t>
            </m:r>
          </m:sub>
        </m:sSub>
      </m:oMath>
      <w:r w:rsidRPr="0030627F">
        <w:rPr>
          <w:rFonts w:ascii="Times New Roman" w:hAnsi="Times New Roman"/>
          <w:sz w:val="28"/>
          <w:szCs w:val="28"/>
        </w:rPr>
        <w:t>:</w:t>
      </w:r>
    </w:p>
    <w:p w14:paraId="70DB36A1" w14:textId="77777777" w:rsidR="004B4E26" w:rsidRPr="0030627F" w:rsidRDefault="00621CFF" w:rsidP="004B4E26">
      <w:pPr>
        <w:ind w:firstLine="360"/>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l</m:t>
        </m:r>
        <m:func>
          <m:funcPr>
            <m:ctrlPr>
              <w:rPr>
                <w:rFonts w:ascii="Cambria Math" w:hAnsi="Cambria Math"/>
                <w:i/>
                <w:sz w:val="28"/>
                <w:szCs w:val="28"/>
              </w:rPr>
            </m:ctrlPr>
          </m:funcPr>
          <m:fName>
            <m: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a</m:t>
            </m:r>
          </m:sub>
        </m:sSub>
      </m:oMath>
      <w:r w:rsidR="004B4E26" w:rsidRPr="0030627F">
        <w:rPr>
          <w:rFonts w:ascii="Times New Roman" w:hAnsi="Times New Roman"/>
          <w:sz w:val="28"/>
          <w:szCs w:val="28"/>
        </w:rPr>
        <w:t xml:space="preserve">   ,</w:t>
      </w:r>
    </w:p>
    <w:p w14:paraId="24CBC30A" w14:textId="77777777" w:rsidR="004B4E26" w:rsidRPr="0030627F" w:rsidRDefault="004B4E26" w:rsidP="004B4E26">
      <w:pPr>
        <w:ind w:firstLine="360"/>
        <w:jc w:val="center"/>
        <w:rPr>
          <w:rFonts w:ascii="Times New Roman" w:hAnsi="Times New Roman"/>
          <w:sz w:val="28"/>
          <w:szCs w:val="28"/>
        </w:rPr>
      </w:pPr>
      <w:r w:rsidRPr="0030627F">
        <w:rPr>
          <w:rFonts w:ascii="Times New Roman" w:hAnsi="Times New Roman"/>
          <w:sz w:val="28"/>
          <w:szCs w:val="28"/>
        </w:rPr>
        <w:t>звідки</w:t>
      </w:r>
    </w:p>
    <w:p w14:paraId="3806168C" w14:textId="77777777" w:rsidR="004B4E26" w:rsidRDefault="001A3DC4" w:rsidP="004B4E26">
      <w:pPr>
        <w:ind w:firstLine="360"/>
        <w:jc w:val="center"/>
        <w:rPr>
          <w:rFonts w:ascii="Times New Roman" w:hAnsi="Times New Roman"/>
          <w:sz w:val="28"/>
          <w:szCs w:val="28"/>
        </w:rPr>
      </w:pPr>
      <w:r>
        <w:rPr>
          <w:rFonts w:ascii="Times New Roman" w:hAnsi="Times New Roman"/>
          <w:sz w:val="28"/>
          <w:szCs w:val="28"/>
          <w:lang w:val="en-US"/>
        </w:rPr>
        <w:t>y</w:t>
      </w:r>
      <w:r>
        <w:rPr>
          <w:rFonts w:ascii="Times New Roman" w:hAnsi="Times New Roman"/>
          <w:sz w:val="28"/>
          <w:szCs w:val="28"/>
          <w:vertAlign w:val="subscript"/>
          <w:lang w:val="en-US"/>
        </w:rPr>
        <w:t>2</w:t>
      </w:r>
      <w:r>
        <w:rPr>
          <w:rFonts w:ascii="Times New Roman" w:hAnsi="Times New Roman"/>
          <w:sz w:val="28"/>
          <w:szCs w:val="28"/>
          <w:lang w:val="en-US"/>
        </w:rPr>
        <w:t xml:space="preserve"> = (p</w:t>
      </w:r>
      <w:r>
        <w:rPr>
          <w:rFonts w:ascii="Times New Roman" w:hAnsi="Times New Roman"/>
          <w:sz w:val="28"/>
          <w:szCs w:val="28"/>
          <w:vertAlign w:val="subscript"/>
          <w:lang w:val="en-US"/>
        </w:rPr>
        <w:t>2</w:t>
      </w:r>
      <w:r>
        <w:rPr>
          <w:rFonts w:ascii="Times New Roman" w:hAnsi="Times New Roman"/>
          <w:sz w:val="28"/>
          <w:szCs w:val="28"/>
          <w:lang w:val="en-US"/>
        </w:rPr>
        <w:t xml:space="preserve"> – p</w:t>
      </w:r>
      <w:r>
        <w:rPr>
          <w:rFonts w:ascii="Times New Roman" w:hAnsi="Times New Roman"/>
          <w:sz w:val="28"/>
          <w:szCs w:val="28"/>
          <w:vertAlign w:val="subscript"/>
          <w:lang w:val="en-US"/>
        </w:rPr>
        <w:t>20</w:t>
      </w:r>
      <w:r>
        <w:rPr>
          <w:rFonts w:ascii="Times New Roman" w:hAnsi="Times New Roman"/>
          <w:sz w:val="28"/>
          <w:szCs w:val="28"/>
          <w:lang w:val="en-US"/>
        </w:rPr>
        <w:t>) R</w:t>
      </w:r>
      <w:r>
        <w:rPr>
          <w:rFonts w:ascii="Times New Roman" w:hAnsi="Times New Roman"/>
          <w:sz w:val="28"/>
          <w:szCs w:val="28"/>
          <w:vertAlign w:val="subscript"/>
          <w:lang w:val="en-US"/>
        </w:rPr>
        <w:t>a</w:t>
      </w:r>
      <w:r>
        <w:rPr>
          <w:rFonts w:ascii="Times New Roman" w:hAnsi="Times New Roman"/>
          <w:sz w:val="28"/>
          <w:szCs w:val="28"/>
          <w:lang w:val="en-US"/>
        </w:rPr>
        <w:t>/ l cos</w:t>
      </w:r>
      <m:oMath>
        <m:r>
          <w:rPr>
            <w:rFonts w:ascii="Cambria Math" w:hAnsi="Cambria Math"/>
            <w:sz w:val="28"/>
            <w:szCs w:val="28"/>
          </w:rPr>
          <m:t xml:space="preserve"> α</m:t>
        </m:r>
      </m:oMath>
    </w:p>
    <w:p w14:paraId="5C9BD060" w14:textId="77777777" w:rsidR="001A3DC4" w:rsidRPr="001A3DC4" w:rsidRDefault="001A3DC4" w:rsidP="004B4E26">
      <w:pPr>
        <w:ind w:firstLine="360"/>
        <w:jc w:val="center"/>
        <w:rPr>
          <w:rFonts w:ascii="Times New Roman" w:hAnsi="Times New Roman"/>
          <w:sz w:val="28"/>
          <w:szCs w:val="28"/>
          <w:lang w:val="en-US"/>
        </w:rPr>
      </w:pPr>
    </w:p>
    <w:p w14:paraId="6095D2B5"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У результаті підйомна сила моделі</w:t>
      </w:r>
    </w:p>
    <w:p w14:paraId="6EC14FCE" w14:textId="77777777" w:rsidR="004B4E26" w:rsidRPr="00C621F3" w:rsidRDefault="004B4E26" w:rsidP="004B4E26">
      <w:pPr>
        <w:ind w:firstLine="360"/>
        <w:jc w:val="center"/>
        <w:rPr>
          <w:rFonts w:ascii="Times New Roman" w:hAnsi="Times New Roman"/>
          <w:sz w:val="28"/>
          <w:szCs w:val="28"/>
        </w:rPr>
      </w:pPr>
      <m:oMath>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20</m:t>
            </m:r>
          </m:sub>
        </m:sSub>
        <m:r>
          <w:rPr>
            <w:rFonts w:ascii="Cambria Math" w:hAnsi="Cambria Math"/>
            <w:sz w:val="28"/>
            <w:szCs w:val="28"/>
          </w:rPr>
          <m:t>)</m:t>
        </m:r>
      </m:oMath>
      <w:r w:rsidRPr="00C621F3">
        <w:rPr>
          <w:rFonts w:ascii="Times New Roman" w:hAnsi="Times New Roman"/>
          <w:sz w:val="28"/>
          <w:szCs w:val="28"/>
        </w:rPr>
        <w:t>,</w:t>
      </w:r>
    </w:p>
    <w:p w14:paraId="091F7AD0" w14:textId="77777777" w:rsidR="004B4E26" w:rsidRPr="0030627F" w:rsidRDefault="004B4E26" w:rsidP="00535277">
      <w:pPr>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oMath>
      <w:r w:rsidRPr="0030627F">
        <w:rPr>
          <w:rFonts w:ascii="Times New Roman" w:hAnsi="Times New Roman"/>
          <w:sz w:val="28"/>
          <w:szCs w:val="28"/>
        </w:rPr>
        <w:t xml:space="preserve">  -  покази відповідних вагових елементів під час вимірювання</w:t>
      </w:r>
      <w:r w:rsidRPr="00C621F3">
        <w:rPr>
          <w:rFonts w:ascii="Times New Roman" w:hAnsi="Times New Roman"/>
          <w:sz w:val="28"/>
          <w:szCs w:val="28"/>
        </w:rPr>
        <w:t>;</w:t>
      </w:r>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10</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20</m:t>
            </m:r>
          </m:sub>
        </m:sSub>
      </m:oMath>
      <w:r w:rsidRPr="0030627F">
        <w:rPr>
          <w:rFonts w:ascii="Times New Roman" w:hAnsi="Times New Roman"/>
          <w:sz w:val="28"/>
          <w:szCs w:val="28"/>
        </w:rPr>
        <w:t xml:space="preserve">  -  «нульові» покази вагових елементів,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10</m:t>
            </m:r>
          </m:sub>
        </m:sSub>
      </m:oMath>
      <w:r w:rsidRPr="0030627F">
        <w:rPr>
          <w:rFonts w:ascii="Times New Roman" w:hAnsi="Times New Roman"/>
          <w:sz w:val="28"/>
          <w:szCs w:val="28"/>
        </w:rPr>
        <w:t xml:space="preserve"> -  практично незмінне за різних кутів атаки та дорівнює самому собі за </w:t>
      </w:r>
      <m:oMath>
        <m:r>
          <w:rPr>
            <w:rFonts w:ascii="Cambria Math" w:hAnsi="Cambria Math"/>
            <w:sz w:val="28"/>
            <w:szCs w:val="28"/>
          </w:rPr>
          <m:t>α=0</m:t>
        </m:r>
      </m:oMath>
      <w:r w:rsidRPr="00C621F3">
        <w:rPr>
          <w:rFonts w:ascii="Times New Roman" w:hAnsi="Times New Roman"/>
          <w:sz w:val="28"/>
          <w:szCs w:val="28"/>
        </w:rPr>
        <w:t>;</w:t>
      </w:r>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20</m:t>
            </m:r>
          </m:sub>
        </m:sSub>
      </m:oMath>
      <w:r w:rsidRPr="0030627F">
        <w:rPr>
          <w:rFonts w:ascii="Times New Roman" w:hAnsi="Times New Roman"/>
          <w:sz w:val="28"/>
          <w:szCs w:val="28"/>
        </w:rPr>
        <w:t xml:space="preserve"> для різних кутів </w:t>
      </w:r>
      <m:oMath>
        <m:r>
          <w:rPr>
            <w:rFonts w:ascii="Cambria Math" w:hAnsi="Cambria Math"/>
            <w:sz w:val="28"/>
            <w:szCs w:val="28"/>
          </w:rPr>
          <m:t>α</m:t>
        </m:r>
      </m:oMath>
      <w:r w:rsidRPr="0030627F">
        <w:rPr>
          <w:rFonts w:ascii="Times New Roman" w:hAnsi="Times New Roman"/>
          <w:sz w:val="28"/>
          <w:szCs w:val="28"/>
        </w:rPr>
        <w:t xml:space="preserve"> буде різним</w:t>
      </w:r>
      <w:r w:rsidRPr="00C621F3">
        <w:rPr>
          <w:rFonts w:ascii="Times New Roman" w:hAnsi="Times New Roman"/>
          <w:sz w:val="28"/>
          <w:szCs w:val="28"/>
        </w:rPr>
        <w:t>;</w:t>
      </w:r>
      <w:r w:rsidRPr="0030627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2</m:t>
            </m:r>
          </m:sub>
        </m:sSub>
      </m:oMath>
      <w:r w:rsidRPr="0030627F">
        <w:rPr>
          <w:rFonts w:ascii="Times New Roman" w:hAnsi="Times New Roman"/>
          <w:sz w:val="28"/>
          <w:szCs w:val="28"/>
        </w:rPr>
        <w:t xml:space="preserve"> -  передаточний коефіцієнт вагового елемента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2</m:t>
            </m:r>
          </m:sub>
        </m:sSub>
      </m:oMath>
      <w:r w:rsidRPr="00C621F3">
        <w:rPr>
          <w:rFonts w:ascii="Times New Roman" w:hAnsi="Times New Roman"/>
          <w:sz w:val="28"/>
          <w:szCs w:val="28"/>
        </w:rPr>
        <w:t xml:space="preserve"> ; </w:t>
      </w:r>
      <w:r w:rsidRPr="0030627F">
        <w:rPr>
          <w:rFonts w:ascii="Times New Roman" w:hAnsi="Times New Roman"/>
          <w:sz w:val="28"/>
          <w:szCs w:val="28"/>
        </w:rPr>
        <w:t xml:space="preserve">за умов використання тензометричних терезів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2</m:t>
            </m:r>
          </m:sub>
        </m:sSub>
        <m:r>
          <w:rPr>
            <w:rFonts w:ascii="Cambria Math" w:hAnsi="Cambria Math"/>
            <w:sz w:val="28"/>
            <w:szCs w:val="28"/>
          </w:rPr>
          <m:t>=1.</m:t>
        </m:r>
      </m:oMath>
    </w:p>
    <w:p w14:paraId="17B74379"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Лобовий опір моделі</w:t>
      </w:r>
    </w:p>
    <w:p w14:paraId="6CA43E7D" w14:textId="77777777" w:rsidR="004B4E26" w:rsidRPr="00283779" w:rsidRDefault="00535277" w:rsidP="004B4E26">
      <w:pPr>
        <w:ind w:firstLine="360"/>
        <w:jc w:val="center"/>
        <w:rPr>
          <w:rFonts w:ascii="Times New Roman" w:hAnsi="Times New Roman"/>
          <w:i/>
          <w:sz w:val="28"/>
          <w:szCs w:val="28"/>
        </w:rPr>
      </w:pPr>
      <w:r>
        <w:rPr>
          <w:rFonts w:ascii="Times New Roman" w:hAnsi="Times New Roman"/>
          <w:i/>
          <w:sz w:val="28"/>
          <w:szCs w:val="28"/>
          <w:lang w:val="en-US"/>
        </w:rPr>
        <w:t>Q</w:t>
      </w:r>
      <w:r w:rsidRPr="00283779">
        <w:rPr>
          <w:rFonts w:ascii="Times New Roman" w:hAnsi="Times New Roman"/>
          <w:i/>
          <w:sz w:val="28"/>
          <w:szCs w:val="28"/>
        </w:rPr>
        <w:t xml:space="preserve"> = (</w:t>
      </w:r>
      <w:r>
        <w:rPr>
          <w:rFonts w:ascii="Times New Roman" w:hAnsi="Times New Roman"/>
          <w:i/>
          <w:sz w:val="28"/>
          <w:szCs w:val="28"/>
          <w:lang w:val="en-US"/>
        </w:rPr>
        <w:t>Q</w:t>
      </w:r>
      <w:r>
        <w:rPr>
          <w:rFonts w:ascii="Times New Roman" w:hAnsi="Times New Roman"/>
          <w:i/>
          <w:sz w:val="28"/>
          <w:szCs w:val="28"/>
          <w:vertAlign w:val="subscript"/>
        </w:rPr>
        <w:t>вим</w:t>
      </w:r>
      <w:r w:rsidRPr="00283779">
        <w:rPr>
          <w:rFonts w:ascii="Times New Roman" w:hAnsi="Times New Roman"/>
          <w:i/>
          <w:sz w:val="28"/>
          <w:szCs w:val="28"/>
          <w:vertAlign w:val="subscript"/>
        </w:rPr>
        <w:t xml:space="preserve"> </w:t>
      </w:r>
      <w:r w:rsidRPr="00283779">
        <w:rPr>
          <w:rFonts w:ascii="Times New Roman" w:hAnsi="Times New Roman"/>
          <w:i/>
          <w:sz w:val="28"/>
          <w:szCs w:val="28"/>
        </w:rPr>
        <w:t xml:space="preserve"> - </w:t>
      </w:r>
      <w:r>
        <w:rPr>
          <w:rFonts w:ascii="Times New Roman" w:hAnsi="Times New Roman"/>
          <w:i/>
          <w:sz w:val="28"/>
          <w:szCs w:val="28"/>
          <w:lang w:val="en-US"/>
        </w:rPr>
        <w:t>ΔQ</w:t>
      </w:r>
      <w:r w:rsidRPr="00283779">
        <w:rPr>
          <w:rFonts w:ascii="Times New Roman" w:hAnsi="Times New Roman"/>
          <w:i/>
          <w:sz w:val="28"/>
          <w:szCs w:val="28"/>
          <w:vertAlign w:val="subscript"/>
        </w:rPr>
        <w:t>0</w:t>
      </w:r>
      <w:r w:rsidRPr="00283779">
        <w:rPr>
          <w:rFonts w:ascii="Times New Roman" w:hAnsi="Times New Roman"/>
          <w:i/>
          <w:sz w:val="28"/>
          <w:szCs w:val="28"/>
        </w:rPr>
        <w:t>),</w:t>
      </w:r>
    </w:p>
    <w:p w14:paraId="73FE30D3"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 xml:space="preserve">де   -  покази вагового елемента </w:t>
      </w:r>
      <w:r w:rsidRPr="0030627F">
        <w:rPr>
          <w:rFonts w:ascii="Times New Roman" w:hAnsi="Times New Roman"/>
          <w:sz w:val="28"/>
          <w:szCs w:val="28"/>
          <w:lang w:val="en-US"/>
        </w:rPr>
        <w:t>Q</w:t>
      </w:r>
      <w:r w:rsidRPr="0030627F">
        <w:rPr>
          <w:rFonts w:ascii="Times New Roman" w:hAnsi="Times New Roman"/>
          <w:sz w:val="28"/>
          <w:szCs w:val="28"/>
        </w:rPr>
        <w:t xml:space="preserve"> під час досліду на повному куті атаки</w:t>
      </w:r>
      <w:r w:rsidRPr="00C621F3">
        <w:rPr>
          <w:rFonts w:ascii="Times New Roman" w:hAnsi="Times New Roman"/>
          <w:sz w:val="28"/>
          <w:szCs w:val="28"/>
        </w:rPr>
        <w:t>;</w:t>
      </w:r>
      <w:r w:rsidRPr="0030627F">
        <w:rPr>
          <w:rFonts w:ascii="Times New Roman" w:hAnsi="Times New Roman"/>
          <w:sz w:val="28"/>
          <w:szCs w:val="28"/>
        </w:rPr>
        <w:t xml:space="preserve"> </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O</m:t>
            </m:r>
          </m:sub>
        </m:sSub>
      </m:oMath>
      <w:r w:rsidRPr="00C621F3">
        <w:rPr>
          <w:rFonts w:ascii="Times New Roman" w:hAnsi="Times New Roman"/>
          <w:sz w:val="28"/>
          <w:szCs w:val="28"/>
        </w:rPr>
        <w:t xml:space="preserve">  -  </w:t>
      </w:r>
      <w:r w:rsidRPr="0030627F">
        <w:rPr>
          <w:rFonts w:ascii="Times New Roman" w:hAnsi="Times New Roman"/>
          <w:sz w:val="28"/>
          <w:szCs w:val="28"/>
        </w:rPr>
        <w:t>лобовий опір підвіски терезів за швидкості потоку, що відповідає моменту підрахунку, яка знаходиться методом попереднього градуювання.</w:t>
      </w:r>
    </w:p>
    <w:p w14:paraId="79A412BF"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Складемо рівняння рівноваги моментів відносно певної точки (центру ваги):</w:t>
      </w:r>
    </w:p>
    <w:p w14:paraId="26703295" w14:textId="77777777" w:rsidR="004B4E26" w:rsidRPr="004B4E26" w:rsidRDefault="00621CFF" w:rsidP="004B4E26">
      <w:pPr>
        <w:ind w:firstLine="360"/>
        <w:jc w:val="center"/>
        <w:rPr>
          <w:rFonts w:ascii="Times New Roman" w:hAnsi="Times New Roman"/>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z</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+QY,</m:t>
          </m:r>
        </m:oMath>
      </m:oMathPara>
    </w:p>
    <w:p w14:paraId="39514815" w14:textId="77777777" w:rsidR="004B4E26" w:rsidRPr="0030627F" w:rsidRDefault="004B4E26" w:rsidP="004B4E26">
      <w:pPr>
        <w:ind w:firstLine="360"/>
        <w:jc w:val="center"/>
        <w:rPr>
          <w:rFonts w:ascii="Times New Roman" w:hAnsi="Times New Roman"/>
          <w:sz w:val="28"/>
          <w:szCs w:val="28"/>
        </w:rPr>
      </w:pPr>
      <w:r w:rsidRPr="0030627F">
        <w:rPr>
          <w:rFonts w:ascii="Times New Roman" w:hAnsi="Times New Roman"/>
          <w:sz w:val="28"/>
          <w:szCs w:val="28"/>
        </w:rPr>
        <w:t xml:space="preserve">або </w:t>
      </w:r>
    </w:p>
    <w:p w14:paraId="7E47322E" w14:textId="77777777" w:rsidR="004B4E26" w:rsidRPr="004B4E26" w:rsidRDefault="00621CFF" w:rsidP="004B4E26">
      <w:pPr>
        <w:ind w:firstLine="360"/>
        <w:jc w:val="cente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z</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z</m:t>
              </m:r>
            </m:sub>
            <m:sup>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a</m:t>
              </m:r>
            </m:sub>
          </m:sSub>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α</m:t>
              </m:r>
            </m:e>
          </m:func>
          <m:r>
            <w:rPr>
              <w:rFonts w:ascii="Cambria Math" w:hAnsi="Cambria Math"/>
              <w:sz w:val="28"/>
              <w:szCs w:val="28"/>
            </w:rPr>
            <m:t>.</m:t>
          </m:r>
        </m:oMath>
      </m:oMathPara>
    </w:p>
    <w:p w14:paraId="0C5D05C7"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 xml:space="preserve">Тоді за отриманими величинами </w:t>
      </w:r>
      <w:r w:rsidRPr="0030627F">
        <w:rPr>
          <w:rFonts w:ascii="Times New Roman" w:hAnsi="Times New Roman"/>
          <w:sz w:val="28"/>
          <w:szCs w:val="28"/>
          <w:lang w:val="en-US"/>
        </w:rPr>
        <w:t>Y</w:t>
      </w:r>
      <w:r w:rsidRPr="0030627F">
        <w:rPr>
          <w:rFonts w:ascii="Times New Roman" w:hAnsi="Times New Roman"/>
          <w:sz w:val="28"/>
          <w:szCs w:val="28"/>
        </w:rPr>
        <w:t xml:space="preserve">, </w:t>
      </w:r>
      <w:r w:rsidRPr="0030627F">
        <w:rPr>
          <w:rFonts w:ascii="Times New Roman" w:hAnsi="Times New Roman"/>
          <w:sz w:val="28"/>
          <w:szCs w:val="28"/>
          <w:lang w:val="en-US"/>
        </w:rPr>
        <w:t>Q</w:t>
      </w:r>
      <w:r w:rsidRPr="0030627F">
        <w:rPr>
          <w:rFonts w:ascii="Times New Roman" w:hAnsi="Times New Roman"/>
          <w:sz w:val="28"/>
          <w:szCs w:val="28"/>
        </w:rPr>
        <w:t xml:space="preserve"> та </w:t>
      </w:r>
      <w:r w:rsidRPr="0030627F">
        <w:rPr>
          <w:rFonts w:ascii="Times New Roman" w:hAnsi="Times New Roman"/>
          <w:sz w:val="28"/>
          <w:szCs w:val="28"/>
          <w:lang w:val="en-US"/>
        </w:rPr>
        <w:t>M</w:t>
      </w:r>
      <w:r w:rsidRPr="0030627F">
        <w:rPr>
          <w:rFonts w:ascii="Times New Roman" w:hAnsi="Times New Roman"/>
          <w:sz w:val="28"/>
          <w:szCs w:val="28"/>
        </w:rPr>
        <w:t xml:space="preserve"> обчислюємо коефіцієнти:</w:t>
      </w:r>
    </w:p>
    <w:p w14:paraId="67B34888" w14:textId="77777777" w:rsidR="004B4E26" w:rsidRPr="004B4E26" w:rsidRDefault="00621CFF" w:rsidP="004B4E26">
      <w:pPr>
        <w:ind w:firstLine="360"/>
        <w:jc w:val="center"/>
        <w:rPr>
          <w:rFonts w:ascii="Times New Roman" w:hAnsi="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lang w:val="en-US"/>
                </w:rPr>
                <m:t>x</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Q</m:t>
              </m:r>
            </m:num>
            <m:den>
              <m:r>
                <w:rPr>
                  <w:rFonts w:ascii="Cambria Math" w:hAnsi="Cambria Math"/>
                  <w:sz w:val="28"/>
                  <w:szCs w:val="28"/>
                </w:rPr>
                <m:t>q∙S</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ВИМ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o</m:t>
                  </m:r>
                </m:sub>
              </m:sSub>
            </m:num>
            <m:den>
              <m:r>
                <w:rPr>
                  <w:rFonts w:ascii="Cambria Math" w:hAnsi="Cambria Math"/>
                  <w:sz w:val="28"/>
                  <w:szCs w:val="28"/>
                </w:rPr>
                <m:t>q∙S</m:t>
              </m:r>
            </m:den>
          </m:f>
          <m:r>
            <w:rPr>
              <w:rFonts w:ascii="Cambria Math" w:hAnsi="Cambria Math"/>
              <w:sz w:val="28"/>
              <w:szCs w:val="28"/>
            </w:rPr>
            <m:t>;</m:t>
          </m:r>
        </m:oMath>
      </m:oMathPara>
    </w:p>
    <w:p w14:paraId="63F26DCF" w14:textId="77777777" w:rsidR="004B4E26" w:rsidRPr="004B4E26" w:rsidRDefault="00621CFF" w:rsidP="004B4E26">
      <w:pPr>
        <w:ind w:firstLine="360"/>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y</m:t>
              </m:r>
            </m:num>
            <m:den>
              <m:r>
                <w:rPr>
                  <w:rFonts w:ascii="Cambria Math" w:hAnsi="Cambria Math"/>
                  <w:sz w:val="28"/>
                  <w:szCs w:val="28"/>
                </w:rPr>
                <m:t>q∙S</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num>
            <m:den>
              <m:r>
                <w:rPr>
                  <w:rFonts w:ascii="Cambria Math" w:hAnsi="Cambria Math"/>
                  <w:sz w:val="28"/>
                  <w:szCs w:val="28"/>
                </w:rPr>
                <m:t>q∙S</m:t>
              </m:r>
            </m:den>
          </m:f>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10</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2</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20</m:t>
                      </m:r>
                    </m:sub>
                  </m:sSub>
                </m:e>
              </m:d>
            </m:num>
            <m:den>
              <m:r>
                <w:rPr>
                  <w:rFonts w:ascii="Cambria Math" w:hAnsi="Cambria Math"/>
                  <w:sz w:val="28"/>
                  <w:szCs w:val="28"/>
                  <w:lang w:val="en-US"/>
                </w:rPr>
                <m:t>q∙S</m:t>
              </m:r>
            </m:den>
          </m:f>
          <m:r>
            <w:rPr>
              <w:rFonts w:ascii="Cambria Math" w:hAnsi="Cambria Math"/>
              <w:sz w:val="28"/>
              <w:szCs w:val="28"/>
              <w:lang w:val="en-US"/>
            </w:rPr>
            <m:t>;</m:t>
          </m:r>
        </m:oMath>
      </m:oMathPara>
    </w:p>
    <w:p w14:paraId="666B8752" w14:textId="77777777" w:rsidR="004B4E26" w:rsidRPr="004B4E26" w:rsidRDefault="00621CFF" w:rsidP="004B4E26">
      <w:pPr>
        <w:ind w:firstLine="360"/>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M</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z</m:t>
                  </m:r>
                </m:sub>
              </m:sSub>
            </m:num>
            <m:den>
              <m:r>
                <w:rPr>
                  <w:rFonts w:ascii="Cambria Math" w:hAnsi="Cambria Math"/>
                  <w:sz w:val="28"/>
                  <w:szCs w:val="28"/>
                  <w:lang w:val="en-US"/>
                </w:rPr>
                <m:t>q∙S∙</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den>
          </m:f>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M</m:t>
                  </m:r>
                </m:e>
                <m:sub>
                  <m:r>
                    <w:rPr>
                      <w:rFonts w:ascii="Cambria Math" w:hAnsi="Cambria Math"/>
                      <w:sz w:val="28"/>
                      <w:szCs w:val="28"/>
                      <w:lang w:val="en-US"/>
                    </w:rPr>
                    <m:t>z</m:t>
                  </m:r>
                </m:sub>
                <m:sup>
                  <m:r>
                    <w:rPr>
                      <w:rFonts w:ascii="Cambria Math" w:hAnsi="Cambria Math"/>
                      <w:sz w:val="28"/>
                      <w:szCs w:val="28"/>
                      <w:lang w:val="en-US"/>
                    </w:rPr>
                    <m:t>∣</m:t>
                  </m:r>
                </m:sup>
              </m:sSubSup>
            </m:num>
            <m:den>
              <m:r>
                <w:rPr>
                  <w:rFonts w:ascii="Cambria Math" w:hAnsi="Cambria Math"/>
                  <w:sz w:val="28"/>
                  <w:szCs w:val="28"/>
                  <w:lang w:val="en-US"/>
                </w:rPr>
                <m:t>q∙S∙</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a</m:t>
                  </m:r>
                </m:sub>
              </m:sSub>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lang w:val="en-US"/>
                    </w:rPr>
                    <m:t>α</m:t>
                  </m:r>
                </m:e>
              </m:func>
            </m:num>
            <m:den>
              <m:r>
                <w:rPr>
                  <w:rFonts w:ascii="Cambria Math" w:hAnsi="Cambria Math"/>
                  <w:sz w:val="28"/>
                  <w:szCs w:val="28"/>
                  <w:lang w:val="en-US"/>
                </w:rPr>
                <m:t>q∙S∙</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Q</m:t>
                  </m:r>
                </m:e>
                <m:sub>
                  <m:r>
                    <w:rPr>
                      <w:rFonts w:ascii="Cambria Math" w:hAnsi="Cambria Math"/>
                      <w:sz w:val="28"/>
                      <w:szCs w:val="28"/>
                      <w:lang w:val="en-US"/>
                    </w:rPr>
                    <m:t>a</m:t>
                  </m:r>
                </m:sub>
              </m:sSub>
              <m:func>
                <m:funcPr>
                  <m:ctrlPr>
                    <w:rPr>
                      <w:rFonts w:ascii="Cambria Math" w:hAnsi="Cambria Math"/>
                      <w:i/>
                      <w:sz w:val="28"/>
                      <w:szCs w:val="28"/>
                      <w:lang w:val="en-US"/>
                    </w:rPr>
                  </m:ctrlPr>
                </m:funcPr>
                <m:fName>
                  <m:r>
                    <m:rPr>
                      <m:sty m:val="p"/>
                    </m:rPr>
                    <w:rPr>
                      <w:rFonts w:ascii="Cambria Math" w:hAnsi="Cambria Math"/>
                      <w:sz w:val="28"/>
                      <w:szCs w:val="28"/>
                      <w:lang w:val="en-US"/>
                    </w:rPr>
                    <m:t>sin</m:t>
                  </m:r>
                </m:fName>
                <m:e>
                  <m:r>
                    <w:rPr>
                      <w:rFonts w:ascii="Cambria Math" w:hAnsi="Cambria Math"/>
                      <w:sz w:val="28"/>
                      <w:szCs w:val="28"/>
                      <w:lang w:val="en-US"/>
                    </w:rPr>
                    <m:t>α</m:t>
                  </m:r>
                </m:e>
              </m:func>
            </m:num>
            <m:den>
              <m:r>
                <w:rPr>
                  <w:rFonts w:ascii="Cambria Math" w:hAnsi="Cambria Math"/>
                  <w:sz w:val="28"/>
                  <w:szCs w:val="28"/>
                  <w:lang w:val="en-US"/>
                </w:rPr>
                <m:t>q∙S∙</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den>
          </m:f>
        </m:oMath>
      </m:oMathPara>
    </w:p>
    <w:p w14:paraId="46334EEC" w14:textId="77777777" w:rsidR="004B4E26" w:rsidRPr="0030627F" w:rsidRDefault="004B4E26" w:rsidP="004B4E26">
      <w:pPr>
        <w:ind w:firstLine="360"/>
        <w:jc w:val="center"/>
        <w:rPr>
          <w:rFonts w:ascii="Times New Roman" w:hAnsi="Times New Roman"/>
          <w:sz w:val="28"/>
          <w:szCs w:val="28"/>
        </w:rPr>
      </w:pPr>
      <w:r w:rsidRPr="0030627F">
        <w:rPr>
          <w:rFonts w:ascii="Times New Roman" w:hAnsi="Times New Roman"/>
          <w:sz w:val="28"/>
          <w:szCs w:val="28"/>
        </w:rPr>
        <w:t xml:space="preserve">або </w:t>
      </w:r>
    </w:p>
    <w:p w14:paraId="3967906C" w14:textId="77777777" w:rsidR="004B4E26" w:rsidRPr="004B4E26" w:rsidRDefault="00621CFF" w:rsidP="004B4E26">
      <w:pPr>
        <w:ind w:firstLine="360"/>
        <w:jc w:val="center"/>
        <w:rPr>
          <w:rFonts w:ascii="Times New Roman" w:hAnsi="Times New Roman"/>
          <w:i/>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М</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C</m:t>
              </m:r>
            </m:e>
            <m:sub>
              <m:r>
                <w:rPr>
                  <w:rFonts w:ascii="Cambria Math" w:hAnsi="Cambria Math"/>
                  <w:sz w:val="28"/>
                  <w:szCs w:val="28"/>
                </w:rPr>
                <m:t>М</m:t>
              </m:r>
            </m:sub>
            <m:sup>
              <m:r>
                <w:rPr>
                  <w:rFonts w:ascii="Cambria Math" w:hAnsi="Cambria Math"/>
                  <w:sz w:val="28"/>
                  <w:szCs w:val="28"/>
                  <w:lang w:val="en-US"/>
                </w:rPr>
                <m:t>∣</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3</m:t>
              </m:r>
            </m:sub>
          </m:sSub>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lang w:val="en-US"/>
                </w:rPr>
                <m:t>α</m:t>
              </m:r>
            </m:e>
          </m:func>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3</m:t>
              </m:r>
            </m:sub>
          </m:sSub>
          <m:func>
            <m:funcPr>
              <m:ctrlPr>
                <w:rPr>
                  <w:rFonts w:ascii="Cambria Math" w:hAnsi="Cambria Math"/>
                  <w:i/>
                  <w:sz w:val="28"/>
                  <w:szCs w:val="28"/>
                  <w:lang w:val="en-US"/>
                </w:rPr>
              </m:ctrlPr>
            </m:funcPr>
            <m:fName>
              <m:r>
                <m:rPr>
                  <m:sty m:val="p"/>
                </m:rPr>
                <w:rPr>
                  <w:rFonts w:ascii="Cambria Math" w:hAnsi="Cambria Math"/>
                  <w:sz w:val="28"/>
                  <w:szCs w:val="28"/>
                  <w:lang w:val="en-US"/>
                </w:rPr>
                <m:t>sin</m:t>
              </m:r>
            </m:fName>
            <m:e>
              <m:r>
                <w:rPr>
                  <w:rFonts w:ascii="Cambria Math" w:hAnsi="Cambria Math"/>
                  <w:sz w:val="28"/>
                  <w:szCs w:val="28"/>
                  <w:lang w:val="en-US"/>
                </w:rPr>
                <m:t>α</m:t>
              </m:r>
            </m:e>
          </m:func>
          <m:r>
            <w:rPr>
              <w:rFonts w:ascii="Cambria Math" w:hAnsi="Cambria Math"/>
              <w:sz w:val="28"/>
              <w:szCs w:val="28"/>
              <w:lang w:val="en-US"/>
            </w:rPr>
            <m:t>;</m:t>
          </m:r>
        </m:oMath>
      </m:oMathPara>
    </w:p>
    <w:p w14:paraId="551C4D29" w14:textId="77777777" w:rsidR="004B4E26" w:rsidRPr="004B4E26" w:rsidRDefault="00621CFF" w:rsidP="004B4E26">
      <w:pPr>
        <w:ind w:firstLine="360"/>
        <w:jc w:val="center"/>
        <w:rPr>
          <w:rFonts w:ascii="Times New Roman" w:hAnsi="Times New Roman"/>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z</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z</m:t>
                  </m:r>
                </m:sub>
              </m:sSub>
            </m:num>
            <m:den>
              <m:r>
                <w:rPr>
                  <w:rFonts w:ascii="Cambria Math" w:hAnsi="Cambria Math"/>
                  <w:sz w:val="28"/>
                  <w:szCs w:val="28"/>
                  <w:lang w:val="en-US"/>
                </w:rPr>
                <m:t>q∙S∙</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den>
          </m:f>
          <m:r>
            <w:rPr>
              <w:rFonts w:ascii="Cambria Math" w:hAnsi="Cambria Math"/>
              <w:sz w:val="28"/>
              <w:szCs w:val="28"/>
              <w:lang w:val="en-US"/>
            </w:rPr>
            <m:t>;  K=</m:t>
          </m:r>
          <m:f>
            <m:fPr>
              <m:ctrlPr>
                <w:rPr>
                  <w:rFonts w:ascii="Cambria Math" w:hAnsi="Cambria Math"/>
                  <w:i/>
                  <w:sz w:val="28"/>
                  <w:szCs w:val="28"/>
                  <w:lang w:val="en-US"/>
                </w:rPr>
              </m:ctrlPr>
            </m:fPr>
            <m:num>
              <m:r>
                <w:rPr>
                  <w:rFonts w:ascii="Cambria Math" w:hAnsi="Cambria Math"/>
                  <w:sz w:val="28"/>
                  <w:szCs w:val="28"/>
                  <w:lang w:val="en-US"/>
                </w:rPr>
                <m:t>y</m:t>
              </m:r>
            </m:num>
            <m:den>
              <m:r>
                <w:rPr>
                  <w:rFonts w:ascii="Cambria Math" w:hAnsi="Cambria Math"/>
                  <w:sz w:val="28"/>
                  <w:szCs w:val="28"/>
                  <w:lang w:val="en-US"/>
                </w:rPr>
                <m:t>Q</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m:t>
                  </m:r>
                </m:sub>
              </m:sSub>
            </m:num>
            <m:den>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x</m:t>
                  </m:r>
                </m:sub>
              </m:sSub>
            </m:den>
          </m:f>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D</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z</m:t>
                  </m:r>
                </m:sub>
              </m:sSub>
            </m:num>
            <m:den>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y</m:t>
                  </m:r>
                </m:sub>
              </m:sSub>
            </m:den>
          </m:f>
          <m:r>
            <w:rPr>
              <w:rFonts w:ascii="Cambria Math" w:hAnsi="Cambria Math"/>
              <w:sz w:val="28"/>
              <w:szCs w:val="28"/>
              <w:lang w:val="en-US"/>
            </w:rPr>
            <m:t>,</m:t>
          </m:r>
        </m:oMath>
      </m:oMathPara>
    </w:p>
    <w:p w14:paraId="39C8F423"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 xml:space="preserve">де </w:t>
      </w:r>
      <w:r w:rsidRPr="0030627F">
        <w:rPr>
          <w:rFonts w:ascii="Times New Roman" w:hAnsi="Times New Roman"/>
          <w:sz w:val="28"/>
          <w:szCs w:val="28"/>
          <w:lang w:val="en-US"/>
        </w:rPr>
        <w:t>S</w:t>
      </w:r>
      <w:r w:rsidRPr="0030627F">
        <w:rPr>
          <w:rFonts w:ascii="Times New Roman" w:hAnsi="Times New Roman"/>
          <w:sz w:val="28"/>
          <w:szCs w:val="28"/>
        </w:rPr>
        <w:t xml:space="preserve"> –площа крилового профілю; </w:t>
      </w: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a</m:t>
            </m:r>
          </m:sub>
        </m:sSub>
      </m:oMath>
      <w:r w:rsidRPr="0030627F">
        <w:rPr>
          <w:rFonts w:ascii="Times New Roman" w:hAnsi="Times New Roman"/>
          <w:sz w:val="28"/>
          <w:szCs w:val="28"/>
        </w:rPr>
        <w:t xml:space="preserve"> - середня аеродинамічна хорда крила;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oMath>
      <w:r w:rsidRPr="0030627F">
        <w:rPr>
          <w:rFonts w:ascii="Times New Roman" w:hAnsi="Times New Roman"/>
          <w:sz w:val="28"/>
          <w:szCs w:val="28"/>
        </w:rPr>
        <w:t xml:space="preserve">  - константи.</w:t>
      </w:r>
    </w:p>
    <w:p w14:paraId="6D4ABF2D" w14:textId="77777777" w:rsidR="004B4E26" w:rsidRPr="0030627F" w:rsidRDefault="004B4E26" w:rsidP="004B4E26">
      <w:pPr>
        <w:ind w:firstLine="708"/>
        <w:rPr>
          <w:rFonts w:ascii="Times New Roman" w:hAnsi="Times New Roman"/>
          <w:sz w:val="28"/>
          <w:szCs w:val="28"/>
        </w:rPr>
      </w:pPr>
      <w:r w:rsidRPr="0030627F">
        <w:rPr>
          <w:rFonts w:ascii="Times New Roman" w:hAnsi="Times New Roman"/>
          <w:sz w:val="28"/>
          <w:szCs w:val="28"/>
        </w:rPr>
        <w:t xml:space="preserve">Після обчислення аеродинамічних коефіцієнтів будуються поляра 1-го роду та графіки залежностей </w:t>
      </w:r>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K=</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xml:space="preserve">, </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5</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m:t>
        </m:r>
      </m:oMath>
    </w:p>
    <w:p w14:paraId="679500BB" w14:textId="77777777" w:rsidR="004B4E26" w:rsidRDefault="004B4E26" w:rsidP="004B4E26">
      <w:pPr>
        <w:ind w:firstLine="708"/>
        <w:rPr>
          <w:rFonts w:ascii="Times New Roman" w:hAnsi="Times New Roman"/>
          <w:sz w:val="28"/>
          <w:szCs w:val="28"/>
        </w:rPr>
      </w:pPr>
      <w:r w:rsidRPr="0030627F">
        <w:rPr>
          <w:rFonts w:ascii="Times New Roman" w:hAnsi="Times New Roman"/>
          <w:sz w:val="28"/>
          <w:szCs w:val="28"/>
        </w:rPr>
        <w:t xml:space="preserve">Полярна діаграма </w:t>
      </w:r>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lang w:val="en-US"/>
              </w:rPr>
              <m:t>y</m:t>
            </m:r>
          </m:sub>
        </m:sSub>
        <m:r>
          <w:rPr>
            <w:rFonts w:ascii="Cambria Math" w:hAnsi="Cambria Math"/>
            <w:sz w:val="28"/>
            <w:szCs w:val="28"/>
          </w:rPr>
          <m:t>=f</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e>
        </m:d>
        <m:r>
          <w:rPr>
            <w:rFonts w:ascii="Cambria Math" w:hAnsi="Cambria Math"/>
            <w:sz w:val="28"/>
            <w:szCs w:val="28"/>
          </w:rPr>
          <m:t xml:space="preserve"> </m:t>
        </m:r>
      </m:oMath>
      <w:r w:rsidRPr="0030627F">
        <w:rPr>
          <w:rFonts w:ascii="Times New Roman" w:hAnsi="Times New Roman"/>
          <w:sz w:val="28"/>
          <w:szCs w:val="28"/>
        </w:rPr>
        <w:t xml:space="preserve"> будується в координатах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oMath>
      <w:r w:rsidRPr="0030627F">
        <w:rPr>
          <w:rFonts w:ascii="Times New Roman" w:hAnsi="Times New Roman"/>
          <w:sz w:val="28"/>
          <w:szCs w:val="28"/>
        </w:rPr>
        <w:t xml:space="preserve">  -  абсциса,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lang w:val="en-US"/>
              </w:rPr>
              <m:t>y</m:t>
            </m:r>
          </m:sub>
        </m:sSub>
      </m:oMath>
      <w:r w:rsidRPr="0030627F">
        <w:rPr>
          <w:rFonts w:ascii="Times New Roman" w:hAnsi="Times New Roman"/>
          <w:sz w:val="28"/>
          <w:szCs w:val="28"/>
        </w:rPr>
        <w:t xml:space="preserve">  -  ордината. Для решти графіків необхідно вказати: на осі абсцис – масштаб кута атаки </w:t>
      </w:r>
      <m:oMath>
        <m:r>
          <w:rPr>
            <w:rFonts w:ascii="Cambria Math" w:hAnsi="Cambria Math"/>
            <w:sz w:val="28"/>
            <w:szCs w:val="28"/>
          </w:rPr>
          <m:t>α</m:t>
        </m:r>
      </m:oMath>
      <w:r w:rsidRPr="0030627F">
        <w:rPr>
          <w:rFonts w:ascii="Times New Roman" w:hAnsi="Times New Roman"/>
          <w:sz w:val="28"/>
          <w:szCs w:val="28"/>
        </w:rPr>
        <w:t xml:space="preserve">, а на осі ординат – коефіцієнти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lang w:val="en-US"/>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r>
          <w:rPr>
            <w:rFonts w:ascii="Cambria Math" w:hAnsi="Cambria Math"/>
            <w:sz w:val="28"/>
            <w:szCs w:val="28"/>
          </w:rPr>
          <m:t xml:space="preserve">,K та </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D</m:t>
            </m:r>
          </m:sub>
        </m:sSub>
      </m:oMath>
      <w:r w:rsidRPr="0030627F">
        <w:rPr>
          <w:rFonts w:ascii="Times New Roman" w:hAnsi="Times New Roman"/>
          <w:sz w:val="28"/>
          <w:szCs w:val="28"/>
        </w:rPr>
        <w:t xml:space="preserve"> (рис. 4.2).</w:t>
      </w:r>
    </w:p>
    <w:p w14:paraId="5A49E89D" w14:textId="77777777" w:rsidR="004B4E26" w:rsidRPr="0030627F" w:rsidRDefault="004B4E26" w:rsidP="004B4E26">
      <w:pPr>
        <w:ind w:firstLine="708"/>
        <w:rPr>
          <w:rFonts w:ascii="Times New Roman" w:hAnsi="Times New Roman"/>
          <w:sz w:val="28"/>
          <w:szCs w:val="28"/>
        </w:rPr>
      </w:pPr>
    </w:p>
    <w:p w14:paraId="606DB157" w14:textId="77777777" w:rsidR="004B4E26" w:rsidRPr="002863E7" w:rsidRDefault="004B4E26" w:rsidP="004B4E26">
      <w:pPr>
        <w:pStyle w:val="a3"/>
        <w:numPr>
          <w:ilvl w:val="1"/>
          <w:numId w:val="8"/>
        </w:numPr>
        <w:tabs>
          <w:tab w:val="left" w:pos="720"/>
        </w:tabs>
        <w:ind w:left="0" w:firstLine="360"/>
        <w:rPr>
          <w:rFonts w:ascii="Times New Roman" w:hAnsi="Times New Roman"/>
          <w:b/>
          <w:i/>
          <w:sz w:val="28"/>
          <w:szCs w:val="28"/>
        </w:rPr>
      </w:pPr>
      <w:r w:rsidRPr="002863E7">
        <w:rPr>
          <w:rFonts w:ascii="Times New Roman" w:hAnsi="Times New Roman"/>
          <w:b/>
          <w:sz w:val="28"/>
          <w:szCs w:val="28"/>
        </w:rPr>
        <w:t>. Порядок виконання роботи</w:t>
      </w:r>
    </w:p>
    <w:p w14:paraId="6B393C6E" w14:textId="77777777" w:rsidR="004B4E26" w:rsidRPr="0030627F" w:rsidRDefault="004B4E26" w:rsidP="004B4E26">
      <w:pPr>
        <w:ind w:firstLine="360"/>
        <w:rPr>
          <w:rFonts w:ascii="Times New Roman" w:hAnsi="Times New Roman"/>
          <w:i/>
          <w:sz w:val="28"/>
          <w:szCs w:val="28"/>
        </w:rPr>
      </w:pPr>
      <w:r w:rsidRPr="0030627F">
        <w:rPr>
          <w:rFonts w:ascii="Times New Roman" w:hAnsi="Times New Roman"/>
          <w:sz w:val="28"/>
          <w:szCs w:val="28"/>
        </w:rPr>
        <w:t>4.3.1. Ознайомитися з відповідними лекціями з курсу «Механіка рідини та газу» та теоретичними вказівками практикуму.</w:t>
      </w:r>
    </w:p>
    <w:p w14:paraId="0DD04266"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4.3.2. Вивчити конструкцію трикомпонентних терезів та скласти схему і вміти пояснити їх роботу.</w:t>
      </w:r>
    </w:p>
    <w:p w14:paraId="098FEF0B"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4.3.3. Встановити модель профілю в терезах та перевірити всі нульові установки. Перед початком вимірювань провести статичне балансування усієї системи.</w:t>
      </w:r>
    </w:p>
    <w:p w14:paraId="71D21E02"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4.3.4. Увімкнути привод аеродинамічної труби (це робить викладач) :</w:t>
      </w:r>
    </w:p>
    <w:p w14:paraId="24D62897"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Швидкість змінюється в межах 0,5…2,0 м/с;</w:t>
      </w:r>
    </w:p>
    <w:p w14:paraId="46DFF80E"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 xml:space="preserve">Кути атаки змінюються в діапазоні -15…+15 </w:t>
      </w:r>
      <m:oMath>
        <m:r>
          <w:rPr>
            <w:rFonts w:ascii="Cambria Math" w:hAnsi="Cambria Math"/>
            <w:sz w:val="28"/>
            <w:szCs w:val="28"/>
          </w:rPr>
          <m:t>℃</m:t>
        </m:r>
      </m:oMath>
      <w:r w:rsidRPr="0030627F">
        <w:rPr>
          <w:rFonts w:ascii="Times New Roman" w:hAnsi="Times New Roman"/>
          <w:sz w:val="28"/>
          <w:szCs w:val="28"/>
        </w:rPr>
        <w:t xml:space="preserve"> ,</w:t>
      </w:r>
    </w:p>
    <w:p w14:paraId="193C0AB4"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Наприклад: -15, -10, -5, 0, +5, +10, +15.</w:t>
      </w:r>
    </w:p>
    <w:p w14:paraId="2F735829"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lastRenderedPageBreak/>
        <w:t xml:space="preserve">4.3.5. За всіх кутів атаки, на яких будуть проводитися досліди, зафіксувати нульові відправні відліки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Q</m:t>
            </m:r>
          </m:e>
          <m:sub>
            <m:r>
              <w:rPr>
                <w:rFonts w:ascii="Cambria Math" w:hAnsi="Cambria Math"/>
                <w:sz w:val="28"/>
                <w:szCs w:val="28"/>
              </w:rPr>
              <m:t>0</m:t>
            </m:r>
          </m:sub>
        </m:sSub>
      </m:oMath>
      <w:r w:rsidRPr="0030627F">
        <w:rPr>
          <w:rFonts w:ascii="Times New Roman" w:hAnsi="Times New Roman"/>
          <w:sz w:val="28"/>
          <w:szCs w:val="28"/>
        </w:rPr>
        <w:t xml:space="preserve">  за допомогою робочих </w:t>
      </w:r>
      <w:r w:rsidR="006B607E">
        <w:rPr>
          <w:rFonts w:ascii="Times New Roman" w:hAnsi="Times New Roman"/>
          <w:sz w:val="28"/>
          <w:szCs w:val="28"/>
        </w:rPr>
        <w:t>терезів</w:t>
      </w:r>
      <w:r w:rsidRPr="0030627F">
        <w:rPr>
          <w:rFonts w:ascii="Times New Roman" w:hAnsi="Times New Roman"/>
          <w:sz w:val="28"/>
          <w:szCs w:val="28"/>
        </w:rPr>
        <w:t xml:space="preserve"> або тенз</w:t>
      </w:r>
      <w:r w:rsidR="00E0266B">
        <w:rPr>
          <w:rFonts w:ascii="Times New Roman" w:hAnsi="Times New Roman"/>
          <w:sz w:val="28"/>
          <w:szCs w:val="28"/>
        </w:rPr>
        <w:t>о</w:t>
      </w:r>
      <w:r w:rsidRPr="0030627F">
        <w:rPr>
          <w:rFonts w:ascii="Times New Roman" w:hAnsi="Times New Roman"/>
          <w:sz w:val="28"/>
          <w:szCs w:val="28"/>
        </w:rPr>
        <w:t>регуляторів.</w:t>
      </w:r>
    </w:p>
    <w:p w14:paraId="7709DC48" w14:textId="77777777" w:rsidR="004B4E26" w:rsidRPr="0030627F" w:rsidRDefault="004B4E26" w:rsidP="004B4E26">
      <w:pPr>
        <w:ind w:firstLine="360"/>
        <w:rPr>
          <w:rFonts w:ascii="Times New Roman" w:hAnsi="Times New Roman"/>
          <w:sz w:val="28"/>
          <w:szCs w:val="28"/>
        </w:rPr>
      </w:pPr>
      <w:r w:rsidRPr="0030627F">
        <w:rPr>
          <w:rFonts w:ascii="Times New Roman" w:hAnsi="Times New Roman"/>
          <w:sz w:val="28"/>
          <w:szCs w:val="28"/>
        </w:rPr>
        <w:t>4.3.6. Установити заданий кут атаки, зробити вимірювання, занести результати до протоколу лабораторної роботи.</w:t>
      </w:r>
    </w:p>
    <w:p w14:paraId="5054A99F" w14:textId="77777777" w:rsidR="004B4E26" w:rsidRDefault="004B4E26" w:rsidP="004B4E26">
      <w:pPr>
        <w:ind w:firstLine="360"/>
        <w:rPr>
          <w:rFonts w:ascii="Times New Roman" w:hAnsi="Times New Roman"/>
          <w:sz w:val="28"/>
          <w:szCs w:val="28"/>
        </w:rPr>
      </w:pPr>
      <w:r w:rsidRPr="0030627F">
        <w:rPr>
          <w:rFonts w:ascii="Times New Roman" w:hAnsi="Times New Roman"/>
          <w:sz w:val="28"/>
          <w:szCs w:val="28"/>
        </w:rPr>
        <w:t>4.3.7. Після закінчення вимірювань виконати розрахунки згідно з наведеними формулами, результати занести до таблиці. Побудувати графічні залежності:</w:t>
      </w:r>
    </w:p>
    <w:p w14:paraId="5AFC0F27" w14:textId="77777777" w:rsidR="004B4E26" w:rsidRPr="004B4E26" w:rsidRDefault="00621CFF" w:rsidP="004B4E26">
      <w:pPr>
        <w:ind w:firstLine="360"/>
      </w:pPr>
      <m:oMathPara>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5</m:t>
              </m:r>
            </m:sub>
          </m:sSub>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m:t>
          </m:r>
        </m:oMath>
      </m:oMathPara>
    </w:p>
    <w:p w14:paraId="12DE3592" w14:textId="77777777" w:rsidR="004B4E26" w:rsidRDefault="004B4E26" w:rsidP="004B4E26">
      <w:pPr>
        <w:ind w:firstLine="360"/>
      </w:pPr>
    </w:p>
    <w:p w14:paraId="71B9D2D1" w14:textId="77777777" w:rsidR="005D299C" w:rsidRPr="0030627F" w:rsidRDefault="005D299C" w:rsidP="005D299C">
      <w:pPr>
        <w:ind w:firstLine="360"/>
        <w:jc w:val="center"/>
        <w:rPr>
          <w:rFonts w:ascii="Times New Roman" w:hAnsi="Times New Roman"/>
          <w:sz w:val="28"/>
          <w:szCs w:val="28"/>
        </w:rPr>
      </w:pPr>
      <w:r w:rsidRPr="0030627F">
        <w:rPr>
          <w:rFonts w:ascii="Times New Roman" w:hAnsi="Times New Roman"/>
          <w:sz w:val="28"/>
          <w:szCs w:val="28"/>
        </w:rPr>
        <w:t>Контрольні запитання</w:t>
      </w:r>
    </w:p>
    <w:p w14:paraId="00D97F49" w14:textId="77777777" w:rsidR="005D299C" w:rsidRPr="0030627F" w:rsidRDefault="005D299C" w:rsidP="005D299C">
      <w:pPr>
        <w:pStyle w:val="a3"/>
        <w:numPr>
          <w:ilvl w:val="0"/>
          <w:numId w:val="9"/>
        </w:numPr>
        <w:ind w:left="0"/>
        <w:rPr>
          <w:rFonts w:ascii="Times New Roman" w:hAnsi="Times New Roman"/>
          <w:sz w:val="28"/>
          <w:szCs w:val="28"/>
        </w:rPr>
      </w:pPr>
      <w:r w:rsidRPr="0030627F">
        <w:rPr>
          <w:rFonts w:ascii="Times New Roman" w:hAnsi="Times New Roman"/>
          <w:sz w:val="28"/>
          <w:szCs w:val="28"/>
        </w:rPr>
        <w:t>Що таке поляра першого роду?</w:t>
      </w:r>
    </w:p>
    <w:p w14:paraId="32F4C19A" w14:textId="77777777" w:rsidR="005D299C" w:rsidRPr="0030627F" w:rsidRDefault="005D299C" w:rsidP="005D299C">
      <w:pPr>
        <w:pStyle w:val="a3"/>
        <w:numPr>
          <w:ilvl w:val="0"/>
          <w:numId w:val="9"/>
        </w:numPr>
        <w:ind w:left="0"/>
        <w:rPr>
          <w:rFonts w:ascii="Times New Roman" w:hAnsi="Times New Roman"/>
          <w:sz w:val="28"/>
          <w:szCs w:val="28"/>
        </w:rPr>
      </w:pPr>
      <w:r w:rsidRPr="0030627F">
        <w:rPr>
          <w:rFonts w:ascii="Times New Roman" w:hAnsi="Times New Roman"/>
          <w:sz w:val="28"/>
          <w:szCs w:val="28"/>
        </w:rPr>
        <w:t>Назвіть усі аеродинамічні коефіцієнти та що вони позначають?</w:t>
      </w:r>
    </w:p>
    <w:p w14:paraId="72B3FF9E" w14:textId="77777777" w:rsidR="005D299C" w:rsidRPr="0030627F" w:rsidRDefault="005D299C" w:rsidP="005D299C">
      <w:pPr>
        <w:pStyle w:val="a3"/>
        <w:numPr>
          <w:ilvl w:val="0"/>
          <w:numId w:val="9"/>
        </w:numPr>
        <w:ind w:left="0"/>
        <w:rPr>
          <w:rFonts w:ascii="Times New Roman" w:hAnsi="Times New Roman"/>
          <w:sz w:val="28"/>
          <w:szCs w:val="28"/>
        </w:rPr>
      </w:pPr>
      <w:r w:rsidRPr="0030627F">
        <w:rPr>
          <w:rFonts w:ascii="Times New Roman" w:hAnsi="Times New Roman"/>
          <w:sz w:val="28"/>
          <w:szCs w:val="28"/>
        </w:rPr>
        <w:t>Як визначаються кути атаки  тощо.</w:t>
      </w:r>
    </w:p>
    <w:p w14:paraId="7E625175" w14:textId="77777777" w:rsidR="005D299C" w:rsidRPr="0030627F" w:rsidRDefault="005D299C" w:rsidP="005D299C">
      <w:pPr>
        <w:pStyle w:val="a3"/>
        <w:numPr>
          <w:ilvl w:val="0"/>
          <w:numId w:val="9"/>
        </w:numPr>
        <w:ind w:left="0"/>
        <w:rPr>
          <w:rFonts w:ascii="Times New Roman" w:hAnsi="Times New Roman"/>
          <w:sz w:val="28"/>
          <w:szCs w:val="28"/>
        </w:rPr>
      </w:pPr>
      <w:r w:rsidRPr="0030627F">
        <w:rPr>
          <w:rFonts w:ascii="Times New Roman" w:hAnsi="Times New Roman"/>
          <w:sz w:val="28"/>
          <w:szCs w:val="28"/>
        </w:rPr>
        <w:t>Як форма крилового профілю впливає на аеродинамічні коефіцієнти?</w:t>
      </w:r>
    </w:p>
    <w:p w14:paraId="1CDC043F" w14:textId="77777777" w:rsidR="005D299C" w:rsidRDefault="005D299C" w:rsidP="004B4E26">
      <w:pPr>
        <w:ind w:firstLine="360"/>
      </w:pPr>
    </w:p>
    <w:p w14:paraId="3F9B9969" w14:textId="77777777" w:rsidR="004B4E26" w:rsidRPr="00AD72A7" w:rsidRDefault="005D299C" w:rsidP="005D299C">
      <w:pPr>
        <w:rPr>
          <w:rFonts w:ascii="Times New Roman" w:hAnsi="Times New Roman"/>
          <w:i/>
          <w:sz w:val="28"/>
          <w:szCs w:val="28"/>
        </w:rPr>
      </w:pPr>
      <w:r>
        <w:rPr>
          <w:rFonts w:ascii="Times New Roman" w:hAnsi="Times New Roman"/>
          <w:i/>
          <w:noProof/>
          <w:sz w:val="28"/>
          <w:szCs w:val="28"/>
          <w:lang w:eastAsia="uk-UA"/>
        </w:rPr>
        <w:lastRenderedPageBreak/>
        <w:drawing>
          <wp:inline distT="0" distB="0" distL="0" distR="0" wp14:anchorId="2C63B1E1" wp14:editId="07ABCF98">
            <wp:extent cx="5877560" cy="9281160"/>
            <wp:effectExtent l="0" t="0" r="8890" b="0"/>
            <wp:docPr id="47" name="Рисунок 47" descr="D:\Кафедра\АД_Труба\Методичка\la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D:\Кафедра\АД_Труба\Методичка\lab-5.jp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882103" cy="9288333"/>
                    </a:xfrm>
                    <a:prstGeom prst="rect">
                      <a:avLst/>
                    </a:prstGeom>
                    <a:noFill/>
                    <a:ln>
                      <a:noFill/>
                    </a:ln>
                  </pic:spPr>
                </pic:pic>
              </a:graphicData>
            </a:graphic>
          </wp:inline>
        </w:drawing>
      </w:r>
    </w:p>
    <w:p w14:paraId="4F5937A5" w14:textId="77777777" w:rsidR="004B4E26" w:rsidRPr="0030627F" w:rsidRDefault="004B4E26" w:rsidP="004B4E26">
      <w:pPr>
        <w:pStyle w:val="a3"/>
        <w:ind w:left="0"/>
        <w:rPr>
          <w:rFonts w:ascii="Times New Roman" w:hAnsi="Times New Roman"/>
          <w:sz w:val="28"/>
          <w:szCs w:val="28"/>
        </w:rPr>
      </w:pPr>
    </w:p>
    <w:p w14:paraId="2CB8A15D" w14:textId="77777777" w:rsidR="004B4E26" w:rsidRPr="00D572C2" w:rsidRDefault="005D299C" w:rsidP="00D572C2">
      <w:pPr>
        <w:pStyle w:val="a3"/>
        <w:ind w:left="0"/>
        <w:rPr>
          <w:rFonts w:ascii="Times New Roman" w:hAnsi="Times New Roman"/>
          <w:b/>
          <w:sz w:val="28"/>
          <w:szCs w:val="28"/>
        </w:rPr>
      </w:pPr>
      <w:r>
        <w:rPr>
          <w:rFonts w:ascii="Times New Roman" w:hAnsi="Times New Roman"/>
          <w:b/>
          <w:sz w:val="28"/>
          <w:szCs w:val="28"/>
        </w:rPr>
        <w:t>Лабораторна робота №6</w:t>
      </w:r>
    </w:p>
    <w:p w14:paraId="42134041" w14:textId="77777777" w:rsidR="004B4E26" w:rsidRPr="0030627F" w:rsidRDefault="004B4E26" w:rsidP="004B4E26">
      <w:pPr>
        <w:pStyle w:val="a3"/>
        <w:ind w:left="0"/>
        <w:jc w:val="center"/>
        <w:rPr>
          <w:rFonts w:ascii="Times New Roman" w:hAnsi="Times New Roman"/>
          <w:sz w:val="28"/>
          <w:szCs w:val="28"/>
        </w:rPr>
      </w:pPr>
    </w:p>
    <w:p w14:paraId="7794E4C9" w14:textId="77777777" w:rsidR="00D572C2" w:rsidRDefault="004B4E26" w:rsidP="004B4E26">
      <w:pPr>
        <w:pStyle w:val="a3"/>
        <w:ind w:left="0"/>
        <w:jc w:val="center"/>
        <w:rPr>
          <w:rFonts w:ascii="Times New Roman" w:hAnsi="Times New Roman"/>
          <w:b/>
          <w:sz w:val="28"/>
          <w:szCs w:val="28"/>
        </w:rPr>
      </w:pPr>
      <w:r w:rsidRPr="00AD72A7">
        <w:rPr>
          <w:rFonts w:ascii="Times New Roman" w:hAnsi="Times New Roman"/>
          <w:b/>
          <w:sz w:val="28"/>
          <w:szCs w:val="28"/>
        </w:rPr>
        <w:t xml:space="preserve">ВИЗНАЧЕННЯ ПЕПЕПАДУ ТИСКУ ТА ЛОБОВОГО ОПОРУ </w:t>
      </w:r>
    </w:p>
    <w:p w14:paraId="2619F7CB" w14:textId="77777777" w:rsidR="004B4E26" w:rsidRPr="00AD72A7" w:rsidRDefault="004B4E26" w:rsidP="004B4E26">
      <w:pPr>
        <w:pStyle w:val="a3"/>
        <w:ind w:left="0"/>
        <w:jc w:val="center"/>
        <w:rPr>
          <w:rFonts w:ascii="Times New Roman" w:hAnsi="Times New Roman"/>
          <w:b/>
          <w:sz w:val="28"/>
          <w:szCs w:val="28"/>
        </w:rPr>
      </w:pPr>
      <w:r w:rsidRPr="00AD72A7">
        <w:rPr>
          <w:rFonts w:ascii="Times New Roman" w:hAnsi="Times New Roman"/>
          <w:b/>
          <w:sz w:val="28"/>
          <w:szCs w:val="28"/>
        </w:rPr>
        <w:t>КУЛІ  ПРИ ЇЇ  ОБТІКАННІ  ПОТОКОМ ПОВІТРЯ</w:t>
      </w:r>
    </w:p>
    <w:p w14:paraId="4D43FB7D" w14:textId="77777777" w:rsidR="004B4E26" w:rsidRPr="0030627F" w:rsidRDefault="004B4E26" w:rsidP="004B4E26">
      <w:pPr>
        <w:pStyle w:val="a3"/>
        <w:ind w:left="0"/>
        <w:jc w:val="center"/>
        <w:rPr>
          <w:rFonts w:ascii="Times New Roman" w:hAnsi="Times New Roman"/>
          <w:sz w:val="28"/>
          <w:szCs w:val="28"/>
        </w:rPr>
      </w:pPr>
    </w:p>
    <w:p w14:paraId="4413D4F5" w14:textId="77777777" w:rsidR="004B4E26" w:rsidRPr="0030627F" w:rsidRDefault="004B4E26" w:rsidP="004B4E26">
      <w:pPr>
        <w:pStyle w:val="a3"/>
        <w:ind w:left="0"/>
        <w:rPr>
          <w:rFonts w:ascii="Times New Roman" w:hAnsi="Times New Roman"/>
          <w:sz w:val="28"/>
          <w:szCs w:val="28"/>
        </w:rPr>
      </w:pPr>
      <w:r w:rsidRPr="0030627F">
        <w:rPr>
          <w:rFonts w:ascii="Times New Roman" w:hAnsi="Times New Roman"/>
          <w:sz w:val="28"/>
          <w:szCs w:val="28"/>
        </w:rPr>
        <w:tab/>
      </w:r>
      <w:r w:rsidRPr="00AD72A7">
        <w:rPr>
          <w:rFonts w:ascii="Times New Roman" w:hAnsi="Times New Roman"/>
          <w:b/>
          <w:sz w:val="28"/>
          <w:szCs w:val="28"/>
        </w:rPr>
        <w:t>Мета роботи</w:t>
      </w:r>
      <w:r w:rsidRPr="0030627F">
        <w:rPr>
          <w:rFonts w:ascii="Times New Roman" w:hAnsi="Times New Roman"/>
          <w:sz w:val="28"/>
          <w:szCs w:val="28"/>
        </w:rPr>
        <w:t xml:space="preserve"> – визначити особливості обтікання моделі за різних умов потоку повітря; побудувати графічні залежності перепаду тиску та лобового опору від швидкості потоку.</w:t>
      </w:r>
    </w:p>
    <w:p w14:paraId="47DDA015" w14:textId="77777777" w:rsidR="004B4E26" w:rsidRDefault="004B4E26" w:rsidP="004B4E26">
      <w:pPr>
        <w:pStyle w:val="a3"/>
        <w:ind w:left="0"/>
        <w:jc w:val="center"/>
        <w:rPr>
          <w:rFonts w:ascii="Times New Roman" w:hAnsi="Times New Roman"/>
          <w:sz w:val="28"/>
          <w:szCs w:val="28"/>
        </w:rPr>
      </w:pPr>
    </w:p>
    <w:p w14:paraId="1C5320BF" w14:textId="77777777" w:rsidR="004B4E26" w:rsidRPr="0030627F" w:rsidRDefault="004B4E26" w:rsidP="004B4E26">
      <w:pPr>
        <w:pStyle w:val="a3"/>
        <w:ind w:left="0"/>
        <w:jc w:val="center"/>
        <w:rPr>
          <w:rFonts w:ascii="Times New Roman" w:hAnsi="Times New Roman"/>
          <w:sz w:val="28"/>
          <w:szCs w:val="28"/>
        </w:rPr>
      </w:pPr>
    </w:p>
    <w:p w14:paraId="3C1BEE11" w14:textId="77777777" w:rsidR="004B4E26" w:rsidRPr="002863E7" w:rsidRDefault="004B4E26" w:rsidP="004B4E26">
      <w:pPr>
        <w:pStyle w:val="a3"/>
        <w:rPr>
          <w:rFonts w:ascii="Times New Roman" w:hAnsi="Times New Roman"/>
          <w:b/>
          <w:sz w:val="28"/>
          <w:szCs w:val="28"/>
        </w:rPr>
      </w:pPr>
      <w:r w:rsidRPr="002863E7">
        <w:rPr>
          <w:rFonts w:ascii="Times New Roman" w:hAnsi="Times New Roman"/>
          <w:b/>
          <w:sz w:val="28"/>
          <w:szCs w:val="28"/>
        </w:rPr>
        <w:t>Особливості обтікання кулі в потоці рідини та газу</w:t>
      </w:r>
    </w:p>
    <w:p w14:paraId="1688E23D" w14:textId="77777777" w:rsidR="004B4E26" w:rsidRPr="0030627F" w:rsidRDefault="004B4E26" w:rsidP="004B4E26">
      <w:pPr>
        <w:pStyle w:val="a3"/>
        <w:ind w:left="0"/>
        <w:rPr>
          <w:rFonts w:ascii="Times New Roman" w:hAnsi="Times New Roman"/>
          <w:sz w:val="28"/>
          <w:szCs w:val="28"/>
        </w:rPr>
      </w:pPr>
    </w:p>
    <w:p w14:paraId="1C5BEC65"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При обтіканні тіл певної форми в потоці рідини або газу неодмінно будуть виникати кризові явища, що пов’язані з умовами обтікання, в’язкістю середовища тощо. Ці явища можуть супроводжуватися відривом потоку при обтіканні, але й можуть бути безвідривними.</w:t>
      </w:r>
    </w:p>
    <w:p w14:paraId="0D8894F1"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 xml:space="preserve">Наприклад, за еталон тіла, що обтікається без відриву, </w:t>
      </w:r>
      <w:r w:rsidR="00E0266B">
        <w:rPr>
          <w:rFonts w:ascii="Times New Roman" w:hAnsi="Times New Roman"/>
          <w:sz w:val="28"/>
          <w:szCs w:val="28"/>
        </w:rPr>
        <w:t>приймається</w:t>
      </w:r>
      <w:r w:rsidRPr="0030627F">
        <w:rPr>
          <w:rFonts w:ascii="Times New Roman" w:hAnsi="Times New Roman"/>
          <w:sz w:val="28"/>
          <w:szCs w:val="28"/>
        </w:rPr>
        <w:t xml:space="preserve"> плоска ідеально гладка пластина, встановлена паралельно потоку, а еталоном тіла, що обтікається з відривом,- куля</w:t>
      </w:r>
      <w:r w:rsidR="005A1ECC">
        <w:rPr>
          <w:rFonts w:ascii="Times New Roman" w:hAnsi="Times New Roman"/>
          <w:sz w:val="28"/>
          <w:szCs w:val="28"/>
        </w:rPr>
        <w:t xml:space="preserve"> </w:t>
      </w:r>
      <w:r w:rsidRPr="0030627F">
        <w:rPr>
          <w:rFonts w:ascii="Times New Roman" w:hAnsi="Times New Roman"/>
          <w:sz w:val="28"/>
          <w:szCs w:val="28"/>
        </w:rPr>
        <w:t>(сфера). Фізична суть кризового явища пов’язана з переходом пограничного шару середовища на стінках тіла з ламінарного стану в турбулентний. Область пограничного шару, де здійснюється перехід з ламінарного до турбулентного потоку, називається точкою переходу.</w:t>
      </w:r>
    </w:p>
    <w:p w14:paraId="4BC6A882" w14:textId="77777777" w:rsidR="00250A4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r>
    </w:p>
    <w:p w14:paraId="1F3B5D98" w14:textId="77777777" w:rsidR="00250A4F" w:rsidRDefault="00250A4F" w:rsidP="00250A4F">
      <w:pPr>
        <w:pStyle w:val="a3"/>
        <w:ind w:left="0"/>
        <w:jc w:val="center"/>
        <w:rPr>
          <w:rFonts w:ascii="Times New Roman" w:hAnsi="Times New Roman"/>
          <w:sz w:val="28"/>
          <w:szCs w:val="28"/>
        </w:rPr>
      </w:pPr>
      <w:r>
        <w:rPr>
          <w:noProof/>
          <w:lang w:eastAsia="uk-UA"/>
        </w:rPr>
        <w:drawing>
          <wp:inline distT="0" distB="0" distL="0" distR="0" wp14:anchorId="6547BF4D" wp14:editId="0C82D8F3">
            <wp:extent cx="3114269" cy="1828973"/>
            <wp:effectExtent l="0" t="0" r="0" b="0"/>
            <wp:docPr id="42" name="Рисунок 42" descr="http://xreferat.com/image/33/1305990602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0" descr="http://xreferat.com/image/33/1305990602_2.gif"/>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120273" cy="1832499"/>
                    </a:xfrm>
                    <a:prstGeom prst="rect">
                      <a:avLst/>
                    </a:prstGeom>
                    <a:noFill/>
                    <a:ln>
                      <a:noFill/>
                    </a:ln>
                  </pic:spPr>
                </pic:pic>
              </a:graphicData>
            </a:graphic>
          </wp:inline>
        </w:drawing>
      </w:r>
    </w:p>
    <w:p w14:paraId="438245F1" w14:textId="77777777" w:rsidR="00250A4F" w:rsidRDefault="00250A4F" w:rsidP="00250A4F">
      <w:pPr>
        <w:pStyle w:val="a3"/>
        <w:ind w:left="0"/>
        <w:jc w:val="center"/>
        <w:rPr>
          <w:rFonts w:ascii="Times New Roman" w:hAnsi="Times New Roman"/>
          <w:sz w:val="28"/>
          <w:szCs w:val="28"/>
        </w:rPr>
      </w:pPr>
    </w:p>
    <w:p w14:paraId="77C21174" w14:textId="77777777" w:rsidR="00250A4F" w:rsidRPr="00250A4F" w:rsidRDefault="00250A4F" w:rsidP="00250A4F">
      <w:pPr>
        <w:pStyle w:val="a3"/>
        <w:ind w:left="0"/>
        <w:jc w:val="center"/>
        <w:rPr>
          <w:rFonts w:ascii="Times New Roman" w:hAnsi="Times New Roman"/>
          <w:sz w:val="28"/>
          <w:szCs w:val="28"/>
        </w:rPr>
      </w:pPr>
      <w:r w:rsidRPr="00250A4F">
        <w:rPr>
          <w:rFonts w:ascii="Times New Roman" w:hAnsi="Times New Roman"/>
          <w:sz w:val="28"/>
          <w:szCs w:val="28"/>
          <w:lang w:val="ru-RU"/>
        </w:rPr>
        <w:t>Рис.2.</w:t>
      </w:r>
      <w:r w:rsidR="002863E7">
        <w:rPr>
          <w:rFonts w:ascii="Times New Roman" w:hAnsi="Times New Roman"/>
          <w:sz w:val="28"/>
          <w:szCs w:val="28"/>
          <w:lang w:val="ru-RU"/>
        </w:rPr>
        <w:t>26</w:t>
      </w:r>
      <w:r w:rsidRPr="00250A4F">
        <w:rPr>
          <w:rFonts w:ascii="Times New Roman" w:hAnsi="Times New Roman"/>
          <w:sz w:val="28"/>
          <w:szCs w:val="28"/>
          <w:lang w:val="ru-RU"/>
        </w:rPr>
        <w:t xml:space="preserve">. </w:t>
      </w:r>
      <w:r>
        <w:rPr>
          <w:rFonts w:ascii="Times New Roman" w:hAnsi="Times New Roman"/>
          <w:sz w:val="28"/>
          <w:szCs w:val="28"/>
        </w:rPr>
        <w:t>Трьохмірне зображення ліній струму при обтіканні сфери</w:t>
      </w:r>
    </w:p>
    <w:p w14:paraId="6B248659" w14:textId="77777777" w:rsidR="00250A4F" w:rsidRPr="00250A4F" w:rsidRDefault="00250A4F" w:rsidP="00250A4F">
      <w:pPr>
        <w:pStyle w:val="a3"/>
        <w:ind w:left="0"/>
        <w:jc w:val="center"/>
        <w:rPr>
          <w:rFonts w:ascii="Times New Roman" w:hAnsi="Times New Roman"/>
          <w:sz w:val="28"/>
          <w:szCs w:val="28"/>
        </w:rPr>
      </w:pPr>
    </w:p>
    <w:p w14:paraId="7343043B" w14:textId="77777777" w:rsidR="004B4E26" w:rsidRPr="0030627F" w:rsidRDefault="004B4E26" w:rsidP="00250A4F">
      <w:pPr>
        <w:pStyle w:val="a3"/>
        <w:ind w:left="0" w:firstLine="708"/>
        <w:jc w:val="both"/>
        <w:rPr>
          <w:rFonts w:ascii="Times New Roman" w:hAnsi="Times New Roman"/>
          <w:sz w:val="28"/>
          <w:szCs w:val="28"/>
        </w:rPr>
      </w:pPr>
      <w:r w:rsidRPr="0030627F">
        <w:rPr>
          <w:rFonts w:ascii="Times New Roman" w:hAnsi="Times New Roman"/>
          <w:sz w:val="28"/>
          <w:szCs w:val="28"/>
        </w:rPr>
        <w:t xml:space="preserve">Пластинка безмежно малої товщини, що рухається у повітрі при нульовому куті атаки, витримує тільки опір тертя, тоді як куля обтікається у </w:t>
      </w:r>
      <w:r w:rsidRPr="0030627F">
        <w:rPr>
          <w:rFonts w:ascii="Times New Roman" w:hAnsi="Times New Roman"/>
          <w:sz w:val="28"/>
          <w:szCs w:val="28"/>
        </w:rPr>
        <w:lastRenderedPageBreak/>
        <w:t>в’язкій рідині з виникненням п</w:t>
      </w:r>
      <w:r w:rsidR="005A1ECC">
        <w:rPr>
          <w:rFonts w:ascii="Times New Roman" w:hAnsi="Times New Roman"/>
          <w:sz w:val="28"/>
          <w:szCs w:val="28"/>
        </w:rPr>
        <w:t>римежового</w:t>
      </w:r>
      <w:r w:rsidRPr="0030627F">
        <w:rPr>
          <w:rFonts w:ascii="Times New Roman" w:hAnsi="Times New Roman"/>
          <w:sz w:val="28"/>
          <w:szCs w:val="28"/>
        </w:rPr>
        <w:t xml:space="preserve"> шару, що завжди відривається від поверхні.</w:t>
      </w:r>
    </w:p>
    <w:p w14:paraId="6D064E08"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Відрив пр</w:t>
      </w:r>
      <w:r w:rsidR="005A1ECC">
        <w:rPr>
          <w:rFonts w:ascii="Times New Roman" w:hAnsi="Times New Roman"/>
          <w:sz w:val="28"/>
          <w:szCs w:val="28"/>
        </w:rPr>
        <w:t>имежово</w:t>
      </w:r>
      <w:r w:rsidRPr="0030627F">
        <w:rPr>
          <w:rFonts w:ascii="Times New Roman" w:hAnsi="Times New Roman"/>
          <w:sz w:val="28"/>
          <w:szCs w:val="28"/>
        </w:rPr>
        <w:t xml:space="preserve">го шару виникає поблизу точок поверхні, де напруга тертя </w:t>
      </w: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о</m:t>
            </m:r>
          </m:sub>
        </m:sSub>
      </m:oMath>
      <w:r w:rsidRPr="0030627F">
        <w:rPr>
          <w:rFonts w:ascii="Times New Roman" w:hAnsi="Times New Roman"/>
          <w:sz w:val="28"/>
          <w:szCs w:val="28"/>
        </w:rPr>
        <w:t xml:space="preserve"> стає такою, що дорівнює нулю, а потім змінює знак на протилежний. Чим більше величина </w:t>
      </w: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о</m:t>
            </m:r>
          </m:sub>
        </m:sSub>
      </m:oMath>
      <w:r w:rsidRPr="0030627F">
        <w:rPr>
          <w:rFonts w:ascii="Times New Roman" w:hAnsi="Times New Roman"/>
          <w:sz w:val="28"/>
          <w:szCs w:val="28"/>
        </w:rPr>
        <w:t>, тим більший шлях пройдуть частинки повітря в п</w:t>
      </w:r>
      <w:r w:rsidR="005A1ECC">
        <w:rPr>
          <w:rFonts w:ascii="Times New Roman" w:hAnsi="Times New Roman"/>
          <w:sz w:val="28"/>
          <w:szCs w:val="28"/>
        </w:rPr>
        <w:t>римежово</w:t>
      </w:r>
      <w:r w:rsidRPr="0030627F">
        <w:rPr>
          <w:rFonts w:ascii="Times New Roman" w:hAnsi="Times New Roman"/>
          <w:sz w:val="28"/>
          <w:szCs w:val="28"/>
        </w:rPr>
        <w:t xml:space="preserve">му шарі перед тим, як </w:t>
      </w: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о</m:t>
            </m:r>
          </m:sub>
        </m:sSub>
      </m:oMath>
      <w:r w:rsidRPr="0030627F">
        <w:rPr>
          <w:rFonts w:ascii="Times New Roman" w:hAnsi="Times New Roman"/>
          <w:sz w:val="28"/>
          <w:szCs w:val="28"/>
        </w:rPr>
        <w:t xml:space="preserve"> стане дорівнювати нулю. Звідси очевидно, що за умов змішаного п</w:t>
      </w:r>
      <w:r w:rsidR="005A1ECC">
        <w:rPr>
          <w:rFonts w:ascii="Times New Roman" w:hAnsi="Times New Roman"/>
          <w:sz w:val="28"/>
          <w:szCs w:val="28"/>
        </w:rPr>
        <w:t>римежового</w:t>
      </w:r>
      <w:r w:rsidRPr="0030627F">
        <w:rPr>
          <w:rFonts w:ascii="Times New Roman" w:hAnsi="Times New Roman"/>
          <w:sz w:val="28"/>
          <w:szCs w:val="28"/>
        </w:rPr>
        <w:t xml:space="preserve"> шару, коли на задній півсфері є турбулентна течія з підвищеними значеннями </w:t>
      </w: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о</m:t>
            </m:r>
          </m:sub>
        </m:sSub>
      </m:oMath>
      <w:r w:rsidRPr="0030627F">
        <w:rPr>
          <w:rFonts w:ascii="Times New Roman" w:hAnsi="Times New Roman"/>
          <w:sz w:val="28"/>
          <w:szCs w:val="28"/>
        </w:rPr>
        <w:t xml:space="preserve"> або коли точка переходу стоїть перед точкою відриву, то відрив виникне далі від передньої критичної точки, ніж при ламінарному п</w:t>
      </w:r>
      <w:r w:rsidR="005A1ECC">
        <w:rPr>
          <w:rFonts w:ascii="Times New Roman" w:hAnsi="Times New Roman"/>
          <w:sz w:val="28"/>
          <w:szCs w:val="28"/>
        </w:rPr>
        <w:t>римежовому</w:t>
      </w:r>
      <w:r w:rsidRPr="0030627F">
        <w:rPr>
          <w:rFonts w:ascii="Times New Roman" w:hAnsi="Times New Roman"/>
          <w:sz w:val="28"/>
          <w:szCs w:val="28"/>
        </w:rPr>
        <w:t xml:space="preserve"> шарі.</w:t>
      </w:r>
    </w:p>
    <w:p w14:paraId="25EC79D3"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Чим далі від передньої критичної точки виникає відрив, тим в</w:t>
      </w:r>
      <w:r w:rsidR="005A1ECC">
        <w:rPr>
          <w:rFonts w:ascii="Times New Roman" w:hAnsi="Times New Roman"/>
          <w:sz w:val="28"/>
          <w:szCs w:val="28"/>
        </w:rPr>
        <w:t>у</w:t>
      </w:r>
      <w:r w:rsidRPr="0030627F">
        <w:rPr>
          <w:rFonts w:ascii="Times New Roman" w:hAnsi="Times New Roman"/>
          <w:sz w:val="28"/>
          <w:szCs w:val="28"/>
        </w:rPr>
        <w:t>жча область, що заповнена вихровими структурами, які відходять від кулі. У цій зоні завжди створюється ефект підс</w:t>
      </w:r>
      <w:r w:rsidR="005A1ECC">
        <w:rPr>
          <w:rFonts w:ascii="Times New Roman" w:hAnsi="Times New Roman"/>
          <w:sz w:val="28"/>
          <w:szCs w:val="28"/>
        </w:rPr>
        <w:t>моктування,</w:t>
      </w:r>
      <w:r w:rsidRPr="0030627F">
        <w:rPr>
          <w:rFonts w:ascii="Times New Roman" w:hAnsi="Times New Roman"/>
          <w:sz w:val="28"/>
          <w:szCs w:val="28"/>
        </w:rPr>
        <w:t xml:space="preserve"> пов’язаний з відривом потоку. Тому, чим менша частина поверхні задньої півсфери, на яку діє знижений тиск, тим ближче до ідеальної рідини обтікання та в результаті менша асиметрія в розподілі тиску відносно міделевого перерізу кулі (рис.5.1)</w:t>
      </w:r>
    </w:p>
    <w:p w14:paraId="7C0A634C" w14:textId="77777777" w:rsidR="004B4E26" w:rsidRDefault="004B4E26" w:rsidP="004B4E26">
      <w:pPr>
        <w:pStyle w:val="a3"/>
        <w:ind w:left="0"/>
        <w:rPr>
          <w:rFonts w:ascii="Times New Roman" w:hAnsi="Times New Roman"/>
          <w:sz w:val="28"/>
          <w:szCs w:val="28"/>
        </w:rPr>
      </w:pPr>
    </w:p>
    <w:p w14:paraId="35905E09" w14:textId="77777777" w:rsidR="004B4E26" w:rsidRPr="002863E7" w:rsidRDefault="004B4E26" w:rsidP="004B4E26">
      <w:pPr>
        <w:pStyle w:val="a3"/>
        <w:ind w:left="0"/>
        <w:rPr>
          <w:rFonts w:ascii="Times New Roman" w:hAnsi="Times New Roman"/>
          <w:b/>
          <w:sz w:val="28"/>
          <w:szCs w:val="28"/>
        </w:rPr>
      </w:pPr>
    </w:p>
    <w:p w14:paraId="7E7449D2" w14:textId="77777777" w:rsidR="004B4E26" w:rsidRPr="002863E7" w:rsidRDefault="004B4E26" w:rsidP="004B4E26">
      <w:pPr>
        <w:pStyle w:val="a3"/>
        <w:ind w:left="0" w:firstLine="708"/>
        <w:rPr>
          <w:rFonts w:ascii="Times New Roman" w:hAnsi="Times New Roman"/>
          <w:b/>
          <w:sz w:val="28"/>
          <w:szCs w:val="28"/>
        </w:rPr>
      </w:pPr>
      <w:r w:rsidRPr="002863E7">
        <w:rPr>
          <w:rFonts w:ascii="Times New Roman" w:hAnsi="Times New Roman"/>
          <w:b/>
          <w:sz w:val="28"/>
          <w:szCs w:val="28"/>
        </w:rPr>
        <w:t>5.2. Визначення перепаду тиску та лобового опору кулі</w:t>
      </w:r>
    </w:p>
    <w:p w14:paraId="4E40F33A" w14:textId="77777777" w:rsidR="004B4E26" w:rsidRPr="0030627F" w:rsidRDefault="004B4E26" w:rsidP="004B4E26">
      <w:pPr>
        <w:pStyle w:val="a3"/>
        <w:ind w:left="0"/>
        <w:jc w:val="center"/>
        <w:rPr>
          <w:rFonts w:ascii="Times New Roman" w:hAnsi="Times New Roman"/>
          <w:sz w:val="28"/>
          <w:szCs w:val="28"/>
        </w:rPr>
      </w:pPr>
    </w:p>
    <w:p w14:paraId="2CBFCE50"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 xml:space="preserve">Досвід показує, що не зважаючи на зростання опору тертя за умов переходу від ламінарного до турбулентного шару, криза обтікання завдяки вказаному явищу призводить до зменшення повної сили лобового опору кулі. Це ж відноситься до тіл іншої форми, що погано обтікаються потоком. На рис. </w:t>
      </w:r>
      <w:r w:rsidR="005A1ECC">
        <w:rPr>
          <w:rFonts w:ascii="Times New Roman" w:hAnsi="Times New Roman"/>
          <w:sz w:val="28"/>
          <w:szCs w:val="28"/>
        </w:rPr>
        <w:t>2</w:t>
      </w:r>
      <w:r w:rsidRPr="0030627F">
        <w:rPr>
          <w:rFonts w:ascii="Times New Roman" w:hAnsi="Times New Roman"/>
          <w:sz w:val="28"/>
          <w:szCs w:val="28"/>
        </w:rPr>
        <w:t>.</w:t>
      </w:r>
      <w:r w:rsidR="005A1ECC">
        <w:rPr>
          <w:rFonts w:ascii="Times New Roman" w:hAnsi="Times New Roman"/>
          <w:sz w:val="28"/>
          <w:szCs w:val="28"/>
        </w:rPr>
        <w:t>27</w:t>
      </w:r>
      <w:r w:rsidRPr="0030627F">
        <w:rPr>
          <w:rFonts w:ascii="Times New Roman" w:hAnsi="Times New Roman"/>
          <w:sz w:val="28"/>
          <w:szCs w:val="28"/>
        </w:rPr>
        <w:t>. показаний закон розподілу тиску за різних умов обтікання кулі.</w:t>
      </w:r>
    </w:p>
    <w:p w14:paraId="555AAF86" w14:textId="77777777" w:rsidR="004B4E26" w:rsidRDefault="004B4E26" w:rsidP="004B4E26">
      <w:pPr>
        <w:pStyle w:val="a3"/>
        <w:ind w:left="0"/>
        <w:rPr>
          <w:rFonts w:ascii="Times New Roman" w:hAnsi="Times New Roman"/>
          <w:sz w:val="28"/>
          <w:szCs w:val="28"/>
        </w:rPr>
      </w:pPr>
      <w:r w:rsidRPr="0030627F">
        <w:rPr>
          <w:rFonts w:ascii="Times New Roman" w:hAnsi="Times New Roman"/>
          <w:sz w:val="28"/>
          <w:szCs w:val="28"/>
        </w:rPr>
        <w:t>З цієї розгорнутої діаграми залежності коефіцієнта тиску</w:t>
      </w:r>
    </w:p>
    <w:p w14:paraId="130C8711" w14:textId="77777777" w:rsidR="00DD6382" w:rsidRPr="0030627F" w:rsidRDefault="00DD6382" w:rsidP="004B4E26">
      <w:pPr>
        <w:pStyle w:val="a3"/>
        <w:ind w:left="0"/>
        <w:rPr>
          <w:rFonts w:ascii="Times New Roman" w:hAnsi="Times New Roman"/>
          <w:sz w:val="28"/>
          <w:szCs w:val="28"/>
        </w:rPr>
      </w:pPr>
    </w:p>
    <w:p w14:paraId="62A6536B" w14:textId="77777777" w:rsidR="004B4E26" w:rsidRPr="005F51DB" w:rsidRDefault="00621CFF" w:rsidP="004B4E26">
      <w:pPr>
        <w:pStyle w:val="a3"/>
        <w:ind w:left="0"/>
        <w:jc w:val="center"/>
        <w:rPr>
          <w:rFonts w:ascii="Times New Roman" w:hAnsi="Times New Roman"/>
          <w:sz w:val="28"/>
          <w:szCs w:val="28"/>
        </w:rPr>
      </w:pPr>
      <m:oMath>
        <m:acc>
          <m:accPr>
            <m:chr m:val="̅"/>
            <m:ctrlPr>
              <w:rPr>
                <w:rFonts w:ascii="Cambria Math" w:hAnsi="Cambria Math"/>
                <w:i/>
                <w:sz w:val="28"/>
                <w:szCs w:val="28"/>
              </w:rPr>
            </m:ctrlPr>
          </m:accPr>
          <m:e>
            <m:r>
              <w:rPr>
                <w:rFonts w:ascii="Cambria Math" w:hAnsi="Cambria Math"/>
                <w:sz w:val="28"/>
                <w:szCs w:val="28"/>
              </w:rPr>
              <m:t>р</m:t>
            </m:r>
          </m:e>
        </m:acc>
      </m:oMath>
      <w:r w:rsidR="00DD6382">
        <w:rPr>
          <w:rFonts w:ascii="Times New Roman" w:hAnsi="Times New Roman"/>
          <w:sz w:val="28"/>
          <w:szCs w:val="28"/>
          <w:vertAlign w:val="subscript"/>
        </w:rPr>
        <w:t xml:space="preserve">1 </w:t>
      </w:r>
      <w:r w:rsidR="00DD6382">
        <w:rPr>
          <w:rFonts w:ascii="Times New Roman" w:hAnsi="Times New Roman"/>
          <w:sz w:val="28"/>
          <w:szCs w:val="28"/>
        </w:rPr>
        <w:t>= р</w:t>
      </w:r>
      <w:r w:rsidR="00DD6382">
        <w:rPr>
          <w:rFonts w:ascii="Times New Roman" w:hAnsi="Times New Roman"/>
          <w:sz w:val="28"/>
          <w:szCs w:val="28"/>
          <w:vertAlign w:val="subscript"/>
        </w:rPr>
        <w:t>над</w:t>
      </w:r>
      <w:r w:rsidR="00DD6382">
        <w:rPr>
          <w:rFonts w:ascii="Times New Roman" w:hAnsi="Times New Roman"/>
          <w:sz w:val="28"/>
          <w:szCs w:val="28"/>
        </w:rPr>
        <w:t xml:space="preserve"> </w:t>
      </w:r>
      <w:r w:rsidR="00DD6382" w:rsidRPr="005F51DB">
        <w:rPr>
          <w:rFonts w:ascii="Times New Roman" w:hAnsi="Times New Roman"/>
          <w:sz w:val="28"/>
          <w:szCs w:val="28"/>
        </w:rPr>
        <w:t xml:space="preserve">/ </w:t>
      </w:r>
      <w:r w:rsidR="00DD6382">
        <w:rPr>
          <w:rFonts w:ascii="Times New Roman" w:hAnsi="Times New Roman"/>
          <w:sz w:val="28"/>
          <w:szCs w:val="28"/>
          <w:lang w:val="en-US"/>
        </w:rPr>
        <w:t>q</w:t>
      </w:r>
      <w:r w:rsidR="00DD6382" w:rsidRPr="005F51DB">
        <w:rPr>
          <w:rFonts w:ascii="Times New Roman" w:hAnsi="Times New Roman"/>
          <w:sz w:val="28"/>
          <w:szCs w:val="28"/>
        </w:rPr>
        <w:t xml:space="preserve"> = 1 - </w:t>
      </w:r>
      <m:oMath>
        <m:acc>
          <m:accPr>
            <m:chr m:val="̅"/>
            <m:ctrlPr>
              <w:rPr>
                <w:rFonts w:ascii="Cambria Math" w:hAnsi="Cambria Math"/>
                <w:i/>
                <w:sz w:val="28"/>
                <w:szCs w:val="28"/>
                <w:lang w:val="en-US"/>
              </w:rPr>
            </m:ctrlPr>
          </m:accPr>
          <m:e>
            <m:r>
              <w:rPr>
                <w:rFonts w:ascii="Cambria Math" w:hAnsi="Cambria Math"/>
                <w:sz w:val="28"/>
                <w:szCs w:val="28"/>
                <w:lang w:val="en-US"/>
              </w:rPr>
              <m:t>p</m:t>
            </m:r>
          </m:e>
        </m:acc>
      </m:oMath>
    </w:p>
    <w:p w14:paraId="21DB0B36" w14:textId="77777777" w:rsidR="004B4E26" w:rsidRPr="0030627F" w:rsidRDefault="004B4E26" w:rsidP="004B4E26">
      <w:pPr>
        <w:pStyle w:val="a3"/>
        <w:ind w:left="0"/>
        <w:rPr>
          <w:rFonts w:ascii="Times New Roman" w:hAnsi="Times New Roman"/>
          <w:sz w:val="28"/>
          <w:szCs w:val="28"/>
        </w:rPr>
      </w:pPr>
    </w:p>
    <w:p w14:paraId="6B49DA33"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 xml:space="preserve">від кутової координати точки на сфері (широті) </w:t>
      </w:r>
      <w:r w:rsidRPr="0030627F">
        <w:rPr>
          <w:rFonts w:ascii="Times New Roman" w:hAnsi="Times New Roman"/>
          <w:sz w:val="28"/>
          <w:szCs w:val="28"/>
          <w:lang w:val="en-US"/>
        </w:rPr>
        <w:t>Q</w:t>
      </w:r>
      <w:r w:rsidRPr="0030627F">
        <w:rPr>
          <w:rFonts w:ascii="Times New Roman" w:hAnsi="Times New Roman"/>
          <w:sz w:val="28"/>
          <w:szCs w:val="28"/>
        </w:rPr>
        <w:t>, град, бачимо, що в заданій критичній точці кулі (</w:t>
      </w:r>
      <w:r w:rsidRPr="0030627F">
        <w:rPr>
          <w:rFonts w:ascii="Times New Roman" w:hAnsi="Times New Roman"/>
          <w:sz w:val="28"/>
          <w:szCs w:val="28"/>
          <w:lang w:val="en-US"/>
        </w:rPr>
        <w:t>Q</w:t>
      </w:r>
      <w:r w:rsidRPr="0030627F">
        <w:rPr>
          <w:rFonts w:ascii="Times New Roman" w:hAnsi="Times New Roman"/>
          <w:sz w:val="28"/>
          <w:szCs w:val="28"/>
        </w:rPr>
        <w:t>=180˚) та поблизу неї тиск набагато більший за умов турбулентного пограничного шару в’язкої рідини (</w:t>
      </w:r>
      <w:r w:rsidRPr="0030627F">
        <w:rPr>
          <w:rFonts w:ascii="Times New Roman" w:hAnsi="Times New Roman"/>
          <w:sz w:val="28"/>
          <w:szCs w:val="28"/>
          <w:lang w:val="en-US"/>
        </w:rPr>
        <w:t>Re</w:t>
      </w:r>
      <w:r w:rsidRPr="0030627F">
        <w:rPr>
          <w:rFonts w:ascii="Times New Roman" w:hAnsi="Times New Roman"/>
          <w:sz w:val="28"/>
          <w:szCs w:val="28"/>
        </w:rPr>
        <w:t>=4,6</w:t>
      </w:r>
      <w:r w:rsidRPr="0030627F">
        <w:rPr>
          <w:rFonts w:ascii="Cambria Math" w:hAnsi="Cambria Math" w:cs="Cambria Math"/>
          <w:sz w:val="28"/>
          <w:szCs w:val="28"/>
        </w:rPr>
        <w:t>⋅</w:t>
      </w:r>
      <m:oMath>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oMath>
      <w:r w:rsidRPr="0030627F">
        <w:rPr>
          <w:rFonts w:ascii="Times New Roman" w:hAnsi="Times New Roman"/>
          <w:sz w:val="28"/>
          <w:szCs w:val="28"/>
        </w:rPr>
        <w:t>), ніж за умов відриву ламінарного пограничного шару (</w:t>
      </w:r>
      <w:r w:rsidRPr="0030627F">
        <w:rPr>
          <w:rFonts w:ascii="Times New Roman" w:hAnsi="Times New Roman"/>
          <w:sz w:val="28"/>
          <w:szCs w:val="28"/>
          <w:lang w:val="en-US"/>
        </w:rPr>
        <w:t>Re</w:t>
      </w:r>
      <w:r w:rsidRPr="0030627F">
        <w:rPr>
          <w:rFonts w:ascii="Times New Roman" w:hAnsi="Times New Roman"/>
          <w:sz w:val="28"/>
          <w:szCs w:val="28"/>
        </w:rPr>
        <w:t>=1,72</w:t>
      </w:r>
      <w:r w:rsidRPr="0030627F">
        <w:rPr>
          <w:rFonts w:ascii="Cambria Math" w:hAnsi="Cambria Math" w:cs="Cambria Math"/>
          <w:sz w:val="28"/>
          <w:szCs w:val="28"/>
        </w:rPr>
        <w:t>⋅</w:t>
      </w:r>
      <m:oMath>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oMath>
      <w:r w:rsidRPr="0030627F">
        <w:rPr>
          <w:rFonts w:ascii="Times New Roman" w:hAnsi="Times New Roman"/>
          <w:sz w:val="28"/>
          <w:szCs w:val="28"/>
        </w:rPr>
        <w:t xml:space="preserve">).  Але цей тиск не досягає значення, яке властиве передній критичній точці, що можна побачити у разі відсутності  усякого відриву (рис. </w:t>
      </w:r>
      <w:r w:rsidR="002863E7">
        <w:rPr>
          <w:rFonts w:ascii="Times New Roman" w:hAnsi="Times New Roman"/>
          <w:sz w:val="28"/>
          <w:szCs w:val="28"/>
        </w:rPr>
        <w:t>2.27</w:t>
      </w:r>
      <w:r w:rsidRPr="0030627F">
        <w:rPr>
          <w:rFonts w:ascii="Times New Roman" w:hAnsi="Times New Roman"/>
          <w:sz w:val="28"/>
          <w:szCs w:val="28"/>
        </w:rPr>
        <w:t>).</w:t>
      </w:r>
    </w:p>
    <w:p w14:paraId="0B44D097" w14:textId="77777777" w:rsidR="004B4E26" w:rsidRPr="0030627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t>Через свою чутливість до початкової турбулентності потоку в експериментальній аеродинаміці куля вважається показником ступеня початкової турбулентності.</w:t>
      </w:r>
    </w:p>
    <w:p w14:paraId="6A02E048" w14:textId="77777777" w:rsidR="0031621F"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ab/>
      </w:r>
    </w:p>
    <w:p w14:paraId="0B63298A" w14:textId="77777777" w:rsidR="0031621F" w:rsidRDefault="0031621F" w:rsidP="0031621F">
      <w:pPr>
        <w:pStyle w:val="a3"/>
        <w:ind w:left="0"/>
        <w:jc w:val="center"/>
        <w:rPr>
          <w:rFonts w:ascii="Times New Roman" w:hAnsi="Times New Roman"/>
          <w:sz w:val="28"/>
          <w:szCs w:val="28"/>
        </w:rPr>
      </w:pPr>
      <w:r>
        <w:rPr>
          <w:noProof/>
          <w:lang w:eastAsia="uk-UA"/>
        </w:rPr>
        <w:lastRenderedPageBreak/>
        <w:drawing>
          <wp:inline distT="0" distB="0" distL="0" distR="0" wp14:anchorId="12C98BF1" wp14:editId="590A4FBA">
            <wp:extent cx="2059375" cy="1191345"/>
            <wp:effectExtent l="0" t="0" r="0" b="8890"/>
            <wp:docPr id="43" name="Рисунок 43" descr="http://www.krugosvet.ru/images/1001156_0956_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2" descr="http://www.krugosvet.ru/images/1001156_0956_002.gif"/>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087564" cy="1207652"/>
                    </a:xfrm>
                    <a:prstGeom prst="rect">
                      <a:avLst/>
                    </a:prstGeom>
                    <a:noFill/>
                    <a:ln>
                      <a:noFill/>
                    </a:ln>
                  </pic:spPr>
                </pic:pic>
              </a:graphicData>
            </a:graphic>
          </wp:inline>
        </w:drawing>
      </w:r>
    </w:p>
    <w:p w14:paraId="763D3E83" w14:textId="77777777" w:rsidR="0031621F" w:rsidRDefault="0031621F" w:rsidP="004B4E26">
      <w:pPr>
        <w:pStyle w:val="a3"/>
        <w:ind w:left="0"/>
        <w:jc w:val="both"/>
        <w:rPr>
          <w:rFonts w:ascii="Times New Roman" w:hAnsi="Times New Roman"/>
          <w:sz w:val="28"/>
          <w:szCs w:val="28"/>
        </w:rPr>
      </w:pPr>
    </w:p>
    <w:p w14:paraId="26942E50" w14:textId="77777777" w:rsidR="0031621F" w:rsidRPr="00DD6382" w:rsidRDefault="00DD6382" w:rsidP="0031621F">
      <w:pPr>
        <w:pStyle w:val="a3"/>
        <w:ind w:left="0"/>
        <w:jc w:val="center"/>
        <w:rPr>
          <w:rFonts w:ascii="Times New Roman" w:hAnsi="Times New Roman"/>
          <w:sz w:val="28"/>
          <w:szCs w:val="28"/>
          <w:lang w:val="ru-RU"/>
        </w:rPr>
      </w:pPr>
      <w:r w:rsidRPr="00DD6382">
        <w:rPr>
          <w:rFonts w:ascii="Times New Roman" w:hAnsi="Times New Roman"/>
          <w:sz w:val="28"/>
          <w:szCs w:val="28"/>
          <w:lang w:val="ru-RU"/>
        </w:rPr>
        <w:t>Рис.2.</w:t>
      </w:r>
      <w:r w:rsidR="002863E7">
        <w:rPr>
          <w:rFonts w:ascii="Times New Roman" w:hAnsi="Times New Roman"/>
          <w:sz w:val="28"/>
          <w:szCs w:val="28"/>
          <w:lang w:val="ru-RU"/>
        </w:rPr>
        <w:t>27</w:t>
      </w:r>
      <w:r w:rsidRPr="00DD6382">
        <w:rPr>
          <w:rFonts w:ascii="Times New Roman" w:hAnsi="Times New Roman"/>
          <w:sz w:val="28"/>
          <w:szCs w:val="28"/>
          <w:lang w:val="ru-RU"/>
        </w:rPr>
        <w:t>. Приклад ламінарного безвихрового обтікання сфери</w:t>
      </w:r>
    </w:p>
    <w:p w14:paraId="1DC17D52" w14:textId="77777777" w:rsidR="00DD6382" w:rsidRPr="00DD6382" w:rsidRDefault="00DD6382" w:rsidP="0031621F">
      <w:pPr>
        <w:pStyle w:val="a3"/>
        <w:ind w:left="0"/>
        <w:jc w:val="center"/>
        <w:rPr>
          <w:rFonts w:ascii="Times New Roman" w:hAnsi="Times New Roman"/>
          <w:sz w:val="28"/>
          <w:szCs w:val="28"/>
          <w:lang w:val="ru-RU"/>
        </w:rPr>
      </w:pPr>
    </w:p>
    <w:p w14:paraId="22F1667E" w14:textId="77777777" w:rsidR="004B4E26" w:rsidRPr="0030627F" w:rsidRDefault="004B4E26" w:rsidP="00DD6382">
      <w:pPr>
        <w:pStyle w:val="a3"/>
        <w:ind w:left="0" w:firstLine="708"/>
        <w:jc w:val="both"/>
        <w:rPr>
          <w:rFonts w:ascii="Times New Roman" w:hAnsi="Times New Roman"/>
          <w:sz w:val="28"/>
          <w:szCs w:val="28"/>
        </w:rPr>
      </w:pPr>
      <w:r w:rsidRPr="0030627F">
        <w:rPr>
          <w:rFonts w:ascii="Times New Roman" w:hAnsi="Times New Roman"/>
          <w:sz w:val="28"/>
          <w:szCs w:val="28"/>
        </w:rPr>
        <w:t>З графіка розподілу тиску по поверхні кулі (рис. 2</w:t>
      </w:r>
      <w:r w:rsidR="00DD6382">
        <w:rPr>
          <w:rFonts w:ascii="Times New Roman" w:hAnsi="Times New Roman"/>
          <w:sz w:val="28"/>
          <w:szCs w:val="28"/>
        </w:rPr>
        <w:t>.</w:t>
      </w:r>
      <w:r w:rsidR="002863E7">
        <w:rPr>
          <w:rFonts w:ascii="Times New Roman" w:hAnsi="Times New Roman"/>
          <w:sz w:val="28"/>
          <w:szCs w:val="28"/>
        </w:rPr>
        <w:t>2</w:t>
      </w:r>
      <w:r w:rsidR="00DD6382">
        <w:rPr>
          <w:rFonts w:ascii="Times New Roman" w:hAnsi="Times New Roman"/>
          <w:sz w:val="28"/>
          <w:szCs w:val="28"/>
        </w:rPr>
        <w:t>8</w:t>
      </w:r>
      <w:r w:rsidRPr="0030627F">
        <w:rPr>
          <w:rFonts w:ascii="Times New Roman" w:hAnsi="Times New Roman"/>
          <w:sz w:val="28"/>
          <w:szCs w:val="28"/>
        </w:rPr>
        <w:t xml:space="preserve">) видно, що зміна числа Рейнольдса </w:t>
      </w:r>
      <w:r w:rsidRPr="0030627F">
        <w:rPr>
          <w:rFonts w:ascii="Times New Roman" w:hAnsi="Times New Roman"/>
          <w:sz w:val="28"/>
          <w:szCs w:val="28"/>
          <w:lang w:val="en-US"/>
        </w:rPr>
        <w:t>Re</w:t>
      </w:r>
      <w:r w:rsidRPr="0030627F">
        <w:rPr>
          <w:rFonts w:ascii="Times New Roman" w:hAnsi="Times New Roman"/>
          <w:sz w:val="28"/>
          <w:szCs w:val="28"/>
        </w:rPr>
        <w:t xml:space="preserve"> найбільше впливає на картину тисків у кормовій частині кулі. Справді, якщо за умов до кризового обтіканні в цій зоні спостерігається підвищений тиск.  Досвід показує, що саме кормова зона кулі найбільшою мірою реагує на зміну числа Рейнольдса </w:t>
      </w:r>
      <w:r w:rsidRPr="0030627F">
        <w:rPr>
          <w:rFonts w:ascii="Times New Roman" w:hAnsi="Times New Roman"/>
          <w:sz w:val="28"/>
          <w:szCs w:val="28"/>
          <w:lang w:val="en-US"/>
        </w:rPr>
        <w:t>Re</w:t>
      </w:r>
      <w:r w:rsidRPr="0030627F">
        <w:rPr>
          <w:rFonts w:ascii="Times New Roman" w:hAnsi="Times New Roman"/>
          <w:sz w:val="28"/>
          <w:szCs w:val="28"/>
        </w:rPr>
        <w:t xml:space="preserve">. Вказана зона визначається полярними координатами </w:t>
      </w:r>
      <w:r w:rsidRPr="0030627F">
        <w:rPr>
          <w:rFonts w:ascii="Cambria Math" w:hAnsi="Cambria Math" w:cs="Cambria Math"/>
          <w:sz w:val="28"/>
          <w:szCs w:val="28"/>
        </w:rPr>
        <w:t>𝛳</w:t>
      </w:r>
      <w:r w:rsidRPr="0030627F">
        <w:rPr>
          <w:rFonts w:ascii="Times New Roman" w:hAnsi="Times New Roman"/>
          <w:sz w:val="28"/>
          <w:szCs w:val="28"/>
        </w:rPr>
        <w:t>=150…210˚.</w:t>
      </w:r>
    </w:p>
    <w:p w14:paraId="21F5AFFD" w14:textId="77777777" w:rsidR="004B4E26" w:rsidRPr="0030627F" w:rsidRDefault="004B4E26" w:rsidP="004B4E26">
      <w:pPr>
        <w:pStyle w:val="a3"/>
        <w:ind w:left="0"/>
        <w:rPr>
          <w:rFonts w:ascii="Times New Roman" w:hAnsi="Times New Roman"/>
          <w:sz w:val="28"/>
          <w:szCs w:val="28"/>
        </w:rPr>
      </w:pPr>
    </w:p>
    <w:p w14:paraId="696D49EF" w14:textId="77777777" w:rsidR="00A36EA8" w:rsidRDefault="00A36EA8" w:rsidP="00A36EA8">
      <w:pPr>
        <w:pStyle w:val="a3"/>
        <w:ind w:left="0"/>
        <w:jc w:val="center"/>
        <w:rPr>
          <w:rFonts w:ascii="Times New Roman" w:hAnsi="Times New Roman"/>
          <w:sz w:val="28"/>
          <w:szCs w:val="28"/>
        </w:rPr>
      </w:pPr>
      <w:r>
        <w:rPr>
          <w:noProof/>
          <w:lang w:eastAsia="uk-UA"/>
        </w:rPr>
        <w:drawing>
          <wp:inline distT="0" distB="0" distL="0" distR="0" wp14:anchorId="7BA16EBB" wp14:editId="7B21E5CE">
            <wp:extent cx="3330575" cy="1391285"/>
            <wp:effectExtent l="0" t="0" r="3175" b="0"/>
            <wp:docPr id="46" name="Рисунок 46" descr="http://khramushin.narod.ru/Img-T/T1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8" descr="http://khramushin.narod.ru/Img-T/T1_2.gif"/>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330575" cy="1391285"/>
                    </a:xfrm>
                    <a:prstGeom prst="rect">
                      <a:avLst/>
                    </a:prstGeom>
                    <a:noFill/>
                    <a:ln>
                      <a:noFill/>
                    </a:ln>
                  </pic:spPr>
                </pic:pic>
              </a:graphicData>
            </a:graphic>
          </wp:inline>
        </w:drawing>
      </w:r>
    </w:p>
    <w:p w14:paraId="20BA4B8A" w14:textId="77777777" w:rsidR="00A36EA8" w:rsidRDefault="00A36EA8" w:rsidP="004B4E26">
      <w:pPr>
        <w:pStyle w:val="a3"/>
        <w:ind w:left="0"/>
        <w:jc w:val="both"/>
        <w:rPr>
          <w:rFonts w:ascii="Times New Roman" w:hAnsi="Times New Roman"/>
          <w:sz w:val="28"/>
          <w:szCs w:val="28"/>
        </w:rPr>
      </w:pPr>
    </w:p>
    <w:p w14:paraId="25F0AE53" w14:textId="77777777" w:rsidR="00A36EA8" w:rsidRDefault="00DD6382" w:rsidP="00DD6382">
      <w:pPr>
        <w:pStyle w:val="a3"/>
        <w:ind w:left="0"/>
        <w:jc w:val="center"/>
        <w:rPr>
          <w:rFonts w:ascii="Times New Roman" w:hAnsi="Times New Roman"/>
          <w:sz w:val="28"/>
          <w:szCs w:val="28"/>
        </w:rPr>
      </w:pPr>
      <w:r>
        <w:rPr>
          <w:rFonts w:ascii="Times New Roman" w:hAnsi="Times New Roman"/>
          <w:sz w:val="28"/>
          <w:szCs w:val="28"/>
        </w:rPr>
        <w:t>Рис.2.2</w:t>
      </w:r>
      <w:r w:rsidR="002863E7">
        <w:rPr>
          <w:rFonts w:ascii="Times New Roman" w:hAnsi="Times New Roman"/>
          <w:sz w:val="28"/>
          <w:szCs w:val="28"/>
        </w:rPr>
        <w:t>8</w:t>
      </w:r>
      <w:r>
        <w:rPr>
          <w:rFonts w:ascii="Times New Roman" w:hAnsi="Times New Roman"/>
          <w:sz w:val="28"/>
          <w:szCs w:val="28"/>
        </w:rPr>
        <w:t>. Схема розподілу тисків в околі сфери, що обтікається</w:t>
      </w:r>
    </w:p>
    <w:p w14:paraId="1D5C5AAE" w14:textId="77777777" w:rsidR="00DD6382" w:rsidRDefault="00DD6382" w:rsidP="004B4E26">
      <w:pPr>
        <w:pStyle w:val="a3"/>
        <w:ind w:left="0"/>
        <w:jc w:val="both"/>
        <w:rPr>
          <w:rFonts w:ascii="Times New Roman" w:hAnsi="Times New Roman"/>
          <w:sz w:val="28"/>
          <w:szCs w:val="28"/>
        </w:rPr>
      </w:pPr>
    </w:p>
    <w:p w14:paraId="7B0F8559" w14:textId="77777777" w:rsidR="004B4E26" w:rsidRDefault="004B4E26" w:rsidP="00A36EA8">
      <w:pPr>
        <w:pStyle w:val="a3"/>
        <w:ind w:left="0" w:firstLine="708"/>
        <w:jc w:val="both"/>
        <w:rPr>
          <w:rFonts w:ascii="Times New Roman" w:hAnsi="Times New Roman"/>
          <w:sz w:val="28"/>
          <w:szCs w:val="28"/>
        </w:rPr>
      </w:pPr>
      <w:r w:rsidRPr="0030627F">
        <w:rPr>
          <w:rFonts w:ascii="Times New Roman" w:hAnsi="Times New Roman"/>
          <w:sz w:val="28"/>
          <w:szCs w:val="28"/>
        </w:rPr>
        <w:t>Коефіцієнт лобового опору кулі о</w:t>
      </w:r>
      <w:r>
        <w:rPr>
          <w:rFonts w:ascii="Times New Roman" w:hAnsi="Times New Roman"/>
          <w:sz w:val="28"/>
          <w:szCs w:val="28"/>
        </w:rPr>
        <w:t>бчислюється за відомою формулою</w:t>
      </w:r>
    </w:p>
    <w:p w14:paraId="1D7B93C1" w14:textId="77777777" w:rsidR="004B4E26" w:rsidRPr="0030627F" w:rsidRDefault="004B4E26" w:rsidP="004B4E26">
      <w:pPr>
        <w:pStyle w:val="a3"/>
        <w:ind w:left="0"/>
        <w:jc w:val="both"/>
        <w:rPr>
          <w:rFonts w:ascii="Times New Roman" w:hAnsi="Times New Roman"/>
          <w:sz w:val="28"/>
          <w:szCs w:val="28"/>
        </w:rPr>
      </w:pPr>
    </w:p>
    <w:p w14:paraId="28E026A9" w14:textId="77777777" w:rsidR="004B4E26" w:rsidRPr="004B4E26" w:rsidRDefault="00621CFF" w:rsidP="004B4E26">
      <w:pPr>
        <w:pStyle w:val="a3"/>
        <w:ind w:left="0"/>
        <w:jc w:val="center"/>
      </w:pPr>
      <m:oMathPara>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x</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K</m:t>
                  </m:r>
                </m:sub>
              </m:sSub>
            </m:num>
            <m:den>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K</m:t>
                  </m:r>
                </m:sub>
              </m:sSub>
            </m:den>
          </m:f>
          <m:r>
            <w:rPr>
              <w:rFonts w:ascii="Cambria Math" w:hAnsi="Cambria Math"/>
              <w:sz w:val="28"/>
              <w:szCs w:val="28"/>
            </w:rPr>
            <m:t>,</m:t>
          </m:r>
        </m:oMath>
      </m:oMathPara>
    </w:p>
    <w:p w14:paraId="3A37E92D" w14:textId="77777777" w:rsidR="004B4E26" w:rsidRDefault="004B4E26" w:rsidP="004B4E26">
      <w:pPr>
        <w:pStyle w:val="a3"/>
        <w:ind w:left="0"/>
        <w:jc w:val="both"/>
        <w:rPr>
          <w:rFonts w:ascii="Times New Roman" w:hAnsi="Times New Roman"/>
          <w:sz w:val="28"/>
          <w:szCs w:val="28"/>
        </w:rPr>
      </w:pPr>
      <w:r w:rsidRPr="0030627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K</m:t>
            </m:r>
          </m:sub>
        </m:sSub>
      </m:oMath>
      <w:r w:rsidRPr="0030627F">
        <w:rPr>
          <w:rFonts w:ascii="Times New Roman" w:hAnsi="Times New Roman"/>
          <w:sz w:val="28"/>
          <w:szCs w:val="28"/>
        </w:rPr>
        <w:t xml:space="preserve">  -  ваговий еквывалент лобового опору кулы на терезах, кг; </w:t>
      </w:r>
      <w:r w:rsidRPr="0030627F">
        <w:rPr>
          <w:rFonts w:ascii="Times New Roman" w:hAnsi="Times New Roman"/>
          <w:sz w:val="28"/>
          <w:szCs w:val="28"/>
          <w:lang w:val="en-US"/>
        </w:rPr>
        <w:t>q</w:t>
      </w:r>
      <w:r w:rsidRPr="0030627F">
        <w:rPr>
          <w:rFonts w:ascii="Times New Roman" w:hAnsi="Times New Roman"/>
          <w:sz w:val="28"/>
          <w:szCs w:val="28"/>
        </w:rPr>
        <w:t xml:space="preserve"> – швидкісний напір потоку, визначається за мікрометром</w:t>
      </w:r>
    </w:p>
    <w:p w14:paraId="0DF93DA4" w14:textId="77777777" w:rsidR="004B4E26" w:rsidRDefault="004B4E26" w:rsidP="004B4E26">
      <w:pPr>
        <w:pStyle w:val="a3"/>
        <w:ind w:left="0"/>
        <w:jc w:val="both"/>
        <w:rPr>
          <w:rFonts w:ascii="Times New Roman" w:hAnsi="Times New Roman"/>
          <w:sz w:val="28"/>
          <w:szCs w:val="28"/>
        </w:rPr>
      </w:pPr>
    </w:p>
    <w:p w14:paraId="2DBE6B56" w14:textId="77777777" w:rsidR="004B4E26" w:rsidRPr="0030627F" w:rsidRDefault="004B4E26" w:rsidP="004B4E26">
      <w:pPr>
        <w:pStyle w:val="a3"/>
        <w:ind w:left="0"/>
        <w:jc w:val="center"/>
        <w:rPr>
          <w:rFonts w:ascii="Times New Roman" w:hAnsi="Times New Roman"/>
          <w:sz w:val="28"/>
          <w:szCs w:val="28"/>
        </w:rPr>
      </w:pPr>
      <m:oMath>
        <m:r>
          <w:rPr>
            <w:rFonts w:ascii="Cambria Math" w:hAnsi="Cambria Math"/>
            <w:sz w:val="28"/>
            <w:szCs w:val="28"/>
          </w:rPr>
          <m:t>q=(a-</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o</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φγ</m:t>
            </m:r>
          </m:e>
        </m:func>
        <m:sSub>
          <m:sSubPr>
            <m:ctrlPr>
              <w:rPr>
                <w:rFonts w:ascii="Cambria Math" w:hAnsi="Cambria Math"/>
                <w:i/>
                <w:sz w:val="28"/>
                <w:szCs w:val="28"/>
              </w:rPr>
            </m:ctrlPr>
          </m:sSubPr>
          <m:e>
            <m:r>
              <w:rPr>
                <w:rFonts w:ascii="Cambria Math" w:hAnsi="Cambria Math"/>
                <w:sz w:val="28"/>
                <w:szCs w:val="28"/>
              </w:rPr>
              <m:t>Kε</m:t>
            </m:r>
          </m:e>
          <m:sub>
            <m:r>
              <w:rPr>
                <w:rFonts w:ascii="Cambria Math" w:hAnsi="Cambria Math"/>
                <w:sz w:val="28"/>
                <w:szCs w:val="28"/>
              </w:rPr>
              <m:t>μ</m:t>
            </m:r>
          </m:sub>
        </m:sSub>
      </m:oMath>
      <w:r w:rsidRPr="0030627F">
        <w:rPr>
          <w:rFonts w:ascii="Times New Roman" w:hAnsi="Times New Roman"/>
          <w:sz w:val="28"/>
          <w:szCs w:val="28"/>
        </w:rPr>
        <w:t>;</w:t>
      </w:r>
    </w:p>
    <w:p w14:paraId="7D2882E7" w14:textId="77777777" w:rsidR="004B4E26" w:rsidRPr="004B4E26" w:rsidRDefault="00621CFF" w:rsidP="004B4E26">
      <w:pPr>
        <w:pStyle w:val="a3"/>
        <w:ind w:left="0"/>
        <w:jc w:val="center"/>
      </w:pPr>
      <m:oMathPara>
        <m:oMath>
          <m:sSub>
            <m:sSubPr>
              <m:ctrlPr>
                <w:rPr>
                  <w:rFonts w:ascii="Cambria Math" w:hAnsi="Cambria Math"/>
                  <w:i/>
                  <w:sz w:val="28"/>
                  <w:szCs w:val="28"/>
                </w:rPr>
              </m:ctrlPr>
            </m:sSubPr>
            <m:e>
              <m:r>
                <w:rPr>
                  <w:rFonts w:ascii="Cambria Math" w:hAnsi="Cambria Math"/>
                  <w:sz w:val="28"/>
                  <w:szCs w:val="28"/>
                  <w:lang w:val="en-US"/>
                </w:rPr>
                <m:t>S</m:t>
              </m:r>
            </m:e>
            <m:sub>
              <m:r>
                <w:rPr>
                  <w:rFonts w:ascii="Cambria Math" w:hAnsi="Cambria Math"/>
                  <w:sz w:val="28"/>
                  <w:szCs w:val="28"/>
                </w:rPr>
                <m:t>K</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π</m:t>
              </m:r>
              <m:sSubSup>
                <m:sSubSupPr>
                  <m:ctrlPr>
                    <w:rPr>
                      <w:rFonts w:ascii="Cambria Math" w:hAnsi="Cambria Math"/>
                      <w:i/>
                      <w:sz w:val="28"/>
                      <w:szCs w:val="28"/>
                      <w:lang w:val="en-US"/>
                    </w:rPr>
                  </m:ctrlPr>
                </m:sSubSupPr>
                <m:e>
                  <m:r>
                    <w:rPr>
                      <w:rFonts w:ascii="Cambria Math" w:hAnsi="Cambria Math"/>
                      <w:sz w:val="28"/>
                      <w:szCs w:val="28"/>
                      <w:lang w:val="en-US"/>
                    </w:rPr>
                    <m:t>D</m:t>
                  </m:r>
                </m:e>
                <m:sub>
                  <m:r>
                    <w:rPr>
                      <w:rFonts w:ascii="Cambria Math" w:hAnsi="Cambria Math"/>
                      <w:sz w:val="28"/>
                      <w:szCs w:val="28"/>
                      <w:lang w:val="en-US"/>
                    </w:rPr>
                    <m:t>K</m:t>
                  </m:r>
                </m:sub>
                <m:sup>
                  <m:r>
                    <w:rPr>
                      <w:rFonts w:ascii="Cambria Math" w:hAnsi="Cambria Math"/>
                      <w:sz w:val="28"/>
                      <w:szCs w:val="28"/>
                    </w:rPr>
                    <m:t>2</m:t>
                  </m:r>
                </m:sup>
              </m:sSubSup>
            </m:num>
            <m:den>
              <m:r>
                <w:rPr>
                  <w:rFonts w:ascii="Cambria Math" w:hAnsi="Cambria Math"/>
                  <w:sz w:val="28"/>
                  <w:szCs w:val="28"/>
                </w:rPr>
                <m:t>4</m:t>
              </m:r>
            </m:den>
          </m:f>
          <m:r>
            <w:rPr>
              <w:rFonts w:ascii="Cambria Math" w:hAnsi="Cambria Math"/>
              <w:sz w:val="28"/>
              <w:szCs w:val="28"/>
            </w:rPr>
            <m:t>.</m:t>
          </m:r>
        </m:oMath>
      </m:oMathPara>
    </w:p>
    <w:p w14:paraId="1632CEC2" w14:textId="77777777" w:rsidR="004B4E26" w:rsidRDefault="004B4E26" w:rsidP="0031621F">
      <w:pPr>
        <w:pStyle w:val="a3"/>
        <w:spacing w:after="0" w:line="240" w:lineRule="auto"/>
        <w:ind w:left="0" w:firstLine="708"/>
        <w:jc w:val="both"/>
        <w:rPr>
          <w:rFonts w:ascii="Times New Roman" w:hAnsi="Times New Roman"/>
          <w:sz w:val="28"/>
          <w:szCs w:val="28"/>
        </w:rPr>
      </w:pPr>
      <w:r w:rsidRPr="0030627F">
        <w:rPr>
          <w:rFonts w:ascii="Times New Roman" w:hAnsi="Times New Roman"/>
          <w:sz w:val="28"/>
          <w:szCs w:val="28"/>
        </w:rPr>
        <w:t xml:space="preserve">Якщо порівняти одні значення тиску, отримані в результаті вимірювання його в критичній точці, а другі – в кормовій частині з координатою </w:t>
      </w:r>
      <w:r w:rsidRPr="0030627F">
        <w:rPr>
          <w:rFonts w:ascii="Cambria Math" w:hAnsi="Cambria Math" w:cs="Cambria Math"/>
          <w:sz w:val="28"/>
          <w:szCs w:val="28"/>
        </w:rPr>
        <w:t>𝛳</w:t>
      </w:r>
      <w:r w:rsidRPr="0030627F">
        <w:rPr>
          <w:rFonts w:ascii="Times New Roman" w:hAnsi="Times New Roman"/>
          <w:sz w:val="28"/>
          <w:szCs w:val="28"/>
        </w:rPr>
        <w:t xml:space="preserve"> = 157˚</w:t>
      </w:r>
      <m:oMath>
        <m:sSup>
          <m:sSupPr>
            <m:ctrlPr>
              <w:rPr>
                <w:rFonts w:ascii="Cambria Math" w:hAnsi="Cambria Math"/>
                <w:i/>
                <w:sz w:val="28"/>
                <w:szCs w:val="28"/>
              </w:rPr>
            </m:ctrlPr>
          </m:sSupPr>
          <m:e>
            <m:r>
              <w:rPr>
                <w:rFonts w:ascii="Cambria Math" w:hAnsi="Cambria Math"/>
                <w:sz w:val="28"/>
                <w:szCs w:val="28"/>
              </w:rPr>
              <m:t>30</m:t>
            </m:r>
          </m:e>
          <m:sup>
            <m:r>
              <w:rPr>
                <w:rFonts w:ascii="Cambria Math" w:hAnsi="Cambria Math"/>
                <w:sz w:val="28"/>
                <w:szCs w:val="28"/>
              </w:rPr>
              <m:t>∣</m:t>
            </m:r>
          </m:sup>
        </m:sSup>
      </m:oMath>
      <w:r w:rsidRPr="0030627F">
        <w:rPr>
          <w:rFonts w:ascii="Times New Roman" w:hAnsi="Times New Roman"/>
          <w:sz w:val="28"/>
          <w:szCs w:val="28"/>
        </w:rPr>
        <w:t>, то зміна умов обтікання буде сильно впливати на перепад тисків у цих точках. Згідно з результатами експериментальних випробувань (4) за допомогою величини</w:t>
      </w:r>
      <w:r w:rsidR="0031621F">
        <w:rPr>
          <w:rFonts w:ascii="Times New Roman" w:hAnsi="Times New Roman"/>
          <w:sz w:val="28"/>
          <w:szCs w:val="28"/>
        </w:rPr>
        <w:t xml:space="preserve"> </w:t>
      </w:r>
      <w:r w:rsidRPr="0030627F">
        <w:rPr>
          <w:rFonts w:ascii="Times New Roman" w:hAnsi="Times New Roman"/>
          <w:sz w:val="28"/>
          <w:szCs w:val="28"/>
        </w:rPr>
        <w:t>можна</w:t>
      </w:r>
      <w:r w:rsidRPr="00C621F3">
        <w:rPr>
          <w:rFonts w:ascii="Times New Roman" w:hAnsi="Times New Roman"/>
          <w:sz w:val="28"/>
          <w:szCs w:val="28"/>
        </w:rPr>
        <w:t xml:space="preserve"> </w:t>
      </w:r>
      <w:r w:rsidRPr="0030627F">
        <w:rPr>
          <w:rFonts w:ascii="Times New Roman" w:hAnsi="Times New Roman"/>
          <w:sz w:val="28"/>
          <w:szCs w:val="28"/>
        </w:rPr>
        <w:t>визначити</w:t>
      </w:r>
      <w:r w:rsidRPr="00C621F3">
        <w:rPr>
          <w:rFonts w:ascii="Times New Roman" w:hAnsi="Times New Roman"/>
          <w:sz w:val="28"/>
          <w:szCs w:val="28"/>
        </w:rPr>
        <w:t xml:space="preserve"> </w:t>
      </w:r>
      <w:r w:rsidRPr="0030627F">
        <w:rPr>
          <w:rFonts w:ascii="Times New Roman" w:hAnsi="Times New Roman"/>
          <w:sz w:val="28"/>
          <w:szCs w:val="28"/>
        </w:rPr>
        <w:t>критичнее</w:t>
      </w:r>
      <w:r w:rsidRPr="00C621F3">
        <w:rPr>
          <w:rFonts w:ascii="Times New Roman" w:hAnsi="Times New Roman"/>
          <w:sz w:val="28"/>
          <w:szCs w:val="28"/>
        </w:rPr>
        <w:t xml:space="preserve"> </w:t>
      </w:r>
      <w:r w:rsidRPr="0030627F">
        <w:rPr>
          <w:rFonts w:ascii="Times New Roman" w:hAnsi="Times New Roman"/>
          <w:sz w:val="28"/>
          <w:szCs w:val="28"/>
        </w:rPr>
        <w:t>число</w:t>
      </w:r>
      <w:r w:rsidRPr="00C621F3">
        <w:rPr>
          <w:rFonts w:ascii="Times New Roman" w:hAnsi="Times New Roman"/>
          <w:sz w:val="28"/>
          <w:szCs w:val="28"/>
        </w:rPr>
        <w:t xml:space="preserve"> </w:t>
      </w:r>
      <w:r w:rsidRPr="0030627F">
        <w:rPr>
          <w:rFonts w:ascii="Times New Roman" w:hAnsi="Times New Roman"/>
          <w:sz w:val="28"/>
          <w:szCs w:val="28"/>
        </w:rPr>
        <w:t>Рейнольдса</w:t>
      </w:r>
      <w:r w:rsidRPr="00C621F3">
        <w:rPr>
          <w:rFonts w:ascii="Times New Roman" w:hAnsi="Times New Roman"/>
          <w:sz w:val="28"/>
          <w:szCs w:val="28"/>
        </w:rPr>
        <w:t xml:space="preserve">  ,</w:t>
      </w:r>
      <w:r w:rsidRPr="0030627F">
        <w:rPr>
          <w:rFonts w:ascii="Times New Roman" w:hAnsi="Times New Roman"/>
          <w:sz w:val="28"/>
          <w:szCs w:val="28"/>
        </w:rPr>
        <w:t xml:space="preserve">яке відповідає </w:t>
      </w:r>
      <w:r w:rsidRPr="0030627F">
        <w:rPr>
          <w:rFonts w:ascii="Times New Roman" w:hAnsi="Times New Roman"/>
          <w:sz w:val="28"/>
          <w:szCs w:val="28"/>
        </w:rPr>
        <w:lastRenderedPageBreak/>
        <w:t>переходу від обтікання з ламінарним пограничним шаром та переднім положенням точки відриву до обтікання з турбулентним пограничним шаром та заднім положенням точки відриву (рис.</w:t>
      </w:r>
      <w:r w:rsidR="00DD6382">
        <w:rPr>
          <w:rFonts w:ascii="Times New Roman" w:hAnsi="Times New Roman"/>
          <w:sz w:val="28"/>
          <w:szCs w:val="28"/>
        </w:rPr>
        <w:t>2.</w:t>
      </w:r>
      <w:r w:rsidRPr="0030627F">
        <w:rPr>
          <w:rFonts w:ascii="Times New Roman" w:hAnsi="Times New Roman"/>
          <w:sz w:val="28"/>
          <w:szCs w:val="28"/>
        </w:rPr>
        <w:t>12). Щоб підвищити точність вимірювань, тиск у кормовій частині кулі беруть не в одній, а в декількох, наприклад у чотирьох, точках. Далі він осереднюється та подається до манометра.</w:t>
      </w:r>
    </w:p>
    <w:p w14:paraId="36329F40" w14:textId="77777777" w:rsidR="00DD6382" w:rsidRDefault="00DD6382" w:rsidP="0031621F">
      <w:pPr>
        <w:pStyle w:val="a3"/>
        <w:spacing w:after="0" w:line="240" w:lineRule="auto"/>
        <w:ind w:left="0" w:firstLine="708"/>
        <w:jc w:val="both"/>
        <w:rPr>
          <w:rFonts w:ascii="Times New Roman" w:hAnsi="Times New Roman"/>
          <w:sz w:val="28"/>
          <w:szCs w:val="28"/>
        </w:rPr>
      </w:pPr>
    </w:p>
    <w:p w14:paraId="4F142B9F" w14:textId="77777777" w:rsidR="0031621F" w:rsidRDefault="0031621F" w:rsidP="0031621F">
      <w:pPr>
        <w:spacing w:after="0" w:line="240" w:lineRule="auto"/>
        <w:jc w:val="center"/>
        <w:rPr>
          <w:rFonts w:ascii="Times New Roman" w:hAnsi="Times New Roman"/>
          <w:sz w:val="28"/>
          <w:szCs w:val="28"/>
        </w:rPr>
      </w:pPr>
      <w:r>
        <w:rPr>
          <w:noProof/>
          <w:lang w:eastAsia="uk-UA"/>
        </w:rPr>
        <w:drawing>
          <wp:inline distT="0" distB="0" distL="0" distR="0" wp14:anchorId="5E7A0300" wp14:editId="09D1F7E3">
            <wp:extent cx="4022385" cy="2446020"/>
            <wp:effectExtent l="0" t="0" r="0" b="0"/>
            <wp:docPr id="44" name="Рисунок 44" descr="https://encrypted-tbn0.gstatic.com/images?q=tbn:ANd9GcQvUsPPfdZzRx3hPInilfMQ0flcwvaJaGg9QZhQD3gCxULpOW0k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 descr="https://encrypted-tbn0.gstatic.com/images?q=tbn:ANd9GcQvUsPPfdZzRx3hPInilfMQ0flcwvaJaGg9QZhQD3gCxULpOW0kM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4069318" cy="2474560"/>
                    </a:xfrm>
                    <a:prstGeom prst="rect">
                      <a:avLst/>
                    </a:prstGeom>
                    <a:noFill/>
                    <a:ln>
                      <a:noFill/>
                    </a:ln>
                  </pic:spPr>
                </pic:pic>
              </a:graphicData>
            </a:graphic>
          </wp:inline>
        </w:drawing>
      </w:r>
    </w:p>
    <w:p w14:paraId="53DA56A4" w14:textId="77777777" w:rsidR="0031621F" w:rsidRPr="0031621F" w:rsidRDefault="0031621F" w:rsidP="0031621F">
      <w:pPr>
        <w:spacing w:after="0" w:line="240" w:lineRule="auto"/>
        <w:jc w:val="center"/>
        <w:rPr>
          <w:rFonts w:ascii="Times New Roman" w:hAnsi="Times New Roman"/>
          <w:sz w:val="28"/>
          <w:szCs w:val="28"/>
        </w:rPr>
      </w:pPr>
    </w:p>
    <w:p w14:paraId="7A3AB049" w14:textId="77777777" w:rsidR="0031621F" w:rsidRDefault="00DD6382" w:rsidP="0031621F">
      <w:pPr>
        <w:pStyle w:val="a3"/>
        <w:spacing w:after="0" w:line="240" w:lineRule="auto"/>
        <w:ind w:left="0" w:firstLine="708"/>
        <w:jc w:val="both"/>
        <w:rPr>
          <w:rFonts w:ascii="Times New Roman" w:hAnsi="Times New Roman"/>
          <w:sz w:val="28"/>
          <w:szCs w:val="28"/>
        </w:rPr>
      </w:pPr>
      <w:r>
        <w:rPr>
          <w:rFonts w:ascii="Times New Roman" w:hAnsi="Times New Roman"/>
          <w:sz w:val="28"/>
          <w:szCs w:val="28"/>
        </w:rPr>
        <w:t>Рис.2.21. Результати чисельного моделювання обтікання сфери</w:t>
      </w:r>
    </w:p>
    <w:p w14:paraId="3889D123" w14:textId="77777777" w:rsidR="00DD6382" w:rsidRPr="0030627F" w:rsidRDefault="00DD6382" w:rsidP="0031621F">
      <w:pPr>
        <w:pStyle w:val="a3"/>
        <w:spacing w:after="0" w:line="240" w:lineRule="auto"/>
        <w:ind w:left="0" w:firstLine="708"/>
        <w:jc w:val="both"/>
        <w:rPr>
          <w:rFonts w:ascii="Times New Roman" w:hAnsi="Times New Roman"/>
          <w:sz w:val="28"/>
          <w:szCs w:val="28"/>
        </w:rPr>
      </w:pPr>
    </w:p>
    <w:p w14:paraId="1A2905DB" w14:textId="77777777" w:rsidR="004B4E26" w:rsidRDefault="004B4E26" w:rsidP="004B4E26">
      <w:pPr>
        <w:rPr>
          <w:rFonts w:ascii="Times New Roman" w:hAnsi="Times New Roman"/>
          <w:sz w:val="28"/>
          <w:szCs w:val="28"/>
        </w:rPr>
      </w:pPr>
      <w:r w:rsidRPr="0030627F">
        <w:rPr>
          <w:rFonts w:ascii="Times New Roman" w:hAnsi="Times New Roman"/>
          <w:sz w:val="28"/>
          <w:szCs w:val="28"/>
        </w:rPr>
        <w:tab/>
        <w:t xml:space="preserve">За результатами дослідів будується графік залежності </w:t>
      </w: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lang w:val="en-US"/>
                  </w:rPr>
                  <m:t>P</m:t>
                </m:r>
              </m:e>
            </m:acc>
          </m:e>
          <m:sub>
            <m:r>
              <w:rPr>
                <w:rFonts w:ascii="Cambria Math" w:hAnsi="Cambria Math"/>
                <w:sz w:val="28"/>
                <w:szCs w:val="28"/>
              </w:rPr>
              <m:t>1</m:t>
            </m:r>
          </m:sub>
        </m:sSub>
        <m:r>
          <w:rPr>
            <w:rFonts w:ascii="Cambria Math" w:hAnsi="Cambria Math"/>
            <w:sz w:val="28"/>
            <w:szCs w:val="28"/>
          </w:rPr>
          <m:t>=f(Re)</m:t>
        </m:r>
      </m:oMath>
      <w:r w:rsidRPr="0030627F">
        <w:rPr>
          <w:rFonts w:ascii="Times New Roman" w:hAnsi="Times New Roman"/>
          <w:sz w:val="28"/>
          <w:szCs w:val="28"/>
        </w:rPr>
        <w:t>,  на якому за величиною 1,22 визначається величина  , а потім за графіком   встановлюється ступінь початкової турбулентності.</w:t>
      </w:r>
    </w:p>
    <w:p w14:paraId="32D269BE" w14:textId="77777777" w:rsidR="004B4E26" w:rsidRPr="002863E7" w:rsidRDefault="004B4E26" w:rsidP="004B4E26">
      <w:pPr>
        <w:ind w:firstLine="708"/>
        <w:rPr>
          <w:rFonts w:ascii="Times New Roman" w:hAnsi="Times New Roman"/>
          <w:b/>
          <w:sz w:val="28"/>
          <w:szCs w:val="28"/>
        </w:rPr>
      </w:pPr>
      <w:r w:rsidRPr="002863E7">
        <w:rPr>
          <w:rFonts w:ascii="Times New Roman" w:hAnsi="Times New Roman"/>
          <w:b/>
          <w:sz w:val="28"/>
          <w:szCs w:val="28"/>
        </w:rPr>
        <w:t>5.3. Порядок виконання роботи</w:t>
      </w:r>
    </w:p>
    <w:p w14:paraId="4D2F66EE"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5.3.1. Ознайомитися з теоретичною частиною лабораторної роботи та з відповідними лекціями.</w:t>
      </w:r>
    </w:p>
    <w:p w14:paraId="2E8C8830"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5.3.2. Підготувати протокол роботи, скласти схему лабораторної установки.</w:t>
      </w:r>
    </w:p>
    <w:p w14:paraId="6051571A"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5.3.3. Встановити кулю на підвісці аеродинамічних терезів та з’єднати її отвори трубками з мікроманометром. Зорієнтувати утримувач модельної кулі співвісно вектору швидкості повітряного потоку.</w:t>
      </w:r>
    </w:p>
    <w:p w14:paraId="2B876D18"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5.3.4. Увімкнути привод аеродинамічної труби (це робить тільки викладач): швидкість повітря у робочій частині труби змінюється в діапазоні 0…2 м/с. Наприклад: 0.5, 1.0, 1.5, 2.0 м/с.</w:t>
      </w:r>
    </w:p>
    <w:p w14:paraId="0570F3BC" w14:textId="77777777" w:rsidR="004B4E26" w:rsidRPr="0030627F" w:rsidRDefault="004B4E26" w:rsidP="004B4E26">
      <w:pPr>
        <w:rPr>
          <w:rFonts w:ascii="Times New Roman" w:hAnsi="Times New Roman"/>
          <w:sz w:val="28"/>
          <w:szCs w:val="28"/>
        </w:rPr>
      </w:pPr>
      <w:r w:rsidRPr="0030627F">
        <w:rPr>
          <w:rFonts w:ascii="Times New Roman" w:hAnsi="Times New Roman"/>
          <w:sz w:val="28"/>
          <w:szCs w:val="28"/>
        </w:rPr>
        <w:tab/>
        <w:t>5.3.5. Результати вимірювань зафіксувати мікроманометром або батарейним рідинним манометром та занести в таблицю спостережень протоколу.</w:t>
      </w:r>
    </w:p>
    <w:p w14:paraId="594327BF" w14:textId="77777777" w:rsidR="004B4E26" w:rsidRDefault="004B4E26" w:rsidP="004B4E26">
      <w:pPr>
        <w:rPr>
          <w:rFonts w:ascii="Times New Roman" w:hAnsi="Times New Roman"/>
          <w:sz w:val="28"/>
          <w:szCs w:val="28"/>
        </w:rPr>
      </w:pPr>
      <w:r w:rsidRPr="0030627F">
        <w:rPr>
          <w:rFonts w:ascii="Times New Roman" w:hAnsi="Times New Roman"/>
          <w:sz w:val="28"/>
          <w:szCs w:val="28"/>
        </w:rPr>
        <w:lastRenderedPageBreak/>
        <w:tab/>
        <w:t xml:space="preserve">5.3.6. Обробити результати вимірювань, за ними побувати графік залежності </w:t>
      </w:r>
    </w:p>
    <w:p w14:paraId="0058A9ED" w14:textId="77777777" w:rsidR="004B4E26" w:rsidRPr="0030627F" w:rsidRDefault="00A36EA8" w:rsidP="00A36EA8">
      <w:pPr>
        <w:jc w:val="center"/>
        <w:rPr>
          <w:rFonts w:ascii="Times New Roman" w:hAnsi="Times New Roman"/>
          <w:sz w:val="28"/>
          <w:szCs w:val="28"/>
        </w:rPr>
      </w:pPr>
      <w:r>
        <w:rPr>
          <w:noProof/>
          <w:lang w:eastAsia="uk-UA"/>
        </w:rPr>
        <w:drawing>
          <wp:inline distT="0" distB="0" distL="0" distR="0" wp14:anchorId="571F6D9F" wp14:editId="6BBD4267">
            <wp:extent cx="2830195" cy="2120288"/>
            <wp:effectExtent l="0" t="0" r="8255" b="0"/>
            <wp:docPr id="45" name="Рисунок 45" descr="http://www.opf.nsu.ru/ru/sites/default/files/imagecache/slider_preset/img/equipment/hd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6" descr="http://www.opf.nsu.ru/ru/sites/default/files/imagecache/slider_preset/img/equipment/hds5.png"/>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861826" cy="2143985"/>
                    </a:xfrm>
                    <a:prstGeom prst="rect">
                      <a:avLst/>
                    </a:prstGeom>
                    <a:noFill/>
                    <a:ln>
                      <a:noFill/>
                    </a:ln>
                  </pic:spPr>
                </pic:pic>
              </a:graphicData>
            </a:graphic>
          </wp:inline>
        </w:drawing>
      </w:r>
    </w:p>
    <w:p w14:paraId="647B8CE9" w14:textId="77777777" w:rsidR="00DD6382" w:rsidRDefault="00DD6382" w:rsidP="004B4E26">
      <w:pPr>
        <w:jc w:val="center"/>
        <w:rPr>
          <w:rFonts w:ascii="Times New Roman" w:hAnsi="Times New Roman"/>
          <w:sz w:val="28"/>
          <w:szCs w:val="28"/>
        </w:rPr>
      </w:pPr>
      <w:r>
        <w:rPr>
          <w:rFonts w:ascii="Times New Roman" w:hAnsi="Times New Roman"/>
          <w:sz w:val="28"/>
          <w:szCs w:val="28"/>
        </w:rPr>
        <w:t>Рис.2.2</w:t>
      </w:r>
      <w:r w:rsidR="002863E7">
        <w:rPr>
          <w:rFonts w:ascii="Times New Roman" w:hAnsi="Times New Roman"/>
          <w:sz w:val="28"/>
          <w:szCs w:val="28"/>
        </w:rPr>
        <w:t>9</w:t>
      </w:r>
      <w:r>
        <w:rPr>
          <w:rFonts w:ascii="Times New Roman" w:hAnsi="Times New Roman"/>
          <w:sz w:val="28"/>
          <w:szCs w:val="28"/>
        </w:rPr>
        <w:t xml:space="preserve">. Характерні зони навколо сфери, при обтіканні </w:t>
      </w:r>
    </w:p>
    <w:p w14:paraId="72D9C01A" w14:textId="77777777" w:rsidR="0031621F" w:rsidRDefault="00DD6382" w:rsidP="004B4E26">
      <w:pPr>
        <w:jc w:val="center"/>
        <w:rPr>
          <w:rFonts w:ascii="Times New Roman" w:hAnsi="Times New Roman"/>
          <w:sz w:val="28"/>
          <w:szCs w:val="28"/>
        </w:rPr>
      </w:pPr>
      <w:r>
        <w:rPr>
          <w:rFonts w:ascii="Times New Roman" w:hAnsi="Times New Roman"/>
          <w:sz w:val="28"/>
          <w:szCs w:val="28"/>
        </w:rPr>
        <w:t>її потоком повітря</w:t>
      </w:r>
    </w:p>
    <w:p w14:paraId="26AB9E88" w14:textId="77777777" w:rsidR="004B4E26" w:rsidRPr="002863E7" w:rsidRDefault="004B4E26" w:rsidP="004B4E26">
      <w:pPr>
        <w:jc w:val="center"/>
        <w:rPr>
          <w:rFonts w:ascii="Times New Roman" w:hAnsi="Times New Roman"/>
          <w:b/>
          <w:sz w:val="28"/>
          <w:szCs w:val="28"/>
        </w:rPr>
      </w:pPr>
      <w:r w:rsidRPr="002863E7">
        <w:rPr>
          <w:rFonts w:ascii="Times New Roman" w:hAnsi="Times New Roman"/>
          <w:b/>
          <w:sz w:val="28"/>
          <w:szCs w:val="28"/>
        </w:rPr>
        <w:t>Контрольні запитання</w:t>
      </w:r>
    </w:p>
    <w:p w14:paraId="20ED8F44" w14:textId="77777777" w:rsidR="004B4E26" w:rsidRPr="0030627F" w:rsidRDefault="004B4E26" w:rsidP="004B4E26">
      <w:pPr>
        <w:pStyle w:val="a3"/>
        <w:numPr>
          <w:ilvl w:val="0"/>
          <w:numId w:val="10"/>
        </w:numPr>
        <w:rPr>
          <w:rFonts w:ascii="Times New Roman" w:hAnsi="Times New Roman"/>
          <w:sz w:val="28"/>
          <w:szCs w:val="28"/>
        </w:rPr>
      </w:pPr>
      <w:r w:rsidRPr="0030627F">
        <w:rPr>
          <w:rFonts w:ascii="Times New Roman" w:hAnsi="Times New Roman"/>
          <w:sz w:val="28"/>
          <w:szCs w:val="28"/>
        </w:rPr>
        <w:t xml:space="preserve">Який зв’язок існує між ступенем початкової турбулентності потоку та критичним числом </w:t>
      </w:r>
      <w:r w:rsidRPr="0030627F">
        <w:rPr>
          <w:rFonts w:ascii="Times New Roman" w:hAnsi="Times New Roman"/>
          <w:sz w:val="28"/>
          <w:szCs w:val="28"/>
          <w:lang w:val="en-US"/>
        </w:rPr>
        <w:t>Re</w:t>
      </w:r>
      <w:r w:rsidRPr="0030627F">
        <w:rPr>
          <w:rFonts w:ascii="Times New Roman" w:hAnsi="Times New Roman"/>
          <w:sz w:val="28"/>
          <w:szCs w:val="28"/>
        </w:rPr>
        <w:t xml:space="preserve"> ?</w:t>
      </w:r>
    </w:p>
    <w:p w14:paraId="549DDE99" w14:textId="77777777" w:rsidR="004B4E26" w:rsidRPr="0030627F" w:rsidRDefault="004B4E26" w:rsidP="004B4E26">
      <w:pPr>
        <w:pStyle w:val="a3"/>
        <w:numPr>
          <w:ilvl w:val="0"/>
          <w:numId w:val="10"/>
        </w:numPr>
        <w:rPr>
          <w:rFonts w:ascii="Times New Roman" w:hAnsi="Times New Roman"/>
          <w:sz w:val="28"/>
          <w:szCs w:val="28"/>
        </w:rPr>
      </w:pPr>
      <w:r w:rsidRPr="0030627F">
        <w:rPr>
          <w:rFonts w:ascii="Times New Roman" w:hAnsi="Times New Roman"/>
          <w:sz w:val="28"/>
          <w:szCs w:val="28"/>
        </w:rPr>
        <w:t>Що таке критичне число Рейнольдса  ?</w:t>
      </w:r>
    </w:p>
    <w:p w14:paraId="47716494" w14:textId="77777777" w:rsidR="004B4E26" w:rsidRPr="0030627F" w:rsidRDefault="004B4E26" w:rsidP="004B4E26">
      <w:pPr>
        <w:pStyle w:val="a3"/>
        <w:numPr>
          <w:ilvl w:val="0"/>
          <w:numId w:val="10"/>
        </w:numPr>
        <w:rPr>
          <w:rFonts w:ascii="Times New Roman" w:hAnsi="Times New Roman"/>
          <w:sz w:val="28"/>
          <w:szCs w:val="28"/>
        </w:rPr>
      </w:pPr>
      <w:r w:rsidRPr="0030627F">
        <w:rPr>
          <w:rFonts w:ascii="Times New Roman" w:hAnsi="Times New Roman"/>
          <w:sz w:val="28"/>
          <w:szCs w:val="28"/>
        </w:rPr>
        <w:t>Як змінюється тиск по поверхні кулі ?</w:t>
      </w:r>
    </w:p>
    <w:p w14:paraId="642C692A" w14:textId="77777777" w:rsidR="004B4E26" w:rsidRPr="0030627F" w:rsidRDefault="004B4E26" w:rsidP="004B4E26">
      <w:pPr>
        <w:pStyle w:val="a3"/>
        <w:numPr>
          <w:ilvl w:val="0"/>
          <w:numId w:val="10"/>
        </w:numPr>
        <w:rPr>
          <w:rFonts w:ascii="Times New Roman" w:hAnsi="Times New Roman"/>
          <w:sz w:val="28"/>
          <w:szCs w:val="28"/>
        </w:rPr>
      </w:pPr>
      <w:r w:rsidRPr="0030627F">
        <w:rPr>
          <w:rFonts w:ascii="Times New Roman" w:hAnsi="Times New Roman"/>
          <w:sz w:val="28"/>
          <w:szCs w:val="28"/>
        </w:rPr>
        <w:t xml:space="preserve">Як опір кулі залежить від числа </w:t>
      </w:r>
      <w:r w:rsidRPr="0030627F">
        <w:rPr>
          <w:rFonts w:ascii="Times New Roman" w:hAnsi="Times New Roman"/>
          <w:sz w:val="28"/>
          <w:szCs w:val="28"/>
          <w:lang w:val="en-US"/>
        </w:rPr>
        <w:t>Re</w:t>
      </w:r>
      <w:r w:rsidRPr="0030627F">
        <w:rPr>
          <w:rFonts w:ascii="Times New Roman" w:hAnsi="Times New Roman"/>
          <w:sz w:val="28"/>
          <w:szCs w:val="28"/>
        </w:rPr>
        <w:t xml:space="preserve"> ?</w:t>
      </w:r>
    </w:p>
    <w:p w14:paraId="16CB6393" w14:textId="77777777" w:rsidR="004B4E26" w:rsidRPr="0030627F" w:rsidRDefault="004B4E26" w:rsidP="004B4E26">
      <w:pPr>
        <w:pStyle w:val="a3"/>
        <w:numPr>
          <w:ilvl w:val="0"/>
          <w:numId w:val="10"/>
        </w:numPr>
        <w:rPr>
          <w:rFonts w:ascii="Times New Roman" w:hAnsi="Times New Roman"/>
          <w:sz w:val="28"/>
          <w:szCs w:val="28"/>
        </w:rPr>
      </w:pPr>
      <w:r w:rsidRPr="0030627F">
        <w:rPr>
          <w:rFonts w:ascii="Times New Roman" w:hAnsi="Times New Roman"/>
          <w:sz w:val="28"/>
          <w:szCs w:val="28"/>
        </w:rPr>
        <w:t>Які можливості існують для зниження лобового опору кулі або для віддалення точки відриву потоку ?</w:t>
      </w:r>
    </w:p>
    <w:p w14:paraId="13B7C6C9" w14:textId="77777777" w:rsidR="0031621F" w:rsidRPr="002863E7" w:rsidRDefault="0031621F" w:rsidP="004B4E26">
      <w:pPr>
        <w:ind w:left="360"/>
        <w:jc w:val="center"/>
        <w:rPr>
          <w:rFonts w:ascii="Times New Roman" w:hAnsi="Times New Roman"/>
          <w:b/>
          <w:sz w:val="28"/>
          <w:szCs w:val="28"/>
        </w:rPr>
      </w:pPr>
    </w:p>
    <w:p w14:paraId="0C51D255" w14:textId="77777777" w:rsidR="004B4E26" w:rsidRPr="002863E7" w:rsidRDefault="004B4E26" w:rsidP="004B4E26">
      <w:pPr>
        <w:ind w:left="360"/>
        <w:jc w:val="center"/>
        <w:rPr>
          <w:rFonts w:ascii="Times New Roman" w:hAnsi="Times New Roman"/>
          <w:b/>
          <w:sz w:val="28"/>
          <w:szCs w:val="28"/>
        </w:rPr>
      </w:pPr>
      <w:r w:rsidRPr="002863E7">
        <w:rPr>
          <w:rFonts w:ascii="Times New Roman" w:hAnsi="Times New Roman"/>
          <w:b/>
          <w:sz w:val="28"/>
          <w:szCs w:val="28"/>
        </w:rPr>
        <w:t>Список літератур</w:t>
      </w:r>
      <w:r w:rsidR="002863E7" w:rsidRPr="002863E7">
        <w:rPr>
          <w:rFonts w:ascii="Times New Roman" w:hAnsi="Times New Roman"/>
          <w:b/>
          <w:sz w:val="28"/>
          <w:szCs w:val="28"/>
        </w:rPr>
        <w:t>них джерел</w:t>
      </w:r>
    </w:p>
    <w:p w14:paraId="39FEBB08"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Пенкхерст Р., Холдер Д. Техника эксперимента в аэродинамических трубах. –М.: Изд-во иностр. Лит., 1955. - 517 с.</w:t>
      </w:r>
    </w:p>
    <w:p w14:paraId="7C59E590"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Краснов Н.Ф. Аэродинамика. – М.: Высш. Шк., 1976. – 386 с.</w:t>
      </w:r>
    </w:p>
    <w:p w14:paraId="1FC8C657"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Мхитарян А.М. Аэродинамика. – М.: Машиностроение, 1976. – 448 с.</w:t>
      </w:r>
    </w:p>
    <w:p w14:paraId="746DC959"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Горшенини Д.С. Аэродинамика. – М.: Машиностроение, 19766. – 224 с.</w:t>
      </w:r>
    </w:p>
    <w:p w14:paraId="32D2620E"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Трехмерные турбулентне пограничне слои  /  Под ред.. Х. Фернхольца. – М.: Мир, 1985. – 381 с.</w:t>
      </w:r>
    </w:p>
    <w:p w14:paraId="4C087D57" w14:textId="77777777" w:rsidR="004B4E26" w:rsidRPr="0030627F" w:rsidRDefault="004B4E26" w:rsidP="004B4E26">
      <w:pPr>
        <w:pStyle w:val="a3"/>
        <w:numPr>
          <w:ilvl w:val="0"/>
          <w:numId w:val="11"/>
        </w:numPr>
        <w:rPr>
          <w:rFonts w:ascii="Times New Roman" w:hAnsi="Times New Roman"/>
          <w:sz w:val="28"/>
          <w:szCs w:val="28"/>
        </w:rPr>
      </w:pPr>
      <w:r w:rsidRPr="0030627F">
        <w:rPr>
          <w:rFonts w:ascii="Times New Roman" w:hAnsi="Times New Roman"/>
          <w:sz w:val="28"/>
          <w:szCs w:val="28"/>
        </w:rPr>
        <w:t>Шлихтинг Г. Теория пограничного слоя. – М.: Мир, 1974. – 811 с.</w:t>
      </w:r>
    </w:p>
    <w:p w14:paraId="7CBD4CAA" w14:textId="77777777" w:rsidR="00A36EA8" w:rsidRDefault="005D299C" w:rsidP="005D299C">
      <w:pPr>
        <w:spacing w:after="0" w:line="240" w:lineRule="auto"/>
        <w:jc w:val="both"/>
        <w:rPr>
          <w:rFonts w:ascii="Times New Roman" w:hAnsi="Times New Roman"/>
          <w:sz w:val="28"/>
          <w:szCs w:val="28"/>
          <w:lang w:eastAsia="uk-UA"/>
        </w:rPr>
      </w:pPr>
      <w:r>
        <w:rPr>
          <w:rFonts w:ascii="Times New Roman" w:hAnsi="Times New Roman"/>
          <w:noProof/>
          <w:sz w:val="28"/>
          <w:szCs w:val="28"/>
          <w:lang w:eastAsia="uk-UA"/>
        </w:rPr>
        <w:lastRenderedPageBreak/>
        <w:drawing>
          <wp:inline distT="0" distB="0" distL="0" distR="0" wp14:anchorId="56A95ADC" wp14:editId="3A0F8410">
            <wp:extent cx="5940306" cy="9334500"/>
            <wp:effectExtent l="0" t="0" r="3810" b="0"/>
            <wp:docPr id="55" name="Рисунок 55" descr="D:\Кафедра\АД_Труба\Методичка\lab-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D:\Кафедра\АД_Труба\Методичка\lab-6.jpg"/>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947653" cy="9346044"/>
                    </a:xfrm>
                    <a:prstGeom prst="rect">
                      <a:avLst/>
                    </a:prstGeom>
                    <a:noFill/>
                    <a:ln>
                      <a:noFill/>
                    </a:ln>
                  </pic:spPr>
                </pic:pic>
              </a:graphicData>
            </a:graphic>
          </wp:inline>
        </w:drawing>
      </w:r>
    </w:p>
    <w:p w14:paraId="053322B4" w14:textId="77777777" w:rsidR="004B4E26" w:rsidRDefault="004B4E26" w:rsidP="004B4E26">
      <w:pPr>
        <w:spacing w:after="0" w:line="240" w:lineRule="auto"/>
        <w:ind w:firstLine="709"/>
        <w:jc w:val="both"/>
        <w:rPr>
          <w:rFonts w:ascii="Times New Roman" w:hAnsi="Times New Roman"/>
          <w:sz w:val="28"/>
          <w:szCs w:val="28"/>
          <w:lang w:eastAsia="uk-UA"/>
        </w:rPr>
      </w:pPr>
    </w:p>
    <w:p w14:paraId="15C6FA22" w14:textId="77777777" w:rsidR="00DD6382" w:rsidRPr="00DD6382" w:rsidRDefault="00A73B60" w:rsidP="004B4E26">
      <w:pPr>
        <w:spacing w:after="0" w:line="240" w:lineRule="auto"/>
        <w:ind w:firstLine="709"/>
        <w:jc w:val="both"/>
        <w:rPr>
          <w:rFonts w:ascii="Times New Roman" w:hAnsi="Times New Roman"/>
          <w:b/>
          <w:sz w:val="28"/>
          <w:szCs w:val="28"/>
          <w:lang w:eastAsia="uk-UA"/>
        </w:rPr>
      </w:pPr>
      <w:r w:rsidRPr="00DD6382">
        <w:rPr>
          <w:rFonts w:ascii="Times New Roman" w:hAnsi="Times New Roman"/>
          <w:b/>
          <w:sz w:val="28"/>
          <w:szCs w:val="28"/>
          <w:lang w:eastAsia="uk-UA"/>
        </w:rPr>
        <w:t xml:space="preserve">РОЗДІЛ 3. </w:t>
      </w:r>
    </w:p>
    <w:p w14:paraId="0D769A4F" w14:textId="77777777" w:rsidR="00DD6382" w:rsidRPr="00DD6382" w:rsidRDefault="00DD6382" w:rsidP="004B4E26">
      <w:pPr>
        <w:spacing w:after="0" w:line="240" w:lineRule="auto"/>
        <w:ind w:firstLine="709"/>
        <w:jc w:val="both"/>
        <w:rPr>
          <w:rFonts w:ascii="Times New Roman" w:hAnsi="Times New Roman"/>
          <w:b/>
          <w:sz w:val="28"/>
          <w:szCs w:val="28"/>
          <w:lang w:eastAsia="uk-UA"/>
        </w:rPr>
      </w:pPr>
    </w:p>
    <w:p w14:paraId="1A0A85C5" w14:textId="77777777" w:rsidR="00A73B60" w:rsidRPr="00DD6382" w:rsidRDefault="00A73B60" w:rsidP="004B4E26">
      <w:pPr>
        <w:spacing w:after="0" w:line="240" w:lineRule="auto"/>
        <w:ind w:firstLine="709"/>
        <w:jc w:val="both"/>
        <w:rPr>
          <w:rFonts w:ascii="Times New Roman" w:hAnsi="Times New Roman"/>
          <w:b/>
          <w:sz w:val="28"/>
          <w:szCs w:val="28"/>
          <w:lang w:eastAsia="uk-UA"/>
        </w:rPr>
      </w:pPr>
      <w:r w:rsidRPr="00DD6382">
        <w:rPr>
          <w:rFonts w:ascii="Times New Roman" w:hAnsi="Times New Roman"/>
          <w:b/>
          <w:sz w:val="28"/>
          <w:szCs w:val="28"/>
          <w:lang w:eastAsia="uk-UA"/>
        </w:rPr>
        <w:t>АЕРОДИНАМІКА</w:t>
      </w:r>
      <w:r w:rsidR="00DD6382">
        <w:rPr>
          <w:rFonts w:ascii="Times New Roman" w:hAnsi="Times New Roman"/>
          <w:b/>
          <w:sz w:val="28"/>
          <w:szCs w:val="28"/>
          <w:lang w:eastAsia="uk-UA"/>
        </w:rPr>
        <w:t xml:space="preserve"> </w:t>
      </w:r>
      <w:r w:rsidRPr="00DD6382">
        <w:rPr>
          <w:rFonts w:ascii="Times New Roman" w:hAnsi="Times New Roman"/>
          <w:b/>
          <w:sz w:val="28"/>
          <w:szCs w:val="28"/>
          <w:lang w:eastAsia="uk-UA"/>
        </w:rPr>
        <w:t xml:space="preserve"> </w:t>
      </w:r>
      <w:r w:rsidR="00DD6382">
        <w:rPr>
          <w:rFonts w:ascii="Times New Roman" w:hAnsi="Times New Roman"/>
          <w:b/>
          <w:sz w:val="28"/>
          <w:szCs w:val="28"/>
          <w:lang w:eastAsia="uk-UA"/>
        </w:rPr>
        <w:t xml:space="preserve">РЕШІТКИ </w:t>
      </w:r>
      <w:r w:rsidRPr="00DD6382">
        <w:rPr>
          <w:rFonts w:ascii="Times New Roman" w:hAnsi="Times New Roman"/>
          <w:b/>
          <w:sz w:val="28"/>
          <w:szCs w:val="28"/>
          <w:lang w:eastAsia="uk-UA"/>
        </w:rPr>
        <w:t xml:space="preserve"> ПРОФІЛІВ</w:t>
      </w:r>
    </w:p>
    <w:p w14:paraId="20BA8B78" w14:textId="77777777" w:rsidR="00A73B60" w:rsidRDefault="00A73B60" w:rsidP="004B4E26">
      <w:pPr>
        <w:spacing w:after="0" w:line="240" w:lineRule="auto"/>
        <w:ind w:firstLine="709"/>
        <w:jc w:val="both"/>
        <w:rPr>
          <w:rFonts w:ascii="Times New Roman" w:hAnsi="Times New Roman"/>
          <w:sz w:val="28"/>
          <w:szCs w:val="28"/>
          <w:lang w:eastAsia="uk-UA"/>
        </w:rPr>
      </w:pPr>
    </w:p>
    <w:p w14:paraId="2F853736" w14:textId="77777777" w:rsidR="00A73B60" w:rsidRDefault="00A73B60" w:rsidP="004B4E26">
      <w:pPr>
        <w:spacing w:after="0" w:line="240" w:lineRule="auto"/>
        <w:ind w:firstLine="709"/>
        <w:jc w:val="both"/>
        <w:rPr>
          <w:rFonts w:ascii="Times New Roman" w:hAnsi="Times New Roman"/>
          <w:sz w:val="28"/>
          <w:szCs w:val="28"/>
          <w:lang w:eastAsia="uk-UA"/>
        </w:rPr>
      </w:pPr>
    </w:p>
    <w:p w14:paraId="24A3EA6F" w14:textId="77777777" w:rsidR="004B4E26" w:rsidRPr="00D02B05"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Перед гідромашинобудівниками поставлено важливі задачі створення ефективних гідротурбін, на</w:t>
      </w:r>
      <w:r w:rsidRPr="005561EC">
        <w:rPr>
          <w:rFonts w:ascii="Times New Roman" w:hAnsi="Times New Roman"/>
          <w:sz w:val="28"/>
          <w:szCs w:val="28"/>
          <w:lang w:val="en-US" w:eastAsia="uk-UA"/>
        </w:rPr>
        <w:t>c</w:t>
      </w:r>
      <w:r w:rsidRPr="005561EC">
        <w:rPr>
          <w:rFonts w:ascii="Times New Roman" w:hAnsi="Times New Roman"/>
          <w:sz w:val="28"/>
          <w:szCs w:val="28"/>
          <w:lang w:eastAsia="uk-UA"/>
        </w:rPr>
        <w:t xml:space="preserve">осів, гідротрансформаторів, компресорів та вентиляторів. </w:t>
      </w:r>
      <w:r>
        <w:rPr>
          <w:rFonts w:ascii="Times New Roman" w:hAnsi="Times New Roman"/>
          <w:sz w:val="28"/>
          <w:szCs w:val="28"/>
          <w:lang w:eastAsia="uk-UA"/>
        </w:rPr>
        <w:t>Нині</w:t>
      </w:r>
      <w:r w:rsidRPr="005561EC">
        <w:rPr>
          <w:rFonts w:ascii="Times New Roman" w:hAnsi="Times New Roman"/>
          <w:sz w:val="28"/>
          <w:szCs w:val="28"/>
          <w:lang w:eastAsia="uk-UA"/>
        </w:rPr>
        <w:t xml:space="preserve"> досягнуто високого рівня енергетичних та кавітаційних якостей цих машин</w:t>
      </w:r>
      <w:r>
        <w:rPr>
          <w:rFonts w:ascii="Times New Roman" w:hAnsi="Times New Roman"/>
          <w:sz w:val="28"/>
          <w:szCs w:val="28"/>
          <w:lang w:eastAsia="uk-UA"/>
        </w:rPr>
        <w:t>, але п</w:t>
      </w:r>
      <w:r w:rsidRPr="005561EC">
        <w:rPr>
          <w:rFonts w:ascii="Times New Roman" w:hAnsi="Times New Roman"/>
          <w:sz w:val="28"/>
          <w:szCs w:val="28"/>
          <w:lang w:eastAsia="uk-UA"/>
        </w:rPr>
        <w:t xml:space="preserve">одальше </w:t>
      </w:r>
      <w:r>
        <w:rPr>
          <w:rFonts w:ascii="Times New Roman" w:hAnsi="Times New Roman"/>
          <w:sz w:val="28"/>
          <w:szCs w:val="28"/>
          <w:lang w:eastAsia="uk-UA"/>
        </w:rPr>
        <w:t>у</w:t>
      </w:r>
      <w:r w:rsidRPr="005561EC">
        <w:rPr>
          <w:rFonts w:ascii="Times New Roman" w:hAnsi="Times New Roman"/>
          <w:sz w:val="28"/>
          <w:szCs w:val="28"/>
          <w:lang w:eastAsia="uk-UA"/>
        </w:rPr>
        <w:t xml:space="preserve">досконалення  існуючих машин та розробка нових агрегатів </w:t>
      </w:r>
      <w:r>
        <w:rPr>
          <w:rFonts w:ascii="Times New Roman" w:hAnsi="Times New Roman"/>
          <w:sz w:val="28"/>
          <w:szCs w:val="28"/>
          <w:lang w:eastAsia="uk-UA"/>
        </w:rPr>
        <w:t>мають здійснюватися</w:t>
      </w:r>
      <w:r w:rsidRPr="005561EC">
        <w:rPr>
          <w:rFonts w:ascii="Times New Roman" w:hAnsi="Times New Roman"/>
          <w:sz w:val="28"/>
          <w:szCs w:val="28"/>
          <w:lang w:eastAsia="uk-UA"/>
        </w:rPr>
        <w:t xml:space="preserve"> на  базі широких теоретичних та експериментальних досліджень </w:t>
      </w:r>
      <w:r>
        <w:rPr>
          <w:rFonts w:ascii="Times New Roman" w:hAnsi="Times New Roman"/>
          <w:sz w:val="28"/>
          <w:szCs w:val="28"/>
          <w:lang w:eastAsia="uk-UA"/>
        </w:rPr>
        <w:t xml:space="preserve">у галузі гідро-аеро-динаміки </w:t>
      </w:r>
      <w:r w:rsidRPr="00D02B05">
        <w:rPr>
          <w:rFonts w:ascii="Times New Roman" w:hAnsi="Times New Roman"/>
          <w:sz w:val="28"/>
          <w:szCs w:val="28"/>
          <w:lang w:eastAsia="uk-UA"/>
        </w:rPr>
        <w:t>[1…4]</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Оскільки одним із основних агрегатів гідромашини є робоче  колесо або турбіна, то </w:t>
      </w:r>
      <w:r>
        <w:rPr>
          <w:rFonts w:ascii="Times New Roman" w:hAnsi="Times New Roman"/>
          <w:sz w:val="28"/>
          <w:szCs w:val="28"/>
          <w:lang w:eastAsia="uk-UA"/>
        </w:rPr>
        <w:t>при проведенні досліджень велику</w:t>
      </w:r>
      <w:r w:rsidRPr="005561EC">
        <w:rPr>
          <w:rFonts w:ascii="Times New Roman" w:hAnsi="Times New Roman"/>
          <w:sz w:val="28"/>
          <w:szCs w:val="28"/>
          <w:lang w:eastAsia="uk-UA"/>
        </w:rPr>
        <w:t xml:space="preserve"> уваг</w:t>
      </w:r>
      <w:r>
        <w:rPr>
          <w:rFonts w:ascii="Times New Roman" w:hAnsi="Times New Roman"/>
          <w:sz w:val="28"/>
          <w:szCs w:val="28"/>
          <w:lang w:eastAsia="uk-UA"/>
        </w:rPr>
        <w:t>у слід</w:t>
      </w:r>
      <w:r w:rsidRPr="005561EC">
        <w:rPr>
          <w:rFonts w:ascii="Times New Roman" w:hAnsi="Times New Roman"/>
          <w:sz w:val="28"/>
          <w:szCs w:val="28"/>
          <w:lang w:eastAsia="uk-UA"/>
        </w:rPr>
        <w:t xml:space="preserve"> приділяти вивченню та оптимізації гідродинамічних процесів  у самій машині та особливостей руху робочого тіла </w:t>
      </w:r>
      <w:r>
        <w:rPr>
          <w:rFonts w:ascii="Times New Roman" w:hAnsi="Times New Roman"/>
          <w:sz w:val="28"/>
          <w:szCs w:val="28"/>
          <w:lang w:eastAsia="uk-UA"/>
        </w:rPr>
        <w:t>(</w:t>
      </w:r>
      <w:r w:rsidRPr="005561EC">
        <w:rPr>
          <w:rFonts w:ascii="Times New Roman" w:hAnsi="Times New Roman"/>
          <w:sz w:val="28"/>
          <w:szCs w:val="28"/>
          <w:lang w:eastAsia="uk-UA"/>
        </w:rPr>
        <w:t>рідини або газу</w:t>
      </w:r>
      <w:r>
        <w:rPr>
          <w:rFonts w:ascii="Times New Roman" w:hAnsi="Times New Roman"/>
          <w:sz w:val="28"/>
          <w:szCs w:val="28"/>
          <w:lang w:eastAsia="uk-UA"/>
        </w:rPr>
        <w:t>)</w:t>
      </w:r>
      <w:r w:rsidRPr="005561EC">
        <w:rPr>
          <w:rFonts w:ascii="Times New Roman" w:hAnsi="Times New Roman"/>
          <w:sz w:val="28"/>
          <w:szCs w:val="28"/>
          <w:lang w:eastAsia="uk-UA"/>
        </w:rPr>
        <w:t xml:space="preserve"> у межах лопатей робочого коле</w:t>
      </w:r>
      <w:r w:rsidRPr="005561EC">
        <w:rPr>
          <w:rFonts w:ascii="Times New Roman" w:hAnsi="Times New Roman"/>
          <w:sz w:val="28"/>
          <w:szCs w:val="28"/>
          <w:lang w:val="en-US" w:eastAsia="uk-UA"/>
        </w:rPr>
        <w:t>c</w:t>
      </w:r>
      <w:r w:rsidRPr="005561EC">
        <w:rPr>
          <w:rFonts w:ascii="Times New Roman" w:hAnsi="Times New Roman"/>
          <w:sz w:val="28"/>
          <w:szCs w:val="28"/>
          <w:lang w:eastAsia="uk-UA"/>
        </w:rPr>
        <w:t>а   [</w:t>
      </w:r>
      <w:r w:rsidRPr="00D02B05">
        <w:rPr>
          <w:rFonts w:ascii="Times New Roman" w:hAnsi="Times New Roman"/>
          <w:sz w:val="28"/>
          <w:szCs w:val="28"/>
          <w:lang w:eastAsia="uk-UA"/>
        </w:rPr>
        <w:t>1,2,4,5</w:t>
      </w:r>
      <w:r w:rsidRPr="005561EC">
        <w:rPr>
          <w:rFonts w:ascii="Times New Roman" w:hAnsi="Times New Roman"/>
          <w:sz w:val="28"/>
          <w:szCs w:val="28"/>
          <w:lang w:eastAsia="uk-UA"/>
        </w:rPr>
        <w:t>]</w:t>
      </w:r>
      <w:r w:rsidRPr="00D02B05">
        <w:rPr>
          <w:rFonts w:ascii="Times New Roman" w:hAnsi="Times New Roman"/>
          <w:sz w:val="28"/>
          <w:szCs w:val="28"/>
          <w:lang w:eastAsia="uk-UA"/>
        </w:rPr>
        <w:t>.</w:t>
      </w:r>
    </w:p>
    <w:p w14:paraId="3F6579AB"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Поданий лабораторний практикум, частина 3, присвячений вивченню теоретичних та практичних аспектів руху рідини або газу у між</w:t>
      </w:r>
      <w:r>
        <w:rPr>
          <w:rFonts w:ascii="Times New Roman" w:hAnsi="Times New Roman"/>
          <w:sz w:val="28"/>
          <w:szCs w:val="28"/>
          <w:lang w:eastAsia="uk-UA"/>
        </w:rPr>
        <w:t>-</w:t>
      </w:r>
      <w:r w:rsidRPr="005561EC">
        <w:rPr>
          <w:rFonts w:ascii="Times New Roman" w:hAnsi="Times New Roman"/>
          <w:sz w:val="28"/>
          <w:szCs w:val="28"/>
          <w:lang w:eastAsia="uk-UA"/>
        </w:rPr>
        <w:t xml:space="preserve"> лопатевому просторі турбіни або робочого колеса. </w:t>
      </w:r>
    </w:p>
    <w:p w14:paraId="32F96AB1" w14:textId="77777777" w:rsidR="00D53BDA" w:rsidRDefault="00D53BDA" w:rsidP="004B4E26">
      <w:pPr>
        <w:spacing w:after="0" w:line="240" w:lineRule="auto"/>
        <w:ind w:firstLine="709"/>
        <w:jc w:val="both"/>
        <w:rPr>
          <w:rFonts w:ascii="Times New Roman" w:hAnsi="Times New Roman"/>
          <w:sz w:val="28"/>
          <w:szCs w:val="28"/>
          <w:lang w:eastAsia="uk-UA"/>
        </w:rPr>
      </w:pPr>
    </w:p>
    <w:p w14:paraId="257ECC6A" w14:textId="77777777" w:rsidR="00D53BDA" w:rsidRDefault="00B26638" w:rsidP="00D53BDA">
      <w:pPr>
        <w:spacing w:after="0" w:line="240" w:lineRule="auto"/>
        <w:jc w:val="center"/>
        <w:rPr>
          <w:rFonts w:ascii="Times New Roman" w:hAnsi="Times New Roman"/>
          <w:sz w:val="28"/>
          <w:szCs w:val="28"/>
          <w:lang w:eastAsia="uk-UA"/>
        </w:rPr>
      </w:pPr>
      <w:r>
        <w:rPr>
          <w:noProof/>
          <w:lang w:eastAsia="uk-UA"/>
        </w:rPr>
        <w:drawing>
          <wp:inline distT="0" distB="0" distL="0" distR="0" wp14:anchorId="004A2100" wp14:editId="36E09F8B">
            <wp:extent cx="2477193" cy="2554566"/>
            <wp:effectExtent l="0" t="0" r="0" b="0"/>
            <wp:docPr id="6" name="Рисунок 6" descr="http://www.freepatent.ru/images/patents/194/2274509/2274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http://www.freepatent.ru/images/patents/194/2274509/2274509.jpg"/>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491795" cy="2569625"/>
                    </a:xfrm>
                    <a:prstGeom prst="rect">
                      <a:avLst/>
                    </a:prstGeom>
                    <a:noFill/>
                    <a:ln>
                      <a:noFill/>
                    </a:ln>
                  </pic:spPr>
                </pic:pic>
              </a:graphicData>
            </a:graphic>
          </wp:inline>
        </w:drawing>
      </w:r>
    </w:p>
    <w:p w14:paraId="0C74B642" w14:textId="77777777" w:rsidR="00D53BDA" w:rsidRDefault="00D53BDA" w:rsidP="004B4E26">
      <w:pPr>
        <w:spacing w:after="0" w:line="240" w:lineRule="auto"/>
        <w:ind w:firstLine="709"/>
        <w:jc w:val="both"/>
        <w:rPr>
          <w:rFonts w:ascii="Times New Roman" w:hAnsi="Times New Roman"/>
          <w:sz w:val="28"/>
          <w:szCs w:val="28"/>
          <w:lang w:eastAsia="uk-UA"/>
        </w:rPr>
      </w:pPr>
    </w:p>
    <w:p w14:paraId="7480BAD8"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Розглянуті різні конструкції лопатей, геометрія робочих коліс,  вплив тих або інших характеристик на особливості розподілу швидкостей на поверхнях лопатей. Крім того, особлива увага приділяється  побудові так званих трикутників швидкості, від яких залежать основні  параметри агрегату - потужність, напір, ККД тощо. </w:t>
      </w:r>
    </w:p>
    <w:p w14:paraId="098CEB81" w14:textId="77777777" w:rsidR="004B4E26" w:rsidRPr="007B2FC7"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Поданий практикум передбача</w:t>
      </w:r>
      <w:r>
        <w:rPr>
          <w:rFonts w:ascii="Times New Roman" w:hAnsi="Times New Roman"/>
          <w:sz w:val="28"/>
          <w:szCs w:val="28"/>
          <w:lang w:eastAsia="uk-UA"/>
        </w:rPr>
        <w:t>є</w:t>
      </w:r>
      <w:r w:rsidRPr="005561EC">
        <w:rPr>
          <w:rFonts w:ascii="Times New Roman" w:hAnsi="Times New Roman"/>
          <w:sz w:val="28"/>
          <w:szCs w:val="28"/>
          <w:lang w:eastAsia="uk-UA"/>
        </w:rPr>
        <w:t xml:space="preserve">, що студент ознайомлений з курсом лекцій "Механіка рідини та газу" або ''Аеродинаміка" та опрацював лабораторні роботи згідно з частинами </w:t>
      </w:r>
      <w:r>
        <w:rPr>
          <w:rFonts w:ascii="Times New Roman" w:hAnsi="Times New Roman"/>
          <w:sz w:val="28"/>
          <w:szCs w:val="28"/>
          <w:lang w:eastAsia="uk-UA"/>
        </w:rPr>
        <w:t>1</w:t>
      </w:r>
      <w:r w:rsidRPr="005561EC">
        <w:rPr>
          <w:rFonts w:ascii="Times New Roman" w:hAnsi="Times New Roman"/>
          <w:sz w:val="28"/>
          <w:szCs w:val="28"/>
          <w:lang w:eastAsia="uk-UA"/>
        </w:rPr>
        <w:t xml:space="preserve"> та 2 </w:t>
      </w:r>
      <w:r>
        <w:rPr>
          <w:rFonts w:ascii="Times New Roman" w:hAnsi="Times New Roman"/>
          <w:sz w:val="28"/>
          <w:szCs w:val="28"/>
          <w:lang w:eastAsia="uk-UA"/>
        </w:rPr>
        <w:t xml:space="preserve">поданого </w:t>
      </w:r>
      <w:r w:rsidRPr="005561EC">
        <w:rPr>
          <w:rFonts w:ascii="Times New Roman" w:hAnsi="Times New Roman"/>
          <w:sz w:val="28"/>
          <w:szCs w:val="28"/>
          <w:lang w:eastAsia="uk-UA"/>
        </w:rPr>
        <w:t xml:space="preserve">лабораторного практикуму. Лабораторні роботи, що виконуються згідно з практикумом, </w:t>
      </w:r>
      <w:r>
        <w:rPr>
          <w:rFonts w:ascii="Times New Roman" w:hAnsi="Times New Roman"/>
          <w:sz w:val="28"/>
          <w:szCs w:val="28"/>
          <w:lang w:eastAsia="uk-UA"/>
        </w:rPr>
        <w:t>є</w:t>
      </w:r>
      <w:r w:rsidRPr="005561EC">
        <w:rPr>
          <w:rFonts w:ascii="Times New Roman" w:hAnsi="Times New Roman"/>
          <w:sz w:val="28"/>
          <w:szCs w:val="28"/>
          <w:lang w:eastAsia="uk-UA"/>
        </w:rPr>
        <w:t xml:space="preserve">  основою для в</w:t>
      </w:r>
      <w:r>
        <w:rPr>
          <w:rFonts w:ascii="Times New Roman" w:hAnsi="Times New Roman"/>
          <w:sz w:val="28"/>
          <w:szCs w:val="28"/>
          <w:lang w:eastAsia="uk-UA"/>
        </w:rPr>
        <w:t>ив</w:t>
      </w:r>
      <w:r w:rsidRPr="005561EC">
        <w:rPr>
          <w:rFonts w:ascii="Times New Roman" w:hAnsi="Times New Roman"/>
          <w:sz w:val="28"/>
          <w:szCs w:val="28"/>
          <w:lang w:eastAsia="uk-UA"/>
        </w:rPr>
        <w:t xml:space="preserve">чення курсу "Гідромашини". Студент </w:t>
      </w:r>
      <w:r>
        <w:rPr>
          <w:rFonts w:ascii="Times New Roman" w:hAnsi="Times New Roman"/>
          <w:sz w:val="28"/>
          <w:szCs w:val="28"/>
          <w:lang w:eastAsia="uk-UA"/>
        </w:rPr>
        <w:t>має</w:t>
      </w:r>
      <w:r w:rsidRPr="005561EC">
        <w:rPr>
          <w:rFonts w:ascii="Times New Roman" w:hAnsi="Times New Roman"/>
          <w:sz w:val="28"/>
          <w:szCs w:val="28"/>
          <w:lang w:eastAsia="uk-UA"/>
        </w:rPr>
        <w:t xml:space="preserve"> ознайомитися з </w:t>
      </w:r>
      <w:r w:rsidRPr="005561EC">
        <w:rPr>
          <w:rFonts w:ascii="Times New Roman" w:hAnsi="Times New Roman"/>
          <w:sz w:val="28"/>
          <w:szCs w:val="28"/>
          <w:lang w:val="en-US" w:eastAsia="uk-UA"/>
        </w:rPr>
        <w:t>c</w:t>
      </w:r>
      <w:r w:rsidRPr="005561EC">
        <w:rPr>
          <w:rFonts w:ascii="Times New Roman" w:hAnsi="Times New Roman"/>
          <w:sz w:val="28"/>
          <w:szCs w:val="28"/>
          <w:lang w:eastAsia="uk-UA"/>
        </w:rPr>
        <w:t xml:space="preserve">учасними методами та пристроями </w:t>
      </w:r>
      <w:r>
        <w:rPr>
          <w:rFonts w:ascii="Times New Roman" w:hAnsi="Times New Roman"/>
          <w:sz w:val="28"/>
          <w:szCs w:val="28"/>
          <w:lang w:eastAsia="uk-UA"/>
        </w:rPr>
        <w:t xml:space="preserve">для </w:t>
      </w:r>
      <w:r w:rsidRPr="005561EC">
        <w:rPr>
          <w:rFonts w:ascii="Times New Roman" w:hAnsi="Times New Roman"/>
          <w:sz w:val="28"/>
          <w:szCs w:val="28"/>
          <w:lang w:eastAsia="uk-UA"/>
        </w:rPr>
        <w:t xml:space="preserve">вимірювання та реєстрації </w:t>
      </w:r>
      <w:r w:rsidRPr="005561EC">
        <w:rPr>
          <w:rFonts w:ascii="Times New Roman" w:hAnsi="Times New Roman"/>
          <w:sz w:val="28"/>
          <w:szCs w:val="28"/>
          <w:lang w:eastAsia="uk-UA"/>
        </w:rPr>
        <w:lastRenderedPageBreak/>
        <w:t>гідродинамічних параметрів - полів  швидкості часток рідини або газу, полів тисків тощо</w:t>
      </w:r>
      <w:r>
        <w:rPr>
          <w:rFonts w:ascii="Times New Roman" w:hAnsi="Times New Roman"/>
          <w:sz w:val="28"/>
          <w:szCs w:val="28"/>
          <w:lang w:eastAsia="uk-UA"/>
        </w:rPr>
        <w:t>.</w:t>
      </w:r>
    </w:p>
    <w:p w14:paraId="7E33713A" w14:textId="77777777" w:rsidR="004B4E26" w:rsidRPr="00D02B05"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У гідравлічних машинах основни</w:t>
      </w:r>
      <w:r>
        <w:rPr>
          <w:rFonts w:ascii="Times New Roman" w:hAnsi="Times New Roman"/>
          <w:sz w:val="28"/>
          <w:szCs w:val="28"/>
          <w:lang w:eastAsia="uk-UA"/>
        </w:rPr>
        <w:t xml:space="preserve">м </w:t>
      </w:r>
      <w:r w:rsidRPr="005561EC">
        <w:rPr>
          <w:rFonts w:ascii="Times New Roman" w:hAnsi="Times New Roman"/>
          <w:sz w:val="28"/>
          <w:szCs w:val="28"/>
          <w:lang w:eastAsia="uk-UA"/>
        </w:rPr>
        <w:t>робочи</w:t>
      </w:r>
      <w:r>
        <w:rPr>
          <w:rFonts w:ascii="Times New Roman" w:hAnsi="Times New Roman"/>
          <w:sz w:val="28"/>
          <w:szCs w:val="28"/>
          <w:lang w:eastAsia="uk-UA"/>
        </w:rPr>
        <w:t>м</w:t>
      </w:r>
      <w:r w:rsidRPr="005561EC">
        <w:rPr>
          <w:rFonts w:ascii="Times New Roman" w:hAnsi="Times New Roman"/>
          <w:sz w:val="28"/>
          <w:szCs w:val="28"/>
          <w:lang w:eastAsia="uk-UA"/>
        </w:rPr>
        <w:t xml:space="preserve"> орган</w:t>
      </w:r>
      <w:r>
        <w:rPr>
          <w:rFonts w:ascii="Times New Roman" w:hAnsi="Times New Roman"/>
          <w:sz w:val="28"/>
          <w:szCs w:val="28"/>
          <w:lang w:eastAsia="uk-UA"/>
        </w:rPr>
        <w:t>ом є</w:t>
      </w:r>
      <w:r w:rsidRPr="005561EC">
        <w:rPr>
          <w:rFonts w:ascii="Times New Roman" w:hAnsi="Times New Roman"/>
          <w:sz w:val="28"/>
          <w:szCs w:val="28"/>
          <w:lang w:eastAsia="uk-UA"/>
        </w:rPr>
        <w:t xml:space="preserve"> робоче колесо.  Саме у робочому колесі внаслідок взаємодії рідини </w:t>
      </w:r>
      <w:r>
        <w:rPr>
          <w:rFonts w:ascii="Times New Roman" w:hAnsi="Times New Roman"/>
          <w:sz w:val="28"/>
          <w:szCs w:val="28"/>
          <w:lang w:eastAsia="uk-UA"/>
        </w:rPr>
        <w:t>(</w:t>
      </w:r>
      <w:r w:rsidRPr="005561EC">
        <w:rPr>
          <w:rFonts w:ascii="Times New Roman" w:hAnsi="Times New Roman"/>
          <w:sz w:val="28"/>
          <w:szCs w:val="28"/>
          <w:lang w:eastAsia="uk-UA"/>
        </w:rPr>
        <w:t>або газу</w:t>
      </w:r>
      <w:r>
        <w:rPr>
          <w:rFonts w:ascii="Times New Roman" w:hAnsi="Times New Roman"/>
          <w:sz w:val="28"/>
          <w:szCs w:val="28"/>
          <w:lang w:eastAsia="uk-UA"/>
        </w:rPr>
        <w:t>)</w:t>
      </w:r>
      <w:r w:rsidRPr="005561EC">
        <w:rPr>
          <w:rFonts w:ascii="Times New Roman" w:hAnsi="Times New Roman"/>
          <w:sz w:val="28"/>
          <w:szCs w:val="28"/>
          <w:lang w:eastAsia="uk-UA"/>
        </w:rPr>
        <w:t xml:space="preserve"> з лопатями проходить зміна енергії потоку. У гідравлічній турбіні рідина  відда</w:t>
      </w:r>
      <w:r>
        <w:rPr>
          <w:rFonts w:ascii="Times New Roman" w:hAnsi="Times New Roman"/>
          <w:sz w:val="28"/>
          <w:szCs w:val="28"/>
          <w:lang w:eastAsia="uk-UA"/>
        </w:rPr>
        <w:t>є</w:t>
      </w:r>
      <w:r w:rsidRPr="005561EC">
        <w:rPr>
          <w:rFonts w:ascii="Times New Roman" w:hAnsi="Times New Roman"/>
          <w:sz w:val="28"/>
          <w:szCs w:val="28"/>
          <w:lang w:eastAsia="uk-UA"/>
        </w:rPr>
        <w:t xml:space="preserve"> частину своєї енергії лопатям </w:t>
      </w:r>
      <w:r>
        <w:rPr>
          <w:rFonts w:ascii="Times New Roman" w:hAnsi="Times New Roman"/>
          <w:sz w:val="28"/>
          <w:szCs w:val="28"/>
          <w:lang w:eastAsia="uk-UA"/>
        </w:rPr>
        <w:t xml:space="preserve">обертового </w:t>
      </w:r>
      <w:r w:rsidRPr="005561EC">
        <w:rPr>
          <w:rFonts w:ascii="Times New Roman" w:hAnsi="Times New Roman"/>
          <w:sz w:val="28"/>
          <w:szCs w:val="28"/>
          <w:lang w:eastAsia="uk-UA"/>
        </w:rPr>
        <w:t>робочого колеса.  У колесі насоса, навпаки, запас енергі</w:t>
      </w:r>
      <w:r>
        <w:rPr>
          <w:rFonts w:ascii="Times New Roman" w:hAnsi="Times New Roman"/>
          <w:sz w:val="28"/>
          <w:szCs w:val="28"/>
          <w:lang w:eastAsia="uk-UA"/>
        </w:rPr>
        <w:t>ї</w:t>
      </w:r>
      <w:r w:rsidRPr="005561EC">
        <w:rPr>
          <w:rFonts w:ascii="Times New Roman" w:hAnsi="Times New Roman"/>
          <w:sz w:val="28"/>
          <w:szCs w:val="28"/>
          <w:lang w:eastAsia="uk-UA"/>
        </w:rPr>
        <w:t xml:space="preserve"> рідини збільшується  </w:t>
      </w:r>
      <w:r w:rsidRPr="00D02B05">
        <w:rPr>
          <w:rFonts w:ascii="Times New Roman" w:hAnsi="Times New Roman"/>
          <w:sz w:val="28"/>
          <w:szCs w:val="28"/>
          <w:lang w:eastAsia="uk-UA"/>
        </w:rPr>
        <w:t>[1…3,</w:t>
      </w:r>
      <w:r>
        <w:rPr>
          <w:rFonts w:ascii="Times New Roman" w:hAnsi="Times New Roman"/>
          <w:sz w:val="28"/>
          <w:szCs w:val="28"/>
          <w:lang w:eastAsia="uk-UA"/>
        </w:rPr>
        <w:t xml:space="preserve"> </w:t>
      </w:r>
      <w:r w:rsidRPr="00D02B05">
        <w:rPr>
          <w:rFonts w:ascii="Times New Roman" w:hAnsi="Times New Roman"/>
          <w:sz w:val="28"/>
          <w:szCs w:val="28"/>
          <w:lang w:eastAsia="uk-UA"/>
        </w:rPr>
        <w:t>5].</w:t>
      </w:r>
    </w:p>
    <w:p w14:paraId="168BB536"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У обертальних машинах одне колесо виконує функції як турбінного,  так і насосного колеса: за одного напряму течії воно працює як турбінне, за іншого - як насосне. Звичайно, робоче колесо ма</w:t>
      </w:r>
      <w:r>
        <w:rPr>
          <w:rFonts w:ascii="Times New Roman" w:hAnsi="Times New Roman"/>
          <w:sz w:val="28"/>
          <w:szCs w:val="28"/>
          <w:lang w:eastAsia="uk-UA"/>
        </w:rPr>
        <w:t>є</w:t>
      </w:r>
      <w:r w:rsidRPr="005561EC">
        <w:rPr>
          <w:rFonts w:ascii="Times New Roman" w:hAnsi="Times New Roman"/>
          <w:sz w:val="28"/>
          <w:szCs w:val="28"/>
          <w:lang w:eastAsia="uk-UA"/>
        </w:rPr>
        <w:t xml:space="preserve"> ряд рівномірно розташованих по колу  однакових за формою лопатей, що обмежені двома концентричними  поверхнями обертання. У загальному випадку лопаті мають складну тривимірну форму. Така лопатева система у гідромеханіці називається  гідродинамічною</w:t>
      </w:r>
      <w:r>
        <w:rPr>
          <w:rFonts w:ascii="Times New Roman" w:hAnsi="Times New Roman"/>
          <w:sz w:val="28"/>
          <w:szCs w:val="28"/>
          <w:lang w:eastAsia="uk-UA"/>
        </w:rPr>
        <w:t xml:space="preserve"> решіткою профілів</w:t>
      </w:r>
      <w:r w:rsidRPr="005561EC">
        <w:rPr>
          <w:rFonts w:ascii="Times New Roman" w:hAnsi="Times New Roman"/>
          <w:sz w:val="28"/>
          <w:szCs w:val="28"/>
          <w:lang w:eastAsia="uk-UA"/>
        </w:rPr>
        <w:t xml:space="preserve">. Поняття "решітка профілів" вперше було </w:t>
      </w:r>
      <w:r>
        <w:rPr>
          <w:rFonts w:ascii="Times New Roman" w:hAnsi="Times New Roman"/>
          <w:sz w:val="28"/>
          <w:szCs w:val="28"/>
          <w:lang w:eastAsia="uk-UA"/>
        </w:rPr>
        <w:t>в</w:t>
      </w:r>
      <w:r w:rsidRPr="005561EC">
        <w:rPr>
          <w:rFonts w:ascii="Times New Roman" w:hAnsi="Times New Roman"/>
          <w:sz w:val="28"/>
          <w:szCs w:val="28"/>
          <w:lang w:eastAsia="uk-UA"/>
        </w:rPr>
        <w:t xml:space="preserve">проваджено М.Є.Жуковським для спрощення обчислень елементів гідромашин. </w:t>
      </w:r>
    </w:p>
    <w:p w14:paraId="08B384E7" w14:textId="77777777" w:rsidR="001F555D" w:rsidRDefault="001F555D" w:rsidP="004B4E26">
      <w:pPr>
        <w:spacing w:after="0" w:line="240" w:lineRule="auto"/>
        <w:ind w:firstLine="709"/>
        <w:jc w:val="both"/>
        <w:rPr>
          <w:rFonts w:ascii="Times New Roman" w:hAnsi="Times New Roman"/>
          <w:sz w:val="28"/>
          <w:szCs w:val="28"/>
          <w:lang w:eastAsia="uk-UA"/>
        </w:rPr>
      </w:pPr>
    </w:p>
    <w:p w14:paraId="69FE52CE" w14:textId="77777777" w:rsidR="001F555D" w:rsidRPr="005561EC" w:rsidRDefault="001F555D" w:rsidP="004B4E26">
      <w:pPr>
        <w:spacing w:after="0" w:line="240" w:lineRule="auto"/>
        <w:ind w:firstLine="709"/>
        <w:jc w:val="both"/>
        <w:rPr>
          <w:rFonts w:ascii="Times New Roman" w:hAnsi="Times New Roman"/>
          <w:sz w:val="28"/>
          <w:szCs w:val="28"/>
          <w:lang w:eastAsia="uk-UA"/>
        </w:rPr>
      </w:pPr>
    </w:p>
    <w:p w14:paraId="5CBB8E36" w14:textId="77777777" w:rsidR="001F555D" w:rsidRDefault="001F555D" w:rsidP="001F555D">
      <w:pPr>
        <w:spacing w:after="0" w:line="240" w:lineRule="auto"/>
        <w:jc w:val="center"/>
        <w:rPr>
          <w:rFonts w:ascii="Times New Roman" w:hAnsi="Times New Roman"/>
          <w:sz w:val="28"/>
          <w:szCs w:val="28"/>
          <w:lang w:eastAsia="uk-UA"/>
        </w:rPr>
      </w:pPr>
      <w:r>
        <w:rPr>
          <w:noProof/>
          <w:lang w:eastAsia="uk-UA"/>
        </w:rPr>
        <w:drawing>
          <wp:inline distT="0" distB="0" distL="0" distR="0" wp14:anchorId="62556738" wp14:editId="0165C1C3">
            <wp:extent cx="4504530" cy="4046220"/>
            <wp:effectExtent l="0" t="0" r="0" b="0"/>
            <wp:docPr id="48" name="Рисунок 48" descr="http://ok-t.ru/helpiksorg/baza3/134696606171.files/image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2" descr="http://ok-t.ru/helpiksorg/baza3/134696606171.files/image142.jpg"/>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567395" cy="4102689"/>
                    </a:xfrm>
                    <a:prstGeom prst="rect">
                      <a:avLst/>
                    </a:prstGeom>
                    <a:noFill/>
                    <a:ln>
                      <a:noFill/>
                    </a:ln>
                  </pic:spPr>
                </pic:pic>
              </a:graphicData>
            </a:graphic>
          </wp:inline>
        </w:drawing>
      </w:r>
    </w:p>
    <w:p w14:paraId="224BA49B" w14:textId="77777777" w:rsidR="001F555D" w:rsidRDefault="00611957" w:rsidP="001F555D">
      <w:pPr>
        <w:spacing w:after="0" w:line="240" w:lineRule="auto"/>
        <w:jc w:val="center"/>
        <w:rPr>
          <w:rFonts w:ascii="Times New Roman" w:hAnsi="Times New Roman"/>
          <w:sz w:val="28"/>
          <w:szCs w:val="28"/>
          <w:lang w:eastAsia="uk-UA"/>
        </w:rPr>
      </w:pPr>
      <w:r>
        <w:rPr>
          <w:rFonts w:ascii="Times New Roman" w:hAnsi="Times New Roman"/>
          <w:sz w:val="28"/>
          <w:szCs w:val="28"/>
          <w:lang w:eastAsia="uk-UA"/>
        </w:rPr>
        <w:t>Рис.3.2. Геометричні характеристики профілів лопатей гідротурбіни</w:t>
      </w:r>
    </w:p>
    <w:p w14:paraId="4AF692DE" w14:textId="77777777" w:rsidR="00611957" w:rsidRDefault="00611957" w:rsidP="001F555D">
      <w:pPr>
        <w:spacing w:after="0" w:line="240" w:lineRule="auto"/>
        <w:jc w:val="center"/>
        <w:rPr>
          <w:rFonts w:ascii="Times New Roman" w:hAnsi="Times New Roman"/>
          <w:sz w:val="28"/>
          <w:szCs w:val="28"/>
          <w:lang w:eastAsia="uk-UA"/>
        </w:rPr>
      </w:pPr>
    </w:p>
    <w:p w14:paraId="706D3034" w14:textId="77777777" w:rsidR="001F555D" w:rsidRDefault="001F555D" w:rsidP="001F555D">
      <w:pPr>
        <w:spacing w:after="0" w:line="240" w:lineRule="auto"/>
        <w:jc w:val="center"/>
        <w:rPr>
          <w:rFonts w:ascii="Times New Roman" w:hAnsi="Times New Roman"/>
          <w:sz w:val="28"/>
          <w:szCs w:val="28"/>
          <w:lang w:eastAsia="uk-UA"/>
        </w:rPr>
      </w:pPr>
    </w:p>
    <w:p w14:paraId="27DF27C3"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Решта робочих органів гідромашин є допоміжними. Вони безпосередньо не беруть участі у перетворенні енергії потоку у механічну  роботу </w:t>
      </w:r>
      <w:r>
        <w:rPr>
          <w:rFonts w:ascii="Times New Roman" w:hAnsi="Times New Roman"/>
          <w:sz w:val="28"/>
          <w:szCs w:val="28"/>
          <w:lang w:eastAsia="uk-UA"/>
        </w:rPr>
        <w:t>(</w:t>
      </w:r>
      <w:r w:rsidRPr="005561EC">
        <w:rPr>
          <w:rFonts w:ascii="Times New Roman" w:hAnsi="Times New Roman"/>
          <w:sz w:val="28"/>
          <w:szCs w:val="28"/>
          <w:lang w:eastAsia="uk-UA"/>
        </w:rPr>
        <w:t>або навпаки</w:t>
      </w:r>
      <w:r>
        <w:rPr>
          <w:rFonts w:ascii="Times New Roman" w:hAnsi="Times New Roman"/>
          <w:sz w:val="28"/>
          <w:szCs w:val="28"/>
          <w:lang w:eastAsia="uk-UA"/>
        </w:rPr>
        <w:t>)</w:t>
      </w:r>
      <w:r w:rsidRPr="005561EC">
        <w:rPr>
          <w:rFonts w:ascii="Times New Roman" w:hAnsi="Times New Roman"/>
          <w:sz w:val="28"/>
          <w:szCs w:val="28"/>
          <w:lang w:eastAsia="uk-UA"/>
        </w:rPr>
        <w:t xml:space="preserve">, але їх роль </w:t>
      </w:r>
      <w:r>
        <w:rPr>
          <w:rFonts w:ascii="Times New Roman" w:hAnsi="Times New Roman"/>
          <w:sz w:val="28"/>
          <w:szCs w:val="28"/>
          <w:lang w:eastAsia="uk-UA"/>
        </w:rPr>
        <w:t xml:space="preserve">досить </w:t>
      </w:r>
      <w:r w:rsidRPr="005561EC">
        <w:rPr>
          <w:rFonts w:ascii="Times New Roman" w:hAnsi="Times New Roman"/>
          <w:sz w:val="28"/>
          <w:szCs w:val="28"/>
          <w:lang w:eastAsia="uk-UA"/>
        </w:rPr>
        <w:t>велика. До лопатевих допоміжних органів відносяться нерухомі напрям</w:t>
      </w:r>
      <w:r>
        <w:rPr>
          <w:rFonts w:ascii="Times New Roman" w:hAnsi="Times New Roman"/>
          <w:sz w:val="28"/>
          <w:szCs w:val="28"/>
          <w:lang w:eastAsia="uk-UA"/>
        </w:rPr>
        <w:t>н</w:t>
      </w:r>
      <w:r w:rsidRPr="005561EC">
        <w:rPr>
          <w:rFonts w:ascii="Times New Roman" w:hAnsi="Times New Roman"/>
          <w:sz w:val="28"/>
          <w:szCs w:val="28"/>
          <w:lang w:eastAsia="uk-UA"/>
        </w:rPr>
        <w:t xml:space="preserve">і апарати гідротурбін гідротрансформаторів та </w:t>
      </w:r>
      <w:r w:rsidRPr="005561EC">
        <w:rPr>
          <w:rFonts w:ascii="Times New Roman" w:hAnsi="Times New Roman"/>
          <w:sz w:val="28"/>
          <w:szCs w:val="28"/>
          <w:lang w:eastAsia="uk-UA"/>
        </w:rPr>
        <w:lastRenderedPageBreak/>
        <w:t>насосів. Напрям</w:t>
      </w:r>
      <w:r>
        <w:rPr>
          <w:rFonts w:ascii="Times New Roman" w:hAnsi="Times New Roman"/>
          <w:sz w:val="28"/>
          <w:szCs w:val="28"/>
          <w:lang w:eastAsia="uk-UA"/>
        </w:rPr>
        <w:t>н</w:t>
      </w:r>
      <w:r w:rsidRPr="005561EC">
        <w:rPr>
          <w:rFonts w:ascii="Times New Roman" w:hAnsi="Times New Roman"/>
          <w:sz w:val="28"/>
          <w:szCs w:val="28"/>
          <w:lang w:eastAsia="uk-UA"/>
        </w:rPr>
        <w:t xml:space="preserve">ий апарат - це нерухома решітка, що має ряд однакових за формою лопатей, рівномірно розташованих по колу та обмежених  концентричними поверхнями обертання або площинами. </w:t>
      </w:r>
    </w:p>
    <w:p w14:paraId="37053AD5"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Решітки за своєю формою мають безліч варіантів. Як правило,  у гідравлічних ма</w:t>
      </w:r>
      <w:r>
        <w:rPr>
          <w:rFonts w:ascii="Times New Roman" w:hAnsi="Times New Roman"/>
          <w:sz w:val="28"/>
          <w:szCs w:val="28"/>
          <w:lang w:eastAsia="uk-UA"/>
        </w:rPr>
        <w:t>ш</w:t>
      </w:r>
      <w:r w:rsidRPr="005561EC">
        <w:rPr>
          <w:rFonts w:ascii="Times New Roman" w:hAnsi="Times New Roman"/>
          <w:sz w:val="28"/>
          <w:szCs w:val="28"/>
          <w:lang w:eastAsia="uk-UA"/>
        </w:rPr>
        <w:t xml:space="preserve">инах користуються решітками, де лопаті мають перерізи у формі профілю Жуковського </w:t>
      </w:r>
      <w:r>
        <w:rPr>
          <w:rFonts w:ascii="Times New Roman" w:hAnsi="Times New Roman"/>
          <w:sz w:val="28"/>
          <w:szCs w:val="28"/>
          <w:lang w:eastAsia="uk-UA"/>
        </w:rPr>
        <w:t>з уві</w:t>
      </w:r>
      <w:r w:rsidRPr="005561EC">
        <w:rPr>
          <w:rFonts w:ascii="Times New Roman" w:hAnsi="Times New Roman"/>
          <w:sz w:val="28"/>
          <w:szCs w:val="28"/>
          <w:lang w:eastAsia="uk-UA"/>
        </w:rPr>
        <w:t xml:space="preserve">гнутою однією поверхнею та  </w:t>
      </w:r>
      <w:r>
        <w:rPr>
          <w:rFonts w:ascii="Times New Roman" w:hAnsi="Times New Roman"/>
          <w:sz w:val="28"/>
          <w:szCs w:val="28"/>
          <w:lang w:eastAsia="uk-UA"/>
        </w:rPr>
        <w:t>ви</w:t>
      </w:r>
      <w:r w:rsidRPr="005561EC">
        <w:rPr>
          <w:rFonts w:ascii="Times New Roman" w:hAnsi="Times New Roman"/>
          <w:sz w:val="28"/>
          <w:szCs w:val="28"/>
          <w:lang w:eastAsia="uk-UA"/>
        </w:rPr>
        <w:t xml:space="preserve">гнутою протилежною </w:t>
      </w:r>
      <w:r>
        <w:rPr>
          <w:rFonts w:ascii="Times New Roman" w:hAnsi="Times New Roman"/>
          <w:sz w:val="28"/>
          <w:szCs w:val="28"/>
          <w:lang w:eastAsia="uk-UA"/>
        </w:rPr>
        <w:t>(</w:t>
      </w:r>
      <w:r w:rsidRPr="005561EC">
        <w:rPr>
          <w:rFonts w:ascii="Times New Roman" w:hAnsi="Times New Roman"/>
          <w:sz w:val="28"/>
          <w:szCs w:val="28"/>
          <w:lang w:eastAsia="uk-UA"/>
        </w:rPr>
        <w:t>рис.</w:t>
      </w:r>
      <w:r>
        <w:rPr>
          <w:rFonts w:ascii="Times New Roman" w:hAnsi="Times New Roman"/>
          <w:sz w:val="28"/>
          <w:szCs w:val="28"/>
          <w:lang w:eastAsia="uk-UA"/>
        </w:rPr>
        <w:t>1)</w:t>
      </w:r>
      <w:r w:rsidRPr="005561EC">
        <w:rPr>
          <w:rFonts w:ascii="Times New Roman" w:hAnsi="Times New Roman"/>
          <w:sz w:val="28"/>
          <w:szCs w:val="28"/>
          <w:lang w:eastAsia="uk-UA"/>
        </w:rPr>
        <w:t>. Така геометрія профілю якнайефективніше перетворює енергію потоку за напрямом та швидкістю.</w:t>
      </w:r>
      <w:r>
        <w:rPr>
          <w:rFonts w:ascii="Times New Roman" w:hAnsi="Times New Roman"/>
          <w:sz w:val="28"/>
          <w:szCs w:val="28"/>
          <w:lang w:eastAsia="uk-UA"/>
        </w:rPr>
        <w:t xml:space="preserve"> </w:t>
      </w:r>
      <w:r w:rsidRPr="005561EC">
        <w:rPr>
          <w:rFonts w:ascii="Times New Roman" w:hAnsi="Times New Roman"/>
          <w:sz w:val="28"/>
          <w:szCs w:val="28"/>
          <w:lang w:eastAsia="uk-UA"/>
        </w:rPr>
        <w:t>За формою розташування лопатей решітки бувають прямими або  циліндричними та круговими або радіальними (рис</w:t>
      </w:r>
      <w:r>
        <w:rPr>
          <w:rFonts w:ascii="Times New Roman" w:hAnsi="Times New Roman"/>
          <w:sz w:val="28"/>
          <w:szCs w:val="28"/>
          <w:lang w:eastAsia="uk-UA"/>
        </w:rPr>
        <w:t>.</w:t>
      </w:r>
      <w:r w:rsidRPr="005561EC">
        <w:rPr>
          <w:rFonts w:ascii="Times New Roman" w:hAnsi="Times New Roman"/>
          <w:sz w:val="28"/>
          <w:szCs w:val="28"/>
          <w:lang w:eastAsia="uk-UA"/>
        </w:rPr>
        <w:t>2). За конструкцією  коліс або роторів реш</w:t>
      </w:r>
      <w:r>
        <w:rPr>
          <w:rFonts w:ascii="Times New Roman" w:hAnsi="Times New Roman"/>
          <w:sz w:val="28"/>
          <w:szCs w:val="28"/>
          <w:lang w:eastAsia="uk-UA"/>
        </w:rPr>
        <w:t>і</w:t>
      </w:r>
      <w:r w:rsidRPr="005561EC">
        <w:rPr>
          <w:rFonts w:ascii="Times New Roman" w:hAnsi="Times New Roman"/>
          <w:sz w:val="28"/>
          <w:szCs w:val="28"/>
          <w:lang w:eastAsia="uk-UA"/>
        </w:rPr>
        <w:t xml:space="preserve">тки є однорядними та багаторядними. </w:t>
      </w:r>
    </w:p>
    <w:p w14:paraId="5EAED2CC" w14:textId="77777777" w:rsidR="00B26638" w:rsidRDefault="00B26638" w:rsidP="004B4E26">
      <w:pPr>
        <w:spacing w:after="0" w:line="240" w:lineRule="auto"/>
        <w:ind w:firstLine="709"/>
        <w:jc w:val="both"/>
        <w:rPr>
          <w:rFonts w:ascii="Times New Roman" w:hAnsi="Times New Roman"/>
          <w:sz w:val="28"/>
          <w:szCs w:val="28"/>
          <w:lang w:eastAsia="uk-UA"/>
        </w:rPr>
      </w:pPr>
    </w:p>
    <w:p w14:paraId="73D9B8A5" w14:textId="77777777" w:rsidR="00B26638" w:rsidRDefault="00B26638" w:rsidP="00B26638">
      <w:pPr>
        <w:spacing w:after="0" w:line="240" w:lineRule="auto"/>
        <w:jc w:val="center"/>
        <w:rPr>
          <w:rFonts w:ascii="Times New Roman" w:hAnsi="Times New Roman"/>
          <w:sz w:val="28"/>
          <w:szCs w:val="28"/>
          <w:lang w:eastAsia="uk-UA"/>
        </w:rPr>
      </w:pPr>
      <w:r>
        <w:rPr>
          <w:noProof/>
          <w:lang w:eastAsia="uk-UA"/>
        </w:rPr>
        <w:drawing>
          <wp:inline distT="0" distB="0" distL="0" distR="0" wp14:anchorId="37C71754" wp14:editId="6BD6C1EA">
            <wp:extent cx="3770193" cy="2827020"/>
            <wp:effectExtent l="0" t="0" r="1905" b="0"/>
            <wp:docPr id="7" name="Рисунок 7" descr="http://ccpowerplant.ru/wp-content/uploads/2015/02/rabochie-lopatki-turb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http://ccpowerplant.ru/wp-content/uploads/2015/02/rabochie-lopatki-turbini.jp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802134" cy="2850970"/>
                    </a:xfrm>
                    <a:prstGeom prst="rect">
                      <a:avLst/>
                    </a:prstGeom>
                    <a:noFill/>
                    <a:ln>
                      <a:noFill/>
                    </a:ln>
                  </pic:spPr>
                </pic:pic>
              </a:graphicData>
            </a:graphic>
          </wp:inline>
        </w:drawing>
      </w:r>
    </w:p>
    <w:p w14:paraId="028D784C" w14:textId="77777777" w:rsidR="00B26638" w:rsidRDefault="00B26638" w:rsidP="00B26638">
      <w:pPr>
        <w:spacing w:after="0" w:line="240" w:lineRule="auto"/>
        <w:jc w:val="center"/>
        <w:rPr>
          <w:rFonts w:ascii="Times New Roman" w:hAnsi="Times New Roman"/>
          <w:sz w:val="28"/>
          <w:szCs w:val="28"/>
          <w:lang w:eastAsia="uk-UA"/>
        </w:rPr>
      </w:pPr>
    </w:p>
    <w:p w14:paraId="084CB3E2" w14:textId="77777777" w:rsidR="00B26638" w:rsidRDefault="00B26638" w:rsidP="00B26638">
      <w:pPr>
        <w:spacing w:after="0" w:line="240" w:lineRule="auto"/>
        <w:jc w:val="center"/>
        <w:rPr>
          <w:rFonts w:ascii="Times New Roman" w:hAnsi="Times New Roman"/>
          <w:sz w:val="28"/>
          <w:szCs w:val="28"/>
          <w:lang w:eastAsia="uk-UA"/>
        </w:rPr>
      </w:pPr>
      <w:r>
        <w:rPr>
          <w:rFonts w:ascii="Times New Roman" w:hAnsi="Times New Roman"/>
          <w:sz w:val="28"/>
          <w:szCs w:val="28"/>
          <w:lang w:eastAsia="uk-UA"/>
        </w:rPr>
        <w:t>Рис.3.</w:t>
      </w:r>
      <w:r w:rsidR="002863E7">
        <w:rPr>
          <w:rFonts w:ascii="Times New Roman" w:hAnsi="Times New Roman"/>
          <w:sz w:val="28"/>
          <w:szCs w:val="28"/>
          <w:lang w:eastAsia="uk-UA"/>
        </w:rPr>
        <w:t>3</w:t>
      </w:r>
      <w:r>
        <w:rPr>
          <w:rFonts w:ascii="Times New Roman" w:hAnsi="Times New Roman"/>
          <w:sz w:val="28"/>
          <w:szCs w:val="28"/>
          <w:lang w:eastAsia="uk-UA"/>
        </w:rPr>
        <w:t>. Робочі лопаті парових турбін</w:t>
      </w:r>
    </w:p>
    <w:p w14:paraId="019DA865" w14:textId="77777777" w:rsidR="00B26638" w:rsidRDefault="00B26638" w:rsidP="00B26638">
      <w:pPr>
        <w:spacing w:after="0" w:line="240" w:lineRule="auto"/>
        <w:jc w:val="center"/>
        <w:rPr>
          <w:rFonts w:ascii="Times New Roman" w:hAnsi="Times New Roman"/>
          <w:sz w:val="28"/>
          <w:szCs w:val="28"/>
          <w:lang w:eastAsia="uk-UA"/>
        </w:rPr>
      </w:pPr>
    </w:p>
    <w:p w14:paraId="1851D325"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На різних плоск</w:t>
      </w:r>
      <w:r>
        <w:rPr>
          <w:rFonts w:ascii="Times New Roman" w:hAnsi="Times New Roman"/>
          <w:sz w:val="28"/>
          <w:szCs w:val="28"/>
          <w:lang w:eastAsia="uk-UA"/>
        </w:rPr>
        <w:t>их</w:t>
      </w:r>
      <w:r w:rsidRPr="005561EC">
        <w:rPr>
          <w:rFonts w:ascii="Times New Roman" w:hAnsi="Times New Roman"/>
          <w:sz w:val="28"/>
          <w:szCs w:val="28"/>
          <w:lang w:eastAsia="uk-UA"/>
        </w:rPr>
        <w:t xml:space="preserve"> поверхнях </w:t>
      </w:r>
      <w:r w:rsidRPr="005561EC">
        <w:rPr>
          <w:rFonts w:ascii="Times New Roman" w:hAnsi="Times New Roman"/>
          <w:sz w:val="28"/>
          <w:szCs w:val="28"/>
          <w:lang w:val="en-US" w:eastAsia="uk-UA"/>
        </w:rPr>
        <w:t>c</w:t>
      </w:r>
      <w:r w:rsidRPr="005561EC">
        <w:rPr>
          <w:rFonts w:ascii="Times New Roman" w:hAnsi="Times New Roman"/>
          <w:sz w:val="28"/>
          <w:szCs w:val="28"/>
          <w:lang w:eastAsia="uk-UA"/>
        </w:rPr>
        <w:t>труму відбувається обтікання  однакових за формою решіток. Така складна просторова</w:t>
      </w:r>
      <w:r>
        <w:rPr>
          <w:rFonts w:ascii="Times New Roman" w:hAnsi="Times New Roman"/>
          <w:sz w:val="28"/>
          <w:szCs w:val="28"/>
          <w:lang w:eastAsia="uk-UA"/>
        </w:rPr>
        <w:t>, або трьохвимірна,</w:t>
      </w:r>
      <w:r w:rsidRPr="005561EC">
        <w:rPr>
          <w:rFonts w:ascii="Times New Roman" w:hAnsi="Times New Roman"/>
          <w:sz w:val="28"/>
          <w:szCs w:val="28"/>
          <w:lang w:eastAsia="uk-UA"/>
        </w:rPr>
        <w:t xml:space="preserve"> течія наближено зводиться до </w:t>
      </w:r>
      <w:r>
        <w:rPr>
          <w:rFonts w:ascii="Times New Roman" w:hAnsi="Times New Roman"/>
          <w:sz w:val="28"/>
          <w:szCs w:val="28"/>
          <w:lang w:eastAsia="uk-UA"/>
        </w:rPr>
        <w:t>двомірної</w:t>
      </w:r>
      <w:r w:rsidRPr="005561EC">
        <w:rPr>
          <w:rFonts w:ascii="Times New Roman" w:hAnsi="Times New Roman"/>
          <w:sz w:val="28"/>
          <w:szCs w:val="28"/>
          <w:lang w:eastAsia="uk-UA"/>
        </w:rPr>
        <w:t xml:space="preserve"> течії, після чого вже шукається розв’язок </w:t>
      </w:r>
      <w:r>
        <w:rPr>
          <w:rFonts w:ascii="Times New Roman" w:hAnsi="Times New Roman"/>
          <w:sz w:val="28"/>
          <w:szCs w:val="28"/>
          <w:lang w:eastAsia="uk-UA"/>
        </w:rPr>
        <w:t>двомірної</w:t>
      </w:r>
      <w:r w:rsidRPr="005561EC">
        <w:rPr>
          <w:rFonts w:ascii="Times New Roman" w:hAnsi="Times New Roman"/>
          <w:sz w:val="28"/>
          <w:szCs w:val="28"/>
          <w:lang w:eastAsia="uk-UA"/>
        </w:rPr>
        <w:t xml:space="preserve"> задачі про обтікання. Переріз решітки площиною, що перпендикулярна до осі машини,  дає </w:t>
      </w:r>
      <w:r>
        <w:rPr>
          <w:rFonts w:ascii="Times New Roman" w:hAnsi="Times New Roman"/>
          <w:sz w:val="28"/>
          <w:szCs w:val="28"/>
          <w:lang w:eastAsia="uk-UA"/>
        </w:rPr>
        <w:t>двомірну</w:t>
      </w:r>
      <w:r w:rsidRPr="005561EC">
        <w:rPr>
          <w:rFonts w:ascii="Times New Roman" w:hAnsi="Times New Roman"/>
          <w:sz w:val="28"/>
          <w:szCs w:val="28"/>
          <w:lang w:eastAsia="uk-UA"/>
        </w:rPr>
        <w:t xml:space="preserve"> решітку, яка називається круговою. До </w:t>
      </w:r>
      <w:r>
        <w:rPr>
          <w:rFonts w:ascii="Times New Roman" w:hAnsi="Times New Roman"/>
          <w:sz w:val="28"/>
          <w:szCs w:val="28"/>
          <w:lang w:eastAsia="uk-UA"/>
        </w:rPr>
        <w:t>двомірних</w:t>
      </w:r>
      <w:r w:rsidRPr="005561EC">
        <w:rPr>
          <w:rFonts w:ascii="Times New Roman" w:hAnsi="Times New Roman"/>
          <w:sz w:val="28"/>
          <w:szCs w:val="28"/>
          <w:lang w:eastAsia="uk-UA"/>
        </w:rPr>
        <w:t xml:space="preserve"> решіток можна звести також конічні решітки (рис. 2,б).</w:t>
      </w:r>
    </w:p>
    <w:p w14:paraId="161E0053"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Наприклад, </w:t>
      </w:r>
      <w:r>
        <w:rPr>
          <w:rFonts w:ascii="Times New Roman" w:hAnsi="Times New Roman"/>
          <w:sz w:val="28"/>
          <w:szCs w:val="28"/>
          <w:lang w:eastAsia="uk-UA"/>
        </w:rPr>
        <w:t>д</w:t>
      </w:r>
      <w:r w:rsidRPr="005561EC">
        <w:rPr>
          <w:rFonts w:ascii="Times New Roman" w:hAnsi="Times New Roman"/>
          <w:sz w:val="28"/>
          <w:szCs w:val="28"/>
          <w:lang w:eastAsia="uk-UA"/>
        </w:rPr>
        <w:t>ля проточної частини осьової турбіни течія проходить уздовж пове</w:t>
      </w:r>
      <w:r>
        <w:rPr>
          <w:rFonts w:ascii="Times New Roman" w:hAnsi="Times New Roman"/>
          <w:sz w:val="28"/>
          <w:szCs w:val="28"/>
          <w:lang w:eastAsia="uk-UA"/>
        </w:rPr>
        <w:t>рхонь,</w:t>
      </w:r>
      <w:r w:rsidRPr="005561EC">
        <w:rPr>
          <w:rFonts w:ascii="Times New Roman" w:hAnsi="Times New Roman"/>
          <w:sz w:val="28"/>
          <w:szCs w:val="28"/>
          <w:lang w:eastAsia="uk-UA"/>
        </w:rPr>
        <w:t xml:space="preserve"> близьких до циліндричних. Переріз таких лопатей створює циліндричну решітку. Якщо розгорнути циліндричну поверхню на площину, одержимо </w:t>
      </w:r>
      <w:r>
        <w:rPr>
          <w:rFonts w:ascii="Times New Roman" w:hAnsi="Times New Roman"/>
          <w:sz w:val="28"/>
          <w:szCs w:val="28"/>
          <w:lang w:eastAsia="uk-UA"/>
        </w:rPr>
        <w:t>двомірну безмежну пряму решітку (</w:t>
      </w:r>
      <w:r w:rsidRPr="005561EC">
        <w:rPr>
          <w:rFonts w:ascii="Times New Roman" w:hAnsi="Times New Roman"/>
          <w:sz w:val="28"/>
          <w:szCs w:val="28"/>
          <w:lang w:eastAsia="uk-UA"/>
        </w:rPr>
        <w:t>рис. 2,а</w:t>
      </w:r>
      <w:r>
        <w:rPr>
          <w:rFonts w:ascii="Times New Roman" w:hAnsi="Times New Roman"/>
          <w:sz w:val="28"/>
          <w:szCs w:val="28"/>
          <w:lang w:eastAsia="uk-UA"/>
        </w:rPr>
        <w:t>)</w:t>
      </w:r>
      <w:r w:rsidRPr="005561EC">
        <w:rPr>
          <w:rFonts w:ascii="Times New Roman" w:hAnsi="Times New Roman"/>
          <w:sz w:val="28"/>
          <w:szCs w:val="28"/>
          <w:lang w:eastAsia="uk-UA"/>
        </w:rPr>
        <w:t xml:space="preserve">. </w:t>
      </w:r>
    </w:p>
    <w:p w14:paraId="17FF2BF7"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Найбільш складним видом просторових решіток в решіт</w:t>
      </w:r>
      <w:r>
        <w:rPr>
          <w:rFonts w:ascii="Times New Roman" w:hAnsi="Times New Roman"/>
          <w:sz w:val="28"/>
          <w:szCs w:val="28"/>
          <w:lang w:eastAsia="uk-UA"/>
        </w:rPr>
        <w:t>к</w:t>
      </w:r>
      <w:r w:rsidRPr="005561EC">
        <w:rPr>
          <w:rFonts w:ascii="Times New Roman" w:hAnsi="Times New Roman"/>
          <w:sz w:val="28"/>
          <w:szCs w:val="28"/>
          <w:lang w:eastAsia="uk-UA"/>
        </w:rPr>
        <w:t>а, яку неможливо уявити як сукупність плоских решіток.</w:t>
      </w:r>
    </w:p>
    <w:p w14:paraId="334672C6" w14:textId="77777777" w:rsidR="0018531D" w:rsidRDefault="0018531D" w:rsidP="004B4E26">
      <w:pPr>
        <w:spacing w:after="0" w:line="240" w:lineRule="auto"/>
        <w:ind w:firstLine="709"/>
        <w:jc w:val="both"/>
        <w:rPr>
          <w:rFonts w:ascii="Times New Roman" w:hAnsi="Times New Roman"/>
          <w:sz w:val="28"/>
          <w:szCs w:val="28"/>
          <w:lang w:eastAsia="uk-UA"/>
        </w:rPr>
      </w:pPr>
    </w:p>
    <w:p w14:paraId="30ADE79F" w14:textId="77777777" w:rsidR="004B4E26" w:rsidRDefault="004B4E26" w:rsidP="004B4E26">
      <w:pPr>
        <w:spacing w:after="0" w:line="240" w:lineRule="auto"/>
        <w:ind w:firstLine="709"/>
        <w:jc w:val="both"/>
        <w:rPr>
          <w:rFonts w:ascii="Times New Roman" w:hAnsi="Times New Roman"/>
          <w:sz w:val="28"/>
          <w:szCs w:val="28"/>
          <w:lang w:eastAsia="uk-UA"/>
        </w:rPr>
      </w:pPr>
    </w:p>
    <w:p w14:paraId="1A9B9049" w14:textId="77777777" w:rsidR="005A1ECC" w:rsidRDefault="005A1ECC" w:rsidP="004B4E26">
      <w:pPr>
        <w:spacing w:after="0" w:line="240" w:lineRule="auto"/>
        <w:ind w:firstLine="709"/>
        <w:jc w:val="both"/>
        <w:rPr>
          <w:rFonts w:ascii="Times New Roman" w:hAnsi="Times New Roman"/>
          <w:sz w:val="28"/>
          <w:szCs w:val="28"/>
          <w:lang w:eastAsia="uk-UA"/>
        </w:rPr>
      </w:pPr>
    </w:p>
    <w:p w14:paraId="5CFB0BF9"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60725ED" w14:textId="77777777" w:rsidR="004B4E26" w:rsidRPr="002863E7" w:rsidRDefault="002863E7" w:rsidP="004B4E26">
      <w:pPr>
        <w:spacing w:after="120" w:line="240" w:lineRule="auto"/>
        <w:jc w:val="center"/>
        <w:rPr>
          <w:rFonts w:ascii="Times New Roman" w:hAnsi="Times New Roman"/>
          <w:b/>
          <w:sz w:val="28"/>
          <w:szCs w:val="28"/>
          <w:lang w:eastAsia="uk-UA"/>
        </w:rPr>
      </w:pPr>
      <w:r>
        <w:rPr>
          <w:rFonts w:ascii="Times New Roman" w:hAnsi="Times New Roman"/>
          <w:b/>
          <w:sz w:val="28"/>
          <w:szCs w:val="28"/>
          <w:lang w:eastAsia="uk-UA"/>
        </w:rPr>
        <w:t>3.</w:t>
      </w:r>
      <w:r w:rsidR="004B4E26" w:rsidRPr="002863E7">
        <w:rPr>
          <w:rFonts w:ascii="Times New Roman" w:hAnsi="Times New Roman"/>
          <w:b/>
          <w:sz w:val="28"/>
          <w:szCs w:val="28"/>
          <w:lang w:eastAsia="uk-UA"/>
        </w:rPr>
        <w:t>1. ОСНОВНІ ГЕОМЕТРИЧНІ ХАРАКТЕРИСТИКИ РЕШІТОК</w:t>
      </w:r>
    </w:p>
    <w:p w14:paraId="7B46C019" w14:textId="77777777" w:rsidR="004B4E26" w:rsidRPr="005561EC" w:rsidRDefault="004B4E26" w:rsidP="004B4E26">
      <w:pPr>
        <w:spacing w:after="120" w:line="240" w:lineRule="auto"/>
        <w:jc w:val="center"/>
        <w:rPr>
          <w:rFonts w:ascii="Times New Roman" w:hAnsi="Times New Roman"/>
          <w:sz w:val="28"/>
          <w:szCs w:val="28"/>
          <w:lang w:eastAsia="uk-UA"/>
        </w:rPr>
      </w:pPr>
    </w:p>
    <w:p w14:paraId="64447877"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Основними характеристиками решіток, як і окремого профілю, </w:t>
      </w:r>
      <w:r>
        <w:rPr>
          <w:rFonts w:ascii="Times New Roman" w:hAnsi="Times New Roman"/>
          <w:sz w:val="28"/>
          <w:szCs w:val="28"/>
          <w:lang w:eastAsia="uk-UA"/>
        </w:rPr>
        <w:t>є</w:t>
      </w:r>
      <w:r w:rsidRPr="005561EC">
        <w:rPr>
          <w:rFonts w:ascii="Times New Roman" w:hAnsi="Times New Roman"/>
          <w:sz w:val="28"/>
          <w:szCs w:val="28"/>
          <w:lang w:eastAsia="uk-UA"/>
        </w:rPr>
        <w:t xml:space="preserve">  стандартні геометричні параметри: хорда профілю - </w:t>
      </w:r>
      <w:r w:rsidRPr="005561EC">
        <w:rPr>
          <w:rFonts w:ascii="Times New Roman" w:hAnsi="Times New Roman"/>
          <w:i/>
          <w:sz w:val="28"/>
          <w:szCs w:val="28"/>
          <w:lang w:val="en-US" w:eastAsia="uk-UA"/>
        </w:rPr>
        <w:t>b</w:t>
      </w:r>
      <w:r w:rsidRPr="005561EC">
        <w:rPr>
          <w:rFonts w:ascii="Times New Roman" w:hAnsi="Times New Roman"/>
          <w:sz w:val="28"/>
          <w:szCs w:val="28"/>
          <w:lang w:eastAsia="uk-UA"/>
        </w:rPr>
        <w:t xml:space="preserve"> , ширина лопаті –</w:t>
      </w:r>
      <w:r w:rsidRPr="005561EC">
        <w:rPr>
          <w:rFonts w:ascii="Times New Roman" w:hAnsi="Times New Roman"/>
          <w:position w:val="-6"/>
          <w:sz w:val="28"/>
          <w:szCs w:val="28"/>
          <w:lang w:eastAsia="uk-UA"/>
        </w:rPr>
        <w:object w:dxaOrig="139" w:dyaOrig="279" w14:anchorId="28DA0F7E">
          <v:shape id="_x0000_i1101" type="#_x0000_t75" style="width:6pt;height:12pt" o:ole="">
            <v:imagedata r:id="rId194" o:title=""/>
          </v:shape>
          <o:OLEObject Type="Embed" ProgID="Equation.3" ShapeID="_x0000_i1101" DrawAspect="Content" ObjectID="_1702210279" r:id="rId195"/>
        </w:object>
      </w:r>
      <w:r w:rsidRPr="005561EC">
        <w:rPr>
          <w:rFonts w:ascii="Times New Roman" w:hAnsi="Times New Roman"/>
          <w:sz w:val="28"/>
          <w:szCs w:val="28"/>
          <w:lang w:eastAsia="uk-UA"/>
        </w:rPr>
        <w:t xml:space="preserve">, </w:t>
      </w:r>
      <w:r>
        <w:rPr>
          <w:rFonts w:ascii="Times New Roman" w:hAnsi="Times New Roman"/>
          <w:sz w:val="28"/>
          <w:szCs w:val="28"/>
          <w:lang w:eastAsia="uk-UA"/>
        </w:rPr>
        <w:t>твірні</w:t>
      </w:r>
      <w:r w:rsidRPr="005561EC">
        <w:rPr>
          <w:rFonts w:ascii="Times New Roman" w:hAnsi="Times New Roman"/>
          <w:sz w:val="28"/>
          <w:szCs w:val="28"/>
          <w:lang w:eastAsia="uk-UA"/>
        </w:rPr>
        <w:t xml:space="preserve"> криві зовнішньої та внутрішньої поверхонь профілю </w:t>
      </w:r>
      <w:r w:rsidRPr="005561EC">
        <w:rPr>
          <w:rFonts w:ascii="Times New Roman" w:hAnsi="Times New Roman"/>
          <w:i/>
          <w:sz w:val="28"/>
          <w:szCs w:val="28"/>
          <w:lang w:val="en-US" w:eastAsia="uk-UA"/>
        </w:rPr>
        <w:t>S</w:t>
      </w:r>
      <w:r w:rsidRPr="005561EC">
        <w:rPr>
          <w:rFonts w:ascii="Times New Roman" w:hAnsi="Times New Roman"/>
          <w:i/>
          <w:sz w:val="28"/>
          <w:szCs w:val="28"/>
          <w:vertAlign w:val="subscript"/>
          <w:lang w:val="en-US" w:eastAsia="uk-UA"/>
        </w:rPr>
        <w:t>a</w:t>
      </w:r>
      <w:r w:rsidRPr="005561EC">
        <w:rPr>
          <w:rFonts w:ascii="Times New Roman" w:hAnsi="Times New Roman"/>
          <w:sz w:val="28"/>
          <w:szCs w:val="28"/>
          <w:lang w:eastAsia="uk-UA"/>
        </w:rPr>
        <w:t xml:space="preserve">,  та </w:t>
      </w:r>
      <w:r w:rsidRPr="005561EC">
        <w:rPr>
          <w:rFonts w:ascii="Times New Roman" w:hAnsi="Times New Roman"/>
          <w:i/>
          <w:sz w:val="28"/>
          <w:szCs w:val="28"/>
          <w:lang w:val="en-US" w:eastAsia="uk-UA"/>
        </w:rPr>
        <w:t>S</w:t>
      </w:r>
      <w:r w:rsidRPr="005561EC">
        <w:rPr>
          <w:rFonts w:ascii="Times New Roman" w:hAnsi="Times New Roman"/>
          <w:i/>
          <w:sz w:val="28"/>
          <w:szCs w:val="28"/>
          <w:vertAlign w:val="subscript"/>
          <w:lang w:val="en-US" w:eastAsia="uk-UA"/>
        </w:rPr>
        <w:t>b</w:t>
      </w:r>
      <w:r w:rsidRPr="005561EC">
        <w:rPr>
          <w:rFonts w:ascii="Times New Roman" w:hAnsi="Times New Roman"/>
          <w:sz w:val="28"/>
          <w:szCs w:val="28"/>
          <w:lang w:eastAsia="uk-UA"/>
        </w:rPr>
        <w:t xml:space="preserve">, а також кут встановлення профілю у решітці та радіус заокруглення   </w:t>
      </w:r>
      <w:r w:rsidRPr="005561EC">
        <w:rPr>
          <w:rFonts w:ascii="Times New Roman" w:hAnsi="Times New Roman"/>
          <w:i/>
          <w:sz w:val="28"/>
          <w:szCs w:val="28"/>
          <w:lang w:val="en-US" w:eastAsia="uk-UA"/>
        </w:rPr>
        <w:t>R</w:t>
      </w:r>
      <w:r w:rsidRPr="005561EC">
        <w:rPr>
          <w:rFonts w:ascii="Times New Roman" w:hAnsi="Times New Roman"/>
          <w:sz w:val="28"/>
          <w:szCs w:val="28"/>
          <w:lang w:eastAsia="uk-UA"/>
        </w:rPr>
        <w:t xml:space="preserve">  (рис.</w:t>
      </w:r>
      <w:r>
        <w:rPr>
          <w:rFonts w:ascii="Times New Roman" w:hAnsi="Times New Roman"/>
          <w:sz w:val="28"/>
          <w:szCs w:val="28"/>
          <w:lang w:eastAsia="uk-UA"/>
        </w:rPr>
        <w:t>3</w:t>
      </w:r>
      <w:r w:rsidRPr="005561EC">
        <w:rPr>
          <w:rFonts w:ascii="Times New Roman" w:hAnsi="Times New Roman"/>
          <w:sz w:val="28"/>
          <w:szCs w:val="28"/>
          <w:lang w:eastAsia="uk-UA"/>
        </w:rPr>
        <w:t xml:space="preserve">). </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Крім цих параметрів характерними для решітки профілів </w:t>
      </w:r>
      <w:r>
        <w:rPr>
          <w:rFonts w:ascii="Times New Roman" w:hAnsi="Times New Roman"/>
          <w:sz w:val="28"/>
          <w:szCs w:val="28"/>
          <w:lang w:eastAsia="uk-UA"/>
        </w:rPr>
        <w:t>є</w:t>
      </w:r>
      <w:r w:rsidRPr="005561EC">
        <w:rPr>
          <w:rFonts w:ascii="Times New Roman" w:hAnsi="Times New Roman"/>
          <w:sz w:val="28"/>
          <w:szCs w:val="28"/>
          <w:lang w:eastAsia="uk-UA"/>
        </w:rPr>
        <w:t xml:space="preserve"> динамічні характеристики: підйомна сила - </w:t>
      </w:r>
      <w:r w:rsidRPr="005561EC">
        <w:rPr>
          <w:rFonts w:ascii="Times New Roman" w:hAnsi="Times New Roman"/>
          <w:i/>
          <w:sz w:val="28"/>
          <w:szCs w:val="28"/>
          <w:lang w:val="en-US" w:eastAsia="uk-UA"/>
        </w:rPr>
        <w:t>Y</w:t>
      </w:r>
      <w:r w:rsidRPr="005561EC">
        <w:rPr>
          <w:rFonts w:ascii="Times New Roman" w:hAnsi="Times New Roman"/>
          <w:sz w:val="28"/>
          <w:szCs w:val="28"/>
          <w:lang w:eastAsia="uk-UA"/>
        </w:rPr>
        <w:t xml:space="preserve"> . сила лобового опору - </w:t>
      </w:r>
      <w:r w:rsidRPr="005561EC">
        <w:rPr>
          <w:rFonts w:ascii="Times New Roman" w:hAnsi="Times New Roman"/>
          <w:i/>
          <w:sz w:val="28"/>
          <w:szCs w:val="28"/>
          <w:lang w:val="en-US" w:eastAsia="uk-UA"/>
        </w:rPr>
        <w:t>X</w:t>
      </w:r>
      <w:r w:rsidRPr="005561EC">
        <w:rPr>
          <w:rFonts w:ascii="Times New Roman" w:hAnsi="Times New Roman"/>
          <w:sz w:val="28"/>
          <w:szCs w:val="28"/>
          <w:lang w:eastAsia="uk-UA"/>
        </w:rPr>
        <w:t xml:space="preserve">,  кут атаки </w:t>
      </w:r>
      <w:r w:rsidRPr="005561EC">
        <w:rPr>
          <w:rFonts w:ascii="Times New Roman" w:hAnsi="Times New Roman"/>
          <w:position w:val="-6"/>
          <w:sz w:val="28"/>
          <w:szCs w:val="28"/>
          <w:lang w:eastAsia="uk-UA"/>
        </w:rPr>
        <w:object w:dxaOrig="240" w:dyaOrig="220" w14:anchorId="50911463">
          <v:shape id="_x0000_i1102" type="#_x0000_t75" style="width:12pt;height:12pt" o:ole="">
            <v:imagedata r:id="rId196" o:title=""/>
          </v:shape>
          <o:OLEObject Type="Embed" ProgID="Equation.3" ShapeID="_x0000_i1102" DrawAspect="Content" ObjectID="_1702210280" r:id="rId197"/>
        </w:object>
      </w:r>
      <w:r w:rsidRPr="005561EC">
        <w:rPr>
          <w:rFonts w:ascii="Times New Roman" w:hAnsi="Times New Roman"/>
          <w:sz w:val="28"/>
          <w:szCs w:val="28"/>
          <w:lang w:eastAsia="uk-UA"/>
        </w:rPr>
        <w:t xml:space="preserve">, що являє собою різницю кутів встановлення лопаті у  робочому колесі та вектора відносної швидкості: </w:t>
      </w:r>
      <w:r w:rsidRPr="005561EC">
        <w:rPr>
          <w:rFonts w:ascii="Times New Roman" w:hAnsi="Times New Roman"/>
          <w:position w:val="-12"/>
          <w:sz w:val="28"/>
          <w:szCs w:val="28"/>
          <w:lang w:eastAsia="uk-UA"/>
        </w:rPr>
        <w:object w:dxaOrig="1240" w:dyaOrig="360" w14:anchorId="68C7FBF8">
          <v:shape id="_x0000_i1103" type="#_x0000_t75" style="width:60pt;height:18pt" o:ole="">
            <v:imagedata r:id="rId198" o:title=""/>
          </v:shape>
          <o:OLEObject Type="Embed" ProgID="Equation.DSMT4" ShapeID="_x0000_i1103" DrawAspect="Content" ObjectID="_1702210281" r:id="rId199"/>
        </w:object>
      </w:r>
    </w:p>
    <w:p w14:paraId="31CE50F6"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Кут скосу потоку </w:t>
      </w:r>
      <w:r w:rsidRPr="005561EC">
        <w:rPr>
          <w:rFonts w:ascii="Times New Roman" w:hAnsi="Times New Roman"/>
          <w:position w:val="-6"/>
          <w:sz w:val="28"/>
          <w:szCs w:val="28"/>
          <w:lang w:eastAsia="uk-UA"/>
        </w:rPr>
        <w:object w:dxaOrig="240" w:dyaOrig="220" w14:anchorId="5B1A4969">
          <v:shape id="_x0000_i1104" type="#_x0000_t75" style="width:12pt;height:12pt" o:ole="">
            <v:imagedata r:id="rId200" o:title=""/>
          </v:shape>
          <o:OLEObject Type="Embed" ProgID="Equation.3" ShapeID="_x0000_i1104" DrawAspect="Content" ObjectID="_1702210282" r:id="rId201"/>
        </w:object>
      </w:r>
      <w:r w:rsidRPr="005561EC">
        <w:rPr>
          <w:rFonts w:ascii="Times New Roman" w:hAnsi="Times New Roman"/>
          <w:sz w:val="28"/>
          <w:szCs w:val="28"/>
          <w:lang w:eastAsia="uk-UA"/>
        </w:rPr>
        <w:t xml:space="preserve"> характеризує аналогічні дані щодо вихідного профілю решітки: </w:t>
      </w:r>
      <w:r w:rsidRPr="005561EC">
        <w:rPr>
          <w:rFonts w:ascii="Times New Roman" w:hAnsi="Times New Roman"/>
          <w:position w:val="-12"/>
          <w:sz w:val="28"/>
          <w:szCs w:val="28"/>
          <w:lang w:val="en-US" w:eastAsia="uk-UA"/>
        </w:rPr>
        <w:object w:dxaOrig="1300" w:dyaOrig="360" w14:anchorId="1A7F25B3">
          <v:shape id="_x0000_i1105" type="#_x0000_t75" style="width:65.95pt;height:18pt" o:ole="">
            <v:imagedata r:id="rId202" o:title=""/>
          </v:shape>
          <o:OLEObject Type="Embed" ProgID="Equation.DSMT4" ShapeID="_x0000_i1105" DrawAspect="Content" ObjectID="_1702210283" r:id="rId203"/>
        </w:object>
      </w:r>
      <w:r w:rsidRPr="005561EC">
        <w:rPr>
          <w:rFonts w:ascii="Times New Roman" w:hAnsi="Times New Roman"/>
          <w:sz w:val="28"/>
          <w:szCs w:val="28"/>
          <w:lang w:eastAsia="uk-UA"/>
        </w:rPr>
        <w:t xml:space="preserve">   (індекси 1 та 2 відносяться до входу та виходу</w:t>
      </w:r>
      <w:r>
        <w:rPr>
          <w:rFonts w:ascii="Times New Roman" w:hAnsi="Times New Roman"/>
          <w:sz w:val="28"/>
          <w:szCs w:val="28"/>
          <w:lang w:eastAsia="uk-UA"/>
        </w:rPr>
        <w:t xml:space="preserve"> потоку</w:t>
      </w:r>
      <w:r w:rsidRPr="005561EC">
        <w:rPr>
          <w:rFonts w:ascii="Times New Roman" w:hAnsi="Times New Roman"/>
          <w:sz w:val="28"/>
          <w:szCs w:val="28"/>
          <w:lang w:eastAsia="uk-UA"/>
        </w:rPr>
        <w:t xml:space="preserve"> з решітки). Відстань між твірними лініями профілів у решітці називають кроком решітки та позначають </w:t>
      </w:r>
      <w:r w:rsidRPr="005561EC">
        <w:rPr>
          <w:rFonts w:ascii="Times New Roman" w:hAnsi="Times New Roman"/>
          <w:i/>
          <w:sz w:val="28"/>
          <w:szCs w:val="28"/>
          <w:lang w:val="en-US" w:eastAsia="uk-UA"/>
        </w:rPr>
        <w:t>t</w:t>
      </w:r>
      <w:r w:rsidRPr="005561EC">
        <w:rPr>
          <w:rFonts w:ascii="Times New Roman" w:hAnsi="Times New Roman"/>
          <w:sz w:val="28"/>
          <w:szCs w:val="28"/>
          <w:lang w:eastAsia="uk-UA"/>
        </w:rPr>
        <w:t xml:space="preserve"> .</w:t>
      </w:r>
    </w:p>
    <w:p w14:paraId="5304BE24" w14:textId="77777777" w:rsidR="0018531D" w:rsidRDefault="0018531D" w:rsidP="004B4E26">
      <w:pPr>
        <w:spacing w:after="0" w:line="240" w:lineRule="auto"/>
        <w:ind w:firstLine="709"/>
        <w:jc w:val="both"/>
        <w:rPr>
          <w:rFonts w:ascii="Times New Roman" w:hAnsi="Times New Roman"/>
          <w:sz w:val="28"/>
          <w:szCs w:val="28"/>
          <w:lang w:eastAsia="uk-UA"/>
        </w:rPr>
      </w:pPr>
    </w:p>
    <w:p w14:paraId="77FF3D92" w14:textId="77777777" w:rsidR="0018531D" w:rsidRDefault="0018531D" w:rsidP="004B4E26">
      <w:pPr>
        <w:spacing w:after="0" w:line="240" w:lineRule="auto"/>
        <w:ind w:firstLine="709"/>
        <w:jc w:val="both"/>
        <w:rPr>
          <w:rFonts w:ascii="Times New Roman" w:hAnsi="Times New Roman"/>
          <w:sz w:val="28"/>
          <w:szCs w:val="28"/>
          <w:lang w:eastAsia="uk-UA"/>
        </w:rPr>
      </w:pPr>
    </w:p>
    <w:p w14:paraId="15EA09B8" w14:textId="77777777" w:rsidR="0018531D" w:rsidRDefault="0018531D" w:rsidP="0018531D">
      <w:pPr>
        <w:spacing w:after="0" w:line="240" w:lineRule="auto"/>
        <w:jc w:val="center"/>
        <w:rPr>
          <w:rFonts w:ascii="Times New Roman" w:hAnsi="Times New Roman"/>
          <w:sz w:val="28"/>
          <w:szCs w:val="28"/>
          <w:lang w:eastAsia="uk-UA"/>
        </w:rPr>
      </w:pPr>
      <w:r>
        <w:rPr>
          <w:noProof/>
          <w:lang w:eastAsia="uk-UA"/>
        </w:rPr>
        <w:drawing>
          <wp:inline distT="0" distB="0" distL="0" distR="0" wp14:anchorId="1AD614BA" wp14:editId="21E5EF1A">
            <wp:extent cx="3971568" cy="3078480"/>
            <wp:effectExtent l="0" t="0" r="0" b="7620"/>
            <wp:docPr id="49" name="Рисунок 49" descr="http://gasturbinespower.asmedigitalcollection.asme.org/data/Journals/JETPEZ/27169/028102gtp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4" descr="http://gasturbinespower.asmedigitalcollection.asme.org/data/Journals/JETPEZ/27169/028102gtp13.jpeg"/>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006113" cy="3105257"/>
                    </a:xfrm>
                    <a:prstGeom prst="rect">
                      <a:avLst/>
                    </a:prstGeom>
                    <a:noFill/>
                    <a:ln>
                      <a:noFill/>
                    </a:ln>
                  </pic:spPr>
                </pic:pic>
              </a:graphicData>
            </a:graphic>
          </wp:inline>
        </w:drawing>
      </w:r>
    </w:p>
    <w:p w14:paraId="4E839F1A"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A7B7852" w14:textId="77777777" w:rsidR="00B26638" w:rsidRDefault="00B26638" w:rsidP="00B26638">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Рис.3.3. Результати чисельного моделювання потоків</w:t>
      </w:r>
    </w:p>
    <w:p w14:paraId="5DC3AD64" w14:textId="77777777" w:rsidR="004B4E26" w:rsidRDefault="00B26638" w:rsidP="00B26638">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в околі решіток профілів</w:t>
      </w:r>
    </w:p>
    <w:p w14:paraId="36DFB9BC" w14:textId="77777777" w:rsidR="0018531D" w:rsidRDefault="0018531D" w:rsidP="004B4E26">
      <w:pPr>
        <w:spacing w:after="0" w:line="240" w:lineRule="auto"/>
        <w:ind w:firstLine="709"/>
        <w:jc w:val="both"/>
        <w:rPr>
          <w:rFonts w:ascii="Times New Roman" w:hAnsi="Times New Roman"/>
          <w:sz w:val="28"/>
          <w:szCs w:val="28"/>
          <w:lang w:eastAsia="uk-UA"/>
        </w:rPr>
      </w:pPr>
    </w:p>
    <w:p w14:paraId="3FE5240F" w14:textId="77777777" w:rsidR="00B26638" w:rsidRDefault="00B26638" w:rsidP="004B4E26">
      <w:pPr>
        <w:spacing w:after="0" w:line="240" w:lineRule="auto"/>
        <w:ind w:firstLine="709"/>
        <w:jc w:val="both"/>
        <w:rPr>
          <w:rFonts w:ascii="Times New Roman" w:hAnsi="Times New Roman"/>
          <w:sz w:val="28"/>
          <w:szCs w:val="28"/>
          <w:lang w:eastAsia="uk-UA"/>
        </w:rPr>
      </w:pPr>
    </w:p>
    <w:p w14:paraId="54A52738" w14:textId="77777777" w:rsidR="0018531D" w:rsidRPr="005561EC" w:rsidRDefault="0018531D" w:rsidP="004B4E26">
      <w:pPr>
        <w:spacing w:after="0" w:line="240" w:lineRule="auto"/>
        <w:ind w:firstLine="709"/>
        <w:jc w:val="both"/>
        <w:rPr>
          <w:rFonts w:ascii="Times New Roman" w:hAnsi="Times New Roman"/>
          <w:sz w:val="28"/>
          <w:szCs w:val="28"/>
          <w:lang w:eastAsia="uk-UA"/>
        </w:rPr>
      </w:pPr>
    </w:p>
    <w:p w14:paraId="5EDE6C07" w14:textId="77777777" w:rsidR="002863E7" w:rsidRPr="005A1ECC" w:rsidRDefault="004B4E26" w:rsidP="002863E7">
      <w:pPr>
        <w:pStyle w:val="a3"/>
        <w:numPr>
          <w:ilvl w:val="1"/>
          <w:numId w:val="4"/>
        </w:numPr>
        <w:spacing w:after="120" w:line="240" w:lineRule="auto"/>
        <w:jc w:val="center"/>
        <w:rPr>
          <w:rFonts w:ascii="Times New Roman" w:hAnsi="Times New Roman"/>
          <w:b/>
          <w:sz w:val="28"/>
          <w:szCs w:val="28"/>
          <w:lang w:eastAsia="uk-UA"/>
        </w:rPr>
      </w:pPr>
      <w:r w:rsidRPr="005A1ECC">
        <w:rPr>
          <w:rFonts w:ascii="Times New Roman" w:hAnsi="Times New Roman"/>
          <w:b/>
          <w:sz w:val="28"/>
          <w:szCs w:val="28"/>
          <w:lang w:eastAsia="uk-UA"/>
        </w:rPr>
        <w:t xml:space="preserve">ТРИКУТНИКИ ШВИДКОСТЕЙ НА ВХОДІ ТА </w:t>
      </w:r>
    </w:p>
    <w:p w14:paraId="15E33CD6" w14:textId="77777777" w:rsidR="004B4E26" w:rsidRPr="005A1ECC" w:rsidRDefault="004B4E26" w:rsidP="002863E7">
      <w:pPr>
        <w:pStyle w:val="a3"/>
        <w:spacing w:after="120" w:line="240" w:lineRule="auto"/>
        <w:ind w:left="2841" w:firstLine="699"/>
        <w:rPr>
          <w:rFonts w:ascii="Times New Roman" w:hAnsi="Times New Roman"/>
          <w:b/>
          <w:sz w:val="28"/>
          <w:szCs w:val="28"/>
          <w:lang w:eastAsia="uk-UA"/>
        </w:rPr>
      </w:pPr>
      <w:r w:rsidRPr="005A1ECC">
        <w:rPr>
          <w:rFonts w:ascii="Times New Roman" w:hAnsi="Times New Roman"/>
          <w:b/>
          <w:sz w:val="28"/>
          <w:szCs w:val="28"/>
          <w:lang w:eastAsia="uk-UA"/>
        </w:rPr>
        <w:t>ВИХОДІ З РЕШІТКИ</w:t>
      </w:r>
    </w:p>
    <w:p w14:paraId="49A18D9F" w14:textId="77777777" w:rsidR="004B4E26" w:rsidRPr="005561EC" w:rsidRDefault="004B4E26" w:rsidP="004B4E26">
      <w:pPr>
        <w:spacing w:after="120" w:line="240" w:lineRule="auto"/>
        <w:jc w:val="center"/>
        <w:rPr>
          <w:rFonts w:ascii="Times New Roman" w:hAnsi="Times New Roman"/>
          <w:sz w:val="28"/>
          <w:szCs w:val="28"/>
          <w:lang w:eastAsia="uk-UA"/>
        </w:rPr>
      </w:pPr>
    </w:p>
    <w:p w14:paraId="55C2E93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На рис. </w:t>
      </w:r>
      <w:r w:rsidR="002863E7">
        <w:rPr>
          <w:rFonts w:ascii="Times New Roman" w:hAnsi="Times New Roman"/>
          <w:sz w:val="28"/>
          <w:szCs w:val="28"/>
          <w:lang w:eastAsia="uk-UA"/>
        </w:rPr>
        <w:t>3.3</w:t>
      </w:r>
      <w:r w:rsidRPr="005561EC">
        <w:rPr>
          <w:rFonts w:ascii="Times New Roman" w:hAnsi="Times New Roman"/>
          <w:sz w:val="28"/>
          <w:szCs w:val="28"/>
          <w:lang w:eastAsia="uk-UA"/>
        </w:rPr>
        <w:t xml:space="preserve"> показані складові векторів швидкості часток рідини  або газу, що розташовані на вході та виході з решітки профілів. Швидкість, що </w:t>
      </w:r>
      <w:r w:rsidRPr="005561EC">
        <w:rPr>
          <w:rFonts w:ascii="Times New Roman" w:hAnsi="Times New Roman"/>
          <w:sz w:val="28"/>
          <w:szCs w:val="28"/>
          <w:lang w:eastAsia="uk-UA"/>
        </w:rPr>
        <w:lastRenderedPageBreak/>
        <w:t>напрямлена паралельно осі турбіни або робочого колеса, називається осьовою</w:t>
      </w:r>
      <w:r>
        <w:rPr>
          <w:rFonts w:ascii="Times New Roman" w:hAnsi="Times New Roman"/>
          <w:sz w:val="28"/>
          <w:szCs w:val="28"/>
          <w:lang w:eastAsia="uk-UA"/>
        </w:rPr>
        <w:t xml:space="preserve"> та позначається літерою</w:t>
      </w:r>
      <w:r w:rsidRPr="005561EC">
        <w:rPr>
          <w:rFonts w:ascii="Times New Roman" w:hAnsi="Times New Roman"/>
          <w:sz w:val="28"/>
          <w:szCs w:val="28"/>
          <w:lang w:eastAsia="uk-UA"/>
        </w:rPr>
        <w:t xml:space="preserve"> </w:t>
      </w:r>
      <w:r w:rsidRPr="005561EC">
        <w:rPr>
          <w:rFonts w:ascii="Times New Roman" w:hAnsi="Times New Roman"/>
          <w:position w:val="-6"/>
          <w:sz w:val="28"/>
          <w:szCs w:val="28"/>
          <w:lang w:eastAsia="uk-UA"/>
        </w:rPr>
        <w:object w:dxaOrig="180" w:dyaOrig="220" w14:anchorId="0D126F85">
          <v:shape id="_x0000_i1106" type="#_x0000_t75" style="width:12pt;height:12pt" o:ole="">
            <v:imagedata r:id="rId205" o:title=""/>
          </v:shape>
          <o:OLEObject Type="Embed" ProgID="Equation.3" ShapeID="_x0000_i1106" DrawAspect="Content" ObjectID="_1702210284" r:id="rId206"/>
        </w:object>
      </w:r>
      <w:r w:rsidRPr="005561EC">
        <w:rPr>
          <w:rFonts w:ascii="Times New Roman" w:hAnsi="Times New Roman"/>
          <w:sz w:val="28"/>
          <w:szCs w:val="28"/>
          <w:lang w:eastAsia="uk-UA"/>
        </w:rPr>
        <w:t xml:space="preserve">. </w:t>
      </w:r>
    </w:p>
    <w:p w14:paraId="317A0F18" w14:textId="77777777" w:rsidR="004B4E26" w:rsidRDefault="004B4E26" w:rsidP="004B4E26">
      <w:pPr>
        <w:spacing w:after="0" w:line="240" w:lineRule="auto"/>
        <w:ind w:firstLine="709"/>
        <w:jc w:val="both"/>
        <w:rPr>
          <w:rFonts w:ascii="Times New Roman" w:hAnsi="Times New Roman"/>
          <w:i/>
          <w:sz w:val="28"/>
          <w:szCs w:val="28"/>
          <w:lang w:eastAsia="uk-UA"/>
        </w:rPr>
      </w:pPr>
      <w:r w:rsidRPr="005561EC">
        <w:rPr>
          <w:rFonts w:ascii="Times New Roman" w:hAnsi="Times New Roman"/>
          <w:sz w:val="28"/>
          <w:szCs w:val="28"/>
          <w:lang w:eastAsia="uk-UA"/>
        </w:rPr>
        <w:t xml:space="preserve">Складова швидкості, що напрямлена </w:t>
      </w:r>
      <w:r>
        <w:rPr>
          <w:rFonts w:ascii="Times New Roman" w:hAnsi="Times New Roman"/>
          <w:sz w:val="28"/>
          <w:szCs w:val="28"/>
          <w:lang w:eastAsia="uk-UA"/>
        </w:rPr>
        <w:t>за дотичною</w:t>
      </w:r>
      <w:r w:rsidRPr="005561EC">
        <w:rPr>
          <w:rFonts w:ascii="Times New Roman" w:hAnsi="Times New Roman"/>
          <w:sz w:val="28"/>
          <w:szCs w:val="28"/>
          <w:lang w:eastAsia="uk-UA"/>
        </w:rPr>
        <w:t xml:space="preserve"> до периферійної  поверхні колеса або паралельна напряму обертання колеса, називається окружною, або переносною швидкістю та познача</w:t>
      </w:r>
      <w:r>
        <w:rPr>
          <w:rFonts w:ascii="Times New Roman" w:hAnsi="Times New Roman"/>
          <w:sz w:val="28"/>
          <w:szCs w:val="28"/>
          <w:lang w:eastAsia="uk-UA"/>
        </w:rPr>
        <w:t>ється</w:t>
      </w:r>
      <w:r w:rsidRPr="005561EC">
        <w:rPr>
          <w:rFonts w:ascii="Times New Roman" w:hAnsi="Times New Roman"/>
          <w:sz w:val="28"/>
          <w:szCs w:val="28"/>
          <w:lang w:eastAsia="uk-UA"/>
        </w:rPr>
        <w:t xml:space="preserve"> </w:t>
      </w:r>
      <w:r w:rsidRPr="005561EC">
        <w:rPr>
          <w:rFonts w:ascii="Times New Roman" w:hAnsi="Times New Roman"/>
          <w:i/>
          <w:sz w:val="28"/>
          <w:szCs w:val="28"/>
          <w:lang w:val="en-US" w:eastAsia="uk-UA"/>
        </w:rPr>
        <w:t>u</w:t>
      </w:r>
      <w:r w:rsidRPr="005561EC">
        <w:rPr>
          <w:rFonts w:ascii="Times New Roman" w:hAnsi="Times New Roman"/>
          <w:sz w:val="28"/>
          <w:szCs w:val="28"/>
          <w:lang w:eastAsia="uk-UA"/>
        </w:rPr>
        <w:t xml:space="preserve">. Фактично  ця складова швидкості формується завдяки частоті обертання робочого  колеса та залежить від кутової швидкості </w:t>
      </w:r>
      <w:r w:rsidRPr="005561EC">
        <w:rPr>
          <w:rFonts w:ascii="Times New Roman" w:hAnsi="Times New Roman"/>
          <w:sz w:val="28"/>
          <w:szCs w:val="28"/>
          <w:lang w:val="en-US" w:eastAsia="uk-UA"/>
        </w:rPr>
        <w:t>ω</w:t>
      </w:r>
      <w:r w:rsidRPr="005561EC">
        <w:rPr>
          <w:rFonts w:ascii="Times New Roman" w:hAnsi="Times New Roman"/>
          <w:sz w:val="28"/>
          <w:szCs w:val="28"/>
          <w:lang w:eastAsia="uk-UA"/>
        </w:rPr>
        <w:t xml:space="preserve"> та радіуса колеса </w:t>
      </w:r>
      <w:r w:rsidRPr="005561EC">
        <w:rPr>
          <w:rFonts w:ascii="Times New Roman" w:hAnsi="Times New Roman"/>
          <w:i/>
          <w:sz w:val="28"/>
          <w:szCs w:val="28"/>
          <w:lang w:val="en-US" w:eastAsia="uk-UA"/>
        </w:rPr>
        <w:t>r</w:t>
      </w:r>
    </w:p>
    <w:p w14:paraId="32A1C7F6" w14:textId="77777777" w:rsidR="004B4E26" w:rsidRPr="004E1FC2" w:rsidRDefault="004B4E26" w:rsidP="004B4E26">
      <w:pPr>
        <w:spacing w:after="0" w:line="240" w:lineRule="auto"/>
        <w:ind w:firstLine="709"/>
        <w:jc w:val="both"/>
        <w:rPr>
          <w:rFonts w:ascii="Times New Roman" w:hAnsi="Times New Roman"/>
          <w:sz w:val="28"/>
          <w:szCs w:val="28"/>
          <w:lang w:eastAsia="uk-UA"/>
        </w:rPr>
      </w:pPr>
    </w:p>
    <w:p w14:paraId="038103B5" w14:textId="77777777" w:rsidR="004B4E26" w:rsidRDefault="005A1ECC" w:rsidP="004B4E26">
      <w:pPr>
        <w:spacing w:before="120" w:after="120" w:line="240" w:lineRule="auto"/>
        <w:jc w:val="center"/>
        <w:rPr>
          <w:rFonts w:ascii="Times New Roman" w:hAnsi="Times New Roman"/>
          <w:position w:val="-6"/>
          <w:sz w:val="28"/>
          <w:szCs w:val="28"/>
          <w:lang w:eastAsia="uk-UA"/>
        </w:rPr>
      </w:pPr>
      <w:r w:rsidRPr="005561EC">
        <w:rPr>
          <w:rFonts w:ascii="Times New Roman" w:hAnsi="Times New Roman"/>
          <w:position w:val="-6"/>
          <w:sz w:val="28"/>
          <w:szCs w:val="28"/>
          <w:lang w:eastAsia="uk-UA"/>
        </w:rPr>
        <w:object w:dxaOrig="720" w:dyaOrig="220" w14:anchorId="174D0834">
          <v:shape id="_x0000_i1107" type="#_x0000_t75" style="width:81.6pt;height:20.4pt" o:ole="">
            <v:imagedata r:id="rId207" o:title=""/>
          </v:shape>
          <o:OLEObject Type="Embed" ProgID="Equation.DSMT4" ShapeID="_x0000_i1107" DrawAspect="Content" ObjectID="_1702210285" r:id="rId208"/>
        </w:object>
      </w:r>
      <w:r w:rsidR="004B4E26">
        <w:rPr>
          <w:rFonts w:ascii="Times New Roman" w:hAnsi="Times New Roman"/>
          <w:position w:val="-6"/>
          <w:sz w:val="28"/>
          <w:szCs w:val="28"/>
          <w:lang w:eastAsia="uk-UA"/>
        </w:rPr>
        <w:t>.</w:t>
      </w:r>
    </w:p>
    <w:p w14:paraId="0777FA58" w14:textId="77777777" w:rsidR="00B26638" w:rsidRPr="005561EC" w:rsidRDefault="00B26638" w:rsidP="00B26638">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Складова швидкості, що </w:t>
      </w:r>
      <w:r>
        <w:rPr>
          <w:rFonts w:ascii="Times New Roman" w:hAnsi="Times New Roman"/>
          <w:sz w:val="28"/>
          <w:szCs w:val="28"/>
          <w:lang w:eastAsia="uk-UA"/>
        </w:rPr>
        <w:t>спричинює</w:t>
      </w:r>
      <w:r w:rsidRPr="005561EC">
        <w:rPr>
          <w:rFonts w:ascii="Times New Roman" w:hAnsi="Times New Roman"/>
          <w:sz w:val="28"/>
          <w:szCs w:val="28"/>
          <w:lang w:eastAsia="uk-UA"/>
        </w:rPr>
        <w:t xml:space="preserve"> зміщення ліній струму вздовж  лопатей решітки до твірних профілю, називається відносною швидкістю</w:t>
      </w:r>
      <w:r>
        <w:rPr>
          <w:rFonts w:ascii="Times New Roman" w:hAnsi="Times New Roman"/>
          <w:sz w:val="28"/>
          <w:szCs w:val="28"/>
          <w:lang w:eastAsia="uk-UA"/>
        </w:rPr>
        <w:t xml:space="preserve"> та </w:t>
      </w:r>
      <w:r w:rsidRPr="005561EC">
        <w:rPr>
          <w:rFonts w:ascii="Times New Roman" w:hAnsi="Times New Roman"/>
          <w:sz w:val="28"/>
          <w:szCs w:val="28"/>
          <w:lang w:eastAsia="uk-UA"/>
        </w:rPr>
        <w:t>познача</w:t>
      </w:r>
      <w:r>
        <w:rPr>
          <w:rFonts w:ascii="Times New Roman" w:hAnsi="Times New Roman"/>
          <w:sz w:val="28"/>
          <w:szCs w:val="28"/>
          <w:lang w:eastAsia="uk-UA"/>
        </w:rPr>
        <w:t>ється</w:t>
      </w:r>
      <w:r w:rsidRPr="005561EC">
        <w:rPr>
          <w:rFonts w:ascii="Times New Roman" w:hAnsi="Times New Roman"/>
          <w:sz w:val="28"/>
          <w:szCs w:val="28"/>
          <w:lang w:eastAsia="uk-UA"/>
        </w:rPr>
        <w:t xml:space="preserve"> </w:t>
      </w:r>
      <w:r w:rsidRPr="005561EC">
        <w:rPr>
          <w:rFonts w:ascii="Times New Roman" w:hAnsi="Times New Roman"/>
          <w:i/>
          <w:sz w:val="28"/>
          <w:szCs w:val="28"/>
          <w:lang w:val="en-US" w:eastAsia="uk-UA"/>
        </w:rPr>
        <w:t>w</w:t>
      </w:r>
      <w:r w:rsidRPr="005561EC">
        <w:rPr>
          <w:rFonts w:ascii="Times New Roman" w:hAnsi="Times New Roman"/>
          <w:sz w:val="28"/>
          <w:szCs w:val="28"/>
          <w:lang w:eastAsia="uk-UA"/>
        </w:rPr>
        <w:t xml:space="preserve">. Усі вказані складові швидкостей формують так звану абсолютну  швидкість </w:t>
      </w:r>
      <w:r w:rsidRPr="005561EC">
        <w:rPr>
          <w:rFonts w:ascii="Times New Roman" w:hAnsi="Times New Roman"/>
          <w:i/>
          <w:sz w:val="28"/>
          <w:szCs w:val="28"/>
          <w:lang w:val="en-US" w:eastAsia="uk-UA"/>
        </w:rPr>
        <w:t>V</w:t>
      </w:r>
      <w:r w:rsidRPr="005561EC">
        <w:rPr>
          <w:rFonts w:ascii="Times New Roman" w:hAnsi="Times New Roman"/>
          <w:sz w:val="28"/>
          <w:szCs w:val="28"/>
          <w:lang w:eastAsia="uk-UA"/>
        </w:rPr>
        <w:t>, яка характеризує фактичне пересування рідини або  газу крізь лопаті робочого колеса. Позначені складові сумарного вектора швидкості за своїми величинами та напрям</w:t>
      </w:r>
      <w:r>
        <w:rPr>
          <w:rFonts w:ascii="Times New Roman" w:hAnsi="Times New Roman"/>
          <w:sz w:val="28"/>
          <w:szCs w:val="28"/>
          <w:lang w:eastAsia="uk-UA"/>
        </w:rPr>
        <w:t>ами</w:t>
      </w:r>
      <w:r w:rsidRPr="005561EC">
        <w:rPr>
          <w:rFonts w:ascii="Times New Roman" w:hAnsi="Times New Roman"/>
          <w:sz w:val="28"/>
          <w:szCs w:val="28"/>
          <w:lang w:eastAsia="uk-UA"/>
        </w:rPr>
        <w:t xml:space="preserve"> створюють своєрідний трикутник, з якого можна визначити характер розвитку пото</w:t>
      </w:r>
      <w:r>
        <w:rPr>
          <w:rFonts w:ascii="Times New Roman" w:hAnsi="Times New Roman"/>
          <w:sz w:val="28"/>
          <w:szCs w:val="28"/>
          <w:lang w:eastAsia="uk-UA"/>
        </w:rPr>
        <w:t>к</w:t>
      </w:r>
      <w:r w:rsidRPr="005561EC">
        <w:rPr>
          <w:rFonts w:ascii="Times New Roman" w:hAnsi="Times New Roman"/>
          <w:sz w:val="28"/>
          <w:szCs w:val="28"/>
          <w:lang w:eastAsia="uk-UA"/>
        </w:rPr>
        <w:t xml:space="preserve">у у просторі між  лопатями турбіни або  колеса. </w:t>
      </w:r>
    </w:p>
    <w:p w14:paraId="20CBAF4D" w14:textId="77777777" w:rsidR="00B26638" w:rsidRPr="005561EC" w:rsidRDefault="00B26638" w:rsidP="00B26638">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Трикутник швидкості являє собою основну узагальнену кінематичну  характеристику решітки. Як видно з рис. 3, для багатоступеневих осьових машин трикутник швидкості, що створюється на виході одного ступеню, є вхідним для другого ступеня. За допомогою лопатей напрям та </w:t>
      </w:r>
      <w:r>
        <w:rPr>
          <w:rFonts w:ascii="Times New Roman" w:hAnsi="Times New Roman"/>
          <w:sz w:val="28"/>
          <w:szCs w:val="28"/>
          <w:lang w:eastAsia="uk-UA"/>
        </w:rPr>
        <w:t>швидкість перетворюються</w:t>
      </w:r>
      <w:r w:rsidRPr="005561EC">
        <w:rPr>
          <w:rFonts w:ascii="Times New Roman" w:hAnsi="Times New Roman"/>
          <w:sz w:val="28"/>
          <w:szCs w:val="28"/>
          <w:lang w:eastAsia="uk-UA"/>
        </w:rPr>
        <w:t xml:space="preserve"> і на виході другого ступеня маємо змінений  трикутник швидкості, який буде вже вхідним для третього с</w:t>
      </w:r>
      <w:r>
        <w:rPr>
          <w:rFonts w:ascii="Times New Roman" w:hAnsi="Times New Roman"/>
          <w:sz w:val="28"/>
          <w:szCs w:val="28"/>
          <w:lang w:eastAsia="uk-UA"/>
        </w:rPr>
        <w:t xml:space="preserve">тупеня </w:t>
      </w:r>
      <w:r w:rsidRPr="005561EC">
        <w:rPr>
          <w:rFonts w:ascii="Times New Roman" w:hAnsi="Times New Roman"/>
          <w:sz w:val="28"/>
          <w:szCs w:val="28"/>
          <w:lang w:eastAsia="uk-UA"/>
        </w:rPr>
        <w:t>і</w:t>
      </w:r>
      <w:r>
        <w:rPr>
          <w:rFonts w:ascii="Times New Roman" w:hAnsi="Times New Roman"/>
          <w:sz w:val="28"/>
          <w:szCs w:val="28"/>
          <w:lang w:eastAsia="uk-UA"/>
        </w:rPr>
        <w:t xml:space="preserve"> так далі</w:t>
      </w:r>
      <w:r w:rsidRPr="005561EC">
        <w:rPr>
          <w:rFonts w:ascii="Times New Roman" w:hAnsi="Times New Roman"/>
          <w:sz w:val="28"/>
          <w:szCs w:val="28"/>
          <w:lang w:eastAsia="uk-UA"/>
        </w:rPr>
        <w:t xml:space="preserve">. </w:t>
      </w:r>
    </w:p>
    <w:p w14:paraId="4110F2B1" w14:textId="77777777" w:rsidR="00B04499" w:rsidRDefault="00B04499" w:rsidP="004B4E26">
      <w:pPr>
        <w:spacing w:before="120" w:after="120" w:line="240" w:lineRule="auto"/>
        <w:jc w:val="center"/>
        <w:rPr>
          <w:rFonts w:ascii="Times New Roman" w:hAnsi="Times New Roman"/>
          <w:position w:val="-6"/>
          <w:sz w:val="28"/>
          <w:szCs w:val="28"/>
          <w:lang w:eastAsia="uk-UA"/>
        </w:rPr>
      </w:pPr>
    </w:p>
    <w:p w14:paraId="423B4259" w14:textId="77777777" w:rsidR="00B04499" w:rsidRDefault="00B04499" w:rsidP="00B04499">
      <w:pPr>
        <w:spacing w:after="0" w:line="240" w:lineRule="auto"/>
        <w:jc w:val="center"/>
        <w:rPr>
          <w:rFonts w:ascii="Times New Roman" w:hAnsi="Times New Roman"/>
          <w:sz w:val="28"/>
          <w:szCs w:val="28"/>
          <w:lang w:eastAsia="uk-UA"/>
        </w:rPr>
      </w:pPr>
      <w:r>
        <w:rPr>
          <w:noProof/>
          <w:lang w:eastAsia="uk-UA"/>
        </w:rPr>
        <w:drawing>
          <wp:inline distT="0" distB="0" distL="0" distR="0" wp14:anchorId="01405FED" wp14:editId="1DACC0F2">
            <wp:extent cx="3825240" cy="3825240"/>
            <wp:effectExtent l="0" t="0" r="3810" b="3810"/>
            <wp:docPr id="51" name="Рисунок 51" descr="http://www.energocon.com/user/Image/obuchenie1000/f1027_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 descr="http://www.energocon.com/user/Image/obuchenie1000/f1027_4.gif"/>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3840567" cy="3840567"/>
                    </a:xfrm>
                    <a:prstGeom prst="rect">
                      <a:avLst/>
                    </a:prstGeom>
                    <a:noFill/>
                    <a:ln>
                      <a:noFill/>
                    </a:ln>
                  </pic:spPr>
                </pic:pic>
              </a:graphicData>
            </a:graphic>
          </wp:inline>
        </w:drawing>
      </w:r>
    </w:p>
    <w:p w14:paraId="766D2632" w14:textId="77777777" w:rsidR="00B04499" w:rsidRDefault="00B04499" w:rsidP="004B4E26">
      <w:pPr>
        <w:spacing w:after="0" w:line="240" w:lineRule="auto"/>
        <w:ind w:firstLine="709"/>
        <w:jc w:val="both"/>
        <w:rPr>
          <w:rFonts w:ascii="Times New Roman" w:hAnsi="Times New Roman"/>
          <w:sz w:val="28"/>
          <w:szCs w:val="28"/>
          <w:lang w:eastAsia="uk-UA"/>
        </w:rPr>
      </w:pPr>
    </w:p>
    <w:p w14:paraId="545F5282"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Вимірювання усіх складових вектора швидкості, або усіх </w:t>
      </w:r>
      <w:r>
        <w:rPr>
          <w:rFonts w:ascii="Times New Roman" w:hAnsi="Times New Roman"/>
          <w:sz w:val="28"/>
          <w:szCs w:val="28"/>
          <w:lang w:eastAsia="uk-UA"/>
        </w:rPr>
        <w:t xml:space="preserve">сторін </w:t>
      </w:r>
      <w:r w:rsidRPr="005561EC">
        <w:rPr>
          <w:rFonts w:ascii="Times New Roman" w:hAnsi="Times New Roman"/>
          <w:sz w:val="28"/>
          <w:szCs w:val="28"/>
          <w:lang w:eastAsia="uk-UA"/>
        </w:rPr>
        <w:t xml:space="preserve">трикутника допомагає визначенню особливостей руху рідини або газу  крізь усі ступені турбіни або ротора машини та результуючої швидкості на виході агрегату. </w:t>
      </w:r>
    </w:p>
    <w:p w14:paraId="67ED394A" w14:textId="77777777" w:rsidR="004B4E26" w:rsidRDefault="004B4E26" w:rsidP="004B4E26">
      <w:pPr>
        <w:spacing w:after="0" w:line="240" w:lineRule="auto"/>
        <w:ind w:firstLine="709"/>
        <w:jc w:val="both"/>
        <w:rPr>
          <w:rFonts w:ascii="Times New Roman" w:hAnsi="Times New Roman"/>
          <w:sz w:val="28"/>
          <w:szCs w:val="28"/>
          <w:lang w:eastAsia="uk-UA"/>
        </w:rPr>
      </w:pPr>
    </w:p>
    <w:p w14:paraId="12BBB396"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45E543F4" w14:textId="77777777" w:rsidR="004B4E26" w:rsidRPr="002863E7" w:rsidRDefault="002863E7" w:rsidP="002863E7">
      <w:pPr>
        <w:spacing w:after="120" w:line="240" w:lineRule="auto"/>
        <w:rPr>
          <w:rFonts w:ascii="Times New Roman" w:hAnsi="Times New Roman"/>
          <w:b/>
          <w:sz w:val="28"/>
          <w:szCs w:val="28"/>
          <w:lang w:eastAsia="uk-UA"/>
        </w:rPr>
      </w:pPr>
      <w:r w:rsidRPr="002863E7">
        <w:rPr>
          <w:rFonts w:ascii="Times New Roman" w:hAnsi="Times New Roman"/>
          <w:b/>
          <w:sz w:val="28"/>
          <w:szCs w:val="28"/>
          <w:lang w:eastAsia="uk-UA"/>
        </w:rPr>
        <w:t>3.</w:t>
      </w:r>
      <w:r w:rsidR="004B4E26" w:rsidRPr="002863E7">
        <w:rPr>
          <w:rFonts w:ascii="Times New Roman" w:hAnsi="Times New Roman"/>
          <w:b/>
          <w:sz w:val="28"/>
          <w:szCs w:val="28"/>
          <w:lang w:eastAsia="uk-UA"/>
        </w:rPr>
        <w:t>3. ВИЗНАЧЕННЯ ТИСКУ У РЕШІТЦІ ПРОФІЛІВ</w:t>
      </w:r>
    </w:p>
    <w:p w14:paraId="076CC5E7" w14:textId="77777777" w:rsidR="004B4E26" w:rsidRPr="005561EC" w:rsidRDefault="004B4E26" w:rsidP="004B4E26">
      <w:pPr>
        <w:spacing w:after="120" w:line="240" w:lineRule="auto"/>
        <w:jc w:val="center"/>
        <w:rPr>
          <w:rFonts w:ascii="Times New Roman" w:hAnsi="Times New Roman"/>
          <w:sz w:val="28"/>
          <w:szCs w:val="28"/>
          <w:lang w:eastAsia="uk-UA"/>
        </w:rPr>
      </w:pPr>
    </w:p>
    <w:p w14:paraId="72F0F5B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Як </w:t>
      </w:r>
      <w:r>
        <w:rPr>
          <w:rFonts w:ascii="Times New Roman" w:hAnsi="Times New Roman"/>
          <w:sz w:val="28"/>
          <w:szCs w:val="28"/>
          <w:lang w:eastAsia="uk-UA"/>
        </w:rPr>
        <w:t>зазначалося</w:t>
      </w:r>
      <w:r w:rsidRPr="005561EC">
        <w:rPr>
          <w:rFonts w:ascii="Times New Roman" w:hAnsi="Times New Roman"/>
          <w:sz w:val="28"/>
          <w:szCs w:val="28"/>
          <w:lang w:eastAsia="uk-UA"/>
        </w:rPr>
        <w:t xml:space="preserve"> у лабораторному практикум</w:t>
      </w:r>
      <w:r>
        <w:rPr>
          <w:rFonts w:ascii="Times New Roman" w:hAnsi="Times New Roman"/>
          <w:sz w:val="28"/>
          <w:szCs w:val="28"/>
          <w:lang w:eastAsia="uk-UA"/>
        </w:rPr>
        <w:t>і</w:t>
      </w:r>
      <w:r w:rsidRPr="005561EC">
        <w:rPr>
          <w:rFonts w:ascii="Times New Roman" w:hAnsi="Times New Roman"/>
          <w:sz w:val="28"/>
          <w:szCs w:val="28"/>
          <w:lang w:eastAsia="uk-UA"/>
        </w:rPr>
        <w:t xml:space="preserve"> (</w:t>
      </w:r>
      <w:r>
        <w:rPr>
          <w:rFonts w:ascii="Times New Roman" w:hAnsi="Times New Roman"/>
          <w:sz w:val="28"/>
          <w:szCs w:val="28"/>
          <w:lang w:eastAsia="uk-UA"/>
        </w:rPr>
        <w:t xml:space="preserve">частина </w:t>
      </w:r>
      <w:r w:rsidRPr="005561EC">
        <w:rPr>
          <w:rFonts w:ascii="Times New Roman" w:hAnsi="Times New Roman"/>
          <w:sz w:val="28"/>
          <w:szCs w:val="28"/>
          <w:lang w:eastAsia="uk-UA"/>
        </w:rPr>
        <w:t>2), тиски на поверхні крилового профілю визначаються з</w:t>
      </w:r>
      <w:r>
        <w:rPr>
          <w:rFonts w:ascii="Times New Roman" w:hAnsi="Times New Roman"/>
          <w:sz w:val="28"/>
          <w:szCs w:val="28"/>
          <w:lang w:eastAsia="uk-UA"/>
        </w:rPr>
        <w:t>а</w:t>
      </w:r>
      <w:r w:rsidRPr="005561EC">
        <w:rPr>
          <w:rFonts w:ascii="Times New Roman" w:hAnsi="Times New Roman"/>
          <w:sz w:val="28"/>
          <w:szCs w:val="28"/>
          <w:lang w:eastAsia="uk-UA"/>
        </w:rPr>
        <w:t xml:space="preserve"> допомогою батарейного рідинного манометра, трубки якого з'єднані </w:t>
      </w:r>
      <w:r>
        <w:rPr>
          <w:rFonts w:ascii="Times New Roman" w:hAnsi="Times New Roman"/>
          <w:sz w:val="28"/>
          <w:szCs w:val="28"/>
          <w:lang w:eastAsia="uk-UA"/>
        </w:rPr>
        <w:t xml:space="preserve">з </w:t>
      </w:r>
      <w:r w:rsidRPr="005561EC">
        <w:rPr>
          <w:rFonts w:ascii="Times New Roman" w:hAnsi="Times New Roman"/>
          <w:sz w:val="28"/>
          <w:szCs w:val="28"/>
          <w:lang w:eastAsia="uk-UA"/>
        </w:rPr>
        <w:t xml:space="preserve">відповідними отворами у середній частині моделі [7] . Таким способом вимірюється статичний  тиск на поверхні окремого профілю. </w:t>
      </w:r>
    </w:p>
    <w:p w14:paraId="210FAD00"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В процесі дослідження течій у реш</w:t>
      </w:r>
      <w:r>
        <w:rPr>
          <w:rFonts w:ascii="Times New Roman" w:hAnsi="Times New Roman"/>
          <w:sz w:val="28"/>
          <w:szCs w:val="28"/>
          <w:lang w:eastAsia="uk-UA"/>
        </w:rPr>
        <w:t>і</w:t>
      </w:r>
      <w:r w:rsidRPr="005561EC">
        <w:rPr>
          <w:rFonts w:ascii="Times New Roman" w:hAnsi="Times New Roman"/>
          <w:sz w:val="28"/>
          <w:szCs w:val="28"/>
          <w:lang w:eastAsia="uk-UA"/>
        </w:rPr>
        <w:t xml:space="preserve">тці профілів спостерігаються  суттєві відмінності у розподілі тисків. Справа у тому, що суміжні  досліджуваному профілі значно впливають на нього, </w:t>
      </w:r>
      <w:r>
        <w:rPr>
          <w:rFonts w:ascii="Times New Roman" w:hAnsi="Times New Roman"/>
          <w:sz w:val="28"/>
          <w:szCs w:val="28"/>
          <w:lang w:eastAsia="uk-UA"/>
        </w:rPr>
        <w:t>деформуюч</w:t>
      </w:r>
      <w:r w:rsidRPr="005561EC">
        <w:rPr>
          <w:rFonts w:ascii="Times New Roman" w:hAnsi="Times New Roman"/>
          <w:sz w:val="28"/>
          <w:szCs w:val="28"/>
          <w:lang w:eastAsia="uk-UA"/>
        </w:rPr>
        <w:t>и картину розподілу тисків. Особливості формування поля швидкостей також  відрізняються тим, що суміжні лопаті слу</w:t>
      </w:r>
      <w:r>
        <w:rPr>
          <w:rFonts w:ascii="Times New Roman" w:hAnsi="Times New Roman"/>
          <w:sz w:val="28"/>
          <w:szCs w:val="28"/>
          <w:lang w:eastAsia="uk-UA"/>
        </w:rPr>
        <w:t>жа</w:t>
      </w:r>
      <w:r w:rsidRPr="005561EC">
        <w:rPr>
          <w:rFonts w:ascii="Times New Roman" w:hAnsi="Times New Roman"/>
          <w:sz w:val="28"/>
          <w:szCs w:val="28"/>
          <w:lang w:eastAsia="uk-UA"/>
        </w:rPr>
        <w:t>ть своєрідними напрям</w:t>
      </w:r>
      <w:r>
        <w:rPr>
          <w:rFonts w:ascii="Times New Roman" w:hAnsi="Times New Roman"/>
          <w:sz w:val="28"/>
          <w:szCs w:val="28"/>
          <w:lang w:eastAsia="uk-UA"/>
        </w:rPr>
        <w:t>н</w:t>
      </w:r>
      <w:r w:rsidRPr="005561EC">
        <w:rPr>
          <w:rFonts w:ascii="Times New Roman" w:hAnsi="Times New Roman"/>
          <w:sz w:val="28"/>
          <w:szCs w:val="28"/>
          <w:lang w:eastAsia="uk-UA"/>
        </w:rPr>
        <w:t>ими апаратами для центрального профільного елемента, залучаючи до  нього також сусідні шари</w:t>
      </w:r>
      <w:r>
        <w:rPr>
          <w:rFonts w:ascii="Times New Roman" w:hAnsi="Times New Roman"/>
          <w:sz w:val="28"/>
          <w:szCs w:val="28"/>
          <w:lang w:eastAsia="uk-UA"/>
        </w:rPr>
        <w:t xml:space="preserve"> рухомої</w:t>
      </w:r>
      <w:r w:rsidRPr="005561EC">
        <w:rPr>
          <w:rFonts w:ascii="Times New Roman" w:hAnsi="Times New Roman"/>
          <w:sz w:val="28"/>
          <w:szCs w:val="28"/>
          <w:lang w:eastAsia="uk-UA"/>
        </w:rPr>
        <w:t xml:space="preserve"> рідини або повітря. Це також  вплива</w:t>
      </w:r>
      <w:r>
        <w:rPr>
          <w:rFonts w:ascii="Times New Roman" w:hAnsi="Times New Roman"/>
          <w:sz w:val="28"/>
          <w:szCs w:val="28"/>
          <w:lang w:eastAsia="uk-UA"/>
        </w:rPr>
        <w:t>є</w:t>
      </w:r>
      <w:r w:rsidRPr="005561EC">
        <w:rPr>
          <w:rFonts w:ascii="Times New Roman" w:hAnsi="Times New Roman"/>
          <w:sz w:val="28"/>
          <w:szCs w:val="28"/>
          <w:lang w:eastAsia="uk-UA"/>
        </w:rPr>
        <w:t xml:space="preserve"> на розподіл складових швидкост</w:t>
      </w:r>
      <w:r>
        <w:rPr>
          <w:rFonts w:ascii="Times New Roman" w:hAnsi="Times New Roman"/>
          <w:sz w:val="28"/>
          <w:szCs w:val="28"/>
          <w:lang w:eastAsia="uk-UA"/>
        </w:rPr>
        <w:t>ей</w:t>
      </w:r>
      <w:r w:rsidRPr="005561EC">
        <w:rPr>
          <w:rFonts w:ascii="Times New Roman" w:hAnsi="Times New Roman"/>
          <w:sz w:val="28"/>
          <w:szCs w:val="28"/>
          <w:lang w:eastAsia="uk-UA"/>
        </w:rPr>
        <w:t xml:space="preserve"> на середньому профілі</w:t>
      </w:r>
      <w:r>
        <w:rPr>
          <w:rFonts w:ascii="Times New Roman" w:hAnsi="Times New Roman"/>
          <w:sz w:val="28"/>
          <w:szCs w:val="28"/>
          <w:lang w:eastAsia="uk-UA"/>
        </w:rPr>
        <w:t xml:space="preserve"> решітки</w:t>
      </w:r>
      <w:r w:rsidRPr="005561EC">
        <w:rPr>
          <w:rFonts w:ascii="Times New Roman" w:hAnsi="Times New Roman"/>
          <w:sz w:val="28"/>
          <w:szCs w:val="28"/>
          <w:lang w:eastAsia="uk-UA"/>
        </w:rPr>
        <w:t xml:space="preserve">. </w:t>
      </w:r>
    </w:p>
    <w:p w14:paraId="716C96F7" w14:textId="77777777" w:rsidR="00B04499" w:rsidRPr="005561EC" w:rsidRDefault="00B04499" w:rsidP="004B4E26">
      <w:pPr>
        <w:spacing w:after="0" w:line="240" w:lineRule="auto"/>
        <w:ind w:firstLine="709"/>
        <w:jc w:val="both"/>
        <w:rPr>
          <w:rFonts w:ascii="Times New Roman" w:hAnsi="Times New Roman"/>
          <w:sz w:val="28"/>
          <w:szCs w:val="28"/>
          <w:lang w:eastAsia="uk-UA"/>
        </w:rPr>
      </w:pPr>
    </w:p>
    <w:p w14:paraId="6DE863E2" w14:textId="77777777" w:rsidR="00B04499" w:rsidRDefault="00B04499" w:rsidP="00B04499">
      <w:pPr>
        <w:spacing w:after="0" w:line="240" w:lineRule="auto"/>
        <w:ind w:firstLine="709"/>
        <w:jc w:val="center"/>
        <w:rPr>
          <w:rFonts w:ascii="Times New Roman" w:hAnsi="Times New Roman"/>
          <w:sz w:val="28"/>
          <w:szCs w:val="28"/>
          <w:lang w:eastAsia="uk-UA"/>
        </w:rPr>
      </w:pPr>
      <w:r>
        <w:rPr>
          <w:noProof/>
          <w:lang w:eastAsia="uk-UA"/>
        </w:rPr>
        <w:drawing>
          <wp:inline distT="0" distB="0" distL="0" distR="0" wp14:anchorId="0772C016" wp14:editId="583FC580">
            <wp:extent cx="3935781" cy="2186940"/>
            <wp:effectExtent l="0" t="0" r="7620" b="3810"/>
            <wp:docPr id="50" name="Рисунок 50" descr="http://engine.aviaport.ru/issues/78/pics/pg24pc06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6" descr="http://engine.aviaport.ru/issues/78/pics/pg24pc06big.jpg"/>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960295" cy="2200562"/>
                    </a:xfrm>
                    <a:prstGeom prst="rect">
                      <a:avLst/>
                    </a:prstGeom>
                    <a:noFill/>
                    <a:ln>
                      <a:noFill/>
                    </a:ln>
                  </pic:spPr>
                </pic:pic>
              </a:graphicData>
            </a:graphic>
          </wp:inline>
        </w:drawing>
      </w:r>
    </w:p>
    <w:p w14:paraId="074CD382" w14:textId="77777777" w:rsidR="00B26638" w:rsidRDefault="00B26638" w:rsidP="00B26638">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Рис.3.5. Результати чисельних розрахунків полів тиску</w:t>
      </w:r>
    </w:p>
    <w:p w14:paraId="295AE630" w14:textId="77777777" w:rsidR="00B04499" w:rsidRDefault="00B26638" w:rsidP="00B26638">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у решітці профілів</w:t>
      </w:r>
    </w:p>
    <w:p w14:paraId="1F3D8F9D" w14:textId="77777777" w:rsidR="00B04499" w:rsidRDefault="00B04499" w:rsidP="004B4E26">
      <w:pPr>
        <w:spacing w:after="0" w:line="240" w:lineRule="auto"/>
        <w:ind w:firstLine="709"/>
        <w:jc w:val="both"/>
        <w:rPr>
          <w:rFonts w:ascii="Times New Roman" w:hAnsi="Times New Roman"/>
          <w:sz w:val="28"/>
          <w:szCs w:val="28"/>
          <w:lang w:eastAsia="uk-UA"/>
        </w:rPr>
      </w:pPr>
    </w:p>
    <w:p w14:paraId="17BB3B27" w14:textId="77777777" w:rsidR="00B26638" w:rsidRDefault="00B26638" w:rsidP="004B4E26">
      <w:pPr>
        <w:spacing w:after="0" w:line="240" w:lineRule="auto"/>
        <w:ind w:firstLine="709"/>
        <w:jc w:val="both"/>
        <w:rPr>
          <w:rFonts w:ascii="Times New Roman" w:hAnsi="Times New Roman"/>
          <w:sz w:val="28"/>
          <w:szCs w:val="28"/>
          <w:lang w:eastAsia="uk-UA"/>
        </w:rPr>
      </w:pPr>
    </w:p>
    <w:p w14:paraId="04D8F4BA"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За умов ненульового кута атаки спостерігаються зміни розподілу  швидкостей та силових ліній з боку потоку середовища на решітку профілів. З'являються не тільки сили лобового опору, а й складові підйомної сили та </w:t>
      </w:r>
      <w:r>
        <w:rPr>
          <w:rFonts w:ascii="Times New Roman" w:hAnsi="Times New Roman"/>
          <w:sz w:val="28"/>
          <w:szCs w:val="28"/>
          <w:lang w:eastAsia="uk-UA"/>
        </w:rPr>
        <w:t xml:space="preserve">кругового </w:t>
      </w:r>
      <w:r w:rsidRPr="005561EC">
        <w:rPr>
          <w:rFonts w:ascii="Times New Roman" w:hAnsi="Times New Roman"/>
          <w:sz w:val="28"/>
          <w:szCs w:val="28"/>
          <w:lang w:eastAsia="uk-UA"/>
        </w:rPr>
        <w:t xml:space="preserve">моменту відносно поперечної осі. </w:t>
      </w:r>
    </w:p>
    <w:p w14:paraId="123147D5"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Тиск на поверхні профілю у решітці можна визначити за допомогою рівняння Бернул</w:t>
      </w:r>
      <w:r>
        <w:rPr>
          <w:rFonts w:ascii="Times New Roman" w:hAnsi="Times New Roman"/>
          <w:sz w:val="28"/>
          <w:szCs w:val="28"/>
          <w:lang w:eastAsia="uk-UA"/>
        </w:rPr>
        <w:t>лі</w:t>
      </w:r>
      <w:r w:rsidRPr="005561EC">
        <w:rPr>
          <w:rFonts w:ascii="Times New Roman" w:hAnsi="Times New Roman"/>
          <w:sz w:val="28"/>
          <w:szCs w:val="28"/>
          <w:lang w:eastAsia="uk-UA"/>
        </w:rPr>
        <w:t xml:space="preserve"> </w:t>
      </w:r>
    </w:p>
    <w:p w14:paraId="079D7C11" w14:textId="77777777" w:rsidR="004B4E26" w:rsidRDefault="005A1ECC" w:rsidP="004B4E26">
      <w:pPr>
        <w:spacing w:before="120" w:after="120" w:line="240" w:lineRule="auto"/>
        <w:jc w:val="center"/>
        <w:rPr>
          <w:rFonts w:ascii="Times New Roman" w:hAnsi="Times New Roman"/>
          <w:position w:val="-24"/>
          <w:sz w:val="28"/>
          <w:szCs w:val="28"/>
          <w:lang w:eastAsia="uk-UA"/>
        </w:rPr>
      </w:pPr>
      <w:r w:rsidRPr="005561EC">
        <w:rPr>
          <w:rFonts w:ascii="Times New Roman" w:hAnsi="Times New Roman"/>
          <w:position w:val="-24"/>
          <w:sz w:val="28"/>
          <w:szCs w:val="28"/>
          <w:lang w:eastAsia="uk-UA"/>
        </w:rPr>
        <w:object w:dxaOrig="2220" w:dyaOrig="660" w14:anchorId="218895DB">
          <v:shape id="_x0000_i1108" type="#_x0000_t75" style="width:150.65pt;height:39.6pt" o:ole="">
            <v:imagedata r:id="rId211" o:title=""/>
          </v:shape>
          <o:OLEObject Type="Embed" ProgID="Equation.DSMT4" ShapeID="_x0000_i1108" DrawAspect="Content" ObjectID="_1702210286" r:id="rId212"/>
        </w:object>
      </w:r>
      <w:r w:rsidR="004B4E26">
        <w:rPr>
          <w:rFonts w:ascii="Times New Roman" w:hAnsi="Times New Roman"/>
          <w:position w:val="-24"/>
          <w:sz w:val="28"/>
          <w:szCs w:val="28"/>
          <w:lang w:eastAsia="uk-UA"/>
        </w:rPr>
        <w:t>,</w:t>
      </w:r>
    </w:p>
    <w:p w14:paraId="3FAD48CE" w14:textId="77777777" w:rsidR="004B4E26" w:rsidRPr="005561EC"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де - ρ</w:t>
      </w:r>
      <w:r w:rsidRPr="005561EC">
        <w:rPr>
          <w:rFonts w:ascii="Times New Roman" w:hAnsi="Times New Roman"/>
          <w:sz w:val="28"/>
          <w:szCs w:val="28"/>
          <w:vertAlign w:val="subscript"/>
          <w:lang w:eastAsia="uk-UA"/>
        </w:rPr>
        <w:t xml:space="preserve">∞  </w:t>
      </w:r>
      <w:r w:rsidRPr="005561EC">
        <w:rPr>
          <w:rFonts w:ascii="Times New Roman" w:hAnsi="Times New Roman"/>
          <w:sz w:val="28"/>
          <w:szCs w:val="28"/>
          <w:lang w:eastAsia="uk-UA"/>
        </w:rPr>
        <w:t xml:space="preserve">тиск у безмежно віддаленій точці. </w:t>
      </w:r>
    </w:p>
    <w:p w14:paraId="75CEDC40"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Перетворюючи цей вираз, о</w:t>
      </w:r>
      <w:r>
        <w:rPr>
          <w:rFonts w:ascii="Times New Roman" w:hAnsi="Times New Roman"/>
          <w:sz w:val="28"/>
          <w:szCs w:val="28"/>
          <w:lang w:eastAsia="uk-UA"/>
        </w:rPr>
        <w:t>трима</w:t>
      </w:r>
      <w:r w:rsidRPr="005561EC">
        <w:rPr>
          <w:rFonts w:ascii="Times New Roman" w:hAnsi="Times New Roman"/>
          <w:sz w:val="28"/>
          <w:szCs w:val="28"/>
          <w:lang w:eastAsia="uk-UA"/>
        </w:rPr>
        <w:t>ємо</w:t>
      </w:r>
    </w:p>
    <w:p w14:paraId="1BE48627"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8FB463C" w14:textId="77777777" w:rsidR="004B4E26" w:rsidRDefault="005A1ECC" w:rsidP="004B4E26">
      <w:pPr>
        <w:spacing w:before="120" w:after="120" w:line="240" w:lineRule="auto"/>
        <w:jc w:val="center"/>
        <w:rPr>
          <w:rFonts w:ascii="Times New Roman" w:hAnsi="Times New Roman"/>
          <w:position w:val="-32"/>
          <w:sz w:val="28"/>
          <w:szCs w:val="28"/>
          <w:lang w:eastAsia="uk-UA"/>
        </w:rPr>
      </w:pPr>
      <w:r w:rsidRPr="005561EC">
        <w:rPr>
          <w:rFonts w:ascii="Times New Roman" w:hAnsi="Times New Roman"/>
          <w:position w:val="-32"/>
          <w:sz w:val="28"/>
          <w:szCs w:val="28"/>
          <w:lang w:eastAsia="uk-UA"/>
        </w:rPr>
        <w:object w:dxaOrig="2380" w:dyaOrig="760" w14:anchorId="0FE9C655">
          <v:shape id="_x0000_i1109" type="#_x0000_t75" style="width:160.15pt;height:48pt" o:ole="">
            <v:imagedata r:id="rId213" o:title=""/>
          </v:shape>
          <o:OLEObject Type="Embed" ProgID="Equation.DSMT4" ShapeID="_x0000_i1109" DrawAspect="Content" ObjectID="_1702210287" r:id="rId214"/>
        </w:object>
      </w:r>
    </w:p>
    <w:p w14:paraId="4AC22AE3" w14:textId="77777777" w:rsidR="005D299C" w:rsidRPr="00625D1F" w:rsidRDefault="005D299C" w:rsidP="005D299C">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Для зручності порівняння різних профілів вводять безрозмірний  коефіцієнт тиску, на значення якого граничні умови на нескінченності не впливають</w:t>
      </w:r>
    </w:p>
    <w:p w14:paraId="15F41E0F" w14:textId="77777777" w:rsidR="005D299C" w:rsidRPr="005561EC" w:rsidRDefault="005A1ECC" w:rsidP="005D299C">
      <w:pPr>
        <w:spacing w:before="120" w:after="120" w:line="240" w:lineRule="auto"/>
        <w:jc w:val="center"/>
        <w:rPr>
          <w:rFonts w:ascii="Times New Roman" w:hAnsi="Times New Roman"/>
          <w:sz w:val="28"/>
          <w:szCs w:val="28"/>
          <w:lang w:eastAsia="uk-UA"/>
        </w:rPr>
      </w:pPr>
      <w:r w:rsidRPr="005561EC">
        <w:rPr>
          <w:rFonts w:ascii="Times New Roman" w:hAnsi="Times New Roman"/>
          <w:position w:val="-58"/>
          <w:sz w:val="28"/>
          <w:szCs w:val="28"/>
          <w:lang w:eastAsia="uk-UA"/>
        </w:rPr>
        <w:object w:dxaOrig="2040" w:dyaOrig="980" w14:anchorId="166A6134">
          <v:shape id="_x0000_i1110" type="#_x0000_t75" style="width:147pt;height:69.6pt" o:ole="">
            <v:imagedata r:id="rId215" o:title=""/>
          </v:shape>
          <o:OLEObject Type="Embed" ProgID="Equation.DSMT4" ShapeID="_x0000_i1110" DrawAspect="Content" ObjectID="_1702210288" r:id="rId216"/>
        </w:object>
      </w:r>
      <w:r w:rsidR="005D299C">
        <w:rPr>
          <w:rFonts w:ascii="Times New Roman" w:hAnsi="Times New Roman"/>
          <w:sz w:val="28"/>
          <w:szCs w:val="28"/>
          <w:lang w:eastAsia="uk-UA"/>
        </w:rPr>
        <w:t>.</w:t>
      </w:r>
    </w:p>
    <w:p w14:paraId="5131E5E3" w14:textId="77777777" w:rsidR="005D299C" w:rsidRPr="005561EC" w:rsidRDefault="005D299C" w:rsidP="005D299C">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Зазначені особливості розвитку гідродинамічних параметрів підлягають вимірюванню за допомогою метрологічних засобів та  вивч</w:t>
      </w:r>
      <w:r>
        <w:rPr>
          <w:rFonts w:ascii="Times New Roman" w:hAnsi="Times New Roman"/>
          <w:sz w:val="28"/>
          <w:szCs w:val="28"/>
          <w:lang w:eastAsia="uk-UA"/>
        </w:rPr>
        <w:t>е</w:t>
      </w:r>
      <w:r w:rsidRPr="005561EC">
        <w:rPr>
          <w:rFonts w:ascii="Times New Roman" w:hAnsi="Times New Roman"/>
          <w:sz w:val="28"/>
          <w:szCs w:val="28"/>
          <w:lang w:eastAsia="uk-UA"/>
        </w:rPr>
        <w:t xml:space="preserve">нню з точки зору теорії решіток. </w:t>
      </w:r>
    </w:p>
    <w:p w14:paraId="024D1766" w14:textId="77777777" w:rsidR="005D299C" w:rsidRDefault="005D299C" w:rsidP="005D299C">
      <w:pPr>
        <w:spacing w:after="0" w:line="240" w:lineRule="auto"/>
        <w:ind w:firstLine="709"/>
        <w:jc w:val="both"/>
        <w:rPr>
          <w:rFonts w:ascii="Times New Roman" w:hAnsi="Times New Roman"/>
          <w:sz w:val="28"/>
          <w:szCs w:val="28"/>
          <w:lang w:eastAsia="uk-UA"/>
        </w:rPr>
      </w:pPr>
    </w:p>
    <w:p w14:paraId="6287670A" w14:textId="77777777" w:rsidR="00B04499" w:rsidRDefault="00B04499" w:rsidP="00B04499">
      <w:pPr>
        <w:spacing w:after="0" w:line="240" w:lineRule="auto"/>
        <w:jc w:val="center"/>
        <w:rPr>
          <w:rFonts w:ascii="Times New Roman" w:hAnsi="Times New Roman"/>
          <w:sz w:val="28"/>
          <w:szCs w:val="28"/>
          <w:lang w:eastAsia="uk-UA"/>
        </w:rPr>
      </w:pPr>
      <w:r>
        <w:rPr>
          <w:noProof/>
          <w:lang w:eastAsia="uk-UA"/>
        </w:rPr>
        <w:drawing>
          <wp:inline distT="0" distB="0" distL="0" distR="0" wp14:anchorId="0A1FD5D2" wp14:editId="025A892C">
            <wp:extent cx="5290245" cy="3589020"/>
            <wp:effectExtent l="0" t="0" r="0" b="0"/>
            <wp:docPr id="52" name="Рисунок 52" descr="http://moluch.ru/blmcbn/2304/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0" descr="http://moluch.ru/blmcbn/2304/image004.png"/>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5337816" cy="3621293"/>
                    </a:xfrm>
                    <a:prstGeom prst="rect">
                      <a:avLst/>
                    </a:prstGeom>
                    <a:noFill/>
                    <a:ln>
                      <a:noFill/>
                    </a:ln>
                  </pic:spPr>
                </pic:pic>
              </a:graphicData>
            </a:graphic>
          </wp:inline>
        </w:drawing>
      </w:r>
    </w:p>
    <w:p w14:paraId="7F88D34E" w14:textId="77777777" w:rsidR="00B04499" w:rsidRDefault="00B04499" w:rsidP="00B04499">
      <w:pPr>
        <w:spacing w:after="0" w:line="240" w:lineRule="auto"/>
        <w:jc w:val="both"/>
        <w:rPr>
          <w:rFonts w:ascii="Times New Roman" w:hAnsi="Times New Roman"/>
          <w:sz w:val="28"/>
          <w:szCs w:val="28"/>
          <w:lang w:eastAsia="uk-UA"/>
        </w:rPr>
      </w:pPr>
    </w:p>
    <w:p w14:paraId="3F1F6507" w14:textId="77777777" w:rsidR="00B04499" w:rsidRDefault="00B04499" w:rsidP="00B04499">
      <w:pPr>
        <w:spacing w:after="0" w:line="240" w:lineRule="auto"/>
        <w:jc w:val="both"/>
        <w:rPr>
          <w:rFonts w:ascii="Times New Roman" w:hAnsi="Times New Roman"/>
          <w:sz w:val="28"/>
          <w:szCs w:val="28"/>
          <w:lang w:eastAsia="uk-UA"/>
        </w:rPr>
      </w:pPr>
    </w:p>
    <w:p w14:paraId="3273839A" w14:textId="77777777" w:rsidR="005A1ECC" w:rsidRDefault="005A1ECC" w:rsidP="00B04499">
      <w:pPr>
        <w:spacing w:after="0" w:line="240" w:lineRule="auto"/>
        <w:jc w:val="both"/>
        <w:rPr>
          <w:rFonts w:ascii="Times New Roman" w:hAnsi="Times New Roman"/>
          <w:sz w:val="28"/>
          <w:szCs w:val="28"/>
          <w:lang w:eastAsia="uk-UA"/>
        </w:rPr>
      </w:pPr>
    </w:p>
    <w:p w14:paraId="148C7E6B" w14:textId="77777777" w:rsidR="005A1ECC" w:rsidRDefault="005A1ECC" w:rsidP="00B04499">
      <w:pPr>
        <w:spacing w:after="0" w:line="240" w:lineRule="auto"/>
        <w:jc w:val="both"/>
        <w:rPr>
          <w:rFonts w:ascii="Times New Roman" w:hAnsi="Times New Roman"/>
          <w:sz w:val="28"/>
          <w:szCs w:val="28"/>
          <w:lang w:eastAsia="uk-UA"/>
        </w:rPr>
      </w:pPr>
    </w:p>
    <w:p w14:paraId="6CDA8FAF" w14:textId="77777777" w:rsidR="005A1ECC" w:rsidRDefault="005A1ECC" w:rsidP="00B04499">
      <w:pPr>
        <w:spacing w:after="0" w:line="240" w:lineRule="auto"/>
        <w:jc w:val="both"/>
        <w:rPr>
          <w:rFonts w:ascii="Times New Roman" w:hAnsi="Times New Roman"/>
          <w:sz w:val="28"/>
          <w:szCs w:val="28"/>
          <w:lang w:eastAsia="uk-UA"/>
        </w:rPr>
      </w:pPr>
    </w:p>
    <w:p w14:paraId="17C70AFD"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49FD3A4A" w14:textId="77777777" w:rsidR="004B4E26" w:rsidRPr="002863E7" w:rsidRDefault="004B4E26" w:rsidP="00B26638">
      <w:pPr>
        <w:spacing w:after="120" w:line="240" w:lineRule="auto"/>
        <w:ind w:firstLine="709"/>
        <w:rPr>
          <w:rFonts w:ascii="Times New Roman" w:hAnsi="Times New Roman"/>
          <w:b/>
          <w:sz w:val="28"/>
          <w:szCs w:val="28"/>
          <w:lang w:eastAsia="uk-UA"/>
        </w:rPr>
      </w:pPr>
      <w:r w:rsidRPr="002863E7">
        <w:rPr>
          <w:rFonts w:ascii="Times New Roman" w:hAnsi="Times New Roman"/>
          <w:b/>
          <w:sz w:val="28"/>
          <w:szCs w:val="28"/>
          <w:lang w:eastAsia="uk-UA"/>
        </w:rPr>
        <w:lastRenderedPageBreak/>
        <w:t xml:space="preserve">ОСОБЛИВОСТІ ВИЗНАЧЕННЯ ХАРАКТЕРИСТИК ПОТОКУ </w:t>
      </w:r>
    </w:p>
    <w:p w14:paraId="12B2136F" w14:textId="77777777" w:rsidR="004B4E26" w:rsidRPr="002863E7" w:rsidRDefault="004B4E26" w:rsidP="004B4E26">
      <w:pPr>
        <w:spacing w:after="120" w:line="240" w:lineRule="auto"/>
        <w:ind w:firstLine="709"/>
        <w:jc w:val="center"/>
        <w:rPr>
          <w:rFonts w:ascii="Times New Roman" w:hAnsi="Times New Roman"/>
          <w:b/>
          <w:sz w:val="28"/>
          <w:szCs w:val="28"/>
          <w:lang w:eastAsia="uk-UA"/>
        </w:rPr>
      </w:pPr>
      <w:r w:rsidRPr="002863E7">
        <w:rPr>
          <w:rFonts w:ascii="Times New Roman" w:hAnsi="Times New Roman"/>
          <w:b/>
          <w:sz w:val="28"/>
          <w:szCs w:val="28"/>
          <w:lang w:eastAsia="uk-UA"/>
        </w:rPr>
        <w:t>У РЕШІТЦІ</w:t>
      </w:r>
      <w:r w:rsidR="00B26638" w:rsidRPr="002863E7">
        <w:rPr>
          <w:rFonts w:ascii="Times New Roman" w:hAnsi="Times New Roman"/>
          <w:b/>
          <w:sz w:val="28"/>
          <w:szCs w:val="28"/>
          <w:lang w:eastAsia="uk-UA"/>
        </w:rPr>
        <w:t xml:space="preserve">  ПРОФІЛІВ</w:t>
      </w:r>
    </w:p>
    <w:p w14:paraId="54A0480A" w14:textId="77777777" w:rsidR="004B4E26" w:rsidRPr="002863E7" w:rsidRDefault="004B4E26" w:rsidP="004B4E26">
      <w:pPr>
        <w:spacing w:after="120" w:line="240" w:lineRule="auto"/>
        <w:ind w:firstLine="709"/>
        <w:jc w:val="both"/>
        <w:rPr>
          <w:rFonts w:ascii="Times New Roman" w:hAnsi="Times New Roman"/>
          <w:b/>
          <w:sz w:val="28"/>
          <w:szCs w:val="28"/>
          <w:lang w:eastAsia="uk-UA"/>
        </w:rPr>
      </w:pPr>
    </w:p>
    <w:p w14:paraId="23F882BF" w14:textId="77777777" w:rsidR="004B4E26" w:rsidRPr="002863E7" w:rsidRDefault="004B4E26" w:rsidP="00B26638">
      <w:pPr>
        <w:spacing w:before="120" w:after="120" w:line="240" w:lineRule="auto"/>
        <w:ind w:firstLine="708"/>
        <w:rPr>
          <w:rFonts w:ascii="Times New Roman" w:hAnsi="Times New Roman"/>
          <w:b/>
          <w:sz w:val="28"/>
          <w:szCs w:val="28"/>
          <w:lang w:eastAsia="uk-UA"/>
        </w:rPr>
      </w:pPr>
      <w:r w:rsidRPr="002863E7">
        <w:rPr>
          <w:rFonts w:ascii="Times New Roman" w:hAnsi="Times New Roman"/>
          <w:b/>
          <w:sz w:val="28"/>
          <w:szCs w:val="28"/>
          <w:lang w:eastAsia="uk-UA"/>
        </w:rPr>
        <w:t>Схеми насосів і вентиляторів</w:t>
      </w:r>
    </w:p>
    <w:p w14:paraId="0FBCAE6F"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547C9205"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Схема осьової машини з робоч</w:t>
      </w:r>
      <w:r>
        <w:rPr>
          <w:rFonts w:ascii="Times New Roman" w:hAnsi="Times New Roman"/>
          <w:sz w:val="28"/>
          <w:szCs w:val="28"/>
          <w:lang w:eastAsia="uk-UA"/>
        </w:rPr>
        <w:t>и</w:t>
      </w:r>
      <w:r w:rsidRPr="005561EC">
        <w:rPr>
          <w:rFonts w:ascii="Times New Roman" w:hAnsi="Times New Roman"/>
          <w:sz w:val="28"/>
          <w:szCs w:val="28"/>
          <w:lang w:eastAsia="uk-UA"/>
        </w:rPr>
        <w:t>м колесом та напрям</w:t>
      </w:r>
      <w:r>
        <w:rPr>
          <w:rFonts w:ascii="Times New Roman" w:hAnsi="Times New Roman"/>
          <w:sz w:val="28"/>
          <w:szCs w:val="28"/>
          <w:lang w:eastAsia="uk-UA"/>
        </w:rPr>
        <w:t>ни</w:t>
      </w:r>
      <w:r w:rsidRPr="005561EC">
        <w:rPr>
          <w:rFonts w:ascii="Times New Roman" w:hAnsi="Times New Roman"/>
          <w:sz w:val="28"/>
          <w:szCs w:val="28"/>
          <w:lang w:eastAsia="uk-UA"/>
        </w:rPr>
        <w:t xml:space="preserve">м апаратом </w:t>
      </w:r>
      <w:r>
        <w:rPr>
          <w:rFonts w:ascii="Times New Roman" w:hAnsi="Times New Roman"/>
          <w:sz w:val="28"/>
          <w:szCs w:val="28"/>
          <w:lang w:eastAsia="uk-UA"/>
        </w:rPr>
        <w:t>є</w:t>
      </w:r>
      <w:r w:rsidRPr="005561EC">
        <w:rPr>
          <w:rFonts w:ascii="Times New Roman" w:hAnsi="Times New Roman"/>
          <w:sz w:val="28"/>
          <w:szCs w:val="28"/>
          <w:lang w:eastAsia="uk-UA"/>
        </w:rPr>
        <w:t xml:space="preserve"> основною схемою високонапірних вентиляторів та насосів. Разом з нею застосовуються тако</w:t>
      </w:r>
      <w:r>
        <w:rPr>
          <w:rFonts w:ascii="Times New Roman" w:hAnsi="Times New Roman"/>
          <w:sz w:val="28"/>
          <w:szCs w:val="28"/>
          <w:lang w:eastAsia="uk-UA"/>
        </w:rPr>
        <w:t>ж</w:t>
      </w:r>
      <w:r w:rsidRPr="005561EC">
        <w:rPr>
          <w:rFonts w:ascii="Times New Roman" w:hAnsi="Times New Roman"/>
          <w:sz w:val="28"/>
          <w:szCs w:val="28"/>
          <w:lang w:eastAsia="uk-UA"/>
        </w:rPr>
        <w:t xml:space="preserve"> інші схеми, як простіші, т</w:t>
      </w:r>
      <w:r>
        <w:rPr>
          <w:rFonts w:ascii="Times New Roman" w:hAnsi="Times New Roman"/>
          <w:sz w:val="28"/>
          <w:szCs w:val="28"/>
          <w:lang w:eastAsia="uk-UA"/>
        </w:rPr>
        <w:t>а</w:t>
      </w:r>
      <w:r w:rsidRPr="005561EC">
        <w:rPr>
          <w:rFonts w:ascii="Times New Roman" w:hAnsi="Times New Roman"/>
          <w:sz w:val="28"/>
          <w:szCs w:val="28"/>
          <w:lang w:eastAsia="uk-UA"/>
        </w:rPr>
        <w:t xml:space="preserve">к і </w:t>
      </w:r>
      <w:r>
        <w:rPr>
          <w:rFonts w:ascii="Times New Roman" w:hAnsi="Times New Roman"/>
          <w:sz w:val="28"/>
          <w:szCs w:val="28"/>
          <w:lang w:eastAsia="uk-UA"/>
        </w:rPr>
        <w:t xml:space="preserve">більш </w:t>
      </w:r>
      <w:r w:rsidRPr="005561EC">
        <w:rPr>
          <w:rFonts w:ascii="Times New Roman" w:hAnsi="Times New Roman"/>
          <w:sz w:val="28"/>
          <w:szCs w:val="28"/>
          <w:lang w:eastAsia="uk-UA"/>
        </w:rPr>
        <w:t xml:space="preserve">складні. </w:t>
      </w:r>
    </w:p>
    <w:p w14:paraId="49FA9E6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На рис.3 </w:t>
      </w:r>
      <w:r>
        <w:rPr>
          <w:rFonts w:ascii="Times New Roman" w:hAnsi="Times New Roman"/>
          <w:sz w:val="28"/>
          <w:szCs w:val="28"/>
          <w:lang w:eastAsia="uk-UA"/>
        </w:rPr>
        <w:t>п</w:t>
      </w:r>
      <w:r w:rsidRPr="005561EC">
        <w:rPr>
          <w:rFonts w:ascii="Times New Roman" w:hAnsi="Times New Roman"/>
          <w:sz w:val="28"/>
          <w:szCs w:val="28"/>
          <w:lang w:eastAsia="uk-UA"/>
        </w:rPr>
        <w:t>оказані чотири схеми поширених</w:t>
      </w:r>
      <w:r>
        <w:rPr>
          <w:rFonts w:ascii="Times New Roman" w:hAnsi="Times New Roman"/>
          <w:sz w:val="28"/>
          <w:szCs w:val="28"/>
          <w:lang w:eastAsia="uk-UA"/>
        </w:rPr>
        <w:t xml:space="preserve"> у машинобудуванні</w:t>
      </w:r>
      <w:r w:rsidRPr="005561EC">
        <w:rPr>
          <w:rFonts w:ascii="Times New Roman" w:hAnsi="Times New Roman"/>
          <w:sz w:val="28"/>
          <w:szCs w:val="28"/>
          <w:lang w:eastAsia="uk-UA"/>
        </w:rPr>
        <w:t xml:space="preserve"> осьових машин. Перші дві характерні для насосів</w:t>
      </w:r>
      <w:r>
        <w:rPr>
          <w:rFonts w:ascii="Times New Roman" w:hAnsi="Times New Roman"/>
          <w:sz w:val="28"/>
          <w:szCs w:val="28"/>
          <w:lang w:eastAsia="uk-UA"/>
        </w:rPr>
        <w:t xml:space="preserve"> і</w:t>
      </w:r>
      <w:r w:rsidRPr="005561EC">
        <w:rPr>
          <w:rFonts w:ascii="Times New Roman" w:hAnsi="Times New Roman"/>
          <w:sz w:val="28"/>
          <w:szCs w:val="28"/>
          <w:lang w:eastAsia="uk-UA"/>
        </w:rPr>
        <w:t xml:space="preserve"> вентиляторів, а дві останні - тільки для вентиляторів. Схема з одним робочим колесом </w:t>
      </w:r>
      <w:r>
        <w:rPr>
          <w:rFonts w:ascii="Times New Roman" w:hAnsi="Times New Roman"/>
          <w:sz w:val="28"/>
          <w:szCs w:val="28"/>
          <w:lang w:eastAsia="uk-UA"/>
        </w:rPr>
        <w:t>є</w:t>
      </w:r>
      <w:r w:rsidRPr="005561EC">
        <w:rPr>
          <w:rFonts w:ascii="Times New Roman" w:hAnsi="Times New Roman"/>
          <w:sz w:val="28"/>
          <w:szCs w:val="28"/>
          <w:lang w:eastAsia="uk-UA"/>
        </w:rPr>
        <w:t xml:space="preserve"> найпростішою і застосовується тільки </w:t>
      </w:r>
      <w:r>
        <w:rPr>
          <w:rFonts w:ascii="Times New Roman" w:hAnsi="Times New Roman"/>
          <w:sz w:val="28"/>
          <w:szCs w:val="28"/>
          <w:lang w:eastAsia="uk-UA"/>
        </w:rPr>
        <w:t>при</w:t>
      </w:r>
      <w:r w:rsidRPr="005561EC">
        <w:rPr>
          <w:rFonts w:ascii="Times New Roman" w:hAnsi="Times New Roman"/>
          <w:sz w:val="28"/>
          <w:szCs w:val="28"/>
          <w:lang w:eastAsia="uk-UA"/>
        </w:rPr>
        <w:t xml:space="preserve"> </w:t>
      </w:r>
      <w:r>
        <w:rPr>
          <w:rFonts w:ascii="Times New Roman" w:hAnsi="Times New Roman"/>
          <w:sz w:val="28"/>
          <w:szCs w:val="28"/>
          <w:lang w:eastAsia="uk-UA"/>
        </w:rPr>
        <w:t xml:space="preserve">застосуванні </w:t>
      </w:r>
      <w:r w:rsidRPr="005561EC">
        <w:rPr>
          <w:rFonts w:ascii="Times New Roman" w:hAnsi="Times New Roman"/>
          <w:sz w:val="28"/>
          <w:szCs w:val="28"/>
          <w:lang w:eastAsia="uk-UA"/>
        </w:rPr>
        <w:t xml:space="preserve">низьконапірних машин (рис.3а). </w:t>
      </w:r>
    </w:p>
    <w:p w14:paraId="2E9BFEC2"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Схема з робочим колесом та </w:t>
      </w:r>
      <w:r>
        <w:rPr>
          <w:rFonts w:ascii="Times New Roman" w:hAnsi="Times New Roman"/>
          <w:sz w:val="28"/>
          <w:szCs w:val="28"/>
          <w:lang w:eastAsia="uk-UA"/>
        </w:rPr>
        <w:t>на</w:t>
      </w:r>
      <w:r w:rsidRPr="005561EC">
        <w:rPr>
          <w:rFonts w:ascii="Times New Roman" w:hAnsi="Times New Roman"/>
          <w:sz w:val="28"/>
          <w:szCs w:val="28"/>
          <w:lang w:eastAsia="uk-UA"/>
        </w:rPr>
        <w:t>прям</w:t>
      </w:r>
      <w:r>
        <w:rPr>
          <w:rFonts w:ascii="Times New Roman" w:hAnsi="Times New Roman"/>
          <w:sz w:val="28"/>
          <w:szCs w:val="28"/>
          <w:lang w:eastAsia="uk-UA"/>
        </w:rPr>
        <w:t>н</w:t>
      </w:r>
      <w:r w:rsidRPr="005561EC">
        <w:rPr>
          <w:rFonts w:ascii="Times New Roman" w:hAnsi="Times New Roman"/>
          <w:sz w:val="28"/>
          <w:szCs w:val="28"/>
          <w:lang w:eastAsia="uk-UA"/>
        </w:rPr>
        <w:t xml:space="preserve">им апаратом (рис.3,б) </w:t>
      </w:r>
      <w:r>
        <w:rPr>
          <w:rFonts w:ascii="Times New Roman" w:hAnsi="Times New Roman"/>
          <w:sz w:val="28"/>
          <w:szCs w:val="28"/>
          <w:lang w:eastAsia="uk-UA"/>
        </w:rPr>
        <w:t xml:space="preserve">є </w:t>
      </w:r>
      <w:r w:rsidRPr="005561EC">
        <w:rPr>
          <w:rFonts w:ascii="Times New Roman" w:hAnsi="Times New Roman"/>
          <w:sz w:val="28"/>
          <w:szCs w:val="28"/>
          <w:lang w:eastAsia="uk-UA"/>
        </w:rPr>
        <w:t>основн</w:t>
      </w:r>
      <w:r>
        <w:rPr>
          <w:rFonts w:ascii="Times New Roman" w:hAnsi="Times New Roman"/>
          <w:sz w:val="28"/>
          <w:szCs w:val="28"/>
          <w:lang w:eastAsia="uk-UA"/>
        </w:rPr>
        <w:t>ою</w:t>
      </w:r>
      <w:r w:rsidRPr="005561EC">
        <w:rPr>
          <w:rFonts w:ascii="Times New Roman" w:hAnsi="Times New Roman"/>
          <w:sz w:val="28"/>
          <w:szCs w:val="28"/>
          <w:lang w:eastAsia="uk-UA"/>
        </w:rPr>
        <w:t xml:space="preserve"> для високонапірних насосів та вентиляторів. За такою схемою  виконуються як одноступеневі, так і багатоступеневі машини. У схемі з напрям</w:t>
      </w:r>
      <w:r>
        <w:rPr>
          <w:rFonts w:ascii="Times New Roman" w:hAnsi="Times New Roman"/>
          <w:sz w:val="28"/>
          <w:szCs w:val="28"/>
          <w:lang w:eastAsia="uk-UA"/>
        </w:rPr>
        <w:t>н</w:t>
      </w:r>
      <w:r w:rsidRPr="005561EC">
        <w:rPr>
          <w:rFonts w:ascii="Times New Roman" w:hAnsi="Times New Roman"/>
          <w:sz w:val="28"/>
          <w:szCs w:val="28"/>
          <w:lang w:eastAsia="uk-UA"/>
        </w:rPr>
        <w:t xml:space="preserve">им апаратом та робочим колесом перший розташований перед робочим колесом та закручує потік у бік, протилежний  обертанню вала. На обчисленому режимі роботи потік виходить </w:t>
      </w:r>
      <w:r>
        <w:rPr>
          <w:rFonts w:ascii="Times New Roman" w:hAnsi="Times New Roman"/>
          <w:sz w:val="28"/>
          <w:szCs w:val="28"/>
          <w:lang w:eastAsia="uk-UA"/>
        </w:rPr>
        <w:t>в</w:t>
      </w:r>
      <w:r w:rsidRPr="005561EC">
        <w:rPr>
          <w:rFonts w:ascii="Times New Roman" w:hAnsi="Times New Roman"/>
          <w:sz w:val="28"/>
          <w:szCs w:val="28"/>
          <w:lang w:eastAsia="uk-UA"/>
        </w:rPr>
        <w:t xml:space="preserve"> осьовому напрямі, але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відхилення від цього режиму швидкість також відхиляється від осьового напряму. </w:t>
      </w:r>
    </w:p>
    <w:p w14:paraId="31891F6F"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Завдяки тому, що подана схема забезпечує </w:t>
      </w:r>
      <w:r>
        <w:rPr>
          <w:rFonts w:ascii="Times New Roman" w:hAnsi="Times New Roman"/>
          <w:sz w:val="28"/>
          <w:szCs w:val="28"/>
          <w:lang w:eastAsia="uk-UA"/>
        </w:rPr>
        <w:t xml:space="preserve">більш </w:t>
      </w:r>
      <w:r w:rsidRPr="005561EC">
        <w:rPr>
          <w:rFonts w:ascii="Times New Roman" w:hAnsi="Times New Roman"/>
          <w:sz w:val="28"/>
          <w:szCs w:val="28"/>
          <w:lang w:eastAsia="uk-UA"/>
        </w:rPr>
        <w:t xml:space="preserve">пологі характеристики вентиляторів (ніж попередня схема), при цьому зниження тиску перед робочим колесом </w:t>
      </w:r>
      <w:r>
        <w:rPr>
          <w:rFonts w:ascii="Times New Roman" w:hAnsi="Times New Roman"/>
          <w:sz w:val="28"/>
          <w:szCs w:val="28"/>
          <w:lang w:eastAsia="uk-UA"/>
        </w:rPr>
        <w:t xml:space="preserve">вважається </w:t>
      </w:r>
      <w:r w:rsidRPr="005561EC">
        <w:rPr>
          <w:rFonts w:ascii="Times New Roman" w:hAnsi="Times New Roman"/>
          <w:sz w:val="28"/>
          <w:szCs w:val="28"/>
          <w:lang w:eastAsia="uk-UA"/>
        </w:rPr>
        <w:t>недоцільн</w:t>
      </w:r>
      <w:r>
        <w:rPr>
          <w:rFonts w:ascii="Times New Roman" w:hAnsi="Times New Roman"/>
          <w:sz w:val="28"/>
          <w:szCs w:val="28"/>
          <w:lang w:eastAsia="uk-UA"/>
        </w:rPr>
        <w:t>им</w:t>
      </w:r>
      <w:r w:rsidRPr="005561EC">
        <w:rPr>
          <w:rFonts w:ascii="Times New Roman" w:hAnsi="Times New Roman"/>
          <w:sz w:val="28"/>
          <w:szCs w:val="28"/>
          <w:lang w:eastAsia="uk-UA"/>
        </w:rPr>
        <w:t xml:space="preserve">, тому що воно викликає зменшення допущеної  висоти втягування. Серійне виробництво таких машин у країні відсутнє. </w:t>
      </w:r>
    </w:p>
    <w:p w14:paraId="7487BFAF"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Схема з напрям</w:t>
      </w:r>
      <w:r>
        <w:rPr>
          <w:rFonts w:ascii="Times New Roman" w:hAnsi="Times New Roman"/>
          <w:sz w:val="28"/>
          <w:szCs w:val="28"/>
          <w:lang w:eastAsia="uk-UA"/>
        </w:rPr>
        <w:t>ни</w:t>
      </w:r>
      <w:r w:rsidRPr="005561EC">
        <w:rPr>
          <w:rFonts w:ascii="Times New Roman" w:hAnsi="Times New Roman"/>
          <w:sz w:val="28"/>
          <w:szCs w:val="28"/>
          <w:lang w:eastAsia="uk-UA"/>
        </w:rPr>
        <w:t>м апаратом, робочим колесом та спрямляючим апаратом (</w:t>
      </w:r>
      <w:r>
        <w:rPr>
          <w:rFonts w:ascii="Times New Roman" w:hAnsi="Times New Roman"/>
          <w:sz w:val="28"/>
          <w:szCs w:val="28"/>
          <w:lang w:eastAsia="uk-UA"/>
        </w:rPr>
        <w:t>рис.</w:t>
      </w:r>
      <w:r w:rsidRPr="005561EC">
        <w:rPr>
          <w:rFonts w:ascii="Times New Roman" w:hAnsi="Times New Roman"/>
          <w:sz w:val="28"/>
          <w:szCs w:val="28"/>
          <w:lang w:eastAsia="uk-UA"/>
        </w:rPr>
        <w:t>3,г) є узагальненням двох попередніх схем. З них найбільш</w:t>
      </w:r>
      <w:r>
        <w:rPr>
          <w:rFonts w:ascii="Times New Roman" w:hAnsi="Times New Roman"/>
          <w:sz w:val="28"/>
          <w:szCs w:val="28"/>
          <w:lang w:eastAsia="uk-UA"/>
        </w:rPr>
        <w:t>ого</w:t>
      </w:r>
      <w:r w:rsidRPr="005561EC">
        <w:rPr>
          <w:rFonts w:ascii="Times New Roman" w:hAnsi="Times New Roman"/>
          <w:sz w:val="28"/>
          <w:szCs w:val="28"/>
          <w:lang w:eastAsia="uk-UA"/>
        </w:rPr>
        <w:t xml:space="preserve"> </w:t>
      </w:r>
      <w:r>
        <w:rPr>
          <w:rFonts w:ascii="Times New Roman" w:hAnsi="Times New Roman"/>
          <w:sz w:val="28"/>
          <w:szCs w:val="28"/>
          <w:lang w:eastAsia="uk-UA"/>
        </w:rPr>
        <w:t>застосування</w:t>
      </w:r>
      <w:r w:rsidRPr="005561EC">
        <w:rPr>
          <w:rFonts w:ascii="Times New Roman" w:hAnsi="Times New Roman"/>
          <w:sz w:val="28"/>
          <w:szCs w:val="28"/>
          <w:lang w:eastAsia="uk-UA"/>
        </w:rPr>
        <w:t xml:space="preserve"> </w:t>
      </w:r>
      <w:r>
        <w:rPr>
          <w:rFonts w:ascii="Times New Roman" w:hAnsi="Times New Roman"/>
          <w:sz w:val="28"/>
          <w:szCs w:val="28"/>
          <w:lang w:eastAsia="uk-UA"/>
        </w:rPr>
        <w:t>набули</w:t>
      </w:r>
      <w:r w:rsidRPr="005561EC">
        <w:rPr>
          <w:rFonts w:ascii="Times New Roman" w:hAnsi="Times New Roman"/>
          <w:sz w:val="28"/>
          <w:szCs w:val="28"/>
          <w:lang w:eastAsia="uk-UA"/>
        </w:rPr>
        <w:t xml:space="preserve"> ті вентилятори, де на обчисленому режимі напрям</w:t>
      </w:r>
      <w:r>
        <w:rPr>
          <w:rFonts w:ascii="Times New Roman" w:hAnsi="Times New Roman"/>
          <w:sz w:val="28"/>
          <w:szCs w:val="28"/>
          <w:lang w:eastAsia="uk-UA"/>
        </w:rPr>
        <w:t>н</w:t>
      </w:r>
      <w:r w:rsidRPr="005561EC">
        <w:rPr>
          <w:rFonts w:ascii="Times New Roman" w:hAnsi="Times New Roman"/>
          <w:sz w:val="28"/>
          <w:szCs w:val="28"/>
          <w:lang w:eastAsia="uk-UA"/>
        </w:rPr>
        <w:t xml:space="preserve">і лопаті не закручують потік, як у другій схемі, а виконані </w:t>
      </w:r>
      <w:r>
        <w:rPr>
          <w:rFonts w:ascii="Times New Roman" w:hAnsi="Times New Roman"/>
          <w:sz w:val="28"/>
          <w:szCs w:val="28"/>
          <w:lang w:eastAsia="uk-UA"/>
        </w:rPr>
        <w:t>і</w:t>
      </w:r>
      <w:r w:rsidRPr="005561EC">
        <w:rPr>
          <w:rFonts w:ascii="Times New Roman" w:hAnsi="Times New Roman"/>
          <w:sz w:val="28"/>
          <w:szCs w:val="28"/>
          <w:lang w:eastAsia="uk-UA"/>
        </w:rPr>
        <w:t>з симетричних профілів, розташованих за потоком. Застосування  поданої схеми дозволяє збільшити допустиму висоту втягування.</w:t>
      </w:r>
    </w:p>
    <w:p w14:paraId="16D19F07" w14:textId="77777777" w:rsidR="005A1ECC" w:rsidRPr="005561EC" w:rsidRDefault="005A1ECC" w:rsidP="005A1ECC">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Принципову схему сучасного одноступеневого осьового насоса показано</w:t>
      </w:r>
      <w:r>
        <w:rPr>
          <w:rFonts w:ascii="Times New Roman" w:hAnsi="Times New Roman"/>
          <w:sz w:val="28"/>
          <w:szCs w:val="28"/>
          <w:lang w:eastAsia="uk-UA"/>
        </w:rPr>
        <w:t xml:space="preserve"> </w:t>
      </w:r>
      <w:r w:rsidRPr="005561EC">
        <w:rPr>
          <w:rFonts w:ascii="Times New Roman" w:hAnsi="Times New Roman"/>
          <w:sz w:val="28"/>
          <w:szCs w:val="28"/>
          <w:lang w:eastAsia="uk-UA"/>
        </w:rPr>
        <w:t>на рис. 4. Для забезпечення плавного входу рідини або газу та створення  рівномірного поля швидкостей перед робочим колесом до корпусу насоса 1 прикріпля</w:t>
      </w:r>
      <w:r>
        <w:rPr>
          <w:rFonts w:ascii="Times New Roman" w:hAnsi="Times New Roman"/>
          <w:sz w:val="28"/>
          <w:szCs w:val="28"/>
          <w:lang w:eastAsia="uk-UA"/>
        </w:rPr>
        <w:t>є</w:t>
      </w:r>
      <w:r w:rsidRPr="005561EC">
        <w:rPr>
          <w:rFonts w:ascii="Times New Roman" w:hAnsi="Times New Roman"/>
          <w:sz w:val="28"/>
          <w:szCs w:val="28"/>
          <w:lang w:eastAsia="uk-UA"/>
        </w:rPr>
        <w:t xml:space="preserve">ться вхідний колектор 2. З колектора рідина надходить  </w:t>
      </w:r>
      <w:r>
        <w:rPr>
          <w:rFonts w:ascii="Times New Roman" w:hAnsi="Times New Roman"/>
          <w:sz w:val="28"/>
          <w:szCs w:val="28"/>
          <w:lang w:eastAsia="uk-UA"/>
        </w:rPr>
        <w:t>до</w:t>
      </w:r>
      <w:r w:rsidRPr="005561EC">
        <w:rPr>
          <w:rFonts w:ascii="Times New Roman" w:hAnsi="Times New Roman"/>
          <w:sz w:val="28"/>
          <w:szCs w:val="28"/>
          <w:lang w:eastAsia="uk-UA"/>
        </w:rPr>
        <w:t xml:space="preserve"> робоч</w:t>
      </w:r>
      <w:r>
        <w:rPr>
          <w:rFonts w:ascii="Times New Roman" w:hAnsi="Times New Roman"/>
          <w:sz w:val="28"/>
          <w:szCs w:val="28"/>
          <w:lang w:eastAsia="uk-UA"/>
        </w:rPr>
        <w:t>их</w:t>
      </w:r>
      <w:r w:rsidRPr="005561EC">
        <w:rPr>
          <w:rFonts w:ascii="Times New Roman" w:hAnsi="Times New Roman"/>
          <w:sz w:val="28"/>
          <w:szCs w:val="28"/>
          <w:lang w:eastAsia="uk-UA"/>
        </w:rPr>
        <w:t xml:space="preserve"> лопат</w:t>
      </w:r>
      <w:r>
        <w:rPr>
          <w:rFonts w:ascii="Times New Roman" w:hAnsi="Times New Roman"/>
          <w:sz w:val="28"/>
          <w:szCs w:val="28"/>
          <w:lang w:eastAsia="uk-UA"/>
        </w:rPr>
        <w:t>ей</w:t>
      </w:r>
      <w:r w:rsidRPr="005561EC">
        <w:rPr>
          <w:rFonts w:ascii="Times New Roman" w:hAnsi="Times New Roman"/>
          <w:sz w:val="28"/>
          <w:szCs w:val="28"/>
          <w:lang w:eastAsia="uk-UA"/>
        </w:rPr>
        <w:t xml:space="preserve"> 3, що закріплені разом з обтікачем 4 на втулці 5,  проходить крізь спрямляючий апарат 6, лопаті якого закріплені на корпусі та циліндричному напрям</w:t>
      </w:r>
      <w:r>
        <w:rPr>
          <w:rFonts w:ascii="Times New Roman" w:hAnsi="Times New Roman"/>
          <w:sz w:val="28"/>
          <w:szCs w:val="28"/>
          <w:lang w:eastAsia="uk-UA"/>
        </w:rPr>
        <w:t>ному пристрої</w:t>
      </w:r>
      <w:r w:rsidRPr="005561EC">
        <w:rPr>
          <w:rFonts w:ascii="Times New Roman" w:hAnsi="Times New Roman"/>
          <w:sz w:val="28"/>
          <w:szCs w:val="28"/>
          <w:lang w:eastAsia="uk-UA"/>
        </w:rPr>
        <w:t xml:space="preserve"> </w:t>
      </w:r>
      <w:r>
        <w:rPr>
          <w:rFonts w:ascii="Times New Roman" w:hAnsi="Times New Roman"/>
          <w:sz w:val="28"/>
          <w:szCs w:val="28"/>
          <w:lang w:eastAsia="uk-UA"/>
        </w:rPr>
        <w:t>та</w:t>
      </w:r>
      <w:r w:rsidRPr="005561EC">
        <w:rPr>
          <w:rFonts w:ascii="Times New Roman" w:hAnsi="Times New Roman"/>
          <w:sz w:val="28"/>
          <w:szCs w:val="28"/>
          <w:lang w:eastAsia="uk-UA"/>
        </w:rPr>
        <w:t xml:space="preserve"> далі крізь дифузор, що виникає між корпусом т</w:t>
      </w:r>
      <w:r>
        <w:rPr>
          <w:rFonts w:ascii="Times New Roman" w:hAnsi="Times New Roman"/>
          <w:sz w:val="28"/>
          <w:szCs w:val="28"/>
          <w:lang w:eastAsia="uk-UA"/>
        </w:rPr>
        <w:t>а</w:t>
      </w:r>
      <w:r w:rsidRPr="005561EC">
        <w:rPr>
          <w:rFonts w:ascii="Times New Roman" w:hAnsi="Times New Roman"/>
          <w:sz w:val="28"/>
          <w:szCs w:val="28"/>
          <w:lang w:eastAsia="uk-UA"/>
        </w:rPr>
        <w:t xml:space="preserve"> конічним напрямлювачем, подається </w:t>
      </w:r>
      <w:r>
        <w:rPr>
          <w:rFonts w:ascii="Times New Roman" w:hAnsi="Times New Roman"/>
          <w:sz w:val="28"/>
          <w:szCs w:val="28"/>
          <w:lang w:eastAsia="uk-UA"/>
        </w:rPr>
        <w:t>до</w:t>
      </w:r>
      <w:r w:rsidRPr="005561EC">
        <w:rPr>
          <w:rFonts w:ascii="Times New Roman" w:hAnsi="Times New Roman"/>
          <w:sz w:val="28"/>
          <w:szCs w:val="28"/>
          <w:lang w:eastAsia="uk-UA"/>
        </w:rPr>
        <w:t xml:space="preserve"> напірн</w:t>
      </w:r>
      <w:r>
        <w:rPr>
          <w:rFonts w:ascii="Times New Roman" w:hAnsi="Times New Roman"/>
          <w:sz w:val="28"/>
          <w:szCs w:val="28"/>
          <w:lang w:eastAsia="uk-UA"/>
        </w:rPr>
        <w:t>ої</w:t>
      </w:r>
      <w:r w:rsidRPr="005561EC">
        <w:rPr>
          <w:rFonts w:ascii="Times New Roman" w:hAnsi="Times New Roman"/>
          <w:sz w:val="28"/>
          <w:szCs w:val="28"/>
          <w:lang w:eastAsia="uk-UA"/>
        </w:rPr>
        <w:t xml:space="preserve"> ліні</w:t>
      </w:r>
      <w:r>
        <w:rPr>
          <w:rFonts w:ascii="Times New Roman" w:hAnsi="Times New Roman"/>
          <w:sz w:val="28"/>
          <w:szCs w:val="28"/>
          <w:lang w:eastAsia="uk-UA"/>
        </w:rPr>
        <w:t>ї</w:t>
      </w:r>
      <w:r w:rsidRPr="005561EC">
        <w:rPr>
          <w:rFonts w:ascii="Times New Roman" w:hAnsi="Times New Roman"/>
          <w:sz w:val="28"/>
          <w:szCs w:val="28"/>
          <w:lang w:eastAsia="uk-UA"/>
        </w:rPr>
        <w:t xml:space="preserve">. </w:t>
      </w:r>
    </w:p>
    <w:p w14:paraId="02CE8C2A" w14:textId="77777777" w:rsidR="005A1ECC" w:rsidRDefault="005A1ECC" w:rsidP="005A1ECC">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Робочі лопаті, як у відцентровій машині, </w:t>
      </w:r>
      <w:r>
        <w:rPr>
          <w:rFonts w:ascii="Times New Roman" w:hAnsi="Times New Roman"/>
          <w:sz w:val="28"/>
          <w:szCs w:val="28"/>
          <w:lang w:eastAsia="uk-UA"/>
        </w:rPr>
        <w:t>пере</w:t>
      </w:r>
      <w:r w:rsidRPr="005561EC">
        <w:rPr>
          <w:rFonts w:ascii="Times New Roman" w:hAnsi="Times New Roman"/>
          <w:sz w:val="28"/>
          <w:szCs w:val="28"/>
          <w:lang w:eastAsia="uk-UA"/>
        </w:rPr>
        <w:t xml:space="preserve">дають рідині або газу кінетичну та потенціальну енергію; швидкість за колесом </w:t>
      </w:r>
      <w:r w:rsidRPr="005561EC">
        <w:rPr>
          <w:rFonts w:ascii="Times New Roman" w:hAnsi="Times New Roman"/>
          <w:i/>
          <w:sz w:val="28"/>
          <w:szCs w:val="28"/>
          <w:lang w:val="en-US" w:eastAsia="uk-UA"/>
        </w:rPr>
        <w:t>V</w:t>
      </w:r>
      <w:r w:rsidRPr="005561EC">
        <w:rPr>
          <w:rFonts w:ascii="Times New Roman" w:hAnsi="Times New Roman"/>
          <w:i/>
          <w:sz w:val="28"/>
          <w:szCs w:val="28"/>
          <w:vertAlign w:val="subscript"/>
          <w:lang w:eastAsia="uk-UA"/>
        </w:rPr>
        <w:t>2</w:t>
      </w:r>
      <w:r w:rsidRPr="005561EC">
        <w:rPr>
          <w:rFonts w:ascii="Times New Roman" w:hAnsi="Times New Roman"/>
          <w:sz w:val="28"/>
          <w:szCs w:val="28"/>
          <w:lang w:eastAsia="uk-UA"/>
        </w:rPr>
        <w:t xml:space="preserve"> </w:t>
      </w:r>
      <w:r>
        <w:rPr>
          <w:rFonts w:ascii="Times New Roman" w:hAnsi="Times New Roman"/>
          <w:sz w:val="28"/>
          <w:szCs w:val="28"/>
          <w:lang w:eastAsia="uk-UA"/>
        </w:rPr>
        <w:t>є більшою</w:t>
      </w:r>
      <w:r w:rsidRPr="005561EC">
        <w:rPr>
          <w:rFonts w:ascii="Times New Roman" w:hAnsi="Times New Roman"/>
          <w:sz w:val="28"/>
          <w:szCs w:val="28"/>
          <w:lang w:eastAsia="uk-UA"/>
        </w:rPr>
        <w:t xml:space="preserve">, іж швидкість перед ним  </w:t>
      </w:r>
      <w:r w:rsidRPr="005561EC">
        <w:rPr>
          <w:rFonts w:ascii="Times New Roman" w:hAnsi="Times New Roman"/>
          <w:i/>
          <w:sz w:val="28"/>
          <w:szCs w:val="28"/>
          <w:lang w:val="en-US" w:eastAsia="uk-UA"/>
        </w:rPr>
        <w:t>V</w:t>
      </w:r>
      <w:r w:rsidRPr="005561EC">
        <w:rPr>
          <w:rFonts w:ascii="Times New Roman" w:hAnsi="Times New Roman"/>
          <w:i/>
          <w:sz w:val="28"/>
          <w:szCs w:val="28"/>
          <w:vertAlign w:val="subscript"/>
          <w:lang w:eastAsia="uk-UA"/>
        </w:rPr>
        <w:t>1</w:t>
      </w:r>
      <w:r w:rsidRPr="005561EC">
        <w:rPr>
          <w:rFonts w:ascii="Times New Roman" w:hAnsi="Times New Roman"/>
          <w:sz w:val="28"/>
          <w:szCs w:val="28"/>
          <w:lang w:eastAsia="uk-UA"/>
        </w:rPr>
        <w:t xml:space="preserve"> . Призначення спрямляючого апарата таке саме, як і у лопатевих або канальн</w:t>
      </w:r>
      <w:r>
        <w:rPr>
          <w:rFonts w:ascii="Times New Roman" w:hAnsi="Times New Roman"/>
          <w:sz w:val="28"/>
          <w:szCs w:val="28"/>
          <w:lang w:eastAsia="uk-UA"/>
        </w:rPr>
        <w:t>их</w:t>
      </w:r>
      <w:r w:rsidRPr="005561EC">
        <w:rPr>
          <w:rFonts w:ascii="Times New Roman" w:hAnsi="Times New Roman"/>
          <w:sz w:val="28"/>
          <w:szCs w:val="28"/>
          <w:lang w:eastAsia="uk-UA"/>
        </w:rPr>
        <w:t xml:space="preserve"> дифузорів: перетворення кінетичної енергії </w:t>
      </w:r>
      <w:r>
        <w:rPr>
          <w:rFonts w:ascii="Times New Roman" w:hAnsi="Times New Roman"/>
          <w:sz w:val="28"/>
          <w:szCs w:val="28"/>
          <w:lang w:eastAsia="uk-UA"/>
        </w:rPr>
        <w:t xml:space="preserve">потоку </w:t>
      </w:r>
      <w:r w:rsidRPr="005561EC">
        <w:rPr>
          <w:rFonts w:ascii="Times New Roman" w:hAnsi="Times New Roman"/>
          <w:sz w:val="28"/>
          <w:szCs w:val="28"/>
          <w:lang w:eastAsia="uk-UA"/>
        </w:rPr>
        <w:lastRenderedPageBreak/>
        <w:t xml:space="preserve">у потенціальну. Він майже повністю ліквідує обертання  потоку, що закручений робочим колесом. </w:t>
      </w:r>
    </w:p>
    <w:p w14:paraId="48E3D8B6" w14:textId="77777777" w:rsidR="00B04499" w:rsidRDefault="00B04499" w:rsidP="004B4E26">
      <w:pPr>
        <w:spacing w:after="0" w:line="240" w:lineRule="auto"/>
        <w:ind w:firstLine="709"/>
        <w:jc w:val="both"/>
        <w:rPr>
          <w:rFonts w:ascii="Times New Roman" w:hAnsi="Times New Roman"/>
          <w:sz w:val="28"/>
          <w:szCs w:val="28"/>
          <w:lang w:eastAsia="uk-UA"/>
        </w:rPr>
      </w:pPr>
    </w:p>
    <w:p w14:paraId="67FD9376" w14:textId="77777777" w:rsidR="00B04499" w:rsidRDefault="00B04499" w:rsidP="00B04499">
      <w:pPr>
        <w:spacing w:after="0" w:line="240" w:lineRule="auto"/>
        <w:ind w:left="1416" w:firstLine="708"/>
        <w:jc w:val="both"/>
        <w:rPr>
          <w:rFonts w:ascii="Times New Roman" w:hAnsi="Times New Roman"/>
          <w:sz w:val="28"/>
          <w:szCs w:val="28"/>
          <w:lang w:eastAsia="uk-UA"/>
        </w:rPr>
      </w:pPr>
      <w:r>
        <w:rPr>
          <w:noProof/>
          <w:lang w:eastAsia="uk-UA"/>
        </w:rPr>
        <w:drawing>
          <wp:inline distT="0" distB="0" distL="0" distR="0" wp14:anchorId="664D1315" wp14:editId="35E1EC04">
            <wp:extent cx="1334387" cy="2604366"/>
            <wp:effectExtent l="0" t="0" r="0" b="5715"/>
            <wp:docPr id="53" name="Рисунок 53" descr="http://dic.academic.ru/pictures/polytechnic/150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2" descr="http://dic.academic.ru/pictures/polytechnic/1502-21.jpg"/>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1339770" cy="2614872"/>
                    </a:xfrm>
                    <a:prstGeom prst="rect">
                      <a:avLst/>
                    </a:prstGeom>
                    <a:noFill/>
                    <a:ln>
                      <a:noFill/>
                    </a:ln>
                  </pic:spPr>
                </pic:pic>
              </a:graphicData>
            </a:graphic>
          </wp:inline>
        </w:drawing>
      </w:r>
      <w:r>
        <w:rPr>
          <w:rFonts w:ascii="Times New Roman" w:hAnsi="Times New Roman"/>
          <w:sz w:val="28"/>
          <w:szCs w:val="28"/>
          <w:lang w:eastAsia="uk-UA"/>
        </w:rPr>
        <w:tab/>
      </w:r>
      <w:r>
        <w:rPr>
          <w:rFonts w:ascii="Times New Roman" w:hAnsi="Times New Roman"/>
          <w:sz w:val="28"/>
          <w:szCs w:val="28"/>
          <w:lang w:eastAsia="uk-UA"/>
        </w:rPr>
        <w:tab/>
      </w:r>
      <w:r>
        <w:rPr>
          <w:rFonts w:ascii="Times New Roman" w:hAnsi="Times New Roman"/>
          <w:sz w:val="28"/>
          <w:szCs w:val="28"/>
          <w:lang w:eastAsia="uk-UA"/>
        </w:rPr>
        <w:tab/>
      </w:r>
      <w:r>
        <w:rPr>
          <w:noProof/>
          <w:lang w:eastAsia="uk-UA"/>
        </w:rPr>
        <w:drawing>
          <wp:inline distT="0" distB="0" distL="0" distR="0" wp14:anchorId="372828B3" wp14:editId="1AAE2D4D">
            <wp:extent cx="1856911" cy="2504671"/>
            <wp:effectExtent l="0" t="0" r="0" b="0"/>
            <wp:docPr id="54" name="Рисунок 54" descr="http://ok-t.ru/helpiksorg/baza3/97187823579.files/image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4" descr="http://ok-t.ru/helpiksorg/baza3/97187823579.files/image157.jpg"/>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1860233" cy="2509152"/>
                    </a:xfrm>
                    <a:prstGeom prst="rect">
                      <a:avLst/>
                    </a:prstGeom>
                    <a:noFill/>
                    <a:ln>
                      <a:noFill/>
                    </a:ln>
                  </pic:spPr>
                </pic:pic>
              </a:graphicData>
            </a:graphic>
          </wp:inline>
        </w:drawing>
      </w:r>
    </w:p>
    <w:p w14:paraId="060F0271" w14:textId="77777777" w:rsidR="004B4E26" w:rsidRDefault="004B4E26" w:rsidP="004B4E26">
      <w:pPr>
        <w:spacing w:after="0" w:line="240" w:lineRule="auto"/>
        <w:ind w:firstLine="709"/>
        <w:jc w:val="both"/>
        <w:rPr>
          <w:rFonts w:ascii="Times New Roman" w:hAnsi="Times New Roman"/>
          <w:sz w:val="28"/>
          <w:szCs w:val="28"/>
          <w:lang w:eastAsia="uk-UA"/>
        </w:rPr>
      </w:pPr>
    </w:p>
    <w:p w14:paraId="08DD6419" w14:textId="77777777" w:rsidR="004B4E26" w:rsidRDefault="00B26638" w:rsidP="004B4E26">
      <w:pPr>
        <w:spacing w:before="120" w:after="120" w:line="240" w:lineRule="auto"/>
        <w:jc w:val="center"/>
        <w:rPr>
          <w:rFonts w:ascii="Times New Roman" w:hAnsi="Times New Roman"/>
          <w:sz w:val="28"/>
          <w:szCs w:val="28"/>
          <w:lang w:eastAsia="uk-UA"/>
        </w:rPr>
      </w:pPr>
      <w:r>
        <w:rPr>
          <w:rFonts w:ascii="Times New Roman" w:hAnsi="Times New Roman"/>
          <w:sz w:val="28"/>
          <w:szCs w:val="28"/>
          <w:lang w:eastAsia="uk-UA"/>
        </w:rPr>
        <w:t xml:space="preserve">Рис. </w:t>
      </w:r>
      <w:r w:rsidR="002863E7">
        <w:rPr>
          <w:rFonts w:ascii="Times New Roman" w:hAnsi="Times New Roman"/>
          <w:sz w:val="28"/>
          <w:szCs w:val="28"/>
          <w:lang w:eastAsia="uk-UA"/>
        </w:rPr>
        <w:t>3</w:t>
      </w:r>
      <w:r w:rsidR="004B4E26" w:rsidRPr="005561EC">
        <w:rPr>
          <w:rFonts w:ascii="Times New Roman" w:hAnsi="Times New Roman"/>
          <w:sz w:val="28"/>
          <w:szCs w:val="28"/>
          <w:lang w:eastAsia="uk-UA"/>
        </w:rPr>
        <w:t>.</w:t>
      </w:r>
      <w:r w:rsidR="002863E7">
        <w:rPr>
          <w:rFonts w:ascii="Times New Roman" w:hAnsi="Times New Roman"/>
          <w:sz w:val="28"/>
          <w:szCs w:val="28"/>
          <w:lang w:eastAsia="uk-UA"/>
        </w:rPr>
        <w:t>7</w:t>
      </w:r>
      <w:r w:rsidR="004B4E26" w:rsidRPr="005561EC">
        <w:rPr>
          <w:rFonts w:ascii="Times New Roman" w:hAnsi="Times New Roman"/>
          <w:sz w:val="28"/>
          <w:szCs w:val="28"/>
          <w:lang w:eastAsia="uk-UA"/>
        </w:rPr>
        <w:t xml:space="preserve">. </w:t>
      </w:r>
      <w:r w:rsidR="004B4E26">
        <w:rPr>
          <w:rFonts w:ascii="Times New Roman" w:hAnsi="Times New Roman"/>
          <w:sz w:val="28"/>
          <w:szCs w:val="28"/>
          <w:lang w:eastAsia="uk-UA"/>
        </w:rPr>
        <w:t>Конструкція</w:t>
      </w:r>
      <w:r w:rsidR="004B4E26" w:rsidRPr="005561EC">
        <w:rPr>
          <w:rFonts w:ascii="Times New Roman" w:hAnsi="Times New Roman"/>
          <w:sz w:val="28"/>
          <w:szCs w:val="28"/>
          <w:lang w:eastAsia="uk-UA"/>
        </w:rPr>
        <w:t xml:space="preserve"> осьового насоса та вентилятора</w:t>
      </w:r>
    </w:p>
    <w:p w14:paraId="3055CBA7"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6672A4D3"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На рис.3,б цифрові індекси швидкостей відповідають номерам  перерізів: 0 - перед насосом, 1 - перед робочими лопатями. 3 - за  спрямляючим апаратом, 4 - за дифузором. На рис.4 показана розгортка  перерізу робочих та спрямляючих лопатей циліндричної поверхні радіуса </w:t>
      </w:r>
      <w:r w:rsidRPr="005561EC">
        <w:rPr>
          <w:rFonts w:ascii="Times New Roman" w:hAnsi="Times New Roman"/>
          <w:i/>
          <w:sz w:val="28"/>
          <w:szCs w:val="28"/>
          <w:lang w:val="en-US" w:eastAsia="uk-UA"/>
        </w:rPr>
        <w:t>r</w:t>
      </w:r>
      <w:r w:rsidRPr="005561EC">
        <w:rPr>
          <w:rFonts w:ascii="Times New Roman" w:hAnsi="Times New Roman"/>
          <w:sz w:val="28"/>
          <w:szCs w:val="28"/>
          <w:lang w:eastAsia="uk-UA"/>
        </w:rPr>
        <w:t xml:space="preserve">  на площину, а також схема розподілу швидкостей та тисків  уздовж осі насоса. Перед входом до насоса (переріз 0)</w:t>
      </w:r>
      <w:r>
        <w:rPr>
          <w:rFonts w:ascii="Times New Roman" w:hAnsi="Times New Roman"/>
          <w:sz w:val="28"/>
          <w:szCs w:val="28"/>
          <w:lang w:eastAsia="uk-UA"/>
        </w:rPr>
        <w:t xml:space="preserve"> </w:t>
      </w:r>
      <w:r w:rsidRPr="005561EC">
        <w:rPr>
          <w:rFonts w:ascii="Times New Roman" w:hAnsi="Times New Roman"/>
          <w:i/>
          <w:sz w:val="28"/>
          <w:szCs w:val="28"/>
          <w:lang w:val="en-US" w:eastAsia="uk-UA"/>
        </w:rPr>
        <w:t>V</w:t>
      </w:r>
      <w:r w:rsidRPr="005561EC">
        <w:rPr>
          <w:rFonts w:ascii="Times New Roman" w:hAnsi="Times New Roman"/>
          <w:sz w:val="28"/>
          <w:szCs w:val="28"/>
          <w:lang w:eastAsia="uk-UA"/>
        </w:rPr>
        <w:t xml:space="preserve">=0 та Р=0. Далі,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наближення до робочих лопатей середня швидкість збільшується, а статичний тиск падає. </w:t>
      </w:r>
    </w:p>
    <w:p w14:paraId="572A26B7" w14:textId="77777777" w:rsidR="00B04499" w:rsidRDefault="00B04499" w:rsidP="004B4E26">
      <w:pPr>
        <w:spacing w:after="0" w:line="240" w:lineRule="auto"/>
        <w:ind w:firstLine="709"/>
        <w:jc w:val="both"/>
        <w:rPr>
          <w:rFonts w:ascii="Times New Roman" w:hAnsi="Times New Roman"/>
          <w:sz w:val="28"/>
          <w:szCs w:val="28"/>
          <w:lang w:eastAsia="uk-UA"/>
        </w:rPr>
      </w:pPr>
    </w:p>
    <w:p w14:paraId="071C222F" w14:textId="77777777" w:rsidR="00B04499" w:rsidRDefault="00B04499" w:rsidP="00B04499">
      <w:pPr>
        <w:spacing w:after="0" w:line="240" w:lineRule="auto"/>
        <w:ind w:firstLine="709"/>
        <w:jc w:val="center"/>
        <w:rPr>
          <w:rFonts w:ascii="Times New Roman" w:hAnsi="Times New Roman"/>
          <w:sz w:val="28"/>
          <w:szCs w:val="28"/>
          <w:lang w:eastAsia="uk-UA"/>
        </w:rPr>
      </w:pPr>
      <w:r>
        <w:rPr>
          <w:noProof/>
          <w:lang w:eastAsia="uk-UA"/>
        </w:rPr>
        <w:drawing>
          <wp:inline distT="0" distB="0" distL="0" distR="0" wp14:anchorId="270CA762" wp14:editId="2B7E2E39">
            <wp:extent cx="3956562" cy="2491740"/>
            <wp:effectExtent l="0" t="0" r="6350" b="3810"/>
            <wp:docPr id="56" name="Рисунок 56" descr="http://1poclimaty.ru/wp-content/uploads/2015/01/ventilato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8" descr="http://1poclimaty.ru/wp-content/uploads/2015/01/ventilator.-2.jpg"/>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3994202" cy="2515445"/>
                    </a:xfrm>
                    <a:prstGeom prst="rect">
                      <a:avLst/>
                    </a:prstGeom>
                    <a:noFill/>
                    <a:ln>
                      <a:noFill/>
                    </a:ln>
                  </pic:spPr>
                </pic:pic>
              </a:graphicData>
            </a:graphic>
          </wp:inline>
        </w:drawing>
      </w:r>
    </w:p>
    <w:p w14:paraId="5D582789" w14:textId="77777777" w:rsidR="0092752D" w:rsidRDefault="002863E7" w:rsidP="00B04499">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Рис.3.8</w:t>
      </w:r>
      <w:r w:rsidR="0092752D">
        <w:rPr>
          <w:rFonts w:ascii="Times New Roman" w:hAnsi="Times New Roman"/>
          <w:sz w:val="28"/>
          <w:szCs w:val="28"/>
          <w:lang w:eastAsia="uk-UA"/>
        </w:rPr>
        <w:t>. Схема осевого вентилятора</w:t>
      </w:r>
    </w:p>
    <w:p w14:paraId="19F19108" w14:textId="77777777" w:rsidR="0092752D" w:rsidRDefault="0092752D" w:rsidP="00B04499">
      <w:pPr>
        <w:spacing w:after="0" w:line="240" w:lineRule="auto"/>
        <w:ind w:firstLine="709"/>
        <w:jc w:val="center"/>
        <w:rPr>
          <w:rFonts w:ascii="Times New Roman" w:hAnsi="Times New Roman"/>
          <w:sz w:val="28"/>
          <w:szCs w:val="28"/>
          <w:lang w:eastAsia="uk-UA"/>
        </w:rPr>
      </w:pPr>
    </w:p>
    <w:p w14:paraId="6355A6B6"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Практично завдяки гідравлічним втратам повний тиск дещо знижується. У межах робочого колеса одночасно збільшується статичний  та динамічний тиск. У спрямляючому апараті та дифузорі статичний тиск  зменшується </w:t>
      </w:r>
      <w:r w:rsidRPr="005561EC">
        <w:rPr>
          <w:rFonts w:ascii="Times New Roman" w:hAnsi="Times New Roman"/>
          <w:sz w:val="28"/>
          <w:szCs w:val="28"/>
          <w:lang w:eastAsia="uk-UA"/>
        </w:rPr>
        <w:lastRenderedPageBreak/>
        <w:t>внаслідок гідравлічних втрат. Різниця повних тисків за насосом та перед ним складає тиск, що  розвиває насос</w:t>
      </w:r>
    </w:p>
    <w:p w14:paraId="67E986E8"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04E9569D"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3480" w:dyaOrig="380" w14:anchorId="22C00F75">
          <v:shape id="_x0000_i1111" type="#_x0000_t75" style="width:203.95pt;height:24pt" o:ole="">
            <v:imagedata r:id="rId221" o:title=""/>
          </v:shape>
          <o:OLEObject Type="Embed" ProgID="Equation.3" ShapeID="_x0000_i1111" DrawAspect="Content" ObjectID="_1702210289" r:id="rId222"/>
        </w:object>
      </w:r>
    </w:p>
    <w:p w14:paraId="06AC80D5"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На рис.</w:t>
      </w:r>
      <w:r w:rsidRPr="005561EC">
        <w:rPr>
          <w:rFonts w:ascii="Times New Roman" w:hAnsi="Times New Roman"/>
          <w:sz w:val="28"/>
          <w:szCs w:val="28"/>
          <w:lang w:eastAsia="uk-UA"/>
        </w:rPr>
        <w:t>5 показан</w:t>
      </w:r>
      <w:r>
        <w:rPr>
          <w:rFonts w:ascii="Times New Roman" w:hAnsi="Times New Roman"/>
          <w:sz w:val="28"/>
          <w:szCs w:val="28"/>
          <w:lang w:eastAsia="uk-UA"/>
        </w:rPr>
        <w:t xml:space="preserve">о </w:t>
      </w:r>
      <w:r w:rsidRPr="005561EC">
        <w:rPr>
          <w:rFonts w:ascii="Times New Roman" w:hAnsi="Times New Roman"/>
          <w:sz w:val="28"/>
          <w:szCs w:val="28"/>
          <w:lang w:eastAsia="uk-UA"/>
        </w:rPr>
        <w:t xml:space="preserve">трикутники швидкостей робочих та спрямляючих лопатей. За відсутності спеціального спрямляючого апарата швидкість перед робочими лопатями має осьовий напрям, якщо режим роботи не </w:t>
      </w:r>
      <w:r>
        <w:rPr>
          <w:rFonts w:ascii="Times New Roman" w:hAnsi="Times New Roman"/>
          <w:sz w:val="28"/>
          <w:szCs w:val="28"/>
          <w:lang w:eastAsia="uk-UA"/>
        </w:rPr>
        <w:t>радикально</w:t>
      </w:r>
      <w:r w:rsidRPr="005561EC">
        <w:rPr>
          <w:rFonts w:ascii="Times New Roman" w:hAnsi="Times New Roman"/>
          <w:sz w:val="28"/>
          <w:szCs w:val="28"/>
          <w:lang w:eastAsia="uk-UA"/>
        </w:rPr>
        <w:t xml:space="preserve"> відрізняється від обчисленого. Осьові швидкості у межах колеса  та спрямляючого апарата, як</w:t>
      </w:r>
      <w:r>
        <w:rPr>
          <w:rFonts w:ascii="Times New Roman" w:hAnsi="Times New Roman"/>
          <w:sz w:val="28"/>
          <w:szCs w:val="28"/>
          <w:lang w:eastAsia="uk-UA"/>
        </w:rPr>
        <w:t xml:space="preserve"> правило, є однаковими</w:t>
      </w:r>
    </w:p>
    <w:p w14:paraId="22D71CE9"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317CCC98" w14:textId="77777777" w:rsidR="004B4E26" w:rsidRDefault="004B4E26" w:rsidP="004B4E26">
      <w:pPr>
        <w:spacing w:before="120" w:after="120" w:line="240" w:lineRule="auto"/>
        <w:jc w:val="center"/>
        <w:rPr>
          <w:rFonts w:ascii="Times New Roman" w:hAnsi="Times New Roman"/>
          <w:sz w:val="28"/>
          <w:szCs w:val="28"/>
          <w:lang w:eastAsia="uk-UA"/>
        </w:rPr>
      </w:pPr>
      <w:r w:rsidRPr="005561EC">
        <w:rPr>
          <w:rFonts w:ascii="Times New Roman" w:hAnsi="Times New Roman"/>
          <w:position w:val="-12"/>
          <w:sz w:val="28"/>
          <w:szCs w:val="28"/>
          <w:lang w:eastAsia="uk-UA"/>
        </w:rPr>
        <w:object w:dxaOrig="1180" w:dyaOrig="360" w14:anchorId="3D1DD1AC">
          <v:shape id="_x0000_i1112" type="#_x0000_t75" style="width:1in;height:24pt" o:ole="">
            <v:imagedata r:id="rId223" o:title=""/>
          </v:shape>
          <o:OLEObject Type="Embed" ProgID="Equation.DSMT4" ShapeID="_x0000_i1112" DrawAspect="Content" ObjectID="_1702210290" r:id="rId224"/>
        </w:object>
      </w:r>
    </w:p>
    <w:p w14:paraId="1BC1B4AB" w14:textId="77777777" w:rsidR="00B04499" w:rsidRPr="005561EC" w:rsidRDefault="00B04499" w:rsidP="004B4E26">
      <w:pPr>
        <w:spacing w:before="120" w:after="120" w:line="240" w:lineRule="auto"/>
        <w:jc w:val="center"/>
        <w:rPr>
          <w:rFonts w:ascii="Times New Roman" w:hAnsi="Times New Roman"/>
          <w:sz w:val="28"/>
          <w:szCs w:val="28"/>
          <w:lang w:eastAsia="uk-UA"/>
        </w:rPr>
      </w:pPr>
    </w:p>
    <w:p w14:paraId="713CC89A" w14:textId="77777777" w:rsidR="00B04499" w:rsidRDefault="00FA3959" w:rsidP="00B04499">
      <w:pPr>
        <w:spacing w:after="0" w:line="240" w:lineRule="auto"/>
        <w:ind w:firstLine="709"/>
        <w:jc w:val="center"/>
        <w:rPr>
          <w:rFonts w:ascii="Times New Roman" w:hAnsi="Times New Roman"/>
          <w:sz w:val="28"/>
          <w:szCs w:val="28"/>
          <w:lang w:eastAsia="uk-UA"/>
        </w:rPr>
      </w:pPr>
      <w:r>
        <w:rPr>
          <w:noProof/>
          <w:lang w:eastAsia="uk-UA"/>
        </w:rPr>
        <w:t xml:space="preserve">  </w:t>
      </w:r>
      <w:r w:rsidR="00B04499">
        <w:rPr>
          <w:noProof/>
          <w:lang w:eastAsia="uk-UA"/>
        </w:rPr>
        <w:drawing>
          <wp:inline distT="0" distB="0" distL="0" distR="0" wp14:anchorId="3C0188FA" wp14:editId="21F0C254">
            <wp:extent cx="2340547" cy="1874520"/>
            <wp:effectExtent l="0" t="0" r="3175" b="0"/>
            <wp:docPr id="57" name="Рисунок 57" descr="http://www.vent-style.ru/userfiles/images(4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descr="http://www.vent-style.ru/userfiles/images(404).jpeg"/>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2349132" cy="1881396"/>
                    </a:xfrm>
                    <a:prstGeom prst="rect">
                      <a:avLst/>
                    </a:prstGeom>
                    <a:noFill/>
                    <a:ln>
                      <a:noFill/>
                    </a:ln>
                  </pic:spPr>
                </pic:pic>
              </a:graphicData>
            </a:graphic>
          </wp:inline>
        </w:drawing>
      </w:r>
      <w:r>
        <w:rPr>
          <w:noProof/>
          <w:lang w:eastAsia="uk-UA"/>
        </w:rPr>
        <w:tab/>
      </w:r>
      <w:r>
        <w:rPr>
          <w:noProof/>
          <w:lang w:eastAsia="uk-UA"/>
        </w:rPr>
        <w:drawing>
          <wp:inline distT="0" distB="0" distL="0" distR="0" wp14:anchorId="2C5BCC63" wp14:editId="58BCAA76">
            <wp:extent cx="2710943" cy="1805940"/>
            <wp:effectExtent l="0" t="0" r="0" b="3810"/>
            <wp:docPr id="58" name="Рисунок 58" descr="http://ventilator.spb.ru/images/cms/data/vo_06300_foto/vo_06-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 descr="http://ventilator.spb.ru/images/cms/data/vo_06300_foto/vo_06-300.jpg"/>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2740153" cy="1825399"/>
                    </a:xfrm>
                    <a:prstGeom prst="rect">
                      <a:avLst/>
                    </a:prstGeom>
                    <a:noFill/>
                    <a:ln>
                      <a:noFill/>
                    </a:ln>
                  </pic:spPr>
                </pic:pic>
              </a:graphicData>
            </a:graphic>
          </wp:inline>
        </w:drawing>
      </w:r>
    </w:p>
    <w:p w14:paraId="43E8BCE6" w14:textId="77777777" w:rsidR="00B04499" w:rsidRDefault="00B04499" w:rsidP="00B04499">
      <w:pPr>
        <w:spacing w:after="0" w:line="240" w:lineRule="auto"/>
        <w:ind w:firstLine="709"/>
        <w:jc w:val="center"/>
        <w:rPr>
          <w:rFonts w:ascii="Times New Roman" w:hAnsi="Times New Roman"/>
          <w:sz w:val="28"/>
          <w:szCs w:val="28"/>
          <w:lang w:eastAsia="uk-UA"/>
        </w:rPr>
      </w:pPr>
    </w:p>
    <w:p w14:paraId="52A38E42" w14:textId="77777777" w:rsidR="00FA3959" w:rsidRDefault="002863E7" w:rsidP="00B04499">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Рис.3.9</w:t>
      </w:r>
      <w:r w:rsidR="0092752D">
        <w:rPr>
          <w:rFonts w:ascii="Times New Roman" w:hAnsi="Times New Roman"/>
          <w:sz w:val="28"/>
          <w:szCs w:val="28"/>
          <w:lang w:eastAsia="uk-UA"/>
        </w:rPr>
        <w:t>. Зовнішній вигляд осьових вентиляторів</w:t>
      </w:r>
    </w:p>
    <w:p w14:paraId="6795577C" w14:textId="77777777" w:rsidR="00B04499" w:rsidRDefault="00B04499" w:rsidP="00B04499">
      <w:pPr>
        <w:spacing w:after="0" w:line="240" w:lineRule="auto"/>
        <w:ind w:firstLine="709"/>
        <w:jc w:val="center"/>
        <w:rPr>
          <w:rFonts w:ascii="Times New Roman" w:hAnsi="Times New Roman"/>
          <w:sz w:val="28"/>
          <w:szCs w:val="28"/>
          <w:lang w:eastAsia="uk-UA"/>
        </w:rPr>
      </w:pPr>
    </w:p>
    <w:p w14:paraId="674A2442" w14:textId="77777777" w:rsidR="004B4E26" w:rsidRPr="005561EC" w:rsidRDefault="004B4E26" w:rsidP="00B04499">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Рух рідини та газу у простому насосі</w:t>
      </w:r>
      <w:r>
        <w:rPr>
          <w:rFonts w:ascii="Times New Roman" w:hAnsi="Times New Roman"/>
          <w:sz w:val="28"/>
          <w:szCs w:val="28"/>
          <w:lang w:eastAsia="uk-UA"/>
        </w:rPr>
        <w:t>,</w:t>
      </w:r>
      <w:r w:rsidRPr="005561EC">
        <w:rPr>
          <w:rFonts w:ascii="Times New Roman" w:hAnsi="Times New Roman"/>
          <w:sz w:val="28"/>
          <w:szCs w:val="28"/>
          <w:lang w:eastAsia="uk-UA"/>
        </w:rPr>
        <w:t xml:space="preserve"> навіть у крайньому випадку</w:t>
      </w:r>
      <w:r>
        <w:rPr>
          <w:rFonts w:ascii="Times New Roman" w:hAnsi="Times New Roman"/>
          <w:sz w:val="28"/>
          <w:szCs w:val="28"/>
          <w:lang w:eastAsia="uk-UA"/>
        </w:rPr>
        <w:t>,</w:t>
      </w:r>
      <w:r w:rsidRPr="005561EC">
        <w:rPr>
          <w:rFonts w:ascii="Times New Roman" w:hAnsi="Times New Roman"/>
          <w:sz w:val="28"/>
          <w:szCs w:val="28"/>
          <w:lang w:eastAsia="uk-UA"/>
        </w:rPr>
        <w:t xml:space="preserve"> супроводжується настільки незначним радіальним зміщенням ліній (поверхонь) струму, що практично його можна розглядати як рух уздовж  </w:t>
      </w:r>
      <w:r>
        <w:rPr>
          <w:rFonts w:ascii="Times New Roman" w:hAnsi="Times New Roman"/>
          <w:sz w:val="28"/>
          <w:szCs w:val="28"/>
          <w:lang w:eastAsia="uk-UA"/>
        </w:rPr>
        <w:t>циліндричних поверхонь</w:t>
      </w:r>
    </w:p>
    <w:p w14:paraId="225DED9E"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820" w:dyaOrig="360" w14:anchorId="58E4490E">
          <v:shape id="_x0000_i1113" type="#_x0000_t75" style="width:42pt;height:18pt" o:ole="">
            <v:imagedata r:id="rId227" o:title=""/>
          </v:shape>
          <o:OLEObject Type="Embed" ProgID="Equation.DSMT4" ShapeID="_x0000_i1113" DrawAspect="Content" ObjectID="_1702210291" r:id="rId228"/>
        </w:object>
      </w:r>
      <w:r>
        <w:rPr>
          <w:rFonts w:ascii="Times New Roman" w:hAnsi="Times New Roman"/>
          <w:position w:val="-12"/>
          <w:sz w:val="28"/>
          <w:szCs w:val="28"/>
          <w:lang w:eastAsia="uk-UA"/>
        </w:rPr>
        <w:t>.</w:t>
      </w:r>
    </w:p>
    <w:p w14:paraId="0871809F"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 рівняння Ейлера виходить, що при </w:t>
      </w:r>
      <w:r w:rsidRPr="005561EC">
        <w:rPr>
          <w:rFonts w:ascii="Times New Roman" w:hAnsi="Times New Roman"/>
          <w:position w:val="-12"/>
          <w:sz w:val="28"/>
          <w:szCs w:val="28"/>
          <w:lang w:eastAsia="uk-UA"/>
        </w:rPr>
        <w:object w:dxaOrig="820" w:dyaOrig="360" w14:anchorId="48D39645">
          <v:shape id="_x0000_i1114" type="#_x0000_t75" style="width:42pt;height:18pt" o:ole="">
            <v:imagedata r:id="rId229" o:title=""/>
          </v:shape>
          <o:OLEObject Type="Embed" ProgID="Equation.DSMT4" ShapeID="_x0000_i1114" DrawAspect="Content" ObjectID="_1702210292" r:id="rId230"/>
        </w:object>
      </w:r>
      <w:r w:rsidRPr="005561EC">
        <w:rPr>
          <w:rFonts w:ascii="Times New Roman" w:hAnsi="Times New Roman"/>
          <w:sz w:val="28"/>
          <w:szCs w:val="28"/>
          <w:lang w:eastAsia="uk-UA"/>
        </w:rPr>
        <w:t xml:space="preserve">статичний напір у робочому колесі підвищується виключно завдяки зменшенню  швидкості </w:t>
      </w:r>
      <w:r>
        <w:rPr>
          <w:rFonts w:ascii="Times New Roman" w:hAnsi="Times New Roman"/>
          <w:sz w:val="28"/>
          <w:szCs w:val="28"/>
          <w:lang w:eastAsia="uk-UA"/>
        </w:rPr>
        <w:t>при</w:t>
      </w:r>
      <w:r w:rsidRPr="005561EC">
        <w:rPr>
          <w:rFonts w:ascii="Times New Roman" w:hAnsi="Times New Roman"/>
          <w:sz w:val="28"/>
          <w:szCs w:val="28"/>
          <w:lang w:eastAsia="uk-UA"/>
        </w:rPr>
        <w:t xml:space="preserve"> відносному русі:  </w:t>
      </w:r>
      <w:r w:rsidRPr="005561EC">
        <w:rPr>
          <w:rFonts w:ascii="Times New Roman" w:hAnsi="Times New Roman"/>
          <w:position w:val="-16"/>
          <w:sz w:val="28"/>
          <w:szCs w:val="28"/>
          <w:lang w:eastAsia="uk-UA"/>
        </w:rPr>
        <w:object w:dxaOrig="1939" w:dyaOrig="440" w14:anchorId="7838BC64">
          <v:shape id="_x0000_i1115" type="#_x0000_t75" style="width:96pt;height:24pt" o:ole="">
            <v:imagedata r:id="rId231" o:title=""/>
          </v:shape>
          <o:OLEObject Type="Embed" ProgID="Equation.DSMT4" ShapeID="_x0000_i1115" DrawAspect="Content" ObjectID="_1702210293" r:id="rId232"/>
        </w:object>
      </w:r>
      <w:r w:rsidRPr="005561EC">
        <w:rPr>
          <w:rFonts w:ascii="Times New Roman" w:hAnsi="Times New Roman"/>
          <w:sz w:val="28"/>
          <w:szCs w:val="28"/>
          <w:lang w:eastAsia="uk-UA"/>
        </w:rPr>
        <w:t xml:space="preserve">. А оскільки у робочому колесі статичний напір завжди збільшується, то </w:t>
      </w:r>
      <w:r>
        <w:rPr>
          <w:rFonts w:ascii="Times New Roman" w:hAnsi="Times New Roman"/>
          <w:sz w:val="28"/>
          <w:szCs w:val="28"/>
          <w:lang w:eastAsia="uk-UA"/>
        </w:rPr>
        <w:t>має</w:t>
      </w:r>
      <w:r w:rsidRPr="005561EC">
        <w:rPr>
          <w:rFonts w:ascii="Times New Roman" w:hAnsi="Times New Roman"/>
          <w:sz w:val="28"/>
          <w:szCs w:val="28"/>
          <w:lang w:eastAsia="uk-UA"/>
        </w:rPr>
        <w:t xml:space="preserve"> виконуватися нерівність   </w:t>
      </w:r>
      <w:r w:rsidRPr="005561EC">
        <w:rPr>
          <w:rFonts w:ascii="Times New Roman" w:hAnsi="Times New Roman"/>
          <w:i/>
          <w:sz w:val="28"/>
          <w:szCs w:val="28"/>
          <w:lang w:val="en-US" w:eastAsia="uk-UA"/>
        </w:rPr>
        <w:t>w</w:t>
      </w:r>
      <w:r w:rsidRPr="00BE750C">
        <w:rPr>
          <w:rFonts w:ascii="Times New Roman" w:hAnsi="Times New Roman"/>
          <w:sz w:val="28"/>
          <w:szCs w:val="28"/>
          <w:vertAlign w:val="subscript"/>
          <w:lang w:eastAsia="uk-UA"/>
        </w:rPr>
        <w:t>1</w:t>
      </w:r>
      <w:r>
        <w:rPr>
          <w:rFonts w:ascii="Times New Roman" w:hAnsi="Times New Roman"/>
          <w:sz w:val="28"/>
          <w:szCs w:val="28"/>
          <w:vertAlign w:val="subscript"/>
          <w:lang w:eastAsia="uk-UA"/>
        </w:rPr>
        <w:t xml:space="preserve"> </w:t>
      </w:r>
      <w:r w:rsidRPr="00BE750C">
        <w:rPr>
          <w:rFonts w:ascii="Times New Roman" w:hAnsi="Times New Roman"/>
          <w:sz w:val="28"/>
          <w:szCs w:val="28"/>
          <w:lang w:eastAsia="uk-UA"/>
        </w:rPr>
        <w:t>&gt;</w:t>
      </w:r>
      <w:r w:rsidRPr="005561EC">
        <w:rPr>
          <w:rFonts w:ascii="Times New Roman" w:hAnsi="Times New Roman"/>
          <w:sz w:val="28"/>
          <w:szCs w:val="28"/>
          <w:lang w:eastAsia="uk-UA"/>
        </w:rPr>
        <w:t xml:space="preserve"> </w:t>
      </w:r>
      <w:r w:rsidRPr="005561EC">
        <w:rPr>
          <w:rFonts w:ascii="Times New Roman" w:hAnsi="Times New Roman"/>
          <w:i/>
          <w:sz w:val="28"/>
          <w:szCs w:val="28"/>
          <w:lang w:val="en-US" w:eastAsia="uk-UA"/>
        </w:rPr>
        <w:t>w</w:t>
      </w:r>
      <w:r w:rsidRPr="00BE750C">
        <w:rPr>
          <w:rFonts w:ascii="Times New Roman" w:hAnsi="Times New Roman"/>
          <w:sz w:val="28"/>
          <w:szCs w:val="28"/>
          <w:vertAlign w:val="subscript"/>
          <w:lang w:eastAsia="uk-UA"/>
        </w:rPr>
        <w:t>2</w:t>
      </w:r>
      <w:r w:rsidRPr="005561EC">
        <w:rPr>
          <w:rFonts w:ascii="Times New Roman" w:hAnsi="Times New Roman"/>
          <w:sz w:val="28"/>
          <w:szCs w:val="28"/>
          <w:lang w:eastAsia="uk-UA"/>
        </w:rPr>
        <w:t xml:space="preserve">. Винятком є вентилятори постійного тиску, де  </w:t>
      </w:r>
      <w:r w:rsidRPr="005561EC">
        <w:rPr>
          <w:rFonts w:ascii="Times New Roman" w:hAnsi="Times New Roman"/>
          <w:i/>
          <w:sz w:val="28"/>
          <w:szCs w:val="28"/>
          <w:lang w:val="en-US" w:eastAsia="uk-UA"/>
        </w:rPr>
        <w:t>w</w:t>
      </w:r>
      <w:r w:rsidRPr="005561EC">
        <w:rPr>
          <w:rFonts w:ascii="Times New Roman" w:hAnsi="Times New Roman"/>
          <w:sz w:val="28"/>
          <w:szCs w:val="28"/>
          <w:vertAlign w:val="subscript"/>
          <w:lang w:eastAsia="uk-UA"/>
        </w:rPr>
        <w:t>1</w:t>
      </w:r>
      <w:r w:rsidRPr="005561EC">
        <w:rPr>
          <w:rFonts w:ascii="Times New Roman" w:hAnsi="Times New Roman"/>
          <w:sz w:val="28"/>
          <w:szCs w:val="28"/>
          <w:lang w:eastAsia="uk-UA"/>
        </w:rPr>
        <w:t xml:space="preserve">= </w:t>
      </w:r>
      <w:r w:rsidRPr="005561EC">
        <w:rPr>
          <w:rFonts w:ascii="Times New Roman" w:hAnsi="Times New Roman"/>
          <w:i/>
          <w:sz w:val="28"/>
          <w:szCs w:val="28"/>
          <w:lang w:val="en-US" w:eastAsia="uk-UA"/>
        </w:rPr>
        <w:t>w</w:t>
      </w:r>
      <w:r>
        <w:rPr>
          <w:rFonts w:ascii="Times New Roman" w:hAnsi="Times New Roman"/>
          <w:sz w:val="28"/>
          <w:szCs w:val="28"/>
          <w:vertAlign w:val="subscript"/>
          <w:lang w:eastAsia="uk-UA"/>
        </w:rPr>
        <w:t>2</w:t>
      </w:r>
      <w:r w:rsidRPr="005561EC">
        <w:rPr>
          <w:rFonts w:ascii="Times New Roman" w:hAnsi="Times New Roman"/>
          <w:sz w:val="28"/>
          <w:szCs w:val="28"/>
          <w:lang w:eastAsia="uk-UA"/>
        </w:rPr>
        <w:t xml:space="preserve">,  які широкого впровадження не одержали. </w:t>
      </w:r>
    </w:p>
    <w:p w14:paraId="05600C69"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Умова  </w:t>
      </w:r>
      <w:r w:rsidRPr="005561EC">
        <w:rPr>
          <w:rFonts w:ascii="Times New Roman" w:hAnsi="Times New Roman"/>
          <w:i/>
          <w:sz w:val="28"/>
          <w:szCs w:val="28"/>
          <w:lang w:val="en-US" w:eastAsia="uk-UA"/>
        </w:rPr>
        <w:t>w</w:t>
      </w:r>
      <w:r w:rsidRPr="005561EC">
        <w:rPr>
          <w:rFonts w:ascii="Times New Roman" w:hAnsi="Times New Roman"/>
          <w:sz w:val="28"/>
          <w:szCs w:val="28"/>
          <w:vertAlign w:val="subscript"/>
          <w:lang w:eastAsia="uk-UA"/>
        </w:rPr>
        <w:t>1</w:t>
      </w:r>
      <w:r w:rsidRPr="005561EC">
        <w:rPr>
          <w:rFonts w:ascii="Times New Roman" w:hAnsi="Times New Roman"/>
          <w:sz w:val="28"/>
          <w:szCs w:val="28"/>
          <w:lang w:eastAsia="uk-UA"/>
        </w:rPr>
        <w:t xml:space="preserve">&gt; </w:t>
      </w:r>
      <w:r w:rsidRPr="005561EC">
        <w:rPr>
          <w:rFonts w:ascii="Times New Roman" w:hAnsi="Times New Roman"/>
          <w:i/>
          <w:sz w:val="28"/>
          <w:szCs w:val="28"/>
          <w:lang w:val="en-US" w:eastAsia="uk-UA"/>
        </w:rPr>
        <w:t>w</w:t>
      </w:r>
      <w:r w:rsidRPr="005561EC">
        <w:rPr>
          <w:rFonts w:ascii="Times New Roman" w:hAnsi="Times New Roman"/>
          <w:sz w:val="28"/>
          <w:szCs w:val="28"/>
          <w:vertAlign w:val="subscript"/>
          <w:lang w:eastAsia="uk-UA"/>
        </w:rPr>
        <w:t xml:space="preserve">2   </w:t>
      </w:r>
      <w:r w:rsidRPr="005561EC">
        <w:rPr>
          <w:rFonts w:ascii="Times New Roman" w:hAnsi="Times New Roman"/>
          <w:sz w:val="28"/>
          <w:szCs w:val="28"/>
          <w:lang w:eastAsia="uk-UA"/>
        </w:rPr>
        <w:t xml:space="preserve">означає, що </w:t>
      </w:r>
      <w:r>
        <w:rPr>
          <w:rFonts w:ascii="Times New Roman" w:hAnsi="Times New Roman"/>
          <w:sz w:val="28"/>
          <w:szCs w:val="28"/>
          <w:lang w:eastAsia="uk-UA"/>
        </w:rPr>
        <w:t xml:space="preserve">у проміжку </w:t>
      </w:r>
      <w:r w:rsidRPr="005561EC">
        <w:rPr>
          <w:rFonts w:ascii="Times New Roman" w:hAnsi="Times New Roman"/>
          <w:sz w:val="28"/>
          <w:szCs w:val="28"/>
          <w:lang w:eastAsia="uk-UA"/>
        </w:rPr>
        <w:t xml:space="preserve">між лопатями канали робочого колеса осьового вентилятора, як правило, являють собою криволінійні  дифузори. Тому, оскільки рідина </w:t>
      </w:r>
      <w:r>
        <w:rPr>
          <w:rFonts w:ascii="Times New Roman" w:hAnsi="Times New Roman"/>
          <w:sz w:val="28"/>
          <w:szCs w:val="28"/>
          <w:lang w:eastAsia="uk-UA"/>
        </w:rPr>
        <w:t>має</w:t>
      </w:r>
      <w:r w:rsidRPr="005561EC">
        <w:rPr>
          <w:rFonts w:ascii="Times New Roman" w:hAnsi="Times New Roman"/>
          <w:sz w:val="28"/>
          <w:szCs w:val="28"/>
          <w:lang w:eastAsia="uk-UA"/>
        </w:rPr>
        <w:t xml:space="preserve"> рухатися від меншого </w:t>
      </w:r>
      <w:r w:rsidRPr="005561EC">
        <w:rPr>
          <w:rFonts w:ascii="Times New Roman" w:hAnsi="Times New Roman"/>
          <w:i/>
          <w:sz w:val="28"/>
          <w:szCs w:val="28"/>
          <w:lang w:val="en-US" w:eastAsia="uk-UA"/>
        </w:rPr>
        <w:t>f</w:t>
      </w:r>
      <w:r w:rsidRPr="005561EC">
        <w:rPr>
          <w:rFonts w:ascii="Times New Roman" w:hAnsi="Times New Roman"/>
          <w:i/>
          <w:sz w:val="28"/>
          <w:szCs w:val="28"/>
          <w:vertAlign w:val="subscript"/>
          <w:lang w:eastAsia="uk-UA"/>
        </w:rPr>
        <w:t>1</w:t>
      </w:r>
      <w:r w:rsidRPr="005561EC">
        <w:rPr>
          <w:rFonts w:ascii="Times New Roman" w:hAnsi="Times New Roman"/>
          <w:sz w:val="28"/>
          <w:szCs w:val="28"/>
          <w:lang w:eastAsia="uk-UA"/>
        </w:rPr>
        <w:t xml:space="preserve"> перерізу до більшого  </w:t>
      </w:r>
      <w:r w:rsidRPr="005561EC">
        <w:rPr>
          <w:rFonts w:ascii="Times New Roman" w:hAnsi="Times New Roman"/>
          <w:i/>
          <w:sz w:val="28"/>
          <w:szCs w:val="28"/>
          <w:lang w:val="en-US" w:eastAsia="uk-UA"/>
        </w:rPr>
        <w:t>f</w:t>
      </w:r>
      <w:r w:rsidRPr="005561EC">
        <w:rPr>
          <w:rFonts w:ascii="Times New Roman" w:hAnsi="Times New Roman"/>
          <w:i/>
          <w:sz w:val="28"/>
          <w:szCs w:val="28"/>
          <w:vertAlign w:val="subscript"/>
          <w:lang w:eastAsia="uk-UA"/>
        </w:rPr>
        <w:t>2</w:t>
      </w:r>
      <w:r w:rsidRPr="005561EC">
        <w:rPr>
          <w:rFonts w:ascii="Times New Roman" w:hAnsi="Times New Roman"/>
          <w:sz w:val="28"/>
          <w:szCs w:val="28"/>
          <w:lang w:eastAsia="uk-UA"/>
        </w:rPr>
        <w:t xml:space="preserve">, то напрям вектора відносної швидкості </w:t>
      </w:r>
      <w:r w:rsidRPr="005561EC">
        <w:rPr>
          <w:rFonts w:ascii="Times New Roman" w:hAnsi="Times New Roman"/>
          <w:position w:val="-12"/>
          <w:sz w:val="28"/>
          <w:szCs w:val="28"/>
          <w:lang w:val="en-US" w:eastAsia="uk-UA"/>
        </w:rPr>
        <w:object w:dxaOrig="279" w:dyaOrig="360" w14:anchorId="33A034AD">
          <v:shape id="_x0000_i1116" type="#_x0000_t75" style="width:12pt;height:18pt" o:ole="">
            <v:imagedata r:id="rId233" o:title=""/>
          </v:shape>
          <o:OLEObject Type="Embed" ProgID="Equation.DSMT4" ShapeID="_x0000_i1116" DrawAspect="Content" ObjectID="_1702210294" r:id="rId234"/>
        </w:object>
      </w:r>
      <w:r w:rsidRPr="005561EC">
        <w:rPr>
          <w:rFonts w:ascii="Times New Roman" w:hAnsi="Times New Roman"/>
          <w:sz w:val="28"/>
          <w:szCs w:val="28"/>
          <w:lang w:eastAsia="uk-UA"/>
        </w:rPr>
        <w:t xml:space="preserve"> можна знайти одразу. </w:t>
      </w:r>
      <w:r w:rsidRPr="005561EC">
        <w:rPr>
          <w:rFonts w:ascii="Times New Roman" w:hAnsi="Times New Roman"/>
          <w:sz w:val="28"/>
          <w:szCs w:val="28"/>
          <w:lang w:eastAsia="uk-UA"/>
        </w:rPr>
        <w:lastRenderedPageBreak/>
        <w:t xml:space="preserve">А оскільки вектор абсолютної швидкості </w:t>
      </w:r>
      <w:r w:rsidRPr="005561EC">
        <w:rPr>
          <w:rFonts w:ascii="Times New Roman" w:hAnsi="Times New Roman"/>
          <w:position w:val="-12"/>
          <w:sz w:val="28"/>
          <w:szCs w:val="28"/>
          <w:lang w:eastAsia="uk-UA"/>
        </w:rPr>
        <w:object w:dxaOrig="240" w:dyaOrig="400" w14:anchorId="24119D80">
          <v:shape id="_x0000_i1117" type="#_x0000_t75" style="width:12pt;height:18pt" o:ole="">
            <v:imagedata r:id="rId235" o:title=""/>
          </v:shape>
          <o:OLEObject Type="Embed" ProgID="Equation.DSMT4" ShapeID="_x0000_i1117" DrawAspect="Content" ObjectID="_1702210295" r:id="rId236"/>
        </w:object>
      </w:r>
      <w:r w:rsidRPr="005561EC">
        <w:rPr>
          <w:rFonts w:ascii="Times New Roman" w:hAnsi="Times New Roman"/>
          <w:sz w:val="28"/>
          <w:szCs w:val="28"/>
          <w:lang w:eastAsia="uk-UA"/>
        </w:rPr>
        <w:t xml:space="preserve"> м</w:t>
      </w:r>
      <w:r>
        <w:rPr>
          <w:rFonts w:ascii="Times New Roman" w:hAnsi="Times New Roman"/>
          <w:sz w:val="28"/>
          <w:szCs w:val="28"/>
          <w:lang w:eastAsia="uk-UA"/>
        </w:rPr>
        <w:t>а</w:t>
      </w:r>
      <w:r w:rsidRPr="005561EC">
        <w:rPr>
          <w:rFonts w:ascii="Times New Roman" w:hAnsi="Times New Roman"/>
          <w:sz w:val="28"/>
          <w:szCs w:val="28"/>
          <w:lang w:eastAsia="uk-UA"/>
        </w:rPr>
        <w:t xml:space="preserve">є осьовий напрям, то легко знайти </w:t>
      </w:r>
      <w:r>
        <w:rPr>
          <w:rFonts w:ascii="Times New Roman" w:hAnsi="Times New Roman"/>
          <w:sz w:val="28"/>
          <w:szCs w:val="28"/>
          <w:lang w:eastAsia="uk-UA"/>
        </w:rPr>
        <w:t>і</w:t>
      </w:r>
      <w:r w:rsidRPr="005561EC">
        <w:rPr>
          <w:rFonts w:ascii="Times New Roman" w:hAnsi="Times New Roman"/>
          <w:sz w:val="28"/>
          <w:szCs w:val="28"/>
          <w:lang w:eastAsia="uk-UA"/>
        </w:rPr>
        <w:t xml:space="preserve"> напрям обертання</w:t>
      </w:r>
      <w:r>
        <w:rPr>
          <w:rFonts w:ascii="Times New Roman" w:hAnsi="Times New Roman"/>
          <w:sz w:val="28"/>
          <w:szCs w:val="28"/>
          <w:lang w:eastAsia="uk-UA"/>
        </w:rPr>
        <w:t xml:space="preserve"> колеса</w:t>
      </w:r>
    </w:p>
    <w:p w14:paraId="50C8D7E8"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440FCF39" w14:textId="77777777" w:rsidR="004B4E26" w:rsidRPr="005561EC" w:rsidRDefault="005A1ECC" w:rsidP="004B4E26">
      <w:pPr>
        <w:spacing w:before="120" w:after="0" w:line="240" w:lineRule="auto"/>
        <w:jc w:val="center"/>
        <w:rPr>
          <w:rFonts w:ascii="Times New Roman" w:hAnsi="Times New Roman"/>
          <w:sz w:val="28"/>
          <w:szCs w:val="28"/>
          <w:lang w:eastAsia="uk-UA"/>
        </w:rPr>
      </w:pPr>
      <w:r w:rsidRPr="005561EC">
        <w:rPr>
          <w:rFonts w:ascii="Times New Roman" w:hAnsi="Times New Roman"/>
          <w:position w:val="-12"/>
          <w:sz w:val="28"/>
          <w:szCs w:val="28"/>
          <w:lang w:eastAsia="uk-UA"/>
        </w:rPr>
        <w:object w:dxaOrig="1140" w:dyaOrig="400" w14:anchorId="52D40A5F">
          <v:shape id="_x0000_i1118" type="#_x0000_t75" style="width:85.2pt;height:25.8pt" o:ole="">
            <v:imagedata r:id="rId237" o:title=""/>
          </v:shape>
          <o:OLEObject Type="Embed" ProgID="Equation.DSMT4" ShapeID="_x0000_i1118" DrawAspect="Content" ObjectID="_1702210296" r:id="rId238"/>
        </w:object>
      </w:r>
      <w:r w:rsidR="004B4E26" w:rsidRPr="005561EC">
        <w:rPr>
          <w:rFonts w:ascii="Times New Roman" w:hAnsi="Times New Roman"/>
          <w:sz w:val="28"/>
          <w:szCs w:val="28"/>
          <w:lang w:eastAsia="uk-UA"/>
        </w:rPr>
        <w:t>.</w:t>
      </w:r>
    </w:p>
    <w:p w14:paraId="2D8DA5C9" w14:textId="77777777" w:rsidR="004B4E26" w:rsidRDefault="004B4E26" w:rsidP="004B4E26">
      <w:pPr>
        <w:spacing w:before="120" w:after="0" w:line="240" w:lineRule="auto"/>
        <w:jc w:val="center"/>
        <w:rPr>
          <w:rFonts w:ascii="Times New Roman" w:hAnsi="Times New Roman"/>
          <w:sz w:val="28"/>
          <w:szCs w:val="28"/>
          <w:lang w:eastAsia="uk-UA"/>
        </w:rPr>
      </w:pPr>
    </w:p>
    <w:p w14:paraId="2E1DCEF6" w14:textId="77777777" w:rsidR="004B4E26" w:rsidRPr="005561EC" w:rsidRDefault="004B4E26" w:rsidP="004B4E26">
      <w:pPr>
        <w:spacing w:before="120" w:after="0" w:line="240" w:lineRule="auto"/>
        <w:jc w:val="center"/>
        <w:rPr>
          <w:rFonts w:ascii="Times New Roman" w:hAnsi="Times New Roman"/>
          <w:sz w:val="28"/>
          <w:szCs w:val="28"/>
          <w:lang w:eastAsia="uk-UA"/>
        </w:rPr>
      </w:pPr>
    </w:p>
    <w:p w14:paraId="48997D06" w14:textId="77777777" w:rsidR="004B4E26" w:rsidRPr="002863E7" w:rsidRDefault="002863E7" w:rsidP="004B4E26">
      <w:pPr>
        <w:spacing w:after="120" w:line="240" w:lineRule="auto"/>
        <w:jc w:val="center"/>
        <w:rPr>
          <w:rFonts w:ascii="Times New Roman" w:hAnsi="Times New Roman"/>
          <w:b/>
          <w:sz w:val="28"/>
          <w:szCs w:val="28"/>
          <w:lang w:eastAsia="uk-UA"/>
        </w:rPr>
      </w:pPr>
      <w:r w:rsidRPr="002863E7">
        <w:rPr>
          <w:rFonts w:ascii="Times New Roman" w:hAnsi="Times New Roman"/>
          <w:b/>
          <w:sz w:val="28"/>
          <w:szCs w:val="28"/>
          <w:lang w:eastAsia="uk-UA"/>
        </w:rPr>
        <w:t>3.</w:t>
      </w:r>
      <w:r w:rsidR="004B4E26" w:rsidRPr="002863E7">
        <w:rPr>
          <w:rFonts w:ascii="Times New Roman" w:hAnsi="Times New Roman"/>
          <w:b/>
          <w:sz w:val="28"/>
          <w:szCs w:val="28"/>
          <w:lang w:eastAsia="uk-UA"/>
        </w:rPr>
        <w:t>5. ТЕОРЕМА ЖУКОВСЬКОГО ПРО ПІДЙОМНУ СИЛУ</w:t>
      </w:r>
    </w:p>
    <w:p w14:paraId="435E17DC" w14:textId="77777777" w:rsidR="004B4E26" w:rsidRPr="005561EC" w:rsidRDefault="004B4E26" w:rsidP="004B4E26">
      <w:pPr>
        <w:spacing w:after="120" w:line="240" w:lineRule="auto"/>
        <w:jc w:val="center"/>
        <w:rPr>
          <w:rFonts w:ascii="Times New Roman" w:hAnsi="Times New Roman"/>
          <w:sz w:val="28"/>
          <w:szCs w:val="28"/>
          <w:lang w:eastAsia="uk-UA"/>
        </w:rPr>
      </w:pPr>
    </w:p>
    <w:p w14:paraId="0BC6341B"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Теорема Жуковського про під</w:t>
      </w:r>
      <w:r>
        <w:rPr>
          <w:rFonts w:ascii="Times New Roman" w:hAnsi="Times New Roman"/>
          <w:sz w:val="28"/>
          <w:szCs w:val="28"/>
          <w:lang w:eastAsia="uk-UA"/>
        </w:rPr>
        <w:t>йом</w:t>
      </w:r>
      <w:r w:rsidRPr="005561EC">
        <w:rPr>
          <w:rFonts w:ascii="Times New Roman" w:hAnsi="Times New Roman"/>
          <w:sz w:val="28"/>
          <w:szCs w:val="28"/>
          <w:lang w:eastAsia="uk-UA"/>
        </w:rPr>
        <w:t xml:space="preserve">ну силу </w:t>
      </w:r>
      <w:r>
        <w:rPr>
          <w:rFonts w:ascii="Times New Roman" w:hAnsi="Times New Roman"/>
          <w:sz w:val="28"/>
          <w:szCs w:val="28"/>
          <w:lang w:eastAsia="uk-UA"/>
        </w:rPr>
        <w:t xml:space="preserve">крилового </w:t>
      </w:r>
      <w:r w:rsidRPr="005561EC">
        <w:rPr>
          <w:rFonts w:ascii="Times New Roman" w:hAnsi="Times New Roman"/>
          <w:sz w:val="28"/>
          <w:szCs w:val="28"/>
          <w:lang w:eastAsia="uk-UA"/>
        </w:rPr>
        <w:t xml:space="preserve">профілю встановлює залежність між силою, що діє на профіль, та циркуляцією швидкості навколо профілю. Крім цього, ця теорема дає можливість виділити ту частину  сили, яка пов'язана з гідравлічними втратами. Остання обставина дуже  важлива тому, що дає можливість встановити залежність між силами та  ККД решітки. </w:t>
      </w:r>
    </w:p>
    <w:p w14:paraId="4DC9B9D6"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Доведемо теорему </w:t>
      </w:r>
      <w:r>
        <w:rPr>
          <w:rFonts w:ascii="Times New Roman" w:hAnsi="Times New Roman"/>
          <w:sz w:val="28"/>
          <w:szCs w:val="28"/>
          <w:lang w:eastAsia="uk-UA"/>
        </w:rPr>
        <w:t>Жу</w:t>
      </w:r>
      <w:r w:rsidRPr="005561EC">
        <w:rPr>
          <w:rFonts w:ascii="Times New Roman" w:hAnsi="Times New Roman"/>
          <w:sz w:val="28"/>
          <w:szCs w:val="28"/>
          <w:lang w:eastAsia="uk-UA"/>
        </w:rPr>
        <w:t>ковського для решітки профілів, що обті</w:t>
      </w:r>
      <w:r>
        <w:rPr>
          <w:rFonts w:ascii="Times New Roman" w:hAnsi="Times New Roman"/>
          <w:sz w:val="28"/>
          <w:szCs w:val="28"/>
          <w:lang w:eastAsia="uk-UA"/>
        </w:rPr>
        <w:t>к</w:t>
      </w:r>
      <w:r w:rsidRPr="005561EC">
        <w:rPr>
          <w:rFonts w:ascii="Times New Roman" w:hAnsi="Times New Roman"/>
          <w:sz w:val="28"/>
          <w:szCs w:val="28"/>
          <w:lang w:eastAsia="uk-UA"/>
        </w:rPr>
        <w:t>ається в'язкою нестис</w:t>
      </w:r>
      <w:r>
        <w:rPr>
          <w:rFonts w:ascii="Times New Roman" w:hAnsi="Times New Roman"/>
          <w:sz w:val="28"/>
          <w:szCs w:val="28"/>
          <w:lang w:eastAsia="uk-UA"/>
        </w:rPr>
        <w:t>ливо</w:t>
      </w:r>
      <w:r w:rsidRPr="005561EC">
        <w:rPr>
          <w:rFonts w:ascii="Times New Roman" w:hAnsi="Times New Roman"/>
          <w:sz w:val="28"/>
          <w:szCs w:val="28"/>
          <w:lang w:eastAsia="uk-UA"/>
        </w:rPr>
        <w:t>ю рідиною. К</w:t>
      </w:r>
      <w:r>
        <w:rPr>
          <w:rFonts w:ascii="Times New Roman" w:hAnsi="Times New Roman"/>
          <w:sz w:val="28"/>
          <w:szCs w:val="28"/>
          <w:lang w:eastAsia="uk-UA"/>
        </w:rPr>
        <w:t>ругова</w:t>
      </w:r>
      <w:r w:rsidRPr="005561EC">
        <w:rPr>
          <w:rFonts w:ascii="Times New Roman" w:hAnsi="Times New Roman"/>
          <w:sz w:val="28"/>
          <w:szCs w:val="28"/>
          <w:lang w:eastAsia="uk-UA"/>
        </w:rPr>
        <w:t xml:space="preserve"> та осьова проекції сили,  </w:t>
      </w:r>
      <w:r>
        <w:rPr>
          <w:rFonts w:ascii="Times New Roman" w:hAnsi="Times New Roman"/>
          <w:sz w:val="28"/>
          <w:szCs w:val="28"/>
          <w:lang w:eastAsia="uk-UA"/>
        </w:rPr>
        <w:t>з якими потік діє на профіль</w:t>
      </w:r>
    </w:p>
    <w:p w14:paraId="4EEB3244"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FF42748" w14:textId="77777777" w:rsidR="004B4E26" w:rsidRPr="005561EC" w:rsidRDefault="004B4E26" w:rsidP="004B4E26">
      <w:pPr>
        <w:spacing w:before="120" w:after="120" w:line="240" w:lineRule="auto"/>
        <w:jc w:val="center"/>
        <w:rPr>
          <w:rFonts w:ascii="Times New Roman" w:hAnsi="Times New Roman"/>
          <w:sz w:val="28"/>
          <w:szCs w:val="28"/>
          <w:lang w:val="en-US" w:eastAsia="uk-UA"/>
        </w:rPr>
      </w:pPr>
      <w:r w:rsidRPr="005561EC">
        <w:rPr>
          <w:rFonts w:ascii="Times New Roman" w:hAnsi="Times New Roman"/>
          <w:position w:val="-12"/>
          <w:sz w:val="28"/>
          <w:szCs w:val="28"/>
          <w:lang w:val="en-US" w:eastAsia="uk-UA"/>
        </w:rPr>
        <w:object w:dxaOrig="3500" w:dyaOrig="360" w14:anchorId="2B9EB44E">
          <v:shape id="_x0000_i1119" type="#_x0000_t75" style="width:204.05pt;height:24pt" o:ole="">
            <v:imagedata r:id="rId239" o:title=""/>
          </v:shape>
          <o:OLEObject Type="Embed" ProgID="Equation.DSMT4" ShapeID="_x0000_i1119" DrawAspect="Content" ObjectID="_1702210297" r:id="rId240"/>
        </w:object>
      </w:r>
    </w:p>
    <w:p w14:paraId="4493C10F" w14:textId="77777777" w:rsidR="004B4E26" w:rsidRDefault="004B4E26" w:rsidP="004B4E26">
      <w:pPr>
        <w:spacing w:after="0" w:line="240" w:lineRule="auto"/>
        <w:ind w:firstLine="709"/>
        <w:jc w:val="both"/>
        <w:rPr>
          <w:rFonts w:ascii="Times New Roman" w:hAnsi="Times New Roman"/>
          <w:sz w:val="28"/>
          <w:szCs w:val="28"/>
          <w:lang w:eastAsia="uk-UA"/>
        </w:rPr>
      </w:pPr>
    </w:p>
    <w:p w14:paraId="7362365C"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Проведемо п</w:t>
      </w:r>
      <w:r w:rsidRPr="005561EC">
        <w:rPr>
          <w:rFonts w:ascii="Times New Roman" w:hAnsi="Times New Roman"/>
          <w:sz w:val="28"/>
          <w:szCs w:val="28"/>
          <w:lang w:eastAsia="uk-UA"/>
        </w:rPr>
        <w:t>еретвор</w:t>
      </w:r>
      <w:r>
        <w:rPr>
          <w:rFonts w:ascii="Times New Roman" w:hAnsi="Times New Roman"/>
          <w:sz w:val="28"/>
          <w:szCs w:val="28"/>
          <w:lang w:eastAsia="uk-UA"/>
        </w:rPr>
        <w:t>ення</w:t>
      </w:r>
      <w:r w:rsidRPr="005561EC">
        <w:rPr>
          <w:rFonts w:ascii="Times New Roman" w:hAnsi="Times New Roman"/>
          <w:sz w:val="28"/>
          <w:szCs w:val="28"/>
          <w:lang w:eastAsia="uk-UA"/>
        </w:rPr>
        <w:t xml:space="preserve"> ц</w:t>
      </w:r>
      <w:r>
        <w:rPr>
          <w:rFonts w:ascii="Times New Roman" w:hAnsi="Times New Roman"/>
          <w:sz w:val="28"/>
          <w:szCs w:val="28"/>
          <w:lang w:eastAsia="uk-UA"/>
        </w:rPr>
        <w:t>их</w:t>
      </w:r>
      <w:r w:rsidRPr="005561EC">
        <w:rPr>
          <w:rFonts w:ascii="Times New Roman" w:hAnsi="Times New Roman"/>
          <w:sz w:val="28"/>
          <w:szCs w:val="28"/>
          <w:lang w:eastAsia="uk-UA"/>
        </w:rPr>
        <w:t xml:space="preserve"> рівнян</w:t>
      </w:r>
      <w:r>
        <w:rPr>
          <w:rFonts w:ascii="Times New Roman" w:hAnsi="Times New Roman"/>
          <w:sz w:val="28"/>
          <w:szCs w:val="28"/>
          <w:lang w:eastAsia="uk-UA"/>
        </w:rPr>
        <w:t>ь</w:t>
      </w:r>
      <w:r w:rsidRPr="005561EC">
        <w:rPr>
          <w:rFonts w:ascii="Times New Roman" w:hAnsi="Times New Roman"/>
          <w:sz w:val="28"/>
          <w:szCs w:val="28"/>
          <w:lang w:eastAsia="uk-UA"/>
        </w:rPr>
        <w:t xml:space="preserve">, додавши до них циркуляцію швидкості  </w:t>
      </w:r>
      <w:r>
        <w:rPr>
          <w:rFonts w:ascii="Times New Roman" w:hAnsi="Times New Roman"/>
          <w:sz w:val="28"/>
          <w:szCs w:val="28"/>
          <w:lang w:eastAsia="uk-UA"/>
        </w:rPr>
        <w:t>навколо профілю</w:t>
      </w:r>
    </w:p>
    <w:p w14:paraId="19CC666E"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18238F1" w14:textId="77777777" w:rsidR="004B4E26" w:rsidRDefault="005A1ECC" w:rsidP="004B4E26">
      <w:pPr>
        <w:spacing w:after="120" w:line="240" w:lineRule="auto"/>
        <w:jc w:val="center"/>
        <w:rPr>
          <w:rFonts w:ascii="Times New Roman" w:hAnsi="Times New Roman"/>
          <w:sz w:val="28"/>
          <w:szCs w:val="28"/>
          <w:lang w:eastAsia="uk-UA"/>
        </w:rPr>
      </w:pPr>
      <w:r w:rsidRPr="005561EC">
        <w:rPr>
          <w:rFonts w:ascii="Times New Roman" w:hAnsi="Times New Roman"/>
          <w:position w:val="-32"/>
          <w:sz w:val="28"/>
          <w:szCs w:val="28"/>
          <w:lang w:eastAsia="uk-UA"/>
        </w:rPr>
        <w:object w:dxaOrig="1820" w:dyaOrig="600" w14:anchorId="0277ED5B">
          <v:shape id="_x0000_i1120" type="#_x0000_t75" style="width:130.2pt;height:41.4pt" o:ole="">
            <v:imagedata r:id="rId241" o:title=""/>
          </v:shape>
          <o:OLEObject Type="Embed" ProgID="Equation.3" ShapeID="_x0000_i1120" DrawAspect="Content" ObjectID="_1702210298" r:id="rId242"/>
        </w:object>
      </w:r>
    </w:p>
    <w:p w14:paraId="0BCF4B1F" w14:textId="77777777" w:rsidR="006E4A31" w:rsidRPr="005561EC" w:rsidRDefault="006E4A31" w:rsidP="004B4E26">
      <w:pPr>
        <w:spacing w:after="120" w:line="240" w:lineRule="auto"/>
        <w:jc w:val="center"/>
        <w:rPr>
          <w:rFonts w:ascii="Times New Roman" w:hAnsi="Times New Roman"/>
          <w:sz w:val="28"/>
          <w:szCs w:val="28"/>
          <w:lang w:eastAsia="uk-UA"/>
        </w:rPr>
      </w:pPr>
    </w:p>
    <w:p w14:paraId="2A81A860" w14:textId="77777777" w:rsidR="006E4A31" w:rsidRDefault="006E4A31" w:rsidP="006E4A31">
      <w:pPr>
        <w:spacing w:after="0" w:line="240" w:lineRule="auto"/>
        <w:jc w:val="center"/>
        <w:rPr>
          <w:rFonts w:ascii="Times New Roman" w:hAnsi="Times New Roman"/>
          <w:sz w:val="28"/>
          <w:szCs w:val="28"/>
          <w:lang w:eastAsia="uk-UA"/>
        </w:rPr>
      </w:pPr>
      <w:r>
        <w:rPr>
          <w:noProof/>
          <w:lang w:eastAsia="uk-UA"/>
        </w:rPr>
        <w:drawing>
          <wp:inline distT="0" distB="0" distL="0" distR="0" wp14:anchorId="4DD96771" wp14:editId="28623A6A">
            <wp:extent cx="3598379" cy="1651632"/>
            <wp:effectExtent l="0" t="0" r="2540" b="6350"/>
            <wp:docPr id="59" name="Рисунок 59" descr="https://upload.wikimedia.org/wikipedia/commons/thumb/2/24/Aeroforces_ru.svg/909px-Aeroforces_ru.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 descr="https://upload.wikimedia.org/wikipedia/commons/thumb/2/24/Aeroforces_ru.svg/909px-Aeroforces_ru.svg.png"/>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3627659" cy="1665071"/>
                    </a:xfrm>
                    <a:prstGeom prst="rect">
                      <a:avLst/>
                    </a:prstGeom>
                    <a:noFill/>
                    <a:ln>
                      <a:noFill/>
                    </a:ln>
                  </pic:spPr>
                </pic:pic>
              </a:graphicData>
            </a:graphic>
          </wp:inline>
        </w:drawing>
      </w:r>
    </w:p>
    <w:p w14:paraId="4B25229F" w14:textId="77777777" w:rsidR="006E4A31" w:rsidRDefault="002863E7"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Рис.3</w:t>
      </w:r>
      <w:r w:rsidR="0092752D">
        <w:rPr>
          <w:rFonts w:ascii="Times New Roman" w:hAnsi="Times New Roman"/>
          <w:sz w:val="28"/>
          <w:szCs w:val="28"/>
          <w:lang w:eastAsia="uk-UA"/>
        </w:rPr>
        <w:t>.</w:t>
      </w:r>
      <w:r>
        <w:rPr>
          <w:rFonts w:ascii="Times New Roman" w:hAnsi="Times New Roman"/>
          <w:sz w:val="28"/>
          <w:szCs w:val="28"/>
          <w:lang w:eastAsia="uk-UA"/>
        </w:rPr>
        <w:t>10</w:t>
      </w:r>
      <w:r w:rsidR="0092752D">
        <w:rPr>
          <w:rFonts w:ascii="Times New Roman" w:hAnsi="Times New Roman"/>
          <w:sz w:val="28"/>
          <w:szCs w:val="28"/>
          <w:lang w:eastAsia="uk-UA"/>
        </w:rPr>
        <w:t>. До теореми Н.Є.Жуковського про підйомну силу крила</w:t>
      </w:r>
    </w:p>
    <w:p w14:paraId="6AAE0CFE" w14:textId="77777777" w:rsidR="006E4A31" w:rsidRDefault="006E4A31" w:rsidP="004B4E26">
      <w:pPr>
        <w:spacing w:after="0" w:line="240" w:lineRule="auto"/>
        <w:ind w:firstLine="709"/>
        <w:jc w:val="both"/>
        <w:rPr>
          <w:rFonts w:ascii="Times New Roman" w:hAnsi="Times New Roman"/>
          <w:sz w:val="28"/>
          <w:szCs w:val="28"/>
          <w:lang w:eastAsia="uk-UA"/>
        </w:rPr>
      </w:pPr>
    </w:p>
    <w:p w14:paraId="3235674F"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Однією з важливих властивостей циркуляції є те, що її величина не залежить від форми контуру, що охоплює профіль. Користуючись вільним вибором контуру, </w:t>
      </w:r>
      <w:r>
        <w:rPr>
          <w:rFonts w:ascii="Times New Roman" w:hAnsi="Times New Roman"/>
          <w:sz w:val="28"/>
          <w:szCs w:val="28"/>
          <w:lang w:eastAsia="uk-UA"/>
        </w:rPr>
        <w:t>приймемо</w:t>
      </w:r>
      <w:r w:rsidRPr="005561EC">
        <w:rPr>
          <w:rFonts w:ascii="Times New Roman" w:hAnsi="Times New Roman"/>
          <w:sz w:val="28"/>
          <w:szCs w:val="28"/>
          <w:lang w:eastAsia="uk-UA"/>
        </w:rPr>
        <w:t xml:space="preserve"> контрольний контур у вигляді двох конгруентних </w:t>
      </w:r>
      <w:r w:rsidRPr="005561EC">
        <w:rPr>
          <w:rFonts w:ascii="Times New Roman" w:hAnsi="Times New Roman"/>
          <w:sz w:val="28"/>
          <w:szCs w:val="28"/>
          <w:lang w:eastAsia="uk-UA"/>
        </w:rPr>
        <w:lastRenderedPageBreak/>
        <w:t xml:space="preserve">ліній струму та двох відрізків прямих, що паралельні твірній решітки. Враховуючи, що обхід контуру прийнято виконувати проти  годинникової стрілки, запишемо </w:t>
      </w:r>
    </w:p>
    <w:p w14:paraId="45C8FEEA" w14:textId="77777777" w:rsidR="004B4E26" w:rsidRDefault="004B4E26" w:rsidP="004B4E26">
      <w:pPr>
        <w:spacing w:after="0" w:line="240" w:lineRule="auto"/>
        <w:ind w:firstLine="709"/>
        <w:jc w:val="both"/>
        <w:rPr>
          <w:rFonts w:ascii="Times New Roman" w:hAnsi="Times New Roman"/>
          <w:sz w:val="28"/>
          <w:szCs w:val="28"/>
          <w:lang w:eastAsia="uk-UA"/>
        </w:rPr>
      </w:pPr>
    </w:p>
    <w:p w14:paraId="4AE84035" w14:textId="77777777" w:rsidR="004B4E26" w:rsidRDefault="004B4E26" w:rsidP="004B4E26">
      <w:pPr>
        <w:spacing w:after="0" w:line="240" w:lineRule="auto"/>
        <w:ind w:left="2831" w:firstLine="709"/>
        <w:jc w:val="both"/>
        <w:rPr>
          <w:rFonts w:ascii="Times New Roman" w:hAnsi="Times New Roman"/>
          <w:position w:val="-12"/>
          <w:sz w:val="28"/>
          <w:szCs w:val="28"/>
          <w:lang w:eastAsia="uk-UA"/>
        </w:rPr>
      </w:pPr>
      <w:r w:rsidRPr="005561EC">
        <w:rPr>
          <w:rFonts w:ascii="Times New Roman" w:hAnsi="Times New Roman"/>
          <w:position w:val="-12"/>
          <w:sz w:val="28"/>
          <w:szCs w:val="28"/>
          <w:lang w:val="en-US" w:eastAsia="uk-UA"/>
        </w:rPr>
        <w:object w:dxaOrig="2280" w:dyaOrig="360" w14:anchorId="5B67AF40">
          <v:shape id="_x0000_i1121" type="#_x0000_t75" style="width:138.05pt;height:24pt" o:ole="">
            <v:imagedata r:id="rId244" o:title=""/>
          </v:shape>
          <o:OLEObject Type="Embed" ProgID="Equation.3" ShapeID="_x0000_i1121" DrawAspect="Content" ObjectID="_1702210299" r:id="rId245"/>
        </w:object>
      </w:r>
      <w:r>
        <w:rPr>
          <w:rFonts w:ascii="Times New Roman" w:hAnsi="Times New Roman"/>
          <w:position w:val="-12"/>
          <w:sz w:val="28"/>
          <w:szCs w:val="28"/>
          <w:lang w:eastAsia="uk-UA"/>
        </w:rPr>
        <w:t>.</w:t>
      </w:r>
    </w:p>
    <w:p w14:paraId="4AF40BFE" w14:textId="77777777" w:rsidR="004B4E26" w:rsidRDefault="004B4E26" w:rsidP="004B4E26">
      <w:pPr>
        <w:spacing w:after="0" w:line="240" w:lineRule="auto"/>
        <w:ind w:left="2831" w:firstLine="709"/>
        <w:jc w:val="both"/>
        <w:rPr>
          <w:rFonts w:ascii="Times New Roman" w:hAnsi="Times New Roman"/>
          <w:position w:val="-12"/>
          <w:sz w:val="28"/>
          <w:szCs w:val="28"/>
          <w:lang w:eastAsia="uk-UA"/>
        </w:rPr>
      </w:pPr>
    </w:p>
    <w:p w14:paraId="0F7CE7D8" w14:textId="77777777" w:rsidR="004B4E26" w:rsidRDefault="004B4E26" w:rsidP="004B4E26">
      <w:pPr>
        <w:spacing w:after="0" w:line="240" w:lineRule="auto"/>
        <w:ind w:firstLine="708"/>
        <w:jc w:val="both"/>
        <w:rPr>
          <w:rFonts w:ascii="Times New Roman" w:hAnsi="Times New Roman"/>
          <w:sz w:val="28"/>
          <w:szCs w:val="28"/>
          <w:lang w:eastAsia="uk-UA"/>
        </w:rPr>
      </w:pPr>
      <w:r w:rsidRPr="005561EC">
        <w:rPr>
          <w:rFonts w:ascii="Times New Roman" w:hAnsi="Times New Roman"/>
          <w:sz w:val="28"/>
          <w:szCs w:val="28"/>
          <w:lang w:eastAsia="uk-UA"/>
        </w:rPr>
        <w:t xml:space="preserve">Але </w:t>
      </w:r>
      <w:r w:rsidRPr="005561EC">
        <w:rPr>
          <w:rFonts w:ascii="Times New Roman" w:hAnsi="Times New Roman"/>
          <w:position w:val="-12"/>
          <w:sz w:val="28"/>
          <w:szCs w:val="28"/>
          <w:lang w:eastAsia="uk-UA"/>
        </w:rPr>
        <w:object w:dxaOrig="1240" w:dyaOrig="360" w14:anchorId="33BB13AD">
          <v:shape id="_x0000_i1122" type="#_x0000_t75" style="width:60pt;height:18pt" o:ole="">
            <v:imagedata r:id="rId246" o:title=""/>
          </v:shape>
          <o:OLEObject Type="Embed" ProgID="Equation.3" ShapeID="_x0000_i1122" DrawAspect="Content" ObjectID="_1702210300" r:id="rId247"/>
        </w:object>
      </w:r>
      <w:r>
        <w:rPr>
          <w:rFonts w:ascii="Times New Roman" w:hAnsi="Times New Roman"/>
          <w:position w:val="-12"/>
          <w:sz w:val="28"/>
          <w:szCs w:val="28"/>
          <w:lang w:eastAsia="uk-UA"/>
        </w:rPr>
        <w:t>,</w:t>
      </w:r>
      <w:r w:rsidRPr="005561EC">
        <w:rPr>
          <w:rFonts w:ascii="Times New Roman" w:hAnsi="Times New Roman"/>
          <w:position w:val="-12"/>
          <w:sz w:val="28"/>
          <w:szCs w:val="28"/>
          <w:lang w:eastAsia="uk-UA"/>
        </w:rPr>
        <w:t xml:space="preserve"> </w:t>
      </w:r>
      <w:r w:rsidRPr="005561EC">
        <w:rPr>
          <w:rFonts w:ascii="Times New Roman" w:hAnsi="Times New Roman"/>
          <w:sz w:val="28"/>
          <w:szCs w:val="28"/>
          <w:lang w:eastAsia="uk-UA"/>
        </w:rPr>
        <w:t xml:space="preserve">тому що   </w:t>
      </w:r>
      <w:r w:rsidRPr="005561EC">
        <w:rPr>
          <w:rFonts w:ascii="Times New Roman" w:hAnsi="Times New Roman"/>
          <w:i/>
          <w:sz w:val="28"/>
          <w:szCs w:val="28"/>
          <w:lang w:val="en-US" w:eastAsia="uk-UA"/>
        </w:rPr>
        <w:t>ad</w:t>
      </w:r>
      <w:r w:rsidRPr="005561EC">
        <w:rPr>
          <w:rFonts w:ascii="Times New Roman" w:hAnsi="Times New Roman"/>
          <w:sz w:val="28"/>
          <w:szCs w:val="28"/>
          <w:lang w:eastAsia="uk-UA"/>
        </w:rPr>
        <w:t xml:space="preserve"> та </w:t>
      </w:r>
      <w:r w:rsidRPr="005561EC">
        <w:rPr>
          <w:rFonts w:ascii="Times New Roman" w:hAnsi="Times New Roman"/>
          <w:i/>
          <w:sz w:val="28"/>
          <w:szCs w:val="28"/>
          <w:lang w:val="en-US" w:eastAsia="uk-UA"/>
        </w:rPr>
        <w:t>cb</w:t>
      </w:r>
      <w:r w:rsidRPr="005561EC">
        <w:rPr>
          <w:rFonts w:ascii="Times New Roman" w:hAnsi="Times New Roman"/>
          <w:sz w:val="28"/>
          <w:szCs w:val="28"/>
          <w:lang w:eastAsia="uk-UA"/>
        </w:rPr>
        <w:t xml:space="preserve"> - це одна й та сама лінія струму, що зміщена на один крок решітки. А оскільки </w:t>
      </w:r>
      <w:r w:rsidRPr="005561EC">
        <w:rPr>
          <w:rFonts w:ascii="Times New Roman" w:hAnsi="Times New Roman"/>
          <w:position w:val="-12"/>
          <w:sz w:val="28"/>
          <w:szCs w:val="28"/>
          <w:lang w:eastAsia="uk-UA"/>
        </w:rPr>
        <w:object w:dxaOrig="940" w:dyaOrig="360" w14:anchorId="2AEE9D21">
          <v:shape id="_x0000_i1123" type="#_x0000_t75" style="width:48pt;height:18pt" o:ole="">
            <v:imagedata r:id="rId248" o:title=""/>
          </v:shape>
          <o:OLEObject Type="Embed" ProgID="Equation.3" ShapeID="_x0000_i1123" DrawAspect="Content" ObjectID="_1702210301" r:id="rId249"/>
        </w:object>
      </w:r>
      <w:r w:rsidRPr="005561EC">
        <w:rPr>
          <w:rFonts w:ascii="Times New Roman" w:hAnsi="Times New Roman"/>
          <w:sz w:val="28"/>
          <w:szCs w:val="28"/>
          <w:lang w:eastAsia="uk-UA"/>
        </w:rPr>
        <w:t xml:space="preserve"> і </w:t>
      </w:r>
      <w:r w:rsidRPr="005561EC">
        <w:rPr>
          <w:rFonts w:ascii="Times New Roman" w:hAnsi="Times New Roman"/>
          <w:position w:val="-12"/>
          <w:sz w:val="28"/>
          <w:szCs w:val="28"/>
          <w:lang w:eastAsia="uk-UA"/>
        </w:rPr>
        <w:object w:dxaOrig="960" w:dyaOrig="360" w14:anchorId="1F0EC731">
          <v:shape id="_x0000_i1124" type="#_x0000_t75" style="width:48pt;height:18pt" o:ole="">
            <v:imagedata r:id="rId250" o:title=""/>
          </v:shape>
          <o:OLEObject Type="Embed" ProgID="Equation.3" ShapeID="_x0000_i1124" DrawAspect="Content" ObjectID="_1702210302" r:id="rId251"/>
        </w:object>
      </w:r>
      <w:r w:rsidRPr="005561EC">
        <w:rPr>
          <w:rFonts w:ascii="Times New Roman" w:hAnsi="Times New Roman"/>
          <w:sz w:val="28"/>
          <w:szCs w:val="28"/>
          <w:lang w:eastAsia="uk-UA"/>
        </w:rPr>
        <w:t xml:space="preserve">, то </w:t>
      </w:r>
    </w:p>
    <w:p w14:paraId="45D6F168" w14:textId="77777777" w:rsidR="004B4E26" w:rsidRDefault="004B4E26" w:rsidP="004B4E26">
      <w:pPr>
        <w:spacing w:after="0" w:line="240" w:lineRule="auto"/>
        <w:ind w:firstLine="708"/>
        <w:jc w:val="both"/>
        <w:rPr>
          <w:rFonts w:ascii="Times New Roman" w:hAnsi="Times New Roman"/>
          <w:sz w:val="28"/>
          <w:szCs w:val="28"/>
          <w:lang w:eastAsia="uk-UA"/>
        </w:rPr>
      </w:pPr>
    </w:p>
    <w:p w14:paraId="61F7F580" w14:textId="77777777" w:rsidR="004B4E26" w:rsidRDefault="004B4E26" w:rsidP="004B4E26">
      <w:pPr>
        <w:spacing w:after="0" w:line="240" w:lineRule="auto"/>
        <w:ind w:left="2832" w:firstLine="708"/>
        <w:jc w:val="both"/>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1560" w:dyaOrig="360" w14:anchorId="14FC723A">
          <v:shape id="_x0000_i1125" type="#_x0000_t75" style="width:102pt;height:24pt" o:ole="">
            <v:imagedata r:id="rId252" o:title=""/>
          </v:shape>
          <o:OLEObject Type="Embed" ProgID="Equation.3" ShapeID="_x0000_i1125" DrawAspect="Content" ObjectID="_1702210303" r:id="rId253"/>
        </w:object>
      </w:r>
      <w:r>
        <w:rPr>
          <w:rFonts w:ascii="Times New Roman" w:hAnsi="Times New Roman"/>
          <w:position w:val="-12"/>
          <w:sz w:val="28"/>
          <w:szCs w:val="28"/>
          <w:lang w:eastAsia="uk-UA"/>
        </w:rPr>
        <w:t>.</w:t>
      </w:r>
    </w:p>
    <w:p w14:paraId="00921DB9" w14:textId="77777777" w:rsidR="004B4E26" w:rsidRPr="005561EC" w:rsidRDefault="004B4E26" w:rsidP="004B4E26">
      <w:pPr>
        <w:spacing w:after="0" w:line="240" w:lineRule="auto"/>
        <w:ind w:left="2832" w:firstLine="708"/>
        <w:jc w:val="both"/>
        <w:rPr>
          <w:rFonts w:ascii="Times New Roman" w:hAnsi="Times New Roman"/>
          <w:sz w:val="28"/>
          <w:szCs w:val="28"/>
          <w:lang w:eastAsia="uk-UA"/>
        </w:rPr>
      </w:pPr>
    </w:p>
    <w:p w14:paraId="008AFD1B"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З урахуванням цього виразу для к</w:t>
      </w:r>
      <w:r>
        <w:rPr>
          <w:rFonts w:ascii="Times New Roman" w:hAnsi="Times New Roman"/>
          <w:sz w:val="28"/>
          <w:szCs w:val="28"/>
          <w:lang w:eastAsia="uk-UA"/>
        </w:rPr>
        <w:t>ругової</w:t>
      </w:r>
      <w:r w:rsidRPr="005561EC">
        <w:rPr>
          <w:rFonts w:ascii="Times New Roman" w:hAnsi="Times New Roman"/>
          <w:sz w:val="28"/>
          <w:szCs w:val="28"/>
          <w:lang w:eastAsia="uk-UA"/>
        </w:rPr>
        <w:t xml:space="preserve"> проекції сили одразу о</w:t>
      </w:r>
      <w:r>
        <w:rPr>
          <w:rFonts w:ascii="Times New Roman" w:hAnsi="Times New Roman"/>
          <w:sz w:val="28"/>
          <w:szCs w:val="28"/>
          <w:lang w:eastAsia="uk-UA"/>
        </w:rPr>
        <w:t>тримаємо</w:t>
      </w:r>
      <w:r w:rsidRPr="005561EC">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980" w:dyaOrig="360" w14:anchorId="33B6E33A">
          <v:shape id="_x0000_i1126" type="#_x0000_t75" style="width:48pt;height:18pt" o:ole="">
            <v:imagedata r:id="rId254" o:title=""/>
          </v:shape>
          <o:OLEObject Type="Embed" ProgID="Equation.3" ShapeID="_x0000_i1126" DrawAspect="Content" ObjectID="_1702210304" r:id="rId255"/>
        </w:object>
      </w:r>
      <w:r>
        <w:rPr>
          <w:rFonts w:ascii="Times New Roman" w:hAnsi="Times New Roman"/>
          <w:position w:val="-12"/>
          <w:sz w:val="28"/>
          <w:szCs w:val="28"/>
          <w:lang w:eastAsia="uk-UA"/>
        </w:rPr>
        <w:t>.</w:t>
      </w:r>
    </w:p>
    <w:p w14:paraId="6F1C9F71"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Для того</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щоб аналогічно виразити осьову проекцію сили, скористаємося рівнянням Бернуллі, записавши його для перерізів перед та після решітки. Перерізи </w:t>
      </w:r>
      <w:r w:rsidRPr="005561EC">
        <w:rPr>
          <w:rFonts w:ascii="Times New Roman" w:hAnsi="Times New Roman"/>
          <w:i/>
          <w:sz w:val="28"/>
          <w:szCs w:val="28"/>
          <w:lang w:val="en-US" w:eastAsia="uk-UA"/>
        </w:rPr>
        <w:t>ab</w:t>
      </w:r>
      <w:r w:rsidRPr="005561EC">
        <w:rPr>
          <w:rFonts w:ascii="Times New Roman" w:hAnsi="Times New Roman"/>
          <w:sz w:val="28"/>
          <w:szCs w:val="28"/>
          <w:lang w:eastAsia="uk-UA"/>
        </w:rPr>
        <w:t xml:space="preserve"> та  </w:t>
      </w:r>
      <w:r w:rsidRPr="005561EC">
        <w:rPr>
          <w:rFonts w:ascii="Times New Roman" w:hAnsi="Times New Roman"/>
          <w:i/>
          <w:sz w:val="28"/>
          <w:szCs w:val="28"/>
          <w:lang w:val="en-US" w:eastAsia="uk-UA"/>
        </w:rPr>
        <w:t>dc</w:t>
      </w:r>
      <w:r w:rsidRPr="005561EC">
        <w:rPr>
          <w:rFonts w:ascii="Times New Roman" w:hAnsi="Times New Roman"/>
          <w:sz w:val="28"/>
          <w:szCs w:val="28"/>
          <w:lang w:eastAsia="uk-UA"/>
        </w:rPr>
        <w:t xml:space="preserve"> треба брати на безмежному  віддаленні від решітки, щоб параметри рідини або газу не змінювалися б за кроком (рис. </w:t>
      </w:r>
      <w:r>
        <w:rPr>
          <w:rFonts w:ascii="Times New Roman" w:hAnsi="Times New Roman"/>
          <w:sz w:val="28"/>
          <w:szCs w:val="28"/>
          <w:lang w:eastAsia="uk-UA"/>
        </w:rPr>
        <w:t>6</w:t>
      </w:r>
      <w:r w:rsidRPr="005561EC">
        <w:rPr>
          <w:rFonts w:ascii="Times New Roman" w:hAnsi="Times New Roman"/>
          <w:sz w:val="28"/>
          <w:szCs w:val="28"/>
          <w:lang w:eastAsia="uk-UA"/>
        </w:rPr>
        <w:t xml:space="preserve">). </w:t>
      </w:r>
    </w:p>
    <w:p w14:paraId="381DA4F4"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Тільки у цьому випадку можна  </w:t>
      </w:r>
      <w:r>
        <w:rPr>
          <w:rFonts w:ascii="Times New Roman" w:hAnsi="Times New Roman"/>
          <w:sz w:val="28"/>
          <w:szCs w:val="28"/>
          <w:lang w:eastAsia="uk-UA"/>
        </w:rPr>
        <w:t>скористатися</w:t>
      </w:r>
      <w:r w:rsidRPr="005561EC">
        <w:rPr>
          <w:rFonts w:ascii="Times New Roman" w:hAnsi="Times New Roman"/>
          <w:sz w:val="28"/>
          <w:szCs w:val="28"/>
          <w:lang w:eastAsia="uk-UA"/>
        </w:rPr>
        <w:t xml:space="preserve"> рівняння Бернуллі, не  вводячи коефіцієнт Коріоліса</w:t>
      </w:r>
    </w:p>
    <w:p w14:paraId="644DE959" w14:textId="77777777" w:rsidR="004B4E26" w:rsidRDefault="005A1ECC" w:rsidP="004B4E26">
      <w:pPr>
        <w:spacing w:before="120" w:after="120" w:line="240" w:lineRule="auto"/>
        <w:jc w:val="center"/>
        <w:rPr>
          <w:rFonts w:ascii="Times New Roman" w:hAnsi="Times New Roman"/>
          <w:position w:val="-24"/>
          <w:sz w:val="28"/>
          <w:szCs w:val="28"/>
          <w:lang w:eastAsia="uk-UA"/>
        </w:rPr>
      </w:pPr>
      <w:r w:rsidRPr="005561EC">
        <w:rPr>
          <w:rFonts w:ascii="Times New Roman" w:hAnsi="Times New Roman"/>
          <w:position w:val="-24"/>
          <w:sz w:val="28"/>
          <w:szCs w:val="28"/>
          <w:lang w:eastAsia="uk-UA"/>
        </w:rPr>
        <w:object w:dxaOrig="2760" w:dyaOrig="660" w14:anchorId="0A37FED7">
          <v:shape id="_x0000_i1127" type="#_x0000_t75" style="width:187.25pt;height:43.2pt" o:ole="">
            <v:imagedata r:id="rId256" o:title=""/>
          </v:shape>
          <o:OLEObject Type="Embed" ProgID="Equation.DSMT4" ShapeID="_x0000_i1127" DrawAspect="Content" ObjectID="_1702210305" r:id="rId257"/>
        </w:object>
      </w:r>
      <w:r w:rsidR="004B4E26">
        <w:rPr>
          <w:rFonts w:ascii="Times New Roman" w:hAnsi="Times New Roman"/>
          <w:position w:val="-24"/>
          <w:sz w:val="28"/>
          <w:szCs w:val="28"/>
          <w:lang w:eastAsia="uk-UA"/>
        </w:rPr>
        <w:t>,</w:t>
      </w:r>
    </w:p>
    <w:p w14:paraId="1BFDEAD4" w14:textId="77777777" w:rsidR="004B4E26" w:rsidRPr="005561EC" w:rsidRDefault="004B4E26" w:rsidP="004B4E26">
      <w:pPr>
        <w:spacing w:after="0" w:line="240" w:lineRule="auto"/>
        <w:jc w:val="both"/>
        <w:rPr>
          <w:rFonts w:ascii="Times New Roman" w:hAnsi="Times New Roman"/>
          <w:sz w:val="28"/>
          <w:szCs w:val="28"/>
          <w:lang w:eastAsia="uk-UA"/>
        </w:rPr>
      </w:pPr>
      <w:r>
        <w:rPr>
          <w:rFonts w:ascii="Times New Roman" w:hAnsi="Times New Roman"/>
          <w:sz w:val="28"/>
          <w:szCs w:val="28"/>
          <w:lang w:eastAsia="uk-UA"/>
        </w:rPr>
        <w:t>д</w:t>
      </w:r>
      <w:r w:rsidRPr="005561EC">
        <w:rPr>
          <w:rFonts w:ascii="Times New Roman" w:hAnsi="Times New Roman"/>
          <w:sz w:val="28"/>
          <w:szCs w:val="28"/>
          <w:lang w:eastAsia="uk-UA"/>
        </w:rPr>
        <w:t>е Δ</w:t>
      </w:r>
      <w:r w:rsidRPr="005561EC">
        <w:rPr>
          <w:rFonts w:ascii="Times New Roman" w:hAnsi="Times New Roman"/>
          <w:i/>
          <w:sz w:val="28"/>
          <w:szCs w:val="28"/>
          <w:lang w:val="en-US" w:eastAsia="uk-UA"/>
        </w:rPr>
        <w:t>p</w:t>
      </w:r>
      <w:r w:rsidRPr="005561EC">
        <w:rPr>
          <w:rFonts w:ascii="Times New Roman" w:hAnsi="Times New Roman"/>
          <w:sz w:val="28"/>
          <w:szCs w:val="28"/>
          <w:lang w:eastAsia="uk-UA"/>
        </w:rPr>
        <w:t xml:space="preserve">  - втрати тиску у решітці. </w:t>
      </w:r>
    </w:p>
    <w:p w14:paraId="77268547"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 </w:t>
      </w:r>
      <w:r>
        <w:rPr>
          <w:rFonts w:ascii="Times New Roman" w:hAnsi="Times New Roman"/>
          <w:sz w:val="28"/>
          <w:szCs w:val="28"/>
          <w:lang w:eastAsia="uk-UA"/>
        </w:rPr>
        <w:t>цього виразу</w:t>
      </w:r>
      <w:r w:rsidRPr="005561EC">
        <w:rPr>
          <w:rFonts w:ascii="Times New Roman" w:hAnsi="Times New Roman"/>
          <w:sz w:val="28"/>
          <w:szCs w:val="28"/>
          <w:lang w:eastAsia="uk-UA"/>
        </w:rPr>
        <w:t xml:space="preserve"> знаходимо</w:t>
      </w:r>
    </w:p>
    <w:p w14:paraId="1BD3F2D3"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D175036" w14:textId="77777777" w:rsidR="004B4E26" w:rsidRPr="005561EC" w:rsidRDefault="004B4E26" w:rsidP="004B4E26">
      <w:pPr>
        <w:spacing w:before="120" w:after="120" w:line="240" w:lineRule="auto"/>
        <w:jc w:val="center"/>
        <w:rPr>
          <w:rFonts w:ascii="Times New Roman" w:hAnsi="Times New Roman"/>
          <w:sz w:val="28"/>
          <w:szCs w:val="28"/>
          <w:lang w:eastAsia="uk-UA"/>
        </w:rPr>
      </w:pPr>
      <w:r w:rsidRPr="005561EC">
        <w:rPr>
          <w:rFonts w:ascii="Times New Roman" w:hAnsi="Times New Roman"/>
          <w:position w:val="-12"/>
          <w:sz w:val="28"/>
          <w:szCs w:val="28"/>
          <w:lang w:eastAsia="uk-UA"/>
        </w:rPr>
        <w:object w:dxaOrig="5080" w:dyaOrig="380" w14:anchorId="21383E9F">
          <v:shape id="_x0000_i1128" type="#_x0000_t75" style="width:348pt;height:24pt" o:ole="">
            <v:imagedata r:id="rId258" o:title=""/>
          </v:shape>
          <o:OLEObject Type="Embed" ProgID="Equation.DSMT4" ShapeID="_x0000_i1128" DrawAspect="Content" ObjectID="_1702210306" r:id="rId259"/>
        </w:object>
      </w:r>
    </w:p>
    <w:p w14:paraId="726CECFF" w14:textId="77777777" w:rsidR="004B4E26" w:rsidRPr="005561EC" w:rsidRDefault="004B4E26" w:rsidP="004B4E26">
      <w:pPr>
        <w:spacing w:after="0" w:line="240" w:lineRule="auto"/>
        <w:jc w:val="both"/>
        <w:rPr>
          <w:rFonts w:ascii="Times New Roman" w:hAnsi="Times New Roman"/>
          <w:sz w:val="28"/>
          <w:szCs w:val="28"/>
          <w:lang w:eastAsia="uk-UA"/>
        </w:rPr>
      </w:pPr>
      <w:r>
        <w:rPr>
          <w:rFonts w:ascii="Times New Roman" w:hAnsi="Times New Roman"/>
          <w:sz w:val="28"/>
          <w:szCs w:val="28"/>
          <w:lang w:eastAsia="uk-UA"/>
        </w:rPr>
        <w:t>д</w:t>
      </w:r>
      <w:r w:rsidRPr="005561EC">
        <w:rPr>
          <w:rFonts w:ascii="Times New Roman" w:hAnsi="Times New Roman"/>
          <w:sz w:val="28"/>
          <w:szCs w:val="28"/>
          <w:lang w:eastAsia="uk-UA"/>
        </w:rPr>
        <w:t>е</w:t>
      </w:r>
      <w:r>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1420" w:dyaOrig="360" w14:anchorId="05C71C4D">
          <v:shape id="_x0000_i1129" type="#_x0000_t75" style="width:84pt;height:24pt" o:ole="">
            <v:imagedata r:id="rId260" o:title=""/>
          </v:shape>
          <o:OLEObject Type="Embed" ProgID="Equation.3" ShapeID="_x0000_i1129" DrawAspect="Content" ObjectID="_1702210307" r:id="rId261"/>
        </w:object>
      </w:r>
      <w:r w:rsidRPr="005561EC">
        <w:rPr>
          <w:rFonts w:ascii="Times New Roman" w:hAnsi="Times New Roman"/>
          <w:sz w:val="28"/>
          <w:szCs w:val="28"/>
          <w:lang w:eastAsia="uk-UA"/>
        </w:rPr>
        <w:t>.</w:t>
      </w:r>
    </w:p>
    <w:p w14:paraId="57CCFA7B"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З урахуванням останнього виразу осьова проекція сили</w:t>
      </w:r>
      <w:r>
        <w:rPr>
          <w:rFonts w:ascii="Times New Roman" w:hAnsi="Times New Roman"/>
          <w:sz w:val="28"/>
          <w:szCs w:val="28"/>
          <w:lang w:eastAsia="uk-UA"/>
        </w:rPr>
        <w:t xml:space="preserve"> складає</w:t>
      </w:r>
    </w:p>
    <w:p w14:paraId="6DB226A9"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66820366"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1579" w:dyaOrig="360" w14:anchorId="429574D6">
          <v:shape id="_x0000_i1130" type="#_x0000_t75" style="width:96pt;height:24pt" o:ole="">
            <v:imagedata r:id="rId262" o:title=""/>
          </v:shape>
          <o:OLEObject Type="Embed" ProgID="Equation.3" ShapeID="_x0000_i1130" DrawAspect="Content" ObjectID="_1702210308" r:id="rId263"/>
        </w:object>
      </w:r>
      <w:r w:rsidR="005A1ECC">
        <w:rPr>
          <w:rFonts w:ascii="Times New Roman" w:hAnsi="Times New Roman"/>
          <w:sz w:val="28"/>
          <w:szCs w:val="28"/>
          <w:lang w:eastAsia="uk-UA"/>
        </w:rPr>
        <w:t>.</w:t>
      </w:r>
    </w:p>
    <w:p w14:paraId="24C95060"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5A1D3110"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Очевидно, </w:t>
      </w:r>
      <w:r>
        <w:rPr>
          <w:rFonts w:ascii="Times New Roman" w:hAnsi="Times New Roman"/>
          <w:sz w:val="28"/>
          <w:szCs w:val="28"/>
          <w:lang w:eastAsia="uk-UA"/>
        </w:rPr>
        <w:t>щ</w:t>
      </w:r>
      <w:r w:rsidRPr="005561EC">
        <w:rPr>
          <w:rFonts w:ascii="Times New Roman" w:hAnsi="Times New Roman"/>
          <w:sz w:val="28"/>
          <w:szCs w:val="28"/>
          <w:lang w:eastAsia="uk-UA"/>
        </w:rPr>
        <w:t xml:space="preserve">о силу </w:t>
      </w:r>
      <w:r w:rsidRPr="005561EC">
        <w:rPr>
          <w:rFonts w:ascii="Times New Roman" w:hAnsi="Times New Roman"/>
          <w:position w:val="-4"/>
          <w:sz w:val="28"/>
          <w:szCs w:val="28"/>
          <w:lang w:eastAsia="uk-UA"/>
        </w:rPr>
        <w:object w:dxaOrig="240" w:dyaOrig="260" w14:anchorId="7AB01ECA">
          <v:shape id="_x0000_i1131" type="#_x0000_t75" style="width:12pt;height:18pt" o:ole="">
            <v:imagedata r:id="rId264" o:title=""/>
          </v:shape>
          <o:OLEObject Type="Embed" ProgID="Equation.3" ShapeID="_x0000_i1131" DrawAspect="Content" ObjectID="_1702210309" r:id="rId265"/>
        </w:object>
      </w:r>
      <w:r w:rsidRPr="005561EC">
        <w:rPr>
          <w:rFonts w:ascii="Times New Roman" w:hAnsi="Times New Roman"/>
          <w:sz w:val="28"/>
          <w:szCs w:val="28"/>
          <w:lang w:eastAsia="uk-UA"/>
        </w:rPr>
        <w:t xml:space="preserve"> зручно уявити у вигляді різниці двох сил </w:t>
      </w:r>
      <w:r w:rsidRPr="005561EC">
        <w:rPr>
          <w:rFonts w:ascii="Times New Roman" w:hAnsi="Times New Roman"/>
          <w:position w:val="-10"/>
          <w:sz w:val="28"/>
          <w:szCs w:val="28"/>
          <w:lang w:eastAsia="uk-UA"/>
        </w:rPr>
        <w:object w:dxaOrig="1219" w:dyaOrig="340" w14:anchorId="519A1E8C">
          <v:shape id="_x0000_i1132" type="#_x0000_t75" style="width:1in;height:18pt" o:ole="">
            <v:imagedata r:id="rId266" o:title=""/>
          </v:shape>
          <o:OLEObject Type="Embed" ProgID="Equation.3" ShapeID="_x0000_i1132" DrawAspect="Content" ObjectID="_1702210310" r:id="rId267"/>
        </w:object>
      </w:r>
      <w:r w:rsidRPr="005561EC">
        <w:rPr>
          <w:rFonts w:ascii="Times New Roman" w:hAnsi="Times New Roman"/>
          <w:sz w:val="28"/>
          <w:szCs w:val="28"/>
          <w:lang w:eastAsia="uk-UA"/>
        </w:rPr>
        <w:t xml:space="preserve"> де -  </w:t>
      </w:r>
      <w:r w:rsidRPr="005561EC">
        <w:rPr>
          <w:rFonts w:ascii="Times New Roman" w:hAnsi="Times New Roman"/>
          <w:position w:val="-12"/>
          <w:sz w:val="28"/>
          <w:szCs w:val="28"/>
          <w:lang w:eastAsia="uk-UA"/>
        </w:rPr>
        <w:object w:dxaOrig="1040" w:dyaOrig="360" w14:anchorId="2092C1BE">
          <v:shape id="_x0000_i1133" type="#_x0000_t75" style="width:54pt;height:18pt" o:ole="">
            <v:imagedata r:id="rId268" o:title=""/>
          </v:shape>
          <o:OLEObject Type="Embed" ProgID="Equation.3" ShapeID="_x0000_i1133" DrawAspect="Content" ObjectID="_1702210311" r:id="rId269"/>
        </w:object>
      </w:r>
      <w:r w:rsidRPr="005561EC">
        <w:rPr>
          <w:rFonts w:ascii="Times New Roman" w:hAnsi="Times New Roman"/>
          <w:sz w:val="28"/>
          <w:szCs w:val="28"/>
          <w:lang w:eastAsia="uk-UA"/>
        </w:rPr>
        <w:t xml:space="preserve">. Сила </w:t>
      </w:r>
      <w:r w:rsidRPr="005561EC">
        <w:rPr>
          <w:rFonts w:ascii="Times New Roman" w:hAnsi="Times New Roman"/>
          <w:i/>
          <w:sz w:val="28"/>
          <w:szCs w:val="28"/>
          <w:lang w:eastAsia="uk-UA"/>
        </w:rPr>
        <w:t>А</w:t>
      </w:r>
      <w:r w:rsidRPr="005561EC">
        <w:rPr>
          <w:rFonts w:ascii="Times New Roman" w:hAnsi="Times New Roman"/>
          <w:i/>
          <w:sz w:val="28"/>
          <w:szCs w:val="28"/>
          <w:vertAlign w:val="subscript"/>
          <w:lang w:eastAsia="uk-UA"/>
        </w:rPr>
        <w:t>1</w:t>
      </w:r>
      <w:r w:rsidRPr="005561EC">
        <w:rPr>
          <w:rFonts w:ascii="Times New Roman" w:hAnsi="Times New Roman"/>
          <w:sz w:val="28"/>
          <w:szCs w:val="28"/>
          <w:lang w:eastAsia="uk-UA"/>
        </w:rPr>
        <w:t xml:space="preserve">  безпосередньо від втрат не залежить (</w:t>
      </w:r>
      <w:r>
        <w:rPr>
          <w:rFonts w:ascii="Times New Roman" w:hAnsi="Times New Roman"/>
          <w:sz w:val="28"/>
          <w:szCs w:val="28"/>
          <w:lang w:eastAsia="uk-UA"/>
        </w:rPr>
        <w:t xml:space="preserve">власне як і </w:t>
      </w:r>
      <w:r w:rsidRPr="005561EC">
        <w:rPr>
          <w:rFonts w:ascii="Times New Roman" w:hAnsi="Times New Roman"/>
          <w:sz w:val="28"/>
          <w:szCs w:val="28"/>
          <w:lang w:eastAsia="uk-UA"/>
        </w:rPr>
        <w:t xml:space="preserve">сила </w:t>
      </w:r>
      <w:r w:rsidRPr="005561EC">
        <w:rPr>
          <w:rFonts w:ascii="Times New Roman" w:hAnsi="Times New Roman"/>
          <w:i/>
          <w:sz w:val="28"/>
          <w:szCs w:val="28"/>
          <w:lang w:eastAsia="uk-UA"/>
        </w:rPr>
        <w:t>Т</w:t>
      </w:r>
      <w:r w:rsidRPr="005561EC">
        <w:rPr>
          <w:rFonts w:ascii="Times New Roman" w:hAnsi="Times New Roman"/>
          <w:sz w:val="28"/>
          <w:szCs w:val="28"/>
          <w:lang w:eastAsia="uk-UA"/>
        </w:rPr>
        <w:t xml:space="preserve">); вплив втрат може бути виражений лише </w:t>
      </w:r>
      <w:r>
        <w:rPr>
          <w:rFonts w:ascii="Times New Roman" w:hAnsi="Times New Roman"/>
          <w:sz w:val="28"/>
          <w:szCs w:val="28"/>
          <w:lang w:eastAsia="uk-UA"/>
        </w:rPr>
        <w:t>без</w:t>
      </w:r>
      <w:r w:rsidRPr="005561EC">
        <w:rPr>
          <w:rFonts w:ascii="Times New Roman" w:hAnsi="Times New Roman"/>
          <w:sz w:val="28"/>
          <w:szCs w:val="28"/>
          <w:lang w:eastAsia="uk-UA"/>
        </w:rPr>
        <w:t>посередньо  за рахунок зміни циркуляції швидкості.</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Сила </w:t>
      </w:r>
      <w:r w:rsidRPr="005561EC">
        <w:rPr>
          <w:rFonts w:ascii="Times New Roman" w:hAnsi="Times New Roman"/>
          <w:i/>
          <w:sz w:val="28"/>
          <w:szCs w:val="28"/>
          <w:lang w:eastAsia="uk-UA"/>
        </w:rPr>
        <w:t>А</w:t>
      </w:r>
      <w:r w:rsidRPr="005561EC">
        <w:rPr>
          <w:rFonts w:ascii="Times New Roman" w:hAnsi="Times New Roman"/>
          <w:i/>
          <w:sz w:val="28"/>
          <w:szCs w:val="28"/>
          <w:vertAlign w:val="subscript"/>
          <w:lang w:eastAsia="uk-UA"/>
        </w:rPr>
        <w:t>1</w:t>
      </w:r>
      <w:r w:rsidRPr="005561EC">
        <w:rPr>
          <w:rFonts w:ascii="Times New Roman" w:hAnsi="Times New Roman"/>
          <w:sz w:val="28"/>
          <w:szCs w:val="28"/>
          <w:lang w:eastAsia="uk-UA"/>
        </w:rPr>
        <w:t xml:space="preserve"> спричинена виключно втратами; </w:t>
      </w:r>
      <w:r>
        <w:rPr>
          <w:rFonts w:ascii="Times New Roman" w:hAnsi="Times New Roman"/>
          <w:sz w:val="28"/>
          <w:szCs w:val="28"/>
          <w:lang w:eastAsia="uk-UA"/>
        </w:rPr>
        <w:t xml:space="preserve">при цьому </w:t>
      </w:r>
      <w:r w:rsidRPr="005561EC">
        <w:rPr>
          <w:rFonts w:ascii="Times New Roman" w:hAnsi="Times New Roman"/>
          <w:sz w:val="28"/>
          <w:szCs w:val="28"/>
          <w:lang w:eastAsia="uk-UA"/>
        </w:rPr>
        <w:t>за відсутності втрат</w:t>
      </w:r>
      <w:r>
        <w:rPr>
          <w:rFonts w:ascii="Times New Roman" w:hAnsi="Times New Roman"/>
          <w:sz w:val="28"/>
          <w:szCs w:val="28"/>
          <w:lang w:eastAsia="uk-UA"/>
        </w:rPr>
        <w:t xml:space="preserve"> вона складає</w:t>
      </w:r>
      <w:r w:rsidRPr="005561EC">
        <w:rPr>
          <w:rFonts w:ascii="Times New Roman" w:hAnsi="Times New Roman"/>
          <w:sz w:val="28"/>
          <w:szCs w:val="28"/>
          <w:lang w:eastAsia="uk-UA"/>
        </w:rPr>
        <w:t xml:space="preserve"> </w:t>
      </w:r>
      <w:r w:rsidRPr="005561EC">
        <w:rPr>
          <w:rFonts w:ascii="Times New Roman" w:hAnsi="Times New Roman"/>
          <w:position w:val="-6"/>
          <w:sz w:val="28"/>
          <w:szCs w:val="28"/>
          <w:lang w:eastAsia="uk-UA"/>
        </w:rPr>
        <w:object w:dxaOrig="720" w:dyaOrig="279" w14:anchorId="391F6A8B">
          <v:shape id="_x0000_i1134" type="#_x0000_t75" style="width:36pt;height:12pt" o:ole="">
            <v:imagedata r:id="rId270" o:title=""/>
          </v:shape>
          <o:OLEObject Type="Embed" ProgID="Equation.3" ShapeID="_x0000_i1134" DrawAspect="Content" ObjectID="_1702210312" r:id="rId271"/>
        </w:object>
      </w:r>
      <w:r>
        <w:rPr>
          <w:rFonts w:ascii="Times New Roman" w:hAnsi="Times New Roman"/>
          <w:position w:val="-6"/>
          <w:sz w:val="28"/>
          <w:szCs w:val="28"/>
          <w:lang w:eastAsia="uk-UA"/>
        </w:rPr>
        <w:t>.</w:t>
      </w:r>
    </w:p>
    <w:p w14:paraId="2CF029E0"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Крім загальної результуючої сили  </w:t>
      </w:r>
      <w:r w:rsidRPr="005561EC">
        <w:rPr>
          <w:rFonts w:ascii="Times New Roman" w:hAnsi="Times New Roman"/>
          <w:position w:val="-4"/>
          <w:sz w:val="28"/>
          <w:szCs w:val="28"/>
          <w:lang w:eastAsia="uk-UA"/>
        </w:rPr>
        <w:object w:dxaOrig="1020" w:dyaOrig="320" w14:anchorId="05472C25">
          <v:shape id="_x0000_i1135" type="#_x0000_t75" style="width:60pt;height:18pt" o:ole="">
            <v:imagedata r:id="rId272" o:title=""/>
          </v:shape>
          <o:OLEObject Type="Embed" ProgID="Equation.3" ShapeID="_x0000_i1135" DrawAspect="Content" ObjectID="_1702210313" r:id="rId273"/>
        </w:object>
      </w:r>
      <w:r w:rsidRPr="005561EC">
        <w:rPr>
          <w:rFonts w:ascii="Times New Roman" w:hAnsi="Times New Roman"/>
          <w:sz w:val="28"/>
          <w:szCs w:val="28"/>
          <w:lang w:eastAsia="uk-UA"/>
        </w:rPr>
        <w:t xml:space="preserve"> введено результуючу сил </w:t>
      </w:r>
      <w:r w:rsidRPr="005561EC">
        <w:rPr>
          <w:rFonts w:ascii="Times New Roman" w:hAnsi="Times New Roman"/>
          <w:i/>
          <w:sz w:val="28"/>
          <w:szCs w:val="28"/>
          <w:lang w:eastAsia="uk-UA"/>
        </w:rPr>
        <w:t>А</w:t>
      </w:r>
      <w:r w:rsidRPr="005561EC">
        <w:rPr>
          <w:rFonts w:ascii="Times New Roman" w:hAnsi="Times New Roman"/>
          <w:i/>
          <w:sz w:val="28"/>
          <w:szCs w:val="28"/>
          <w:vertAlign w:val="subscript"/>
          <w:lang w:eastAsia="uk-UA"/>
        </w:rPr>
        <w:t>1</w:t>
      </w:r>
      <w:r w:rsidRPr="005561EC">
        <w:rPr>
          <w:rFonts w:ascii="Times New Roman" w:hAnsi="Times New Roman"/>
          <w:sz w:val="28"/>
          <w:szCs w:val="28"/>
          <w:lang w:eastAsia="uk-UA"/>
        </w:rPr>
        <w:t xml:space="preserve"> та </w:t>
      </w:r>
      <w:r w:rsidRPr="005561EC">
        <w:rPr>
          <w:rFonts w:ascii="Times New Roman" w:hAnsi="Times New Roman"/>
          <w:i/>
          <w:sz w:val="28"/>
          <w:szCs w:val="28"/>
          <w:lang w:eastAsia="uk-UA"/>
        </w:rPr>
        <w:t>Т</w:t>
      </w:r>
      <w:r w:rsidRPr="005561EC">
        <w:rPr>
          <w:rFonts w:ascii="Times New Roman" w:hAnsi="Times New Roman"/>
          <w:sz w:val="28"/>
          <w:szCs w:val="28"/>
          <w:lang w:eastAsia="uk-UA"/>
        </w:rPr>
        <w:t>,</w:t>
      </w:r>
    </w:p>
    <w:p w14:paraId="148341E8" w14:textId="77777777" w:rsidR="004B4E26" w:rsidRDefault="004B4E26" w:rsidP="004B4E26">
      <w:pPr>
        <w:spacing w:after="0" w:line="240" w:lineRule="auto"/>
        <w:jc w:val="center"/>
        <w:rPr>
          <w:rFonts w:ascii="Times New Roman" w:hAnsi="Times New Roman"/>
          <w:position w:val="-10"/>
          <w:sz w:val="28"/>
          <w:szCs w:val="28"/>
          <w:lang w:eastAsia="uk-UA"/>
        </w:rPr>
      </w:pPr>
      <w:r w:rsidRPr="005561EC">
        <w:rPr>
          <w:rFonts w:ascii="Times New Roman" w:hAnsi="Times New Roman"/>
          <w:position w:val="-10"/>
          <w:sz w:val="28"/>
          <w:szCs w:val="28"/>
          <w:lang w:eastAsia="uk-UA"/>
        </w:rPr>
        <w:object w:dxaOrig="1140" w:dyaOrig="380" w14:anchorId="16752C29">
          <v:shape id="_x0000_i1136" type="#_x0000_t75" style="width:66pt;height:24pt" o:ole="">
            <v:imagedata r:id="rId274" o:title=""/>
          </v:shape>
          <o:OLEObject Type="Embed" ProgID="Equation.3" ShapeID="_x0000_i1136" DrawAspect="Content" ObjectID="_1702210314" r:id="rId275"/>
        </w:object>
      </w:r>
      <w:r>
        <w:rPr>
          <w:rFonts w:ascii="Times New Roman" w:hAnsi="Times New Roman"/>
          <w:position w:val="-10"/>
          <w:sz w:val="28"/>
          <w:szCs w:val="28"/>
          <w:lang w:eastAsia="uk-UA"/>
        </w:rPr>
        <w:t>,</w:t>
      </w:r>
    </w:p>
    <w:p w14:paraId="0A84185B" w14:textId="77777777" w:rsidR="004B4E26" w:rsidRDefault="004B4E26" w:rsidP="004B4E26">
      <w:pPr>
        <w:spacing w:after="0" w:line="240" w:lineRule="auto"/>
        <w:ind w:firstLine="709"/>
        <w:jc w:val="center"/>
        <w:rPr>
          <w:rFonts w:ascii="Times New Roman" w:hAnsi="Times New Roman"/>
          <w:position w:val="-10"/>
          <w:sz w:val="28"/>
          <w:szCs w:val="28"/>
          <w:lang w:eastAsia="uk-UA"/>
        </w:rPr>
      </w:pPr>
    </w:p>
    <w:p w14:paraId="08A721F2" w14:textId="77777777" w:rsidR="004B4E26"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що називається теоретичною під</w:t>
      </w:r>
      <w:r>
        <w:rPr>
          <w:rFonts w:ascii="Times New Roman" w:hAnsi="Times New Roman"/>
          <w:sz w:val="28"/>
          <w:szCs w:val="28"/>
          <w:lang w:eastAsia="uk-UA"/>
        </w:rPr>
        <w:t>йом</w:t>
      </w:r>
      <w:r w:rsidRPr="005561EC">
        <w:rPr>
          <w:rFonts w:ascii="Times New Roman" w:hAnsi="Times New Roman"/>
          <w:sz w:val="28"/>
          <w:szCs w:val="28"/>
          <w:lang w:eastAsia="uk-UA"/>
        </w:rPr>
        <w:t>ною силою або силою Жуковського. Фізичний зміст теоретичної під</w:t>
      </w:r>
      <w:r>
        <w:rPr>
          <w:rFonts w:ascii="Times New Roman" w:hAnsi="Times New Roman"/>
          <w:sz w:val="28"/>
          <w:szCs w:val="28"/>
          <w:lang w:eastAsia="uk-UA"/>
        </w:rPr>
        <w:t>йом</w:t>
      </w:r>
      <w:r w:rsidRPr="005561EC">
        <w:rPr>
          <w:rFonts w:ascii="Times New Roman" w:hAnsi="Times New Roman"/>
          <w:sz w:val="28"/>
          <w:szCs w:val="28"/>
          <w:lang w:eastAsia="uk-UA"/>
        </w:rPr>
        <w:t xml:space="preserve">ної сили очевидний: це сила, з якою діє потік на профіль за відсутності втрат, але за умов  збереження незмінною циркуляції швидкості. Неважко знайти </w:t>
      </w:r>
    </w:p>
    <w:p w14:paraId="0ECDEDF3" w14:textId="77777777" w:rsidR="004B4E26" w:rsidRDefault="004B4E26" w:rsidP="004B4E26">
      <w:pPr>
        <w:spacing w:after="0" w:line="240" w:lineRule="auto"/>
        <w:jc w:val="both"/>
        <w:rPr>
          <w:rFonts w:ascii="Times New Roman" w:hAnsi="Times New Roman"/>
          <w:sz w:val="28"/>
          <w:szCs w:val="28"/>
          <w:lang w:eastAsia="uk-UA"/>
        </w:rPr>
      </w:pPr>
    </w:p>
    <w:p w14:paraId="0D2E3D20" w14:textId="77777777" w:rsidR="004B4E26" w:rsidRDefault="004B4E26" w:rsidP="004B4E26">
      <w:pPr>
        <w:spacing w:after="0" w:line="240" w:lineRule="auto"/>
        <w:jc w:val="center"/>
        <w:rPr>
          <w:rFonts w:ascii="Times New Roman" w:hAnsi="Times New Roman"/>
          <w:sz w:val="28"/>
          <w:szCs w:val="28"/>
          <w:lang w:eastAsia="uk-UA"/>
        </w:rPr>
      </w:pPr>
      <w:r w:rsidRPr="005561EC">
        <w:rPr>
          <w:rFonts w:ascii="Times New Roman" w:hAnsi="Times New Roman"/>
          <w:position w:val="-14"/>
          <w:sz w:val="28"/>
          <w:szCs w:val="28"/>
          <w:lang w:eastAsia="uk-UA"/>
        </w:rPr>
        <w:object w:dxaOrig="1780" w:dyaOrig="460" w14:anchorId="282BD486">
          <v:shape id="_x0000_i1137" type="#_x0000_t75" style="width:102pt;height:30pt" o:ole="">
            <v:imagedata r:id="rId276" o:title=""/>
          </v:shape>
          <o:OLEObject Type="Embed" ProgID="Equation.3" ShapeID="_x0000_i1137" DrawAspect="Content" ObjectID="_1702210315" r:id="rId277"/>
        </w:object>
      </w:r>
      <w:r w:rsidRPr="005561EC">
        <w:rPr>
          <w:rFonts w:ascii="Times New Roman" w:hAnsi="Times New Roman"/>
          <w:sz w:val="28"/>
          <w:szCs w:val="28"/>
          <w:lang w:eastAsia="uk-UA"/>
        </w:rPr>
        <w:t>.</w:t>
      </w:r>
    </w:p>
    <w:p w14:paraId="41EBB0CB" w14:textId="77777777" w:rsidR="004B4E26" w:rsidRPr="005561EC" w:rsidRDefault="004B4E26" w:rsidP="004B4E26">
      <w:pPr>
        <w:spacing w:after="0" w:line="240" w:lineRule="auto"/>
        <w:ind w:left="3540" w:firstLine="708"/>
        <w:jc w:val="both"/>
        <w:rPr>
          <w:rFonts w:ascii="Times New Roman" w:hAnsi="Times New Roman"/>
          <w:sz w:val="28"/>
          <w:szCs w:val="28"/>
          <w:lang w:eastAsia="uk-UA"/>
        </w:rPr>
      </w:pPr>
    </w:p>
    <w:p w14:paraId="09EA301E"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Вираз під коренем визначає квадрат модуля середньої векторної швидкості </w:t>
      </w:r>
      <w:r w:rsidRPr="005561EC">
        <w:rPr>
          <w:rFonts w:ascii="Times New Roman" w:hAnsi="Times New Roman"/>
          <w:position w:val="-10"/>
          <w:sz w:val="28"/>
          <w:szCs w:val="28"/>
          <w:lang w:eastAsia="uk-UA"/>
        </w:rPr>
        <w:object w:dxaOrig="1560" w:dyaOrig="340" w14:anchorId="3484D1ED">
          <v:shape id="_x0000_i1138" type="#_x0000_t75" style="width:78pt;height:18pt" o:ole="">
            <v:imagedata r:id="rId278" o:title=""/>
          </v:shape>
          <o:OLEObject Type="Embed" ProgID="Equation.3" ShapeID="_x0000_i1138" DrawAspect="Content" ObjectID="_1702210316" r:id="rId279"/>
        </w:object>
      </w:r>
      <w:r>
        <w:rPr>
          <w:rFonts w:ascii="Times New Roman" w:hAnsi="Times New Roman"/>
          <w:position w:val="-10"/>
          <w:sz w:val="28"/>
          <w:szCs w:val="28"/>
          <w:lang w:eastAsia="uk-UA"/>
        </w:rPr>
        <w:t xml:space="preserve">, </w:t>
      </w:r>
      <w:r w:rsidRPr="005561EC">
        <w:rPr>
          <w:rFonts w:ascii="Times New Roman" w:hAnsi="Times New Roman"/>
          <w:sz w:val="28"/>
          <w:szCs w:val="28"/>
          <w:lang w:eastAsia="uk-UA"/>
        </w:rPr>
        <w:t xml:space="preserve">звідки </w:t>
      </w:r>
    </w:p>
    <w:p w14:paraId="7844B69A"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7F1E2BA0" w14:textId="77777777" w:rsidR="004B4E26" w:rsidRDefault="004B4E26" w:rsidP="004B4E26">
      <w:pPr>
        <w:spacing w:after="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4700" w:dyaOrig="400" w14:anchorId="6676423E">
          <v:shape id="_x0000_i1139" type="#_x0000_t75" style="width:239.95pt;height:24pt" o:ole="">
            <v:imagedata r:id="rId280" o:title=""/>
          </v:shape>
          <o:OLEObject Type="Embed" ProgID="Equation.3" ShapeID="_x0000_i1139" DrawAspect="Content" ObjectID="_1702210317" r:id="rId281"/>
        </w:object>
      </w:r>
      <w:r>
        <w:rPr>
          <w:rFonts w:ascii="Times New Roman" w:hAnsi="Times New Roman"/>
          <w:position w:val="-12"/>
          <w:sz w:val="28"/>
          <w:szCs w:val="28"/>
          <w:lang w:eastAsia="uk-UA"/>
        </w:rPr>
        <w:t>.</w:t>
      </w:r>
    </w:p>
    <w:p w14:paraId="437C98BA" w14:textId="77777777" w:rsidR="004B4E26" w:rsidRPr="005561EC" w:rsidRDefault="004B4E26" w:rsidP="004B4E26">
      <w:pPr>
        <w:spacing w:after="0" w:line="240" w:lineRule="auto"/>
        <w:jc w:val="center"/>
        <w:rPr>
          <w:rFonts w:ascii="Times New Roman" w:hAnsi="Times New Roman"/>
          <w:sz w:val="28"/>
          <w:szCs w:val="28"/>
          <w:lang w:eastAsia="uk-UA"/>
        </w:rPr>
      </w:pPr>
    </w:p>
    <w:p w14:paraId="1DFBFE4D"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Зазначена </w:t>
      </w:r>
      <w:r w:rsidRPr="005561EC">
        <w:rPr>
          <w:rFonts w:ascii="Times New Roman" w:hAnsi="Times New Roman"/>
          <w:sz w:val="28"/>
          <w:szCs w:val="28"/>
          <w:lang w:eastAsia="uk-UA"/>
        </w:rPr>
        <w:t>формула визначає теорему Жуковського: теоретична під</w:t>
      </w:r>
      <w:r>
        <w:rPr>
          <w:rFonts w:ascii="Times New Roman" w:hAnsi="Times New Roman"/>
          <w:sz w:val="28"/>
          <w:szCs w:val="28"/>
          <w:lang w:eastAsia="uk-UA"/>
        </w:rPr>
        <w:t>йом</w:t>
      </w:r>
      <w:r w:rsidRPr="005561EC">
        <w:rPr>
          <w:rFonts w:ascii="Times New Roman" w:hAnsi="Times New Roman"/>
          <w:sz w:val="28"/>
          <w:szCs w:val="28"/>
          <w:lang w:eastAsia="uk-UA"/>
        </w:rPr>
        <w:t xml:space="preserve">на сила дорівнює добутку густини рідини або газу на циркуляцію швидкості навколо профілю і на середню векторну швидкість. Легко </w:t>
      </w:r>
      <w:r>
        <w:rPr>
          <w:rFonts w:ascii="Times New Roman" w:hAnsi="Times New Roman"/>
          <w:sz w:val="28"/>
          <w:szCs w:val="28"/>
          <w:lang w:eastAsia="uk-UA"/>
        </w:rPr>
        <w:t>у</w:t>
      </w:r>
      <w:r w:rsidRPr="005561EC">
        <w:rPr>
          <w:rFonts w:ascii="Times New Roman" w:hAnsi="Times New Roman"/>
          <w:sz w:val="28"/>
          <w:szCs w:val="28"/>
          <w:lang w:eastAsia="uk-UA"/>
        </w:rPr>
        <w:t>певнитися, що напрям теоретичної під</w:t>
      </w:r>
      <w:r>
        <w:rPr>
          <w:rFonts w:ascii="Times New Roman" w:hAnsi="Times New Roman"/>
          <w:sz w:val="28"/>
          <w:szCs w:val="28"/>
          <w:lang w:eastAsia="uk-UA"/>
        </w:rPr>
        <w:t>йом</w:t>
      </w:r>
      <w:r w:rsidRPr="005561EC">
        <w:rPr>
          <w:rFonts w:ascii="Times New Roman" w:hAnsi="Times New Roman"/>
          <w:sz w:val="28"/>
          <w:szCs w:val="28"/>
          <w:lang w:eastAsia="uk-UA"/>
        </w:rPr>
        <w:t xml:space="preserve">ної сили перпендикулярний до середньої векторної швидкості </w:t>
      </w:r>
      <w:r w:rsidRPr="005561EC">
        <w:rPr>
          <w:rFonts w:ascii="Times New Roman" w:hAnsi="Times New Roman"/>
          <w:position w:val="-6"/>
          <w:sz w:val="28"/>
          <w:szCs w:val="28"/>
          <w:lang w:eastAsia="uk-UA"/>
        </w:rPr>
        <w:object w:dxaOrig="240" w:dyaOrig="279" w14:anchorId="61D839DC">
          <v:shape id="_x0000_i1140" type="#_x0000_t75" style="width:12pt;height:12pt" o:ole="">
            <v:imagedata r:id="rId282" o:title=""/>
          </v:shape>
          <o:OLEObject Type="Embed" ProgID="Equation.3" ShapeID="_x0000_i1140" DrawAspect="Content" ObjectID="_1702210318" r:id="rId283"/>
        </w:object>
      </w:r>
      <w:r w:rsidRPr="005561EC">
        <w:rPr>
          <w:rFonts w:ascii="Times New Roman" w:hAnsi="Times New Roman"/>
          <w:sz w:val="28"/>
          <w:szCs w:val="28"/>
          <w:lang w:eastAsia="uk-UA"/>
        </w:rPr>
        <w:t xml:space="preserve">. Результуючу  силу </w:t>
      </w:r>
      <w:r w:rsidRPr="005561EC">
        <w:rPr>
          <w:rFonts w:ascii="Times New Roman" w:hAnsi="Times New Roman"/>
          <w:position w:val="-4"/>
          <w:sz w:val="28"/>
          <w:szCs w:val="28"/>
          <w:lang w:eastAsia="uk-UA"/>
        </w:rPr>
        <w:object w:dxaOrig="240" w:dyaOrig="320" w14:anchorId="3F3097FF">
          <v:shape id="_x0000_i1141" type="#_x0000_t75" style="width:12pt;height:18pt" o:ole="">
            <v:imagedata r:id="rId284" o:title=""/>
          </v:shape>
          <o:OLEObject Type="Embed" ProgID="Equation.3" ShapeID="_x0000_i1141" DrawAspect="Content" ObjectID="_1702210319" r:id="rId285"/>
        </w:object>
      </w:r>
      <w:r w:rsidRPr="005561EC">
        <w:rPr>
          <w:rFonts w:ascii="Times New Roman" w:hAnsi="Times New Roman"/>
          <w:sz w:val="28"/>
          <w:szCs w:val="28"/>
          <w:lang w:eastAsia="uk-UA"/>
        </w:rPr>
        <w:t xml:space="preserve"> зручно виразити у вигляді суми двох сил</w:t>
      </w:r>
    </w:p>
    <w:p w14:paraId="67578492" w14:textId="77777777" w:rsidR="004B4E26" w:rsidRDefault="004B4E26" w:rsidP="004B4E26">
      <w:pPr>
        <w:spacing w:before="120" w:after="120" w:line="240" w:lineRule="auto"/>
        <w:jc w:val="center"/>
        <w:rPr>
          <w:rFonts w:ascii="Times New Roman" w:hAnsi="Times New Roman"/>
          <w:position w:val="-4"/>
          <w:sz w:val="28"/>
          <w:szCs w:val="28"/>
          <w:lang w:eastAsia="uk-UA"/>
        </w:rPr>
      </w:pPr>
      <w:r w:rsidRPr="005561EC">
        <w:rPr>
          <w:rFonts w:ascii="Times New Roman" w:hAnsi="Times New Roman"/>
          <w:position w:val="-4"/>
          <w:sz w:val="28"/>
          <w:szCs w:val="28"/>
          <w:lang w:eastAsia="uk-UA"/>
        </w:rPr>
        <w:object w:dxaOrig="1060" w:dyaOrig="320" w14:anchorId="4643DAC4">
          <v:shape id="_x0000_i1142" type="#_x0000_t75" style="width:66pt;height:18pt" o:ole="">
            <v:imagedata r:id="rId286" o:title=""/>
          </v:shape>
          <o:OLEObject Type="Embed" ProgID="Equation.3" ShapeID="_x0000_i1142" DrawAspect="Content" ObjectID="_1702210320" r:id="rId287"/>
        </w:object>
      </w:r>
    </w:p>
    <w:p w14:paraId="2385C283" w14:textId="77777777" w:rsidR="004B4E26" w:rsidRDefault="004B4E26" w:rsidP="004B4E26">
      <w:pPr>
        <w:spacing w:after="0" w:line="240" w:lineRule="auto"/>
        <w:jc w:val="both"/>
        <w:rPr>
          <w:rFonts w:ascii="Times New Roman" w:hAnsi="Times New Roman"/>
          <w:sz w:val="28"/>
          <w:szCs w:val="28"/>
          <w:lang w:eastAsia="uk-UA"/>
        </w:rPr>
      </w:pPr>
    </w:p>
    <w:p w14:paraId="5D83DD86" w14:textId="77777777" w:rsidR="004B4E26" w:rsidRPr="005561EC" w:rsidRDefault="004B4E26" w:rsidP="004B4E26">
      <w:pPr>
        <w:spacing w:after="0" w:line="240" w:lineRule="auto"/>
        <w:jc w:val="both"/>
        <w:rPr>
          <w:rFonts w:ascii="Times New Roman" w:hAnsi="Times New Roman"/>
          <w:sz w:val="28"/>
          <w:szCs w:val="28"/>
          <w:lang w:eastAsia="uk-UA"/>
        </w:rPr>
      </w:pPr>
      <w:r>
        <w:rPr>
          <w:rFonts w:ascii="Times New Roman" w:hAnsi="Times New Roman"/>
          <w:sz w:val="28"/>
          <w:szCs w:val="28"/>
          <w:lang w:eastAsia="uk-UA"/>
        </w:rPr>
        <w:t xml:space="preserve">де </w:t>
      </w:r>
      <w:r w:rsidRPr="005561EC">
        <w:rPr>
          <w:rFonts w:ascii="Times New Roman" w:hAnsi="Times New Roman"/>
          <w:position w:val="-4"/>
          <w:sz w:val="28"/>
          <w:szCs w:val="28"/>
          <w:lang w:eastAsia="uk-UA"/>
        </w:rPr>
        <w:object w:dxaOrig="220" w:dyaOrig="320" w14:anchorId="342C75D5">
          <v:shape id="_x0000_i1143" type="#_x0000_t75" style="width:12pt;height:18pt" o:ole="">
            <v:imagedata r:id="rId288" o:title=""/>
          </v:shape>
          <o:OLEObject Type="Embed" ProgID="Equation.3" ShapeID="_x0000_i1143" DrawAspect="Content" ObjectID="_1702210321" r:id="rId289"/>
        </w:object>
      </w:r>
      <w:r w:rsidRPr="005561EC">
        <w:rPr>
          <w:rFonts w:ascii="Times New Roman" w:hAnsi="Times New Roman"/>
          <w:sz w:val="28"/>
          <w:szCs w:val="28"/>
          <w:lang w:eastAsia="uk-UA"/>
        </w:rPr>
        <w:t>- збігається за напрямом з теоретичною під</w:t>
      </w:r>
      <w:r>
        <w:rPr>
          <w:rFonts w:ascii="Times New Roman" w:hAnsi="Times New Roman"/>
          <w:sz w:val="28"/>
          <w:szCs w:val="28"/>
          <w:lang w:eastAsia="uk-UA"/>
        </w:rPr>
        <w:t>йом</w:t>
      </w:r>
      <w:r w:rsidRPr="005561EC">
        <w:rPr>
          <w:rFonts w:ascii="Times New Roman" w:hAnsi="Times New Roman"/>
          <w:sz w:val="28"/>
          <w:szCs w:val="28"/>
          <w:lang w:eastAsia="uk-UA"/>
        </w:rPr>
        <w:t xml:space="preserve">ною силою;  </w:t>
      </w:r>
      <w:r w:rsidRPr="005561EC">
        <w:rPr>
          <w:rFonts w:ascii="Times New Roman" w:hAnsi="Times New Roman"/>
          <w:position w:val="-4"/>
          <w:sz w:val="28"/>
          <w:szCs w:val="28"/>
          <w:lang w:eastAsia="uk-UA"/>
        </w:rPr>
        <w:object w:dxaOrig="279" w:dyaOrig="320" w14:anchorId="28B1440C">
          <v:shape id="_x0000_i1144" type="#_x0000_t75" style="width:12pt;height:18pt" o:ole="">
            <v:imagedata r:id="rId290" o:title=""/>
          </v:shape>
          <o:OLEObject Type="Embed" ProgID="Equation.3" ShapeID="_x0000_i1144" DrawAspect="Content" ObjectID="_1702210322" r:id="rId291"/>
        </w:object>
      </w:r>
      <w:r w:rsidRPr="005561EC">
        <w:rPr>
          <w:rFonts w:ascii="Times New Roman" w:hAnsi="Times New Roman"/>
          <w:sz w:val="28"/>
          <w:szCs w:val="28"/>
          <w:lang w:eastAsia="uk-UA"/>
        </w:rPr>
        <w:t xml:space="preserve"> - збігається за напрямом з середньою векторною швидкістю (називається лобовим опором). Ця сила залежить від втрат, а за їх відсутності  </w:t>
      </w:r>
      <w:r w:rsidRPr="005561EC">
        <w:rPr>
          <w:rFonts w:ascii="Times New Roman" w:hAnsi="Times New Roman"/>
          <w:i/>
          <w:sz w:val="28"/>
          <w:szCs w:val="28"/>
          <w:lang w:eastAsia="uk-UA"/>
        </w:rPr>
        <w:t>X = 0</w:t>
      </w:r>
      <w:r w:rsidRPr="005561EC">
        <w:rPr>
          <w:rFonts w:ascii="Times New Roman" w:hAnsi="Times New Roman"/>
          <w:sz w:val="28"/>
          <w:szCs w:val="28"/>
          <w:lang w:eastAsia="uk-UA"/>
        </w:rPr>
        <w:t xml:space="preserve">. </w:t>
      </w:r>
    </w:p>
    <w:p w14:paraId="26D657E4"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Співвідношення цих сил </w:t>
      </w:r>
      <w:r w:rsidRPr="005561EC">
        <w:rPr>
          <w:rFonts w:ascii="Times New Roman" w:hAnsi="Times New Roman"/>
          <w:i/>
          <w:sz w:val="28"/>
          <w:szCs w:val="28"/>
          <w:lang w:eastAsia="uk-UA"/>
        </w:rPr>
        <w:t>к=У/X</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що характеризує ступінь  аеродинамічної досконалості профілів, називається якістю профілю,  а </w:t>
      </w:r>
      <w:r>
        <w:rPr>
          <w:rFonts w:ascii="Times New Roman" w:hAnsi="Times New Roman"/>
          <w:sz w:val="28"/>
          <w:szCs w:val="28"/>
          <w:lang w:eastAsia="uk-UA"/>
        </w:rPr>
        <w:t>зворотня</w:t>
      </w:r>
      <w:r w:rsidRPr="005561EC">
        <w:rPr>
          <w:rFonts w:ascii="Times New Roman" w:hAnsi="Times New Roman"/>
          <w:sz w:val="28"/>
          <w:szCs w:val="28"/>
          <w:lang w:eastAsia="uk-UA"/>
        </w:rPr>
        <w:t xml:space="preserve"> величина </w:t>
      </w:r>
      <w:r w:rsidRPr="005561EC">
        <w:rPr>
          <w:rFonts w:ascii="Times New Roman" w:hAnsi="Times New Roman"/>
          <w:position w:val="-12"/>
          <w:sz w:val="28"/>
          <w:szCs w:val="28"/>
          <w:lang w:eastAsia="uk-UA"/>
        </w:rPr>
        <w:object w:dxaOrig="1700" w:dyaOrig="360" w14:anchorId="338C47C4">
          <v:shape id="_x0000_i1145" type="#_x0000_t75" style="width:84pt;height:18pt" o:ole="">
            <v:imagedata r:id="rId292" o:title=""/>
          </v:shape>
          <o:OLEObject Type="Embed" ProgID="Equation.3" ShapeID="_x0000_i1145" DrawAspect="Content" ObjectID="_1702210323" r:id="rId293"/>
        </w:object>
      </w:r>
      <w:r w:rsidRPr="005561EC">
        <w:rPr>
          <w:rFonts w:ascii="Times New Roman" w:hAnsi="Times New Roman"/>
          <w:sz w:val="28"/>
          <w:szCs w:val="28"/>
          <w:lang w:eastAsia="uk-UA"/>
        </w:rPr>
        <w:t xml:space="preserve">  наз</w:t>
      </w:r>
      <w:r>
        <w:rPr>
          <w:rFonts w:ascii="Times New Roman" w:hAnsi="Times New Roman"/>
          <w:sz w:val="28"/>
          <w:szCs w:val="28"/>
          <w:lang w:eastAsia="uk-UA"/>
        </w:rPr>
        <w:t>ив</w:t>
      </w:r>
      <w:r w:rsidRPr="005561EC">
        <w:rPr>
          <w:rFonts w:ascii="Times New Roman" w:hAnsi="Times New Roman"/>
          <w:sz w:val="28"/>
          <w:szCs w:val="28"/>
          <w:lang w:eastAsia="uk-UA"/>
        </w:rPr>
        <w:t xml:space="preserve">ається </w:t>
      </w:r>
      <w:r>
        <w:rPr>
          <w:rFonts w:ascii="Times New Roman" w:hAnsi="Times New Roman"/>
          <w:sz w:val="28"/>
          <w:szCs w:val="28"/>
          <w:lang w:eastAsia="uk-UA"/>
        </w:rPr>
        <w:t xml:space="preserve">зворотною  </w:t>
      </w:r>
      <w:r w:rsidRPr="005561EC">
        <w:rPr>
          <w:rFonts w:ascii="Times New Roman" w:hAnsi="Times New Roman"/>
          <w:sz w:val="28"/>
          <w:szCs w:val="28"/>
          <w:lang w:eastAsia="uk-UA"/>
        </w:rPr>
        <w:t xml:space="preserve">якістю профілю. За відсутності втрат  </w:t>
      </w:r>
      <w:r w:rsidRPr="005561EC">
        <w:rPr>
          <w:rFonts w:ascii="Times New Roman" w:hAnsi="Times New Roman"/>
          <w:position w:val="-12"/>
          <w:sz w:val="28"/>
          <w:szCs w:val="28"/>
          <w:lang w:eastAsia="uk-UA"/>
        </w:rPr>
        <w:object w:dxaOrig="680" w:dyaOrig="360" w14:anchorId="27AA0804">
          <v:shape id="_x0000_i1146" type="#_x0000_t75" style="width:36pt;height:18pt" o:ole="">
            <v:imagedata r:id="rId294" o:title=""/>
          </v:shape>
          <o:OLEObject Type="Embed" ProgID="Equation.3" ShapeID="_x0000_i1146" DrawAspect="Content" ObjectID="_1702210324" r:id="rId295"/>
        </w:object>
      </w:r>
      <w:r w:rsidRPr="005561EC">
        <w:rPr>
          <w:rFonts w:ascii="Times New Roman" w:hAnsi="Times New Roman"/>
          <w:sz w:val="28"/>
          <w:szCs w:val="28"/>
          <w:lang w:eastAsia="uk-UA"/>
        </w:rPr>
        <w:t xml:space="preserve">, а зі збільшенням втрат </w:t>
      </w:r>
      <w:r w:rsidRPr="005561EC">
        <w:rPr>
          <w:rFonts w:ascii="Times New Roman" w:hAnsi="Times New Roman"/>
          <w:position w:val="-12"/>
          <w:sz w:val="28"/>
          <w:szCs w:val="28"/>
        </w:rPr>
        <w:object w:dxaOrig="300" w:dyaOrig="360" w14:anchorId="410244D0">
          <v:shape id="_x0000_i1147" type="#_x0000_t75" style="width:12pt;height:18pt" o:ole="">
            <v:imagedata r:id="rId296" o:title=""/>
          </v:shape>
          <o:OLEObject Type="Embed" ProgID="Equation.3" ShapeID="_x0000_i1147" DrawAspect="Content" ObjectID="_1702210325" r:id="rId297"/>
        </w:object>
      </w:r>
      <w:r w:rsidRPr="005561EC">
        <w:rPr>
          <w:rFonts w:ascii="Times New Roman" w:hAnsi="Times New Roman"/>
          <w:sz w:val="28"/>
          <w:szCs w:val="28"/>
          <w:lang w:eastAsia="uk-UA"/>
        </w:rPr>
        <w:t xml:space="preserve"> також збільшується. </w:t>
      </w:r>
    </w:p>
    <w:p w14:paraId="07F68320" w14:textId="77777777" w:rsidR="004B4E26" w:rsidRDefault="004B4E26" w:rsidP="004B4E26">
      <w:pPr>
        <w:spacing w:after="0" w:line="240" w:lineRule="auto"/>
        <w:ind w:firstLine="709"/>
        <w:jc w:val="both"/>
        <w:rPr>
          <w:rFonts w:ascii="Times New Roman" w:hAnsi="Times New Roman"/>
          <w:sz w:val="28"/>
          <w:szCs w:val="28"/>
          <w:lang w:eastAsia="uk-UA"/>
        </w:rPr>
      </w:pPr>
    </w:p>
    <w:p w14:paraId="17110612" w14:textId="77777777" w:rsidR="00A3326D" w:rsidRDefault="00A3326D" w:rsidP="004B4E26">
      <w:pPr>
        <w:spacing w:after="0" w:line="240" w:lineRule="auto"/>
        <w:ind w:firstLine="709"/>
        <w:jc w:val="both"/>
        <w:rPr>
          <w:rFonts w:ascii="Times New Roman" w:hAnsi="Times New Roman"/>
          <w:sz w:val="28"/>
          <w:szCs w:val="28"/>
          <w:lang w:eastAsia="uk-UA"/>
        </w:rPr>
      </w:pPr>
    </w:p>
    <w:p w14:paraId="032290CC" w14:textId="77777777" w:rsidR="00A3326D" w:rsidRDefault="00A3326D" w:rsidP="004B4E26">
      <w:pPr>
        <w:spacing w:after="0" w:line="240" w:lineRule="auto"/>
        <w:ind w:firstLine="709"/>
        <w:jc w:val="both"/>
        <w:rPr>
          <w:rFonts w:ascii="Times New Roman" w:hAnsi="Times New Roman"/>
          <w:sz w:val="28"/>
          <w:szCs w:val="28"/>
          <w:lang w:eastAsia="uk-UA"/>
        </w:rPr>
      </w:pPr>
    </w:p>
    <w:p w14:paraId="601994AF" w14:textId="77777777" w:rsidR="004B4E26" w:rsidRPr="009A2E41" w:rsidRDefault="009A2E41" w:rsidP="004B4E26">
      <w:pPr>
        <w:spacing w:after="120" w:line="240" w:lineRule="auto"/>
        <w:ind w:firstLine="709"/>
        <w:jc w:val="both"/>
        <w:rPr>
          <w:rFonts w:ascii="Times New Roman" w:hAnsi="Times New Roman"/>
          <w:b/>
          <w:sz w:val="28"/>
          <w:szCs w:val="28"/>
          <w:lang w:eastAsia="uk-UA"/>
        </w:rPr>
      </w:pPr>
      <w:r w:rsidRPr="009A2E41">
        <w:rPr>
          <w:rFonts w:ascii="Times New Roman" w:hAnsi="Times New Roman"/>
          <w:b/>
          <w:sz w:val="28"/>
          <w:szCs w:val="28"/>
          <w:lang w:eastAsia="uk-UA"/>
        </w:rPr>
        <w:t>3.</w:t>
      </w:r>
      <w:r w:rsidR="004B4E26" w:rsidRPr="009A2E41">
        <w:rPr>
          <w:rFonts w:ascii="Times New Roman" w:hAnsi="Times New Roman"/>
          <w:b/>
          <w:sz w:val="28"/>
          <w:szCs w:val="28"/>
          <w:lang w:eastAsia="uk-UA"/>
        </w:rPr>
        <w:t>6. КОЕФІЦІЄНТИ ПІДЙОМНОЇ СИЛИ ТА ЛОБОВОГО ОПОРУ</w:t>
      </w:r>
    </w:p>
    <w:p w14:paraId="5069EEB8" w14:textId="77777777" w:rsidR="004B4E26" w:rsidRPr="005561EC" w:rsidRDefault="004B4E26" w:rsidP="004B4E26">
      <w:pPr>
        <w:spacing w:after="120" w:line="240" w:lineRule="auto"/>
        <w:ind w:firstLine="709"/>
        <w:jc w:val="both"/>
        <w:rPr>
          <w:rFonts w:ascii="Times New Roman" w:hAnsi="Times New Roman"/>
          <w:sz w:val="28"/>
          <w:szCs w:val="28"/>
          <w:lang w:eastAsia="uk-UA"/>
        </w:rPr>
      </w:pPr>
    </w:p>
    <w:p w14:paraId="0AF7DDF7"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З формули Жуковського</w:t>
      </w:r>
    </w:p>
    <w:p w14:paraId="620B0D64" w14:textId="77777777" w:rsidR="004B4E26" w:rsidRDefault="004B4E26" w:rsidP="004B4E26">
      <w:pPr>
        <w:spacing w:after="0" w:line="240" w:lineRule="auto"/>
        <w:jc w:val="both"/>
        <w:rPr>
          <w:rFonts w:ascii="Times New Roman" w:hAnsi="Times New Roman"/>
          <w:position w:val="-12"/>
          <w:sz w:val="28"/>
          <w:szCs w:val="28"/>
          <w:lang w:eastAsia="uk-UA"/>
        </w:rPr>
      </w:pPr>
    </w:p>
    <w:p w14:paraId="5D0DAC2A" w14:textId="77777777" w:rsidR="004B4E26" w:rsidRDefault="004B4E26" w:rsidP="004B4E26">
      <w:pPr>
        <w:spacing w:after="0" w:line="240" w:lineRule="auto"/>
        <w:jc w:val="center"/>
        <w:rPr>
          <w:rFonts w:ascii="Times New Roman" w:hAnsi="Times New Roman"/>
          <w:sz w:val="28"/>
          <w:szCs w:val="28"/>
          <w:lang w:eastAsia="uk-UA"/>
        </w:rPr>
      </w:pPr>
      <w:r w:rsidRPr="005561EC">
        <w:rPr>
          <w:rFonts w:ascii="Times New Roman" w:hAnsi="Times New Roman"/>
          <w:position w:val="-12"/>
          <w:sz w:val="28"/>
          <w:szCs w:val="28"/>
          <w:lang w:eastAsia="uk-UA"/>
        </w:rPr>
        <w:object w:dxaOrig="3060" w:dyaOrig="380" w14:anchorId="0F16C4B8">
          <v:shape id="_x0000_i1148" type="#_x0000_t75" style="width:198pt;height:24pt" o:ole="">
            <v:imagedata r:id="rId298" o:title=""/>
          </v:shape>
          <o:OLEObject Type="Embed" ProgID="Equation.3" ShapeID="_x0000_i1148" DrawAspect="Content" ObjectID="_1702210326" r:id="rId299"/>
        </w:object>
      </w:r>
    </w:p>
    <w:p w14:paraId="7092A43E" w14:textId="77777777" w:rsidR="004B4E26" w:rsidRDefault="004B4E26" w:rsidP="004B4E26">
      <w:pPr>
        <w:spacing w:after="0" w:line="240" w:lineRule="auto"/>
        <w:jc w:val="both"/>
        <w:rPr>
          <w:rFonts w:ascii="Times New Roman" w:hAnsi="Times New Roman"/>
          <w:sz w:val="28"/>
          <w:szCs w:val="28"/>
          <w:lang w:eastAsia="uk-UA"/>
        </w:rPr>
      </w:pPr>
    </w:p>
    <w:p w14:paraId="44B3C852" w14:textId="77777777" w:rsidR="004B4E26"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lastRenderedPageBreak/>
        <w:t>ви</w:t>
      </w:r>
      <w:r>
        <w:rPr>
          <w:rFonts w:ascii="Times New Roman" w:hAnsi="Times New Roman"/>
          <w:sz w:val="28"/>
          <w:szCs w:val="28"/>
          <w:lang w:eastAsia="uk-UA"/>
        </w:rPr>
        <w:t>ходить</w:t>
      </w:r>
      <w:r w:rsidRPr="005561EC">
        <w:rPr>
          <w:rFonts w:ascii="Times New Roman" w:hAnsi="Times New Roman"/>
          <w:sz w:val="28"/>
          <w:szCs w:val="28"/>
          <w:lang w:eastAsia="uk-UA"/>
        </w:rPr>
        <w:t>, що теоретична під</w:t>
      </w:r>
      <w:r>
        <w:rPr>
          <w:rFonts w:ascii="Times New Roman" w:hAnsi="Times New Roman"/>
          <w:sz w:val="28"/>
          <w:szCs w:val="28"/>
          <w:lang w:eastAsia="uk-UA"/>
        </w:rPr>
        <w:t>йом</w:t>
      </w:r>
      <w:r w:rsidRPr="005561EC">
        <w:rPr>
          <w:rFonts w:ascii="Times New Roman" w:hAnsi="Times New Roman"/>
          <w:sz w:val="28"/>
          <w:szCs w:val="28"/>
          <w:lang w:eastAsia="uk-UA"/>
        </w:rPr>
        <w:t>на сила у випадку геометрично подібних решіток та за умов збереження подібності трикутників швидкостей  пропорційна щільності рідини, лінійному розміру решітки (</w:t>
      </w:r>
      <w:r w:rsidRPr="005561EC">
        <w:rPr>
          <w:rFonts w:ascii="Times New Roman" w:hAnsi="Times New Roman"/>
          <w:i/>
          <w:sz w:val="28"/>
          <w:szCs w:val="28"/>
          <w:lang w:val="en-US" w:eastAsia="uk-UA"/>
        </w:rPr>
        <w:t>b</w:t>
      </w:r>
      <w:r w:rsidRPr="005561EC">
        <w:rPr>
          <w:rFonts w:ascii="Times New Roman" w:hAnsi="Times New Roman"/>
          <w:sz w:val="28"/>
          <w:szCs w:val="28"/>
          <w:lang w:eastAsia="uk-UA"/>
        </w:rPr>
        <w:t xml:space="preserve"> або </w:t>
      </w:r>
      <w:r w:rsidRPr="005561EC">
        <w:rPr>
          <w:rFonts w:ascii="Times New Roman" w:hAnsi="Times New Roman"/>
          <w:i/>
          <w:sz w:val="28"/>
          <w:szCs w:val="28"/>
          <w:lang w:val="en-US" w:eastAsia="uk-UA"/>
        </w:rPr>
        <w:t>t</w:t>
      </w:r>
      <w:r w:rsidRPr="005561EC">
        <w:rPr>
          <w:rFonts w:ascii="Times New Roman" w:hAnsi="Times New Roman"/>
          <w:sz w:val="28"/>
          <w:szCs w:val="28"/>
          <w:lang w:eastAsia="uk-UA"/>
        </w:rPr>
        <w:t>)  та квадрату середньої векторної швидкості. На основі цього можна  стверджувати, що безрозмірний коефіцієнт</w:t>
      </w:r>
      <w:r>
        <w:rPr>
          <w:rFonts w:ascii="Times New Roman" w:hAnsi="Times New Roman"/>
          <w:sz w:val="28"/>
          <w:szCs w:val="28"/>
          <w:lang w:eastAsia="uk-UA"/>
        </w:rPr>
        <w:t xml:space="preserve"> становить</w:t>
      </w:r>
    </w:p>
    <w:p w14:paraId="4018DDE9" w14:textId="77777777" w:rsidR="004B4E26" w:rsidRPr="005561EC" w:rsidRDefault="004B4E26" w:rsidP="004B4E26">
      <w:pPr>
        <w:spacing w:after="0" w:line="240" w:lineRule="auto"/>
        <w:jc w:val="both"/>
        <w:rPr>
          <w:rFonts w:ascii="Times New Roman" w:hAnsi="Times New Roman"/>
          <w:sz w:val="28"/>
          <w:szCs w:val="28"/>
          <w:lang w:eastAsia="uk-UA"/>
        </w:rPr>
      </w:pPr>
    </w:p>
    <w:p w14:paraId="1506119C" w14:textId="77777777" w:rsidR="004B4E26" w:rsidRDefault="004B4E26" w:rsidP="004B4E26">
      <w:pPr>
        <w:spacing w:before="120" w:after="120" w:line="240" w:lineRule="auto"/>
        <w:ind w:left="2832" w:firstLine="708"/>
        <w:jc w:val="both"/>
        <w:rPr>
          <w:rFonts w:ascii="Times New Roman" w:hAnsi="Times New Roman"/>
          <w:sz w:val="28"/>
          <w:szCs w:val="28"/>
          <w:lang w:eastAsia="uk-UA"/>
        </w:rPr>
      </w:pPr>
      <w:r w:rsidRPr="005561EC">
        <w:rPr>
          <w:rFonts w:ascii="Times New Roman" w:hAnsi="Times New Roman"/>
          <w:position w:val="-30"/>
          <w:sz w:val="28"/>
          <w:szCs w:val="28"/>
          <w:lang w:eastAsia="uk-UA"/>
        </w:rPr>
        <w:object w:dxaOrig="1440" w:dyaOrig="680" w14:anchorId="7785828F">
          <v:shape id="_x0000_i1149" type="#_x0000_t75" style="width:84pt;height:42pt" o:ole="">
            <v:imagedata r:id="rId300" o:title=""/>
          </v:shape>
          <o:OLEObject Type="Embed" ProgID="Equation.3" ShapeID="_x0000_i1149" DrawAspect="Content" ObjectID="_1702210327" r:id="rId301"/>
        </w:object>
      </w:r>
      <w:r w:rsidR="009A2E41">
        <w:rPr>
          <w:rFonts w:ascii="Times New Roman" w:hAnsi="Times New Roman"/>
          <w:sz w:val="28"/>
          <w:szCs w:val="28"/>
          <w:lang w:eastAsia="uk-UA"/>
        </w:rPr>
        <w:tab/>
      </w:r>
      <w:r w:rsidR="009A2E41">
        <w:rPr>
          <w:rFonts w:ascii="Times New Roman" w:hAnsi="Times New Roman"/>
          <w:sz w:val="28"/>
          <w:szCs w:val="28"/>
          <w:lang w:eastAsia="uk-UA"/>
        </w:rPr>
        <w:tab/>
      </w:r>
      <w:r w:rsidR="009A2E41">
        <w:rPr>
          <w:rFonts w:ascii="Times New Roman" w:hAnsi="Times New Roman"/>
          <w:sz w:val="28"/>
          <w:szCs w:val="28"/>
          <w:lang w:eastAsia="uk-UA"/>
        </w:rPr>
        <w:tab/>
      </w:r>
      <w:r w:rsidR="009A2E41">
        <w:rPr>
          <w:rFonts w:ascii="Times New Roman" w:hAnsi="Times New Roman"/>
          <w:sz w:val="28"/>
          <w:szCs w:val="28"/>
          <w:lang w:eastAsia="uk-UA"/>
        </w:rPr>
        <w:tab/>
      </w:r>
    </w:p>
    <w:p w14:paraId="24DE389C" w14:textId="77777777" w:rsidR="004B4E26" w:rsidRDefault="004B4E26" w:rsidP="004B4E26">
      <w:pPr>
        <w:spacing w:after="0" w:line="240" w:lineRule="auto"/>
        <w:jc w:val="both"/>
        <w:rPr>
          <w:rFonts w:ascii="Times New Roman" w:hAnsi="Times New Roman"/>
          <w:sz w:val="28"/>
          <w:szCs w:val="28"/>
          <w:lang w:eastAsia="uk-UA"/>
        </w:rPr>
      </w:pPr>
    </w:p>
    <w:p w14:paraId="7C2E6F37" w14:textId="77777777" w:rsidR="004B4E26"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що називається коефіцієнтом теоретичної під</w:t>
      </w:r>
      <w:r>
        <w:rPr>
          <w:rFonts w:ascii="Times New Roman" w:hAnsi="Times New Roman"/>
          <w:sz w:val="28"/>
          <w:szCs w:val="28"/>
          <w:lang w:eastAsia="uk-UA"/>
        </w:rPr>
        <w:t>йом</w:t>
      </w:r>
      <w:r w:rsidRPr="005561EC">
        <w:rPr>
          <w:rFonts w:ascii="Times New Roman" w:hAnsi="Times New Roman"/>
          <w:sz w:val="28"/>
          <w:szCs w:val="28"/>
          <w:lang w:eastAsia="uk-UA"/>
        </w:rPr>
        <w:t>ної сили, однаковий для профілів геометрично подібних решіток, що обті</w:t>
      </w:r>
      <w:r>
        <w:rPr>
          <w:rFonts w:ascii="Times New Roman" w:hAnsi="Times New Roman"/>
          <w:sz w:val="28"/>
          <w:szCs w:val="28"/>
          <w:lang w:eastAsia="uk-UA"/>
        </w:rPr>
        <w:t>к</w:t>
      </w:r>
      <w:r w:rsidRPr="005561EC">
        <w:rPr>
          <w:rFonts w:ascii="Times New Roman" w:hAnsi="Times New Roman"/>
          <w:sz w:val="28"/>
          <w:szCs w:val="28"/>
          <w:lang w:eastAsia="uk-UA"/>
        </w:rPr>
        <w:t xml:space="preserve">аються за однакових кутів атаки. </w:t>
      </w:r>
    </w:p>
    <w:p w14:paraId="1C6D9A2D" w14:textId="77777777" w:rsidR="00A3326D" w:rsidRPr="005561EC" w:rsidRDefault="00A3326D" w:rsidP="004B4E26">
      <w:pPr>
        <w:spacing w:after="0" w:line="240" w:lineRule="auto"/>
        <w:jc w:val="both"/>
        <w:rPr>
          <w:rFonts w:ascii="Times New Roman" w:hAnsi="Times New Roman"/>
          <w:sz w:val="28"/>
          <w:szCs w:val="28"/>
          <w:lang w:eastAsia="uk-UA"/>
        </w:rPr>
      </w:pPr>
    </w:p>
    <w:p w14:paraId="33C07A4E" w14:textId="77777777" w:rsidR="00A3326D" w:rsidRDefault="00A3326D" w:rsidP="00A3326D">
      <w:pPr>
        <w:spacing w:after="0" w:line="240" w:lineRule="auto"/>
        <w:jc w:val="center"/>
        <w:rPr>
          <w:rFonts w:ascii="Times New Roman" w:hAnsi="Times New Roman"/>
          <w:sz w:val="28"/>
          <w:szCs w:val="28"/>
          <w:lang w:eastAsia="uk-UA"/>
        </w:rPr>
      </w:pPr>
      <w:r>
        <w:rPr>
          <w:noProof/>
          <w:lang w:eastAsia="uk-UA"/>
        </w:rPr>
        <w:drawing>
          <wp:inline distT="0" distB="0" distL="0" distR="0" wp14:anchorId="57EE9F3C" wp14:editId="785FA13A">
            <wp:extent cx="3101340" cy="2452617"/>
            <wp:effectExtent l="0" t="0" r="3810" b="5080"/>
            <wp:docPr id="61" name="Рисунок 61" descr="http://books.sernam.ru/archive/arch.php?path=../htm/book_wg/files.book&amp;file=wg_44.files/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8" descr="http://books.sernam.ru/archive/arch.php?path=../htm/book_wg/files.book&amp;file=wg_44.files/image1.gif"/>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3125340" cy="2471597"/>
                    </a:xfrm>
                    <a:prstGeom prst="rect">
                      <a:avLst/>
                    </a:prstGeom>
                    <a:noFill/>
                    <a:ln>
                      <a:noFill/>
                    </a:ln>
                  </pic:spPr>
                </pic:pic>
              </a:graphicData>
            </a:graphic>
          </wp:inline>
        </w:drawing>
      </w:r>
    </w:p>
    <w:p w14:paraId="7A20C086" w14:textId="77777777" w:rsidR="00A3326D" w:rsidRDefault="0092752D" w:rsidP="00A3326D">
      <w:pPr>
        <w:spacing w:after="0" w:line="240" w:lineRule="auto"/>
        <w:jc w:val="center"/>
        <w:rPr>
          <w:rFonts w:ascii="Times New Roman" w:hAnsi="Times New Roman"/>
          <w:sz w:val="28"/>
          <w:szCs w:val="28"/>
          <w:lang w:eastAsia="uk-UA"/>
        </w:rPr>
      </w:pPr>
      <w:r>
        <w:rPr>
          <w:rFonts w:ascii="Times New Roman" w:hAnsi="Times New Roman"/>
          <w:sz w:val="28"/>
          <w:szCs w:val="28"/>
          <w:lang w:eastAsia="uk-UA"/>
        </w:rPr>
        <w:t xml:space="preserve">Рис.4.9. До теореми Жуковського </w:t>
      </w:r>
    </w:p>
    <w:p w14:paraId="5586CBBD" w14:textId="77777777" w:rsidR="00A3326D" w:rsidRDefault="00A3326D" w:rsidP="00A3326D">
      <w:pPr>
        <w:spacing w:after="0" w:line="240" w:lineRule="auto"/>
        <w:jc w:val="center"/>
        <w:rPr>
          <w:rFonts w:ascii="Times New Roman" w:hAnsi="Times New Roman"/>
          <w:sz w:val="28"/>
          <w:szCs w:val="28"/>
          <w:lang w:eastAsia="uk-UA"/>
        </w:rPr>
      </w:pPr>
    </w:p>
    <w:p w14:paraId="2F4303A1"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Аналогічно вводяться коефіцієнт під</w:t>
      </w:r>
      <w:r>
        <w:rPr>
          <w:rFonts w:ascii="Times New Roman" w:hAnsi="Times New Roman"/>
          <w:sz w:val="28"/>
          <w:szCs w:val="28"/>
          <w:lang w:eastAsia="uk-UA"/>
        </w:rPr>
        <w:t>йом</w:t>
      </w:r>
      <w:r w:rsidRPr="005561EC">
        <w:rPr>
          <w:rFonts w:ascii="Times New Roman" w:hAnsi="Times New Roman"/>
          <w:sz w:val="28"/>
          <w:szCs w:val="28"/>
          <w:lang w:eastAsia="uk-UA"/>
        </w:rPr>
        <w:t>ної сили (</w:t>
      </w:r>
      <w:r w:rsidRPr="005561EC">
        <w:rPr>
          <w:rFonts w:ascii="Times New Roman" w:hAnsi="Times New Roman"/>
          <w:position w:val="-10"/>
          <w:sz w:val="28"/>
          <w:szCs w:val="28"/>
          <w:lang w:eastAsia="uk-UA"/>
        </w:rPr>
        <w:object w:dxaOrig="320" w:dyaOrig="340" w14:anchorId="07B92583">
          <v:shape id="_x0000_i1150" type="#_x0000_t75" style="width:18pt;height:18pt" o:ole="">
            <v:imagedata r:id="rId303" o:title=""/>
          </v:shape>
          <o:OLEObject Type="Embed" ProgID="Equation.3" ShapeID="_x0000_i1150" DrawAspect="Content" ObjectID="_1702210328" r:id="rId304"/>
        </w:object>
      </w:r>
      <w:r w:rsidRPr="005561EC">
        <w:rPr>
          <w:rFonts w:ascii="Times New Roman" w:hAnsi="Times New Roman"/>
          <w:sz w:val="28"/>
          <w:szCs w:val="28"/>
          <w:lang w:eastAsia="uk-UA"/>
        </w:rPr>
        <w:t xml:space="preserve">та коефіцієнт лобового опору </w:t>
      </w:r>
      <w:r w:rsidRPr="005561EC">
        <w:rPr>
          <w:rFonts w:ascii="Times New Roman" w:hAnsi="Times New Roman"/>
          <w:position w:val="-10"/>
          <w:sz w:val="28"/>
          <w:szCs w:val="28"/>
          <w:lang w:eastAsia="uk-UA"/>
        </w:rPr>
        <w:object w:dxaOrig="360" w:dyaOrig="340" w14:anchorId="64E0B461">
          <v:shape id="_x0000_i1151" type="#_x0000_t75" style="width:18pt;height:18pt" o:ole="">
            <v:imagedata r:id="rId305" o:title=""/>
          </v:shape>
          <o:OLEObject Type="Embed" ProgID="Equation.3" ShapeID="_x0000_i1151" DrawAspect="Content" ObjectID="_1702210329" r:id="rId306"/>
        </w:object>
      </w:r>
    </w:p>
    <w:p w14:paraId="38EEF588" w14:textId="77777777" w:rsidR="004B4E26" w:rsidRDefault="004B4E26" w:rsidP="004B4E26">
      <w:pPr>
        <w:spacing w:before="120" w:after="120" w:line="240" w:lineRule="auto"/>
        <w:jc w:val="center"/>
        <w:rPr>
          <w:rFonts w:ascii="Times New Roman" w:hAnsi="Times New Roman"/>
          <w:position w:val="-30"/>
          <w:sz w:val="28"/>
          <w:szCs w:val="28"/>
          <w:lang w:eastAsia="uk-UA"/>
        </w:rPr>
      </w:pPr>
      <w:r w:rsidRPr="005561EC">
        <w:rPr>
          <w:rFonts w:ascii="Times New Roman" w:hAnsi="Times New Roman"/>
          <w:position w:val="-30"/>
          <w:sz w:val="28"/>
          <w:szCs w:val="28"/>
          <w:lang w:eastAsia="uk-UA"/>
        </w:rPr>
        <w:object w:dxaOrig="1460" w:dyaOrig="680" w14:anchorId="1B74EA5F">
          <v:shape id="_x0000_i1152" type="#_x0000_t75" style="width:77.95pt;height:36pt" o:ole="">
            <v:imagedata r:id="rId307" o:title=""/>
          </v:shape>
          <o:OLEObject Type="Embed" ProgID="Equation.3" ShapeID="_x0000_i1152" DrawAspect="Content" ObjectID="_1702210330" r:id="rId308"/>
        </w:object>
      </w:r>
      <w:r w:rsidRPr="005561EC">
        <w:rPr>
          <w:rFonts w:ascii="Times New Roman" w:hAnsi="Times New Roman"/>
          <w:sz w:val="28"/>
          <w:szCs w:val="28"/>
          <w:lang w:eastAsia="uk-UA"/>
        </w:rPr>
        <w:t xml:space="preserve">  </w:t>
      </w:r>
      <w:r w:rsidR="005A1ECC">
        <w:rPr>
          <w:rFonts w:ascii="Times New Roman" w:hAnsi="Times New Roman"/>
          <w:sz w:val="28"/>
          <w:szCs w:val="28"/>
          <w:lang w:eastAsia="uk-UA"/>
        </w:rPr>
        <w:t>,</w:t>
      </w:r>
      <w:r w:rsidRPr="005561EC">
        <w:rPr>
          <w:rFonts w:ascii="Times New Roman" w:hAnsi="Times New Roman"/>
          <w:sz w:val="28"/>
          <w:szCs w:val="28"/>
          <w:lang w:eastAsia="uk-UA"/>
        </w:rPr>
        <w:t xml:space="preserve">      </w:t>
      </w:r>
      <w:r w:rsidRPr="005561EC">
        <w:rPr>
          <w:rFonts w:ascii="Times New Roman" w:hAnsi="Times New Roman"/>
          <w:position w:val="-30"/>
          <w:sz w:val="28"/>
          <w:szCs w:val="28"/>
          <w:lang w:eastAsia="uk-UA"/>
        </w:rPr>
        <w:object w:dxaOrig="1460" w:dyaOrig="680" w14:anchorId="6F4FFF06">
          <v:shape id="_x0000_i1153" type="#_x0000_t75" style="width:84pt;height:36pt" o:ole="">
            <v:imagedata r:id="rId309" o:title=""/>
          </v:shape>
          <o:OLEObject Type="Embed" ProgID="Equation.3" ShapeID="_x0000_i1153" DrawAspect="Content" ObjectID="_1702210331" r:id="rId310"/>
        </w:object>
      </w:r>
      <w:r w:rsidR="005A1ECC">
        <w:rPr>
          <w:rFonts w:ascii="Times New Roman" w:hAnsi="Times New Roman"/>
          <w:sz w:val="28"/>
          <w:szCs w:val="28"/>
          <w:lang w:eastAsia="uk-UA"/>
        </w:rPr>
        <w:t>.</w:t>
      </w:r>
    </w:p>
    <w:p w14:paraId="424E252B"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4AF4B664"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Коефіцієнти  </w:t>
      </w:r>
      <w:r w:rsidRPr="005561EC">
        <w:rPr>
          <w:rFonts w:ascii="Times New Roman" w:hAnsi="Times New Roman"/>
          <w:position w:val="-10"/>
          <w:sz w:val="28"/>
          <w:szCs w:val="28"/>
          <w:lang w:eastAsia="uk-UA"/>
        </w:rPr>
        <w:object w:dxaOrig="320" w:dyaOrig="340" w14:anchorId="6AF77214">
          <v:shape id="_x0000_i1154" type="#_x0000_t75" style="width:18pt;height:18pt" o:ole="">
            <v:imagedata r:id="rId303" o:title=""/>
          </v:shape>
          <o:OLEObject Type="Embed" ProgID="Equation.3" ShapeID="_x0000_i1154" DrawAspect="Content" ObjectID="_1702210332" r:id="rId311"/>
        </w:object>
      </w:r>
      <w:r w:rsidRPr="005561EC">
        <w:rPr>
          <w:rFonts w:ascii="Times New Roman" w:hAnsi="Times New Roman"/>
          <w:sz w:val="28"/>
          <w:szCs w:val="28"/>
          <w:lang w:eastAsia="uk-UA"/>
        </w:rPr>
        <w:t xml:space="preserve">  та  </w:t>
      </w:r>
      <w:r w:rsidRPr="005561EC">
        <w:rPr>
          <w:rFonts w:ascii="Times New Roman" w:hAnsi="Times New Roman"/>
          <w:position w:val="-10"/>
          <w:sz w:val="28"/>
          <w:szCs w:val="28"/>
          <w:lang w:eastAsia="uk-UA"/>
        </w:rPr>
        <w:object w:dxaOrig="360" w:dyaOrig="340" w14:anchorId="31E04E7F">
          <v:shape id="_x0000_i1155" type="#_x0000_t75" style="width:18pt;height:18pt" o:ole="">
            <v:imagedata r:id="rId305" o:title=""/>
          </v:shape>
          <o:OLEObject Type="Embed" ProgID="Equation.3" ShapeID="_x0000_i1155" DrawAspect="Content" ObjectID="_1702210333" r:id="rId312"/>
        </w:object>
      </w:r>
      <w:r w:rsidRPr="005561EC">
        <w:rPr>
          <w:rFonts w:ascii="Times New Roman" w:hAnsi="Times New Roman"/>
          <w:sz w:val="28"/>
          <w:szCs w:val="28"/>
          <w:lang w:eastAsia="uk-UA"/>
        </w:rPr>
        <w:t xml:space="preserve">  залежать</w:t>
      </w:r>
      <w:r>
        <w:rPr>
          <w:rFonts w:ascii="Times New Roman" w:hAnsi="Times New Roman"/>
          <w:sz w:val="28"/>
          <w:szCs w:val="28"/>
          <w:lang w:eastAsia="uk-UA"/>
        </w:rPr>
        <w:t>,</w:t>
      </w:r>
      <w:r w:rsidRPr="005561EC">
        <w:rPr>
          <w:rFonts w:ascii="Times New Roman" w:hAnsi="Times New Roman"/>
          <w:sz w:val="28"/>
          <w:szCs w:val="28"/>
          <w:lang w:eastAsia="uk-UA"/>
        </w:rPr>
        <w:t xml:space="preserve"> крім форми профілю</w:t>
      </w:r>
      <w:r>
        <w:rPr>
          <w:rFonts w:ascii="Times New Roman" w:hAnsi="Times New Roman"/>
          <w:sz w:val="28"/>
          <w:szCs w:val="28"/>
          <w:lang w:eastAsia="uk-UA"/>
        </w:rPr>
        <w:t>,</w:t>
      </w:r>
      <w:r w:rsidRPr="005561EC">
        <w:rPr>
          <w:rFonts w:ascii="Times New Roman" w:hAnsi="Times New Roman"/>
          <w:sz w:val="28"/>
          <w:szCs w:val="28"/>
          <w:lang w:eastAsia="uk-UA"/>
        </w:rPr>
        <w:t xml:space="preserve"> від  кута атаки, чисел Рейнольдса та Маха. </w:t>
      </w:r>
      <w:r>
        <w:rPr>
          <w:rFonts w:ascii="Times New Roman" w:hAnsi="Times New Roman"/>
          <w:sz w:val="28"/>
          <w:szCs w:val="28"/>
          <w:lang w:eastAsia="uk-UA"/>
        </w:rPr>
        <w:t>Таким чином, можна вважати, що з</w:t>
      </w:r>
      <w:r w:rsidRPr="005561EC">
        <w:rPr>
          <w:rFonts w:ascii="Times New Roman" w:hAnsi="Times New Roman"/>
          <w:sz w:val="28"/>
          <w:szCs w:val="28"/>
          <w:lang w:eastAsia="uk-UA"/>
        </w:rPr>
        <w:t xml:space="preserve">а малих  М та великих </w:t>
      </w:r>
      <w:r w:rsidRPr="005561EC">
        <w:rPr>
          <w:rFonts w:ascii="Times New Roman" w:hAnsi="Times New Roman"/>
          <w:position w:val="-6"/>
          <w:sz w:val="28"/>
          <w:szCs w:val="28"/>
          <w:lang w:eastAsia="uk-UA"/>
        </w:rPr>
        <w:object w:dxaOrig="340" w:dyaOrig="279" w14:anchorId="053020E7">
          <v:shape id="_x0000_i1156" type="#_x0000_t75" style="width:18pt;height:12pt" o:ole="">
            <v:imagedata r:id="rId313" o:title=""/>
          </v:shape>
          <o:OLEObject Type="Embed" ProgID="Equation.3" ShapeID="_x0000_i1156" DrawAspect="Content" ObjectID="_1702210334" r:id="rId314"/>
        </w:object>
      </w:r>
      <w:r w:rsidRPr="005561EC">
        <w:rPr>
          <w:rFonts w:ascii="Times New Roman" w:hAnsi="Times New Roman"/>
          <w:sz w:val="28"/>
          <w:szCs w:val="28"/>
          <w:lang w:eastAsia="uk-UA"/>
        </w:rPr>
        <w:t xml:space="preserve"> (</w:t>
      </w:r>
      <w:r w:rsidRPr="005561EC">
        <w:rPr>
          <w:rFonts w:ascii="Times New Roman" w:hAnsi="Times New Roman"/>
          <w:position w:val="-6"/>
          <w:sz w:val="28"/>
          <w:szCs w:val="28"/>
          <w:lang w:eastAsia="uk-UA"/>
        </w:rPr>
        <w:object w:dxaOrig="1100" w:dyaOrig="320" w14:anchorId="226AEB54">
          <v:shape id="_x0000_i1157" type="#_x0000_t75" style="width:66pt;height:18pt" o:ole="">
            <v:imagedata r:id="rId315" o:title=""/>
          </v:shape>
          <o:OLEObject Type="Embed" ProgID="Equation.3" ShapeID="_x0000_i1157" DrawAspect="Content" ObjectID="_1702210335" r:id="rId316"/>
        </w:object>
      </w:r>
      <w:r w:rsidRPr="005561EC">
        <w:rPr>
          <w:rFonts w:ascii="Times New Roman" w:hAnsi="Times New Roman"/>
          <w:sz w:val="28"/>
          <w:szCs w:val="28"/>
          <w:lang w:eastAsia="uk-UA"/>
        </w:rPr>
        <w:t xml:space="preserve">) величини  </w:t>
      </w:r>
      <w:r w:rsidRPr="005561EC">
        <w:rPr>
          <w:rFonts w:ascii="Times New Roman" w:hAnsi="Times New Roman"/>
          <w:position w:val="-10"/>
          <w:sz w:val="28"/>
          <w:szCs w:val="28"/>
          <w:lang w:eastAsia="uk-UA"/>
        </w:rPr>
        <w:object w:dxaOrig="320" w:dyaOrig="340" w14:anchorId="7AD2ABD6">
          <v:shape id="_x0000_i1158" type="#_x0000_t75" style="width:18pt;height:18pt" o:ole="">
            <v:imagedata r:id="rId303" o:title=""/>
          </v:shape>
          <o:OLEObject Type="Embed" ProgID="Equation.3" ShapeID="_x0000_i1158" DrawAspect="Content" ObjectID="_1702210336" r:id="rId317"/>
        </w:object>
      </w:r>
      <w:r w:rsidRPr="005561EC">
        <w:rPr>
          <w:rFonts w:ascii="Times New Roman" w:hAnsi="Times New Roman"/>
          <w:sz w:val="28"/>
          <w:szCs w:val="28"/>
          <w:lang w:eastAsia="uk-UA"/>
        </w:rPr>
        <w:t xml:space="preserve">  та  </w:t>
      </w:r>
      <w:r w:rsidRPr="005561EC">
        <w:rPr>
          <w:rFonts w:ascii="Times New Roman" w:hAnsi="Times New Roman"/>
          <w:position w:val="-10"/>
          <w:sz w:val="28"/>
          <w:szCs w:val="28"/>
          <w:lang w:eastAsia="uk-UA"/>
        </w:rPr>
        <w:object w:dxaOrig="360" w:dyaOrig="340" w14:anchorId="7F172507">
          <v:shape id="_x0000_i1159" type="#_x0000_t75" style="width:18pt;height:18pt" o:ole="">
            <v:imagedata r:id="rId305" o:title=""/>
          </v:shape>
          <o:OLEObject Type="Embed" ProgID="Equation.3" ShapeID="_x0000_i1159" DrawAspect="Content" ObjectID="_1702210337" r:id="rId318"/>
        </w:object>
      </w:r>
      <w:r w:rsidRPr="005561EC">
        <w:rPr>
          <w:rFonts w:ascii="Times New Roman" w:hAnsi="Times New Roman"/>
          <w:sz w:val="28"/>
          <w:szCs w:val="28"/>
          <w:lang w:eastAsia="uk-UA"/>
        </w:rPr>
        <w:t xml:space="preserve"> залежать тільки від кута атаки. </w:t>
      </w:r>
    </w:p>
    <w:p w14:paraId="2905F704"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Зі зменшенням числа </w:t>
      </w:r>
      <w:r w:rsidRPr="005561EC">
        <w:rPr>
          <w:rFonts w:ascii="Times New Roman" w:hAnsi="Times New Roman"/>
          <w:position w:val="-6"/>
          <w:sz w:val="28"/>
          <w:szCs w:val="28"/>
          <w:lang w:eastAsia="uk-UA"/>
        </w:rPr>
        <w:object w:dxaOrig="340" w:dyaOrig="279" w14:anchorId="35F47A26">
          <v:shape id="_x0000_i1160" type="#_x0000_t75" style="width:18pt;height:12pt" o:ole="">
            <v:imagedata r:id="rId313" o:title=""/>
          </v:shape>
          <o:OLEObject Type="Embed" ProgID="Equation.3" ShapeID="_x0000_i1160" DrawAspect="Content" ObjectID="_1702210338" r:id="rId319"/>
        </w:object>
      </w:r>
      <w:r w:rsidRPr="005561EC">
        <w:rPr>
          <w:rFonts w:ascii="Times New Roman" w:hAnsi="Times New Roman"/>
          <w:sz w:val="28"/>
          <w:szCs w:val="28"/>
          <w:lang w:eastAsia="uk-UA"/>
        </w:rPr>
        <w:t xml:space="preserve"> коефіцієнти лобового опору дос</w:t>
      </w:r>
      <w:r>
        <w:rPr>
          <w:rFonts w:ascii="Times New Roman" w:hAnsi="Times New Roman"/>
          <w:sz w:val="28"/>
          <w:szCs w:val="28"/>
          <w:lang w:eastAsia="uk-UA"/>
        </w:rPr>
        <w:t>ить сильно</w:t>
      </w:r>
      <w:r w:rsidRPr="005561EC">
        <w:rPr>
          <w:rFonts w:ascii="Times New Roman" w:hAnsi="Times New Roman"/>
          <w:sz w:val="28"/>
          <w:szCs w:val="28"/>
          <w:lang w:eastAsia="uk-UA"/>
        </w:rPr>
        <w:t xml:space="preserve"> збільшуються. Згідно з дослідними даними, у діапазоні </w:t>
      </w:r>
      <w:r w:rsidRPr="005561EC">
        <w:rPr>
          <w:rFonts w:ascii="Times New Roman" w:hAnsi="Times New Roman"/>
          <w:position w:val="-6"/>
          <w:sz w:val="28"/>
          <w:szCs w:val="28"/>
          <w:lang w:eastAsia="uk-UA"/>
        </w:rPr>
        <w:object w:dxaOrig="1900" w:dyaOrig="320" w14:anchorId="7EFEE056">
          <v:shape id="_x0000_i1161" type="#_x0000_t75" style="width:108pt;height:18pt" o:ole="">
            <v:imagedata r:id="rId320" o:title=""/>
          </v:shape>
          <o:OLEObject Type="Embed" ProgID="Equation.3" ShapeID="_x0000_i1161" DrawAspect="Content" ObjectID="_1702210339" r:id="rId321"/>
        </w:object>
      </w:r>
      <w:r w:rsidRPr="005561EC">
        <w:rPr>
          <w:rFonts w:ascii="Times New Roman" w:hAnsi="Times New Roman"/>
          <w:sz w:val="28"/>
          <w:szCs w:val="28"/>
          <w:lang w:eastAsia="uk-UA"/>
        </w:rPr>
        <w:t xml:space="preserve"> вплив числа </w:t>
      </w:r>
      <w:r w:rsidRPr="005561EC">
        <w:rPr>
          <w:rFonts w:ascii="Times New Roman" w:hAnsi="Times New Roman"/>
          <w:position w:val="-6"/>
          <w:sz w:val="28"/>
          <w:szCs w:val="28"/>
          <w:lang w:eastAsia="uk-UA"/>
        </w:rPr>
        <w:object w:dxaOrig="340" w:dyaOrig="279" w14:anchorId="12F14FF6">
          <v:shape id="_x0000_i1162" type="#_x0000_t75" style="width:18pt;height:12pt" o:ole="">
            <v:imagedata r:id="rId313" o:title=""/>
          </v:shape>
          <o:OLEObject Type="Embed" ProgID="Equation.3" ShapeID="_x0000_i1162" DrawAspect="Content" ObjectID="_1702210340" r:id="rId322"/>
        </w:object>
      </w:r>
      <w:r w:rsidRPr="005561EC">
        <w:rPr>
          <w:rFonts w:ascii="Times New Roman" w:hAnsi="Times New Roman"/>
          <w:sz w:val="28"/>
          <w:szCs w:val="28"/>
          <w:lang w:eastAsia="uk-UA"/>
        </w:rPr>
        <w:t xml:space="preserve">, </w:t>
      </w:r>
      <w:r>
        <w:rPr>
          <w:rFonts w:ascii="Times New Roman" w:hAnsi="Times New Roman"/>
          <w:sz w:val="28"/>
          <w:szCs w:val="28"/>
          <w:lang w:eastAsia="uk-UA"/>
        </w:rPr>
        <w:t>можна виразити такою залежністю</w:t>
      </w:r>
    </w:p>
    <w:p w14:paraId="64E22260"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24DB97B" w14:textId="77777777" w:rsidR="004B4E26" w:rsidRDefault="004B4E26" w:rsidP="004B4E26">
      <w:pPr>
        <w:spacing w:before="120" w:after="120" w:line="240" w:lineRule="auto"/>
        <w:jc w:val="center"/>
        <w:rPr>
          <w:rFonts w:ascii="Times New Roman" w:hAnsi="Times New Roman"/>
          <w:position w:val="-30"/>
          <w:sz w:val="28"/>
          <w:szCs w:val="28"/>
          <w:lang w:eastAsia="uk-UA"/>
        </w:rPr>
      </w:pPr>
      <w:r w:rsidRPr="005561EC">
        <w:rPr>
          <w:rFonts w:ascii="Times New Roman" w:hAnsi="Times New Roman"/>
          <w:position w:val="-30"/>
          <w:sz w:val="28"/>
          <w:szCs w:val="28"/>
          <w:lang w:eastAsia="uk-UA"/>
        </w:rPr>
        <w:object w:dxaOrig="1960" w:dyaOrig="760" w14:anchorId="4E9548A3">
          <v:shape id="_x0000_i1163" type="#_x0000_t75" style="width:113.95pt;height:42pt" o:ole="">
            <v:imagedata r:id="rId323" o:title=""/>
          </v:shape>
          <o:OLEObject Type="Embed" ProgID="Equation.3" ShapeID="_x0000_i1163" DrawAspect="Content" ObjectID="_1702210341" r:id="rId324"/>
        </w:object>
      </w:r>
      <w:r w:rsidR="005A1ECC">
        <w:rPr>
          <w:rFonts w:ascii="Times New Roman" w:hAnsi="Times New Roman"/>
          <w:sz w:val="28"/>
          <w:szCs w:val="28"/>
          <w:lang w:eastAsia="uk-UA"/>
        </w:rPr>
        <w:t>,</w:t>
      </w:r>
    </w:p>
    <w:p w14:paraId="0AD18026" w14:textId="77777777" w:rsidR="004B4E26" w:rsidRDefault="004B4E26" w:rsidP="004B4E26">
      <w:pPr>
        <w:spacing w:after="0" w:line="240" w:lineRule="auto"/>
        <w:jc w:val="both"/>
        <w:rPr>
          <w:rFonts w:ascii="Times New Roman" w:hAnsi="Times New Roman"/>
          <w:sz w:val="28"/>
          <w:szCs w:val="28"/>
          <w:lang w:eastAsia="uk-UA"/>
        </w:rPr>
      </w:pPr>
    </w:p>
    <w:p w14:paraId="222DEAD4" w14:textId="77777777" w:rsidR="004B4E26"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 xml:space="preserve">де </w:t>
      </w:r>
      <w:r w:rsidRPr="005561EC">
        <w:rPr>
          <w:rFonts w:ascii="Times New Roman" w:hAnsi="Times New Roman"/>
          <w:i/>
          <w:sz w:val="28"/>
          <w:szCs w:val="28"/>
          <w:lang w:val="en-US" w:eastAsia="uk-UA"/>
        </w:rPr>
        <w:t>n</w:t>
      </w:r>
      <w:r w:rsidRPr="005561EC">
        <w:rPr>
          <w:rFonts w:ascii="Times New Roman" w:hAnsi="Times New Roman"/>
          <w:sz w:val="28"/>
          <w:szCs w:val="28"/>
          <w:lang w:eastAsia="uk-UA"/>
        </w:rPr>
        <w:t xml:space="preserve"> = 0.3...0,5;   </w:t>
      </w:r>
      <w:r w:rsidRPr="005561EC">
        <w:rPr>
          <w:rFonts w:ascii="Times New Roman" w:hAnsi="Times New Roman"/>
          <w:position w:val="-8"/>
          <w:sz w:val="28"/>
          <w:szCs w:val="28"/>
          <w:lang w:eastAsia="uk-UA"/>
        </w:rPr>
        <w:object w:dxaOrig="780" w:dyaOrig="300" w14:anchorId="50107EDD">
          <v:shape id="_x0000_i1164" type="#_x0000_t75" style="width:42pt;height:12pt" o:ole="">
            <v:imagedata r:id="rId325" o:title=""/>
          </v:shape>
          <o:OLEObject Type="Embed" ProgID="Equation.3" ShapeID="_x0000_i1164" DrawAspect="Content" ObjectID="_1702210342" r:id="rId326"/>
        </w:object>
      </w:r>
      <w:r w:rsidRPr="005561EC">
        <w:rPr>
          <w:rFonts w:ascii="Times New Roman" w:hAnsi="Times New Roman"/>
          <w:sz w:val="28"/>
          <w:szCs w:val="28"/>
          <w:lang w:eastAsia="uk-UA"/>
        </w:rPr>
        <w:t xml:space="preserve">. Другий множник </w:t>
      </w:r>
      <w:r>
        <w:rPr>
          <w:rFonts w:ascii="Times New Roman" w:hAnsi="Times New Roman"/>
          <w:sz w:val="28"/>
          <w:szCs w:val="28"/>
          <w:lang w:eastAsia="uk-UA"/>
        </w:rPr>
        <w:t xml:space="preserve">у рівнянні </w:t>
      </w:r>
      <w:r w:rsidRPr="005561EC">
        <w:rPr>
          <w:rFonts w:ascii="Times New Roman" w:hAnsi="Times New Roman"/>
          <w:sz w:val="28"/>
          <w:szCs w:val="28"/>
          <w:lang w:eastAsia="uk-UA"/>
        </w:rPr>
        <w:t xml:space="preserve">враховує вплив хорди  профілю. Збільшення хорди профілю навіть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збереження незмінним  числа </w:t>
      </w:r>
      <w:r w:rsidRPr="005561EC">
        <w:rPr>
          <w:rFonts w:ascii="Times New Roman" w:hAnsi="Times New Roman"/>
          <w:position w:val="-6"/>
          <w:sz w:val="28"/>
          <w:szCs w:val="28"/>
          <w:lang w:eastAsia="uk-UA"/>
        </w:rPr>
        <w:object w:dxaOrig="340" w:dyaOrig="279" w14:anchorId="23DFC279">
          <v:shape id="_x0000_i1165" type="#_x0000_t75" style="width:18pt;height:12pt" o:ole="">
            <v:imagedata r:id="rId313" o:title=""/>
          </v:shape>
          <o:OLEObject Type="Embed" ProgID="Equation.3" ShapeID="_x0000_i1165" DrawAspect="Content" ObjectID="_1702210343" r:id="rId327"/>
        </w:object>
      </w:r>
      <w:r w:rsidRPr="005561EC">
        <w:rPr>
          <w:rFonts w:ascii="Times New Roman" w:hAnsi="Times New Roman"/>
          <w:sz w:val="28"/>
          <w:szCs w:val="28"/>
          <w:lang w:eastAsia="uk-UA"/>
        </w:rPr>
        <w:t xml:space="preserve"> призводить до зменшення </w:t>
      </w:r>
      <w:r w:rsidRPr="005561EC">
        <w:rPr>
          <w:rFonts w:ascii="Times New Roman" w:hAnsi="Times New Roman"/>
          <w:position w:val="-10"/>
          <w:sz w:val="28"/>
          <w:szCs w:val="28"/>
          <w:lang w:eastAsia="uk-UA"/>
        </w:rPr>
        <w:object w:dxaOrig="360" w:dyaOrig="340" w14:anchorId="5A345BCB">
          <v:shape id="_x0000_i1166" type="#_x0000_t75" style="width:18pt;height:18pt" o:ole="">
            <v:imagedata r:id="rId305" o:title=""/>
          </v:shape>
          <o:OLEObject Type="Embed" ProgID="Equation.3" ShapeID="_x0000_i1166" DrawAspect="Content" ObjectID="_1702210344" r:id="rId328"/>
        </w:object>
      </w:r>
      <w:r w:rsidRPr="005561EC">
        <w:rPr>
          <w:rFonts w:ascii="Times New Roman" w:hAnsi="Times New Roman"/>
          <w:sz w:val="28"/>
          <w:szCs w:val="28"/>
          <w:lang w:eastAsia="uk-UA"/>
        </w:rPr>
        <w:t xml:space="preserve">' через зменшення відносної  шорсткості. </w:t>
      </w:r>
    </w:p>
    <w:p w14:paraId="56968342" w14:textId="77777777" w:rsidR="00F05192" w:rsidRDefault="00F05192" w:rsidP="004B4E26">
      <w:pPr>
        <w:spacing w:after="0" w:line="240" w:lineRule="auto"/>
        <w:jc w:val="both"/>
        <w:rPr>
          <w:rFonts w:ascii="Times New Roman" w:hAnsi="Times New Roman"/>
          <w:sz w:val="28"/>
          <w:szCs w:val="28"/>
          <w:lang w:eastAsia="uk-UA"/>
        </w:rPr>
      </w:pPr>
    </w:p>
    <w:p w14:paraId="67365650" w14:textId="77777777" w:rsidR="00F05192" w:rsidRDefault="00F05192" w:rsidP="00F05192">
      <w:pPr>
        <w:spacing w:after="0" w:line="240" w:lineRule="auto"/>
        <w:jc w:val="center"/>
        <w:rPr>
          <w:rFonts w:ascii="Times New Roman" w:hAnsi="Times New Roman"/>
          <w:sz w:val="28"/>
          <w:szCs w:val="28"/>
          <w:lang w:eastAsia="uk-UA"/>
        </w:rPr>
      </w:pPr>
      <w:r>
        <w:rPr>
          <w:noProof/>
          <w:lang w:eastAsia="uk-UA"/>
        </w:rPr>
        <w:drawing>
          <wp:inline distT="0" distB="0" distL="0" distR="0" wp14:anchorId="25B271A9" wp14:editId="49BF1DFC">
            <wp:extent cx="3244138" cy="1468582"/>
            <wp:effectExtent l="0" t="0" r="0" b="0"/>
            <wp:docPr id="62" name="Рисунок 62" descr="http://konspekta.net/studopediaorg/baza2/54949546062.files/image07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 descr="http://konspekta.net/studopediaorg/baza2/54949546062.files/image070.gif"/>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3257346" cy="1474561"/>
                    </a:xfrm>
                    <a:prstGeom prst="rect">
                      <a:avLst/>
                    </a:prstGeom>
                    <a:noFill/>
                    <a:ln>
                      <a:noFill/>
                    </a:ln>
                  </pic:spPr>
                </pic:pic>
              </a:graphicData>
            </a:graphic>
          </wp:inline>
        </w:drawing>
      </w:r>
    </w:p>
    <w:p w14:paraId="2A9A2503" w14:textId="77777777" w:rsidR="00F05192" w:rsidRDefault="00F05192" w:rsidP="004B4E26">
      <w:pPr>
        <w:spacing w:after="0" w:line="240" w:lineRule="auto"/>
        <w:ind w:firstLine="709"/>
        <w:jc w:val="both"/>
        <w:rPr>
          <w:rFonts w:ascii="Times New Roman" w:hAnsi="Times New Roman"/>
          <w:sz w:val="28"/>
          <w:szCs w:val="28"/>
          <w:lang w:eastAsia="uk-UA"/>
        </w:rPr>
      </w:pPr>
    </w:p>
    <w:p w14:paraId="768AB7C8" w14:textId="77777777" w:rsidR="00F05192" w:rsidRDefault="0092752D" w:rsidP="0092752D">
      <w:pPr>
        <w:spacing w:after="0" w:line="240" w:lineRule="auto"/>
        <w:ind w:firstLine="709"/>
        <w:jc w:val="center"/>
        <w:rPr>
          <w:rFonts w:ascii="Times New Roman" w:hAnsi="Times New Roman"/>
          <w:sz w:val="28"/>
          <w:szCs w:val="28"/>
          <w:lang w:eastAsia="uk-UA"/>
        </w:rPr>
      </w:pPr>
      <w:r>
        <w:rPr>
          <w:rFonts w:ascii="Times New Roman" w:hAnsi="Times New Roman"/>
          <w:sz w:val="28"/>
          <w:szCs w:val="28"/>
          <w:lang w:eastAsia="uk-UA"/>
        </w:rPr>
        <w:t>Рис.</w:t>
      </w:r>
      <w:r w:rsidR="009A2E41">
        <w:rPr>
          <w:rFonts w:ascii="Times New Roman" w:hAnsi="Times New Roman"/>
          <w:sz w:val="28"/>
          <w:szCs w:val="28"/>
          <w:lang w:eastAsia="uk-UA"/>
        </w:rPr>
        <w:t>3</w:t>
      </w:r>
      <w:r>
        <w:rPr>
          <w:rFonts w:ascii="Times New Roman" w:hAnsi="Times New Roman"/>
          <w:sz w:val="28"/>
          <w:szCs w:val="28"/>
          <w:lang w:eastAsia="uk-UA"/>
        </w:rPr>
        <w:t>.1</w:t>
      </w:r>
      <w:r w:rsidR="009A2E41">
        <w:rPr>
          <w:rFonts w:ascii="Times New Roman" w:hAnsi="Times New Roman"/>
          <w:sz w:val="28"/>
          <w:szCs w:val="28"/>
          <w:lang w:eastAsia="uk-UA"/>
        </w:rPr>
        <w:t>1</w:t>
      </w:r>
      <w:r>
        <w:rPr>
          <w:rFonts w:ascii="Times New Roman" w:hAnsi="Times New Roman"/>
          <w:sz w:val="28"/>
          <w:szCs w:val="28"/>
          <w:lang w:eastAsia="uk-UA"/>
        </w:rPr>
        <w:t>. Схема розподілу сил на криловому профілі</w:t>
      </w:r>
    </w:p>
    <w:p w14:paraId="42B96FBD" w14:textId="77777777" w:rsidR="00F05192" w:rsidRDefault="00F05192" w:rsidP="004B4E26">
      <w:pPr>
        <w:spacing w:after="0" w:line="240" w:lineRule="auto"/>
        <w:ind w:firstLine="709"/>
        <w:jc w:val="both"/>
        <w:rPr>
          <w:rFonts w:ascii="Times New Roman" w:hAnsi="Times New Roman"/>
          <w:sz w:val="28"/>
          <w:szCs w:val="28"/>
          <w:lang w:eastAsia="uk-UA"/>
        </w:rPr>
      </w:pPr>
    </w:p>
    <w:p w14:paraId="5F0077B4"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За допомогою наведених вище формул легко довести, що</w:t>
      </w:r>
    </w:p>
    <w:p w14:paraId="2FFD309F"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1F3F23BF"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4500" w:dyaOrig="360" w14:anchorId="43EE323A">
          <v:shape id="_x0000_i1167" type="#_x0000_t75" style="width:234pt;height:18pt" o:ole="">
            <v:imagedata r:id="rId330" o:title=""/>
          </v:shape>
          <o:OLEObject Type="Embed" ProgID="Equation.3" ShapeID="_x0000_i1167" DrawAspect="Content" ObjectID="_1702210345" r:id="rId331"/>
        </w:object>
      </w:r>
    </w:p>
    <w:p w14:paraId="544B2403"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2"/>
          <w:sz w:val="28"/>
          <w:szCs w:val="28"/>
          <w:lang w:eastAsia="uk-UA"/>
        </w:rPr>
        <w:object w:dxaOrig="2060" w:dyaOrig="360" w14:anchorId="2409A135">
          <v:shape id="_x0000_i1168" type="#_x0000_t75" style="width:114pt;height:18pt" o:ole="">
            <v:imagedata r:id="rId332" o:title=""/>
          </v:shape>
          <o:OLEObject Type="Embed" ProgID="Equation.3" ShapeID="_x0000_i1168" DrawAspect="Content" ObjectID="_1702210346" r:id="rId333"/>
        </w:object>
      </w:r>
    </w:p>
    <w:p w14:paraId="61B167D2" w14:textId="77777777" w:rsidR="004B4E26" w:rsidRDefault="004B4E26" w:rsidP="004B4E26">
      <w:pPr>
        <w:spacing w:before="120" w:after="120" w:line="240" w:lineRule="auto"/>
        <w:jc w:val="center"/>
        <w:rPr>
          <w:rFonts w:ascii="Times New Roman" w:hAnsi="Times New Roman"/>
          <w:position w:val="-30"/>
          <w:sz w:val="28"/>
          <w:szCs w:val="28"/>
          <w:lang w:eastAsia="uk-UA"/>
        </w:rPr>
      </w:pPr>
      <w:r w:rsidRPr="005561EC">
        <w:rPr>
          <w:rFonts w:ascii="Times New Roman" w:hAnsi="Times New Roman"/>
          <w:position w:val="-30"/>
          <w:sz w:val="28"/>
          <w:szCs w:val="28"/>
          <w:lang w:val="en-US" w:eastAsia="uk-UA"/>
        </w:rPr>
        <w:object w:dxaOrig="2120" w:dyaOrig="680" w14:anchorId="207A2255">
          <v:shape id="_x0000_i1169" type="#_x0000_t75" style="width:126.05pt;height:42pt" o:ole="">
            <v:imagedata r:id="rId334" o:title=""/>
          </v:shape>
          <o:OLEObject Type="Embed" ProgID="Equation.3" ShapeID="_x0000_i1169" DrawAspect="Content" ObjectID="_1702210347" r:id="rId335"/>
        </w:object>
      </w:r>
    </w:p>
    <w:p w14:paraId="6DE8D03B"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З трьох наведених коефіцієнтів  </w:t>
      </w:r>
      <w:r w:rsidRPr="005561EC">
        <w:rPr>
          <w:rFonts w:ascii="Times New Roman" w:hAnsi="Times New Roman"/>
          <w:position w:val="-10"/>
          <w:sz w:val="28"/>
          <w:szCs w:val="28"/>
          <w:lang w:eastAsia="uk-UA"/>
        </w:rPr>
        <w:object w:dxaOrig="400" w:dyaOrig="340" w14:anchorId="0883D393">
          <v:shape id="_x0000_i1170" type="#_x0000_t75" style="width:18pt;height:18pt" o:ole="">
            <v:imagedata r:id="rId336" o:title=""/>
          </v:shape>
          <o:OLEObject Type="Embed" ProgID="Equation.3" ShapeID="_x0000_i1170" DrawAspect="Content" ObjectID="_1702210348" r:id="rId337"/>
        </w:object>
      </w:r>
      <w:r w:rsidRPr="005561EC">
        <w:rPr>
          <w:rFonts w:ascii="Times New Roman" w:hAnsi="Times New Roman"/>
          <w:sz w:val="28"/>
          <w:szCs w:val="28"/>
          <w:lang w:eastAsia="uk-UA"/>
        </w:rPr>
        <w:t xml:space="preserve"> </w:t>
      </w:r>
      <w:r w:rsidRPr="005561EC">
        <w:rPr>
          <w:rFonts w:ascii="Times New Roman" w:hAnsi="Times New Roman"/>
          <w:position w:val="-10"/>
          <w:sz w:val="28"/>
          <w:szCs w:val="28"/>
          <w:lang w:eastAsia="uk-UA"/>
        </w:rPr>
        <w:object w:dxaOrig="320" w:dyaOrig="340" w14:anchorId="445866D3">
          <v:shape id="_x0000_i1171" type="#_x0000_t75" style="width:18pt;height:18pt" o:ole="">
            <v:imagedata r:id="rId303" o:title=""/>
          </v:shape>
          <o:OLEObject Type="Embed" ProgID="Equation.3" ShapeID="_x0000_i1171" DrawAspect="Content" ObjectID="_1702210349" r:id="rId338"/>
        </w:object>
      </w:r>
      <w:r w:rsidRPr="005561EC">
        <w:rPr>
          <w:rFonts w:ascii="Times New Roman" w:hAnsi="Times New Roman"/>
          <w:sz w:val="28"/>
          <w:szCs w:val="28"/>
          <w:lang w:eastAsia="uk-UA"/>
        </w:rPr>
        <w:t xml:space="preserve"> та </w:t>
      </w:r>
      <w:r w:rsidRPr="005561EC">
        <w:rPr>
          <w:rFonts w:ascii="Times New Roman" w:hAnsi="Times New Roman"/>
          <w:position w:val="-10"/>
          <w:sz w:val="28"/>
          <w:szCs w:val="28"/>
          <w:lang w:eastAsia="uk-UA"/>
        </w:rPr>
        <w:object w:dxaOrig="360" w:dyaOrig="340" w14:anchorId="0E6D7DE1">
          <v:shape id="_x0000_i1172" type="#_x0000_t75" style="width:18pt;height:18pt" o:ole="">
            <v:imagedata r:id="rId305" o:title=""/>
          </v:shape>
          <o:OLEObject Type="Embed" ProgID="Equation.3" ShapeID="_x0000_i1172" DrawAspect="Content" ObjectID="_1702210350" r:id="rId339"/>
        </w:object>
      </w:r>
      <w:r w:rsidRPr="005561EC">
        <w:rPr>
          <w:rFonts w:ascii="Times New Roman" w:hAnsi="Times New Roman"/>
          <w:sz w:val="28"/>
          <w:szCs w:val="28"/>
          <w:lang w:eastAsia="uk-UA"/>
        </w:rPr>
        <w:t>перші два можна знайти теоретично (</w:t>
      </w:r>
      <w:r w:rsidRPr="005561EC">
        <w:rPr>
          <w:rFonts w:ascii="Times New Roman" w:hAnsi="Times New Roman"/>
          <w:position w:val="-10"/>
          <w:sz w:val="28"/>
          <w:szCs w:val="28"/>
          <w:lang w:eastAsia="uk-UA"/>
        </w:rPr>
        <w:object w:dxaOrig="320" w:dyaOrig="340" w14:anchorId="1982D052">
          <v:shape id="_x0000_i1173" type="#_x0000_t75" style="width:18pt;height:18pt" o:ole="">
            <v:imagedata r:id="rId303" o:title=""/>
          </v:shape>
          <o:OLEObject Type="Embed" ProgID="Equation.3" ShapeID="_x0000_i1173" DrawAspect="Content" ObjectID="_1702210351" r:id="rId340"/>
        </w:object>
      </w:r>
      <w:r w:rsidRPr="005561EC">
        <w:rPr>
          <w:rFonts w:ascii="Times New Roman" w:hAnsi="Times New Roman"/>
          <w:sz w:val="28"/>
          <w:szCs w:val="28"/>
          <w:lang w:eastAsia="uk-UA"/>
        </w:rPr>
        <w:t xml:space="preserve"> - наближено), а </w:t>
      </w:r>
      <w:r>
        <w:rPr>
          <w:rFonts w:ascii="Times New Roman" w:hAnsi="Times New Roman"/>
          <w:sz w:val="28"/>
          <w:szCs w:val="28"/>
          <w:lang w:eastAsia="uk-UA"/>
        </w:rPr>
        <w:t>ймовірне</w:t>
      </w:r>
      <w:r w:rsidRPr="005561EC">
        <w:rPr>
          <w:rFonts w:ascii="Times New Roman" w:hAnsi="Times New Roman"/>
          <w:sz w:val="28"/>
          <w:szCs w:val="28"/>
          <w:lang w:eastAsia="uk-UA"/>
        </w:rPr>
        <w:t xml:space="preserve"> визначення  </w:t>
      </w:r>
      <w:r w:rsidRPr="005561EC">
        <w:rPr>
          <w:rFonts w:ascii="Times New Roman" w:hAnsi="Times New Roman"/>
          <w:position w:val="-10"/>
          <w:sz w:val="28"/>
          <w:szCs w:val="28"/>
          <w:lang w:eastAsia="uk-UA"/>
        </w:rPr>
        <w:object w:dxaOrig="360" w:dyaOrig="340" w14:anchorId="4A7E9A60">
          <v:shape id="_x0000_i1174" type="#_x0000_t75" style="width:18pt;height:18pt" o:ole="">
            <v:imagedata r:id="rId305" o:title=""/>
          </v:shape>
          <o:OLEObject Type="Embed" ProgID="Equation.3" ShapeID="_x0000_i1174" DrawAspect="Content" ObjectID="_1702210352" r:id="rId341"/>
        </w:object>
      </w:r>
      <w:r w:rsidRPr="005561EC">
        <w:rPr>
          <w:rFonts w:ascii="Times New Roman" w:hAnsi="Times New Roman"/>
          <w:sz w:val="28"/>
          <w:szCs w:val="28"/>
          <w:lang w:eastAsia="uk-UA"/>
        </w:rPr>
        <w:t xml:space="preserve">, особливо на нерозрахованих кутах атаки, можна </w:t>
      </w:r>
      <w:r>
        <w:rPr>
          <w:rFonts w:ascii="Times New Roman" w:hAnsi="Times New Roman"/>
          <w:sz w:val="28"/>
          <w:szCs w:val="28"/>
          <w:lang w:eastAsia="uk-UA"/>
        </w:rPr>
        <w:t xml:space="preserve">здійснити </w:t>
      </w:r>
      <w:r w:rsidRPr="005561EC">
        <w:rPr>
          <w:rFonts w:ascii="Times New Roman" w:hAnsi="Times New Roman"/>
          <w:sz w:val="28"/>
          <w:szCs w:val="28"/>
          <w:lang w:eastAsia="uk-UA"/>
        </w:rPr>
        <w:t xml:space="preserve">тільки дослідним шляхом. </w:t>
      </w:r>
    </w:p>
    <w:p w14:paraId="17896BAF" w14:textId="77777777" w:rsidR="004B4E26" w:rsidRDefault="004B4E26" w:rsidP="004B4E26">
      <w:pPr>
        <w:spacing w:after="0" w:line="240" w:lineRule="auto"/>
        <w:ind w:firstLine="709"/>
        <w:jc w:val="both"/>
        <w:rPr>
          <w:rFonts w:ascii="Times New Roman" w:hAnsi="Times New Roman"/>
          <w:sz w:val="28"/>
          <w:szCs w:val="28"/>
          <w:lang w:eastAsia="uk-UA"/>
        </w:rPr>
      </w:pPr>
    </w:p>
    <w:p w14:paraId="0DF4E2FB" w14:textId="77777777" w:rsidR="00F05192" w:rsidRDefault="00F05192" w:rsidP="004B4E26">
      <w:pPr>
        <w:spacing w:after="0" w:line="240" w:lineRule="auto"/>
        <w:ind w:firstLine="709"/>
        <w:jc w:val="both"/>
        <w:rPr>
          <w:rFonts w:ascii="Times New Roman" w:hAnsi="Times New Roman"/>
          <w:sz w:val="28"/>
          <w:szCs w:val="28"/>
          <w:lang w:eastAsia="uk-UA"/>
        </w:rPr>
      </w:pPr>
    </w:p>
    <w:p w14:paraId="06B478D3" w14:textId="77777777" w:rsidR="00F05192" w:rsidRPr="005561EC" w:rsidRDefault="00F05192" w:rsidP="004B4E26">
      <w:pPr>
        <w:spacing w:after="0" w:line="240" w:lineRule="auto"/>
        <w:ind w:firstLine="709"/>
        <w:jc w:val="both"/>
        <w:rPr>
          <w:rFonts w:ascii="Times New Roman" w:hAnsi="Times New Roman"/>
          <w:sz w:val="28"/>
          <w:szCs w:val="28"/>
          <w:lang w:eastAsia="uk-UA"/>
        </w:rPr>
      </w:pPr>
    </w:p>
    <w:p w14:paraId="548BEE9F" w14:textId="77777777" w:rsidR="004B4E26" w:rsidRPr="009A2E41" w:rsidRDefault="009A2E41" w:rsidP="004B4E26">
      <w:pPr>
        <w:spacing w:after="120" w:line="240" w:lineRule="auto"/>
        <w:jc w:val="center"/>
        <w:rPr>
          <w:rFonts w:ascii="Times New Roman" w:hAnsi="Times New Roman"/>
          <w:b/>
          <w:sz w:val="28"/>
          <w:szCs w:val="28"/>
          <w:lang w:eastAsia="uk-UA"/>
        </w:rPr>
      </w:pPr>
      <w:r w:rsidRPr="009A2E41">
        <w:rPr>
          <w:rFonts w:ascii="Times New Roman" w:hAnsi="Times New Roman"/>
          <w:b/>
          <w:sz w:val="28"/>
          <w:szCs w:val="28"/>
          <w:lang w:eastAsia="uk-UA"/>
        </w:rPr>
        <w:t>3.</w:t>
      </w:r>
      <w:r w:rsidR="004B4E26" w:rsidRPr="009A2E41">
        <w:rPr>
          <w:rFonts w:ascii="Times New Roman" w:hAnsi="Times New Roman"/>
          <w:b/>
          <w:sz w:val="28"/>
          <w:szCs w:val="28"/>
          <w:lang w:eastAsia="uk-UA"/>
        </w:rPr>
        <w:t>7. КОЕФІЦІЄНТ КОРИСНОЇ ДІЇ ПРОФІЛЮ</w:t>
      </w:r>
    </w:p>
    <w:p w14:paraId="174E3DE7" w14:textId="77777777" w:rsidR="004B4E26" w:rsidRPr="009A2E41" w:rsidRDefault="004B4E26" w:rsidP="004B4E26">
      <w:pPr>
        <w:spacing w:after="120" w:line="240" w:lineRule="auto"/>
        <w:jc w:val="center"/>
        <w:rPr>
          <w:rFonts w:ascii="Times New Roman" w:hAnsi="Times New Roman"/>
          <w:b/>
          <w:sz w:val="28"/>
          <w:szCs w:val="28"/>
          <w:lang w:eastAsia="uk-UA"/>
        </w:rPr>
      </w:pPr>
    </w:p>
    <w:p w14:paraId="2FA98F3A"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Одним з важливих показників ступеня досконалості профілів є  зворотна якість профілю. Але вона не може чітко визначати ефективність решітки. Для її оцінки вводять поняття ККД решітки. У випадку  течії нестис</w:t>
      </w:r>
      <w:r>
        <w:rPr>
          <w:rFonts w:ascii="Times New Roman" w:hAnsi="Times New Roman"/>
          <w:sz w:val="28"/>
          <w:szCs w:val="28"/>
          <w:lang w:eastAsia="uk-UA"/>
        </w:rPr>
        <w:t>ливо</w:t>
      </w:r>
      <w:r w:rsidRPr="005561EC">
        <w:rPr>
          <w:rFonts w:ascii="Times New Roman" w:hAnsi="Times New Roman"/>
          <w:sz w:val="28"/>
          <w:szCs w:val="28"/>
          <w:lang w:eastAsia="uk-UA"/>
        </w:rPr>
        <w:t xml:space="preserve">ї рідини під ККД решітки мають на увазі відношення  підвищення тиску у решітці до теоретичного, яке б справджувалось  за тих самих швидкостей перед </w:t>
      </w:r>
      <w:r>
        <w:rPr>
          <w:rFonts w:ascii="Times New Roman" w:hAnsi="Times New Roman"/>
          <w:sz w:val="28"/>
          <w:szCs w:val="28"/>
          <w:lang w:eastAsia="uk-UA"/>
        </w:rPr>
        <w:t xml:space="preserve">решіткою </w:t>
      </w:r>
      <w:r w:rsidRPr="005561EC">
        <w:rPr>
          <w:rFonts w:ascii="Times New Roman" w:hAnsi="Times New Roman"/>
          <w:sz w:val="28"/>
          <w:szCs w:val="28"/>
          <w:lang w:eastAsia="uk-UA"/>
        </w:rPr>
        <w:t xml:space="preserve">та після </w:t>
      </w:r>
      <w:r>
        <w:rPr>
          <w:rFonts w:ascii="Times New Roman" w:hAnsi="Times New Roman"/>
          <w:sz w:val="28"/>
          <w:szCs w:val="28"/>
          <w:lang w:eastAsia="uk-UA"/>
        </w:rPr>
        <w:t>неї</w:t>
      </w:r>
      <w:r w:rsidRPr="005561EC">
        <w:rPr>
          <w:rFonts w:ascii="Times New Roman" w:hAnsi="Times New Roman"/>
          <w:sz w:val="28"/>
          <w:szCs w:val="28"/>
          <w:lang w:eastAsia="uk-UA"/>
        </w:rPr>
        <w:t xml:space="preserve">, але за відсутності  </w:t>
      </w:r>
      <w:r>
        <w:rPr>
          <w:rFonts w:ascii="Times New Roman" w:hAnsi="Times New Roman"/>
          <w:sz w:val="28"/>
          <w:szCs w:val="28"/>
          <w:lang w:eastAsia="uk-UA"/>
        </w:rPr>
        <w:t>втрат</w:t>
      </w:r>
    </w:p>
    <w:p w14:paraId="16E8626A"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 </w:t>
      </w:r>
    </w:p>
    <w:p w14:paraId="6C1434C7" w14:textId="77777777" w:rsidR="004B4E26" w:rsidRDefault="004B4E26" w:rsidP="004B4E26">
      <w:pPr>
        <w:spacing w:before="120" w:after="120" w:line="240" w:lineRule="auto"/>
        <w:jc w:val="center"/>
        <w:rPr>
          <w:rFonts w:ascii="Times New Roman" w:hAnsi="Times New Roman"/>
          <w:position w:val="-30"/>
          <w:sz w:val="28"/>
          <w:szCs w:val="28"/>
          <w:lang w:eastAsia="uk-UA"/>
        </w:rPr>
      </w:pPr>
      <w:r w:rsidRPr="005561EC">
        <w:rPr>
          <w:rFonts w:ascii="Times New Roman" w:hAnsi="Times New Roman"/>
          <w:position w:val="-30"/>
          <w:sz w:val="28"/>
          <w:szCs w:val="28"/>
          <w:lang w:eastAsia="uk-UA"/>
        </w:rPr>
        <w:object w:dxaOrig="2560" w:dyaOrig="680" w14:anchorId="75F544BD">
          <v:shape id="_x0000_i1175" type="#_x0000_t75" style="width:162.05pt;height:42pt" o:ole="">
            <v:imagedata r:id="rId342" o:title=""/>
          </v:shape>
          <o:OLEObject Type="Embed" ProgID="Equation.3" ShapeID="_x0000_i1175" DrawAspect="Content" ObjectID="_1702210353" r:id="rId343"/>
        </w:object>
      </w:r>
      <w:r w:rsidR="005A1ECC">
        <w:rPr>
          <w:rFonts w:ascii="Times New Roman" w:hAnsi="Times New Roman"/>
          <w:sz w:val="28"/>
          <w:szCs w:val="28"/>
          <w:lang w:eastAsia="uk-UA"/>
        </w:rPr>
        <w:t>.</w:t>
      </w:r>
    </w:p>
    <w:p w14:paraId="5E399FF1"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63B9BEE2"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Якщо ККД решітки визначається за даними випробувань, то втрати  </w:t>
      </w:r>
      <w:r w:rsidRPr="005561EC">
        <w:rPr>
          <w:rFonts w:ascii="Times New Roman" w:hAnsi="Times New Roman"/>
          <w:position w:val="-4"/>
          <w:sz w:val="28"/>
          <w:szCs w:val="28"/>
          <w:lang w:eastAsia="uk-UA"/>
        </w:rPr>
        <w:object w:dxaOrig="380" w:dyaOrig="260" w14:anchorId="5D5B0E21">
          <v:shape id="_x0000_i1176" type="#_x0000_t75" style="width:18pt;height:12pt" o:ole="">
            <v:imagedata r:id="rId344" o:title=""/>
          </v:shape>
          <o:OLEObject Type="Embed" ProgID="Equation.3" ShapeID="_x0000_i1176" DrawAspect="Content" ObjectID="_1702210354" r:id="rId345"/>
        </w:object>
      </w:r>
      <w:r w:rsidRPr="005561EC">
        <w:rPr>
          <w:rFonts w:ascii="Times New Roman" w:hAnsi="Times New Roman"/>
          <w:sz w:val="28"/>
          <w:szCs w:val="28"/>
          <w:lang w:eastAsia="uk-UA"/>
        </w:rPr>
        <w:t xml:space="preserve">  зручно виразити через різницю тисків гальмування перед </w:t>
      </w:r>
      <w:r>
        <w:rPr>
          <w:rFonts w:ascii="Times New Roman" w:hAnsi="Times New Roman"/>
          <w:sz w:val="28"/>
          <w:szCs w:val="28"/>
          <w:lang w:eastAsia="uk-UA"/>
        </w:rPr>
        <w:t xml:space="preserve">решіткою </w:t>
      </w:r>
      <w:r w:rsidRPr="005561EC">
        <w:rPr>
          <w:rFonts w:ascii="Times New Roman" w:hAnsi="Times New Roman"/>
          <w:sz w:val="28"/>
          <w:szCs w:val="28"/>
          <w:lang w:eastAsia="uk-UA"/>
        </w:rPr>
        <w:t xml:space="preserve">та  після </w:t>
      </w:r>
      <w:r>
        <w:rPr>
          <w:rFonts w:ascii="Times New Roman" w:hAnsi="Times New Roman"/>
          <w:sz w:val="28"/>
          <w:szCs w:val="28"/>
          <w:lang w:eastAsia="uk-UA"/>
        </w:rPr>
        <w:t>неї</w:t>
      </w:r>
      <w:r w:rsidRPr="005561EC">
        <w:rPr>
          <w:rFonts w:ascii="Times New Roman" w:hAnsi="Times New Roman"/>
          <w:sz w:val="28"/>
          <w:szCs w:val="28"/>
          <w:lang w:eastAsia="uk-UA"/>
        </w:rPr>
        <w:t xml:space="preserve"> </w:t>
      </w:r>
    </w:p>
    <w:p w14:paraId="67DCD83D" w14:textId="77777777" w:rsidR="004B4E26" w:rsidRDefault="004B4E26" w:rsidP="004B4E26">
      <w:pPr>
        <w:spacing w:after="0" w:line="240" w:lineRule="auto"/>
        <w:jc w:val="center"/>
        <w:rPr>
          <w:rFonts w:ascii="Times New Roman" w:hAnsi="Times New Roman"/>
          <w:position w:val="-10"/>
          <w:sz w:val="28"/>
          <w:szCs w:val="28"/>
          <w:lang w:eastAsia="uk-UA"/>
        </w:rPr>
      </w:pPr>
    </w:p>
    <w:p w14:paraId="1E608AD5" w14:textId="77777777" w:rsidR="004B4E26" w:rsidRDefault="004B4E26" w:rsidP="004B4E26">
      <w:pPr>
        <w:spacing w:after="0" w:line="240" w:lineRule="auto"/>
        <w:jc w:val="center"/>
        <w:rPr>
          <w:rFonts w:ascii="Times New Roman" w:hAnsi="Times New Roman"/>
          <w:sz w:val="28"/>
          <w:szCs w:val="28"/>
          <w:lang w:eastAsia="uk-UA"/>
        </w:rPr>
      </w:pPr>
      <w:r w:rsidRPr="005561EC">
        <w:rPr>
          <w:rFonts w:ascii="Times New Roman" w:hAnsi="Times New Roman"/>
          <w:position w:val="-10"/>
          <w:sz w:val="28"/>
          <w:szCs w:val="28"/>
          <w:lang w:eastAsia="uk-UA"/>
        </w:rPr>
        <w:object w:dxaOrig="1320" w:dyaOrig="360" w14:anchorId="0939F16B">
          <v:shape id="_x0000_i1177" type="#_x0000_t75" style="width:1in;height:18pt" o:ole="">
            <v:imagedata r:id="rId346" o:title=""/>
          </v:shape>
          <o:OLEObject Type="Embed" ProgID="Equation.3" ShapeID="_x0000_i1177" DrawAspect="Content" ObjectID="_1702210355" r:id="rId347"/>
        </w:object>
      </w:r>
      <w:r w:rsidRPr="005561EC">
        <w:rPr>
          <w:rFonts w:ascii="Times New Roman" w:hAnsi="Times New Roman"/>
          <w:sz w:val="28"/>
          <w:szCs w:val="28"/>
          <w:lang w:eastAsia="uk-UA"/>
        </w:rPr>
        <w:t xml:space="preserve">       </w:t>
      </w:r>
      <w:r w:rsidRPr="005561EC">
        <w:rPr>
          <w:rFonts w:ascii="Times New Roman" w:hAnsi="Times New Roman"/>
          <w:position w:val="-30"/>
          <w:sz w:val="28"/>
          <w:szCs w:val="28"/>
          <w:lang w:eastAsia="uk-UA"/>
        </w:rPr>
        <w:object w:dxaOrig="2299" w:dyaOrig="680" w14:anchorId="0EEF38CA">
          <v:shape id="_x0000_i1178" type="#_x0000_t75" style="width:126pt;height:36pt" o:ole="">
            <v:imagedata r:id="rId348" o:title=""/>
          </v:shape>
          <o:OLEObject Type="Embed" ProgID="Equation.3" ShapeID="_x0000_i1178" DrawAspect="Content" ObjectID="_1702210356" r:id="rId349"/>
        </w:object>
      </w:r>
      <w:r w:rsidR="005A1ECC">
        <w:rPr>
          <w:rFonts w:ascii="Times New Roman" w:hAnsi="Times New Roman"/>
          <w:sz w:val="28"/>
          <w:szCs w:val="28"/>
          <w:lang w:eastAsia="uk-UA"/>
        </w:rPr>
        <w:t>.</w:t>
      </w:r>
    </w:p>
    <w:p w14:paraId="78BACBB7" w14:textId="77777777" w:rsidR="00A3326D" w:rsidRDefault="00A3326D" w:rsidP="004B4E26">
      <w:pPr>
        <w:spacing w:after="0" w:line="240" w:lineRule="auto"/>
        <w:jc w:val="center"/>
        <w:rPr>
          <w:rFonts w:ascii="Times New Roman" w:hAnsi="Times New Roman"/>
          <w:position w:val="-30"/>
          <w:sz w:val="28"/>
          <w:szCs w:val="28"/>
          <w:lang w:eastAsia="uk-UA"/>
        </w:rPr>
      </w:pPr>
    </w:p>
    <w:p w14:paraId="3126307B" w14:textId="77777777" w:rsidR="005D299C" w:rsidRPr="005561EC" w:rsidRDefault="005D299C" w:rsidP="005D299C">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Таким чином, для дослідного</w:t>
      </w:r>
      <w:r>
        <w:rPr>
          <w:rFonts w:ascii="Times New Roman" w:hAnsi="Times New Roman"/>
          <w:sz w:val="28"/>
          <w:szCs w:val="28"/>
          <w:lang w:eastAsia="uk-UA"/>
        </w:rPr>
        <w:t xml:space="preserve"> </w:t>
      </w:r>
      <w:r w:rsidRPr="005561EC">
        <w:rPr>
          <w:rFonts w:ascii="Times New Roman" w:hAnsi="Times New Roman"/>
          <w:sz w:val="28"/>
          <w:szCs w:val="28"/>
          <w:lang w:eastAsia="uk-UA"/>
        </w:rPr>
        <w:t>значення ККД решітки необхідно  виміряти статичний та повний тиск перед решітк</w:t>
      </w:r>
      <w:r>
        <w:rPr>
          <w:rFonts w:ascii="Times New Roman" w:hAnsi="Times New Roman"/>
          <w:sz w:val="28"/>
          <w:szCs w:val="28"/>
          <w:lang w:eastAsia="uk-UA"/>
        </w:rPr>
        <w:t>ою</w:t>
      </w:r>
      <w:r w:rsidRPr="005561EC">
        <w:rPr>
          <w:rFonts w:ascii="Times New Roman" w:hAnsi="Times New Roman"/>
          <w:sz w:val="28"/>
          <w:szCs w:val="28"/>
          <w:lang w:eastAsia="uk-UA"/>
        </w:rPr>
        <w:t xml:space="preserve"> та після</w:t>
      </w:r>
      <w:r>
        <w:rPr>
          <w:rFonts w:ascii="Times New Roman" w:hAnsi="Times New Roman"/>
          <w:sz w:val="28"/>
          <w:szCs w:val="28"/>
          <w:lang w:eastAsia="uk-UA"/>
        </w:rPr>
        <w:t xml:space="preserve"> неї</w:t>
      </w:r>
      <w:r w:rsidRPr="005561EC">
        <w:rPr>
          <w:rFonts w:ascii="Times New Roman" w:hAnsi="Times New Roman"/>
          <w:sz w:val="28"/>
          <w:szCs w:val="28"/>
          <w:lang w:eastAsia="uk-UA"/>
        </w:rPr>
        <w:t xml:space="preserve">. А оскільки тиск гальмування поза решіткою </w:t>
      </w:r>
      <w:r w:rsidRPr="005561EC">
        <w:rPr>
          <w:rFonts w:ascii="Times New Roman" w:hAnsi="Times New Roman"/>
          <w:position w:val="-10"/>
          <w:sz w:val="28"/>
          <w:szCs w:val="28"/>
          <w:lang w:eastAsia="uk-UA"/>
        </w:rPr>
        <w:object w:dxaOrig="300" w:dyaOrig="360" w14:anchorId="0A626997">
          <v:shape id="_x0000_i1179" type="#_x0000_t75" style="width:12pt;height:18pt" o:ole="">
            <v:imagedata r:id="rId350" o:title=""/>
          </v:shape>
          <o:OLEObject Type="Embed" ProgID="Equation.3" ShapeID="_x0000_i1179" DrawAspect="Content" ObjectID="_1702210357" r:id="rId351"/>
        </w:object>
      </w:r>
      <w:r w:rsidRPr="005561EC">
        <w:rPr>
          <w:rFonts w:ascii="Times New Roman" w:hAnsi="Times New Roman"/>
          <w:sz w:val="28"/>
          <w:szCs w:val="28"/>
          <w:lang w:eastAsia="uk-UA"/>
        </w:rPr>
        <w:t xml:space="preserve"> змінюється за кроком (особливо в області аеродинамічного сліду за профілем), то вимірюється розподіл тисків за кроком та вводиться у розрахунки середнє значення ККД. </w:t>
      </w:r>
    </w:p>
    <w:p w14:paraId="211EA20C" w14:textId="77777777" w:rsidR="004B4E26" w:rsidRPr="005561EC" w:rsidRDefault="004B4E26" w:rsidP="004B4E26">
      <w:pPr>
        <w:spacing w:after="0" w:line="240" w:lineRule="auto"/>
        <w:jc w:val="center"/>
        <w:rPr>
          <w:rFonts w:ascii="Times New Roman" w:hAnsi="Times New Roman"/>
          <w:sz w:val="28"/>
          <w:szCs w:val="28"/>
          <w:lang w:eastAsia="uk-UA"/>
        </w:rPr>
      </w:pPr>
    </w:p>
    <w:p w14:paraId="2F3B6527" w14:textId="77777777" w:rsidR="00F05192" w:rsidRDefault="00F05192" w:rsidP="00F05192">
      <w:pPr>
        <w:spacing w:after="0" w:line="240" w:lineRule="auto"/>
        <w:jc w:val="center"/>
        <w:rPr>
          <w:rFonts w:ascii="Times New Roman" w:hAnsi="Times New Roman"/>
          <w:sz w:val="28"/>
          <w:szCs w:val="28"/>
          <w:lang w:eastAsia="uk-UA"/>
        </w:rPr>
      </w:pPr>
      <w:r>
        <w:rPr>
          <w:noProof/>
          <w:lang w:eastAsia="uk-UA"/>
        </w:rPr>
        <w:drawing>
          <wp:inline distT="0" distB="0" distL="0" distR="0" wp14:anchorId="7C796EEA" wp14:editId="59A0F587">
            <wp:extent cx="3722772" cy="1512425"/>
            <wp:effectExtent l="0" t="0" r="0" b="0"/>
            <wp:docPr id="63" name="Рисунок 63" descr="http://fly-history.ru/books/item/f00/s00/z0000004/pic/00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2" descr="http://fly-history.ru/books/item/f00/s00/z0000004/pic/000032.jpg"/>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3738008" cy="1518615"/>
                    </a:xfrm>
                    <a:prstGeom prst="rect">
                      <a:avLst/>
                    </a:prstGeom>
                    <a:noFill/>
                    <a:ln>
                      <a:noFill/>
                    </a:ln>
                  </pic:spPr>
                </pic:pic>
              </a:graphicData>
            </a:graphic>
          </wp:inline>
        </w:drawing>
      </w:r>
    </w:p>
    <w:p w14:paraId="14A444E4" w14:textId="77777777" w:rsidR="00F05192" w:rsidRDefault="0092752D" w:rsidP="00F05192">
      <w:pPr>
        <w:spacing w:after="0" w:line="240" w:lineRule="auto"/>
        <w:jc w:val="both"/>
        <w:rPr>
          <w:rFonts w:ascii="Times New Roman" w:hAnsi="Times New Roman"/>
          <w:sz w:val="28"/>
          <w:szCs w:val="28"/>
          <w:lang w:eastAsia="uk-UA"/>
        </w:rPr>
      </w:pPr>
      <w:r>
        <w:rPr>
          <w:rFonts w:ascii="Times New Roman" w:hAnsi="Times New Roman"/>
          <w:sz w:val="28"/>
          <w:szCs w:val="28"/>
          <w:lang w:eastAsia="uk-UA"/>
        </w:rPr>
        <w:t>Рис.</w:t>
      </w:r>
      <w:r w:rsidR="009A2E41">
        <w:rPr>
          <w:rFonts w:ascii="Times New Roman" w:hAnsi="Times New Roman"/>
          <w:sz w:val="28"/>
          <w:szCs w:val="28"/>
          <w:lang w:eastAsia="uk-UA"/>
        </w:rPr>
        <w:t>3</w:t>
      </w:r>
      <w:r>
        <w:rPr>
          <w:rFonts w:ascii="Times New Roman" w:hAnsi="Times New Roman"/>
          <w:sz w:val="28"/>
          <w:szCs w:val="28"/>
          <w:lang w:eastAsia="uk-UA"/>
        </w:rPr>
        <w:t>.1</w:t>
      </w:r>
      <w:r w:rsidR="009A2E41">
        <w:rPr>
          <w:rFonts w:ascii="Times New Roman" w:hAnsi="Times New Roman"/>
          <w:sz w:val="28"/>
          <w:szCs w:val="28"/>
          <w:lang w:eastAsia="uk-UA"/>
        </w:rPr>
        <w:t>1</w:t>
      </w:r>
      <w:r>
        <w:rPr>
          <w:rFonts w:ascii="Times New Roman" w:hAnsi="Times New Roman"/>
          <w:sz w:val="28"/>
          <w:szCs w:val="28"/>
          <w:lang w:eastAsia="uk-UA"/>
        </w:rPr>
        <w:t>. Варіанти розподілу сил при нульовому та ненулювому куті атаки</w:t>
      </w:r>
    </w:p>
    <w:p w14:paraId="7CF38962" w14:textId="77777777" w:rsidR="0092752D" w:rsidRDefault="0092752D" w:rsidP="00F05192">
      <w:pPr>
        <w:spacing w:after="0" w:line="240" w:lineRule="auto"/>
        <w:jc w:val="both"/>
        <w:rPr>
          <w:rFonts w:ascii="Times New Roman" w:hAnsi="Times New Roman"/>
          <w:sz w:val="28"/>
          <w:szCs w:val="28"/>
          <w:lang w:eastAsia="uk-UA"/>
        </w:rPr>
      </w:pPr>
    </w:p>
    <w:p w14:paraId="25EA7B66" w14:textId="77777777" w:rsidR="00F05192" w:rsidRDefault="00F05192" w:rsidP="00F05192">
      <w:pPr>
        <w:spacing w:after="0" w:line="240" w:lineRule="auto"/>
        <w:jc w:val="both"/>
        <w:rPr>
          <w:rFonts w:ascii="Times New Roman" w:hAnsi="Times New Roman"/>
          <w:sz w:val="28"/>
          <w:szCs w:val="28"/>
          <w:lang w:eastAsia="uk-UA"/>
        </w:rPr>
      </w:pPr>
    </w:p>
    <w:p w14:paraId="2F8CC934"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Якщо ККД решітки визначається шляхом обчислень, то його доцільно виразити через зворотну якість профілів  </w:t>
      </w:r>
      <w:r w:rsidRPr="005561EC">
        <w:rPr>
          <w:rFonts w:ascii="Times New Roman" w:hAnsi="Times New Roman"/>
          <w:position w:val="-12"/>
          <w:sz w:val="28"/>
          <w:szCs w:val="28"/>
        </w:rPr>
        <w:object w:dxaOrig="300" w:dyaOrig="360" w14:anchorId="0EF812E3">
          <v:shape id="_x0000_i1180" type="#_x0000_t75" style="width:12pt;height:18pt" o:ole="">
            <v:imagedata r:id="rId296" o:title=""/>
          </v:shape>
          <o:OLEObject Type="Embed" ProgID="Equation.3" ShapeID="_x0000_i1180" DrawAspect="Content" ObjectID="_1702210358" r:id="rId353"/>
        </w:object>
      </w:r>
      <w:r w:rsidRPr="005561EC">
        <w:rPr>
          <w:rFonts w:ascii="Times New Roman" w:hAnsi="Times New Roman"/>
          <w:sz w:val="28"/>
          <w:szCs w:val="28"/>
          <w:lang w:eastAsia="uk-UA"/>
        </w:rPr>
        <w:t>. Для цього замінимо</w:t>
      </w:r>
    </w:p>
    <w:p w14:paraId="470F9EDD"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3D4E6F5C" w14:textId="77777777" w:rsidR="004B4E26" w:rsidRDefault="004B4E26" w:rsidP="004B4E26">
      <w:pPr>
        <w:spacing w:before="120" w:after="120" w:line="240" w:lineRule="auto"/>
        <w:jc w:val="center"/>
        <w:rPr>
          <w:rFonts w:ascii="Times New Roman" w:hAnsi="Times New Roman"/>
          <w:position w:val="-12"/>
          <w:sz w:val="28"/>
          <w:szCs w:val="28"/>
          <w:lang w:eastAsia="uk-UA"/>
        </w:rPr>
      </w:pPr>
      <w:r w:rsidRPr="005561EC">
        <w:rPr>
          <w:rFonts w:ascii="Times New Roman" w:hAnsi="Times New Roman"/>
          <w:position w:val="-10"/>
          <w:sz w:val="28"/>
          <w:szCs w:val="28"/>
          <w:lang w:eastAsia="uk-UA"/>
        </w:rPr>
        <w:object w:dxaOrig="1260" w:dyaOrig="340" w14:anchorId="5DF955F2">
          <v:shape id="_x0000_i1181" type="#_x0000_t75" style="width:78pt;height:24pt" o:ole="">
            <v:imagedata r:id="rId354" o:title=""/>
          </v:shape>
          <o:OLEObject Type="Embed" ProgID="Equation.3" ShapeID="_x0000_i1181" DrawAspect="Content" ObjectID="_1702210359" r:id="rId355"/>
        </w:object>
      </w:r>
      <w:r w:rsidRPr="005561EC">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4060" w:dyaOrig="380" w14:anchorId="416309B1">
          <v:shape id="_x0000_i1182" type="#_x0000_t75" style="width:263.9pt;height:24pt" o:ole="">
            <v:imagedata r:id="rId356" o:title=""/>
          </v:shape>
          <o:OLEObject Type="Embed" ProgID="Equation.3" ShapeID="_x0000_i1182" DrawAspect="Content" ObjectID="_1702210360" r:id="rId357"/>
        </w:object>
      </w:r>
      <w:r w:rsidR="005A1ECC">
        <w:rPr>
          <w:rFonts w:ascii="Times New Roman" w:hAnsi="Times New Roman"/>
          <w:sz w:val="28"/>
          <w:szCs w:val="28"/>
          <w:lang w:eastAsia="uk-UA"/>
        </w:rPr>
        <w:t>,</w:t>
      </w:r>
    </w:p>
    <w:p w14:paraId="0512E58E"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40FD36DA" w14:textId="77777777" w:rsidR="004B4E26" w:rsidRPr="005561EC" w:rsidRDefault="004B4E26" w:rsidP="004B4E26">
      <w:pPr>
        <w:spacing w:after="0" w:line="240" w:lineRule="auto"/>
        <w:jc w:val="both"/>
        <w:rPr>
          <w:rFonts w:ascii="Times New Roman" w:hAnsi="Times New Roman"/>
          <w:sz w:val="28"/>
          <w:szCs w:val="28"/>
          <w:lang w:eastAsia="uk-UA"/>
        </w:rPr>
      </w:pPr>
      <w:r w:rsidRPr="005561EC">
        <w:rPr>
          <w:rFonts w:ascii="Times New Roman" w:hAnsi="Times New Roman"/>
          <w:sz w:val="28"/>
          <w:szCs w:val="28"/>
          <w:lang w:eastAsia="uk-UA"/>
        </w:rPr>
        <w:t xml:space="preserve">крім того,  </w:t>
      </w:r>
      <w:r w:rsidRPr="005561EC">
        <w:rPr>
          <w:rFonts w:ascii="Times New Roman" w:hAnsi="Times New Roman"/>
          <w:position w:val="-10"/>
          <w:sz w:val="28"/>
          <w:szCs w:val="28"/>
          <w:lang w:eastAsia="uk-UA"/>
        </w:rPr>
        <w:object w:dxaOrig="2120" w:dyaOrig="320" w14:anchorId="0F77B0E8">
          <v:shape id="_x0000_i1183" type="#_x0000_t75" style="width:113.95pt;height:18pt" o:ole="">
            <v:imagedata r:id="rId358" o:title=""/>
          </v:shape>
          <o:OLEObject Type="Embed" ProgID="Equation.3" ShapeID="_x0000_i1183" DrawAspect="Content" ObjectID="_1702210361" r:id="rId359"/>
        </w:object>
      </w:r>
      <w:r w:rsidRPr="005561EC">
        <w:rPr>
          <w:rFonts w:ascii="Times New Roman" w:hAnsi="Times New Roman"/>
          <w:sz w:val="28"/>
          <w:szCs w:val="28"/>
          <w:lang w:eastAsia="uk-UA"/>
        </w:rPr>
        <w:t xml:space="preserve">   </w:t>
      </w:r>
      <w:r w:rsidRPr="005561EC">
        <w:rPr>
          <w:rFonts w:ascii="Times New Roman" w:hAnsi="Times New Roman"/>
          <w:position w:val="-10"/>
          <w:sz w:val="28"/>
          <w:szCs w:val="28"/>
          <w:lang w:eastAsia="uk-UA"/>
        </w:rPr>
        <w:object w:dxaOrig="2100" w:dyaOrig="320" w14:anchorId="7DCA7371">
          <v:shape id="_x0000_i1184" type="#_x0000_t75" style="width:120pt;height:18pt" o:ole="">
            <v:imagedata r:id="rId360" o:title=""/>
          </v:shape>
          <o:OLEObject Type="Embed" ProgID="Equation.3" ShapeID="_x0000_i1184" DrawAspect="Content" ObjectID="_1702210362" r:id="rId361"/>
        </w:object>
      </w:r>
      <w:r w:rsidR="005A1ECC">
        <w:rPr>
          <w:rFonts w:ascii="Times New Roman" w:hAnsi="Times New Roman"/>
          <w:sz w:val="28"/>
          <w:szCs w:val="28"/>
          <w:lang w:eastAsia="uk-UA"/>
        </w:rPr>
        <w:t>.</w:t>
      </w:r>
    </w:p>
    <w:p w14:paraId="4D2E20DC"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Після відповідних перетворень одержимо відому формулу Прандтля</w:t>
      </w:r>
    </w:p>
    <w:p w14:paraId="7DAF85B0"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1A8B51C" w14:textId="77777777" w:rsidR="004B4E26" w:rsidRDefault="004B4E26" w:rsidP="004B4E26">
      <w:pPr>
        <w:spacing w:before="120" w:after="120" w:line="240" w:lineRule="auto"/>
        <w:ind w:left="2832" w:firstLine="708"/>
        <w:jc w:val="both"/>
        <w:rPr>
          <w:rFonts w:ascii="Times New Roman" w:hAnsi="Times New Roman"/>
          <w:sz w:val="28"/>
          <w:szCs w:val="28"/>
          <w:lang w:eastAsia="uk-UA"/>
        </w:rPr>
      </w:pPr>
      <w:r w:rsidRPr="005561EC">
        <w:rPr>
          <w:rFonts w:ascii="Times New Roman" w:hAnsi="Times New Roman"/>
          <w:position w:val="-30"/>
          <w:sz w:val="28"/>
          <w:szCs w:val="28"/>
          <w:lang w:eastAsia="uk-UA"/>
        </w:rPr>
        <w:object w:dxaOrig="1600" w:dyaOrig="680" w14:anchorId="5ABBBAF9">
          <v:shape id="_x0000_i1185" type="#_x0000_t75" style="width:102pt;height:42pt" o:ole="">
            <v:imagedata r:id="rId362" o:title=""/>
          </v:shape>
          <o:OLEObject Type="Embed" ProgID="Equation.3" ShapeID="_x0000_i1185" DrawAspect="Content" ObjectID="_1702210363" r:id="rId363"/>
        </w:object>
      </w:r>
      <w:r w:rsidRPr="005561EC">
        <w:rPr>
          <w:rFonts w:ascii="Times New Roman" w:hAnsi="Times New Roman"/>
          <w:sz w:val="28"/>
          <w:szCs w:val="28"/>
          <w:lang w:eastAsia="uk-UA"/>
        </w:rPr>
        <w:tab/>
      </w:r>
      <w:r w:rsidR="005A1ECC">
        <w:rPr>
          <w:rFonts w:ascii="Times New Roman" w:hAnsi="Times New Roman"/>
          <w:sz w:val="28"/>
          <w:szCs w:val="28"/>
          <w:lang w:eastAsia="uk-UA"/>
        </w:rPr>
        <w:t>.</w:t>
      </w:r>
      <w:r w:rsidRPr="005561EC">
        <w:rPr>
          <w:rFonts w:ascii="Times New Roman" w:hAnsi="Times New Roman"/>
          <w:sz w:val="28"/>
          <w:szCs w:val="28"/>
          <w:lang w:eastAsia="uk-UA"/>
        </w:rPr>
        <w:tab/>
      </w:r>
      <w:r w:rsidRPr="005561EC">
        <w:rPr>
          <w:rFonts w:ascii="Times New Roman" w:hAnsi="Times New Roman"/>
          <w:sz w:val="28"/>
          <w:szCs w:val="28"/>
          <w:lang w:eastAsia="uk-UA"/>
        </w:rPr>
        <w:tab/>
      </w:r>
      <w:r w:rsidRPr="005561EC">
        <w:rPr>
          <w:rFonts w:ascii="Times New Roman" w:hAnsi="Times New Roman"/>
          <w:sz w:val="28"/>
          <w:szCs w:val="28"/>
          <w:lang w:eastAsia="uk-UA"/>
        </w:rPr>
        <w:tab/>
        <w:t>(</w:t>
      </w:r>
      <w:r>
        <w:rPr>
          <w:rFonts w:ascii="Times New Roman" w:hAnsi="Times New Roman"/>
          <w:sz w:val="28"/>
          <w:szCs w:val="28"/>
          <w:lang w:eastAsia="uk-UA"/>
        </w:rPr>
        <w:t>7</w:t>
      </w:r>
      <w:r w:rsidRPr="005561EC">
        <w:rPr>
          <w:rFonts w:ascii="Times New Roman" w:hAnsi="Times New Roman"/>
          <w:sz w:val="28"/>
          <w:szCs w:val="28"/>
          <w:lang w:eastAsia="uk-UA"/>
        </w:rPr>
        <w:t>.1)</w:t>
      </w:r>
    </w:p>
    <w:p w14:paraId="5038DCE5" w14:textId="77777777" w:rsidR="004B4E26" w:rsidRPr="005561EC" w:rsidRDefault="004B4E26" w:rsidP="004B4E26">
      <w:pPr>
        <w:spacing w:before="120" w:after="120" w:line="240" w:lineRule="auto"/>
        <w:jc w:val="right"/>
        <w:rPr>
          <w:rFonts w:ascii="Times New Roman" w:hAnsi="Times New Roman"/>
          <w:sz w:val="28"/>
          <w:szCs w:val="28"/>
          <w:lang w:eastAsia="uk-UA"/>
        </w:rPr>
      </w:pPr>
    </w:p>
    <w:p w14:paraId="307F225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Таке визначення ККД решітки має </w:t>
      </w:r>
      <w:r w:rsidRPr="005561EC">
        <w:rPr>
          <w:rFonts w:ascii="Times New Roman" w:hAnsi="Times New Roman"/>
          <w:sz w:val="28"/>
          <w:szCs w:val="28"/>
          <w:lang w:eastAsia="uk-UA"/>
        </w:rPr>
        <w:t>сенс тільки для дифузорних  решіток, де проходить перетворення кінетичної енергії</w: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у потенціальну. Для решіток, де </w:t>
      </w:r>
      <w:r w:rsidRPr="005561EC">
        <w:rPr>
          <w:rFonts w:ascii="Times New Roman" w:hAnsi="Times New Roman"/>
          <w:position w:val="-10"/>
          <w:sz w:val="28"/>
          <w:szCs w:val="28"/>
          <w:lang w:eastAsia="uk-UA"/>
        </w:rPr>
        <w:object w:dxaOrig="700" w:dyaOrig="340" w14:anchorId="6F00C549">
          <v:shape id="_x0000_i1186" type="#_x0000_t75" style="width:36pt;height:18pt" o:ole="">
            <v:imagedata r:id="rId364" o:title=""/>
          </v:shape>
          <o:OLEObject Type="Embed" ProgID="Equation.3" ShapeID="_x0000_i1186" DrawAspect="Content" ObjectID="_1702210364" r:id="rId365"/>
        </w:object>
      </w:r>
      <w:r w:rsidRPr="005561EC">
        <w:rPr>
          <w:rFonts w:ascii="Times New Roman" w:hAnsi="Times New Roman"/>
          <w:sz w:val="28"/>
          <w:szCs w:val="28"/>
          <w:lang w:eastAsia="uk-UA"/>
        </w:rPr>
        <w:t xml:space="preserve">,  ("активних"), використовувати поняття ККД не має сенсу. У таких решітках кут  </w:t>
      </w:r>
      <w:r w:rsidRPr="005561EC">
        <w:rPr>
          <w:rFonts w:ascii="Times New Roman" w:hAnsi="Times New Roman"/>
          <w:position w:val="-10"/>
          <w:sz w:val="28"/>
          <w:szCs w:val="28"/>
          <w:lang w:eastAsia="uk-UA"/>
        </w:rPr>
        <w:object w:dxaOrig="780" w:dyaOrig="360" w14:anchorId="0B9D71C4">
          <v:shape id="_x0000_i1187" type="#_x0000_t75" style="width:42pt;height:18pt" o:ole="">
            <v:imagedata r:id="rId366" o:title=""/>
          </v:shape>
          <o:OLEObject Type="Embed" ProgID="Equation.3" ShapeID="_x0000_i1187" DrawAspect="Content" ObjectID="_1702210365" r:id="rId367"/>
        </w:object>
      </w:r>
      <w:r>
        <w:rPr>
          <w:rFonts w:ascii="Times New Roman" w:hAnsi="Times New Roman"/>
          <w:position w:val="-10"/>
          <w:sz w:val="28"/>
          <w:szCs w:val="28"/>
          <w:lang w:eastAsia="uk-UA"/>
        </w:rPr>
        <w:t>, а значить</w:t>
      </w:r>
      <w:r w:rsidRPr="005561EC">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1080" w:dyaOrig="360" w14:anchorId="32222394">
          <v:shape id="_x0000_i1188" type="#_x0000_t75" style="width:60pt;height:18pt" o:ole="">
            <v:imagedata r:id="rId368" o:title=""/>
          </v:shape>
          <o:OLEObject Type="Embed" ProgID="Equation.3" ShapeID="_x0000_i1188" DrawAspect="Content" ObjectID="_1702210366" r:id="rId369"/>
        </w:object>
      </w:r>
      <w:r w:rsidRPr="005561EC">
        <w:rPr>
          <w:rFonts w:ascii="Times New Roman" w:hAnsi="Times New Roman"/>
          <w:sz w:val="28"/>
          <w:szCs w:val="28"/>
          <w:lang w:eastAsia="uk-UA"/>
        </w:rPr>
        <w:t>.</w:t>
      </w:r>
    </w:p>
    <w:p w14:paraId="18556C0D"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Але згідно з</w:t>
      </w:r>
      <w:r>
        <w:rPr>
          <w:rFonts w:ascii="Times New Roman" w:hAnsi="Times New Roman"/>
          <w:sz w:val="28"/>
          <w:szCs w:val="28"/>
          <w:lang w:eastAsia="uk-UA"/>
        </w:rPr>
        <w:t xml:space="preserve"> виразом</w:t>
      </w:r>
      <w:r w:rsidRPr="005561EC">
        <w:rPr>
          <w:rFonts w:ascii="Times New Roman" w:hAnsi="Times New Roman"/>
          <w:sz w:val="28"/>
          <w:szCs w:val="28"/>
          <w:lang w:eastAsia="uk-UA"/>
        </w:rPr>
        <w:t xml:space="preserve"> (</w:t>
      </w:r>
      <w:r>
        <w:rPr>
          <w:rFonts w:ascii="Times New Roman" w:hAnsi="Times New Roman"/>
          <w:sz w:val="28"/>
          <w:szCs w:val="28"/>
          <w:lang w:eastAsia="uk-UA"/>
        </w:rPr>
        <w:t>7</w:t>
      </w:r>
      <w:r w:rsidRPr="005561EC">
        <w:rPr>
          <w:rFonts w:ascii="Times New Roman" w:hAnsi="Times New Roman"/>
          <w:sz w:val="28"/>
          <w:szCs w:val="28"/>
          <w:lang w:eastAsia="uk-UA"/>
        </w:rPr>
        <w:t>.1) ККД решітки</w:t>
      </w:r>
      <w:r>
        <w:rPr>
          <w:rFonts w:ascii="Times New Roman" w:hAnsi="Times New Roman"/>
          <w:sz w:val="28"/>
          <w:szCs w:val="28"/>
          <w:lang w:eastAsia="uk-UA"/>
        </w:rPr>
        <w:t>,</w:t>
      </w:r>
      <w:r w:rsidRPr="005561EC">
        <w:rPr>
          <w:rFonts w:ascii="Times New Roman" w:hAnsi="Times New Roman"/>
          <w:sz w:val="28"/>
          <w:szCs w:val="28"/>
          <w:lang w:eastAsia="uk-UA"/>
        </w:rPr>
        <w:t xml:space="preserve"> крім зворотної якості </w:t>
      </w:r>
      <w:r w:rsidRPr="005561EC">
        <w:rPr>
          <w:rFonts w:ascii="Times New Roman" w:hAnsi="Times New Roman"/>
          <w:position w:val="-12"/>
          <w:sz w:val="28"/>
          <w:szCs w:val="28"/>
        </w:rPr>
        <w:object w:dxaOrig="300" w:dyaOrig="360" w14:anchorId="62BBA128">
          <v:shape id="_x0000_i1189" type="#_x0000_t75" style="width:12pt;height:18pt" o:ole="">
            <v:imagedata r:id="rId296" o:title=""/>
          </v:shape>
          <o:OLEObject Type="Embed" ProgID="Equation.3" ShapeID="_x0000_i1189" DrawAspect="Content" ObjectID="_1702210367" r:id="rId370"/>
        </w:object>
      </w:r>
      <w:r>
        <w:rPr>
          <w:rFonts w:ascii="Times New Roman" w:hAnsi="Times New Roman"/>
          <w:sz w:val="28"/>
          <w:szCs w:val="28"/>
          <w:lang w:eastAsia="uk-UA"/>
        </w:rPr>
        <w:t xml:space="preserve">, </w:t>
      </w:r>
      <w:r w:rsidRPr="005561EC">
        <w:rPr>
          <w:rFonts w:ascii="Times New Roman" w:hAnsi="Times New Roman"/>
          <w:sz w:val="28"/>
          <w:szCs w:val="28"/>
          <w:lang w:eastAsia="uk-UA"/>
        </w:rPr>
        <w:t xml:space="preserve">залежить від кута </w:t>
      </w:r>
      <w:r w:rsidRPr="005561EC">
        <w:rPr>
          <w:rFonts w:ascii="Times New Roman" w:hAnsi="Times New Roman"/>
          <w:position w:val="-10"/>
          <w:sz w:val="28"/>
          <w:szCs w:val="28"/>
          <w:lang w:eastAsia="uk-UA"/>
        </w:rPr>
        <w:object w:dxaOrig="240" w:dyaOrig="320" w14:anchorId="532264CE">
          <v:shape id="_x0000_i1190" type="#_x0000_t75" style="width:12pt;height:18pt" o:ole="">
            <v:imagedata r:id="rId371" o:title=""/>
          </v:shape>
          <o:OLEObject Type="Embed" ProgID="Equation.3" ShapeID="_x0000_i1190" DrawAspect="Content" ObjectID="_1702210368" r:id="rId372"/>
        </w:object>
      </w:r>
      <w:r w:rsidRPr="005561EC">
        <w:rPr>
          <w:rFonts w:ascii="Times New Roman" w:hAnsi="Times New Roman"/>
          <w:sz w:val="28"/>
          <w:szCs w:val="28"/>
          <w:lang w:eastAsia="uk-UA"/>
        </w:rPr>
        <w:t xml:space="preserve">  між </w:t>
      </w:r>
      <w:r>
        <w:rPr>
          <w:rFonts w:ascii="Times New Roman" w:hAnsi="Times New Roman"/>
          <w:sz w:val="28"/>
          <w:szCs w:val="28"/>
          <w:lang w:eastAsia="uk-UA"/>
        </w:rPr>
        <w:t>вектором швидкості</w:t>
      </w:r>
      <w:r w:rsidRPr="005561EC">
        <w:rPr>
          <w:rFonts w:ascii="Times New Roman" w:hAnsi="Times New Roman"/>
          <w:sz w:val="28"/>
          <w:szCs w:val="28"/>
          <w:lang w:eastAsia="uk-UA"/>
        </w:rPr>
        <w:t xml:space="preserve"> Жуковського та твірною решітки.  Якщо уявити, що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зміни  кута </w:t>
      </w:r>
      <w:r w:rsidRPr="005561EC">
        <w:rPr>
          <w:rFonts w:ascii="Times New Roman" w:hAnsi="Times New Roman"/>
          <w:position w:val="-10"/>
          <w:sz w:val="28"/>
          <w:szCs w:val="28"/>
          <w:lang w:eastAsia="uk-UA"/>
        </w:rPr>
        <w:object w:dxaOrig="240" w:dyaOrig="320" w14:anchorId="6982148A">
          <v:shape id="_x0000_i1191" type="#_x0000_t75" style="width:12pt;height:18pt" o:ole="">
            <v:imagedata r:id="rId373" o:title=""/>
          </v:shape>
          <o:OLEObject Type="Embed" ProgID="Equation.3" ShapeID="_x0000_i1191" DrawAspect="Content" ObjectID="_1702210369" r:id="rId374"/>
        </w:object>
      </w:r>
      <w:r w:rsidRPr="005561EC">
        <w:rPr>
          <w:rFonts w:ascii="Times New Roman" w:hAnsi="Times New Roman"/>
          <w:sz w:val="28"/>
          <w:szCs w:val="28"/>
          <w:lang w:eastAsia="uk-UA"/>
        </w:rPr>
        <w:t xml:space="preserve">  зворотна якість профілів  не змінюється, то легко знайти оптимальний кут </w:t>
      </w:r>
      <w:r w:rsidRPr="005561EC">
        <w:rPr>
          <w:rFonts w:ascii="Times New Roman" w:hAnsi="Times New Roman"/>
          <w:position w:val="-10"/>
          <w:sz w:val="28"/>
          <w:szCs w:val="28"/>
          <w:lang w:eastAsia="uk-UA"/>
        </w:rPr>
        <w:object w:dxaOrig="240" w:dyaOrig="320" w14:anchorId="3E5AECF1">
          <v:shape id="_x0000_i1192" type="#_x0000_t75" style="width:12pt;height:18pt" o:ole="">
            <v:imagedata r:id="rId373" o:title=""/>
          </v:shape>
          <o:OLEObject Type="Embed" ProgID="Equation.3" ShapeID="_x0000_i1192" DrawAspect="Content" ObjectID="_1702210370" r:id="rId375"/>
        </w:object>
      </w:r>
      <w:r w:rsidRPr="005561EC">
        <w:rPr>
          <w:rFonts w:ascii="Times New Roman" w:hAnsi="Times New Roman"/>
          <w:sz w:val="28"/>
          <w:szCs w:val="28"/>
          <w:lang w:eastAsia="uk-UA"/>
        </w:rPr>
        <w:t xml:space="preserve">, за якого ККД  решітки </w:t>
      </w:r>
      <w:r>
        <w:rPr>
          <w:rFonts w:ascii="Times New Roman" w:hAnsi="Times New Roman"/>
          <w:sz w:val="28"/>
          <w:szCs w:val="28"/>
          <w:lang w:eastAsia="uk-UA"/>
        </w:rPr>
        <w:t xml:space="preserve">є </w:t>
      </w:r>
      <w:r w:rsidRPr="005561EC">
        <w:rPr>
          <w:rFonts w:ascii="Times New Roman" w:hAnsi="Times New Roman"/>
          <w:sz w:val="28"/>
          <w:szCs w:val="28"/>
          <w:lang w:eastAsia="uk-UA"/>
        </w:rPr>
        <w:t>найбільш</w:t>
      </w:r>
      <w:r>
        <w:rPr>
          <w:rFonts w:ascii="Times New Roman" w:hAnsi="Times New Roman"/>
          <w:sz w:val="28"/>
          <w:szCs w:val="28"/>
          <w:lang w:eastAsia="uk-UA"/>
        </w:rPr>
        <w:t>им</w:t>
      </w:r>
      <w:r w:rsidRPr="005561EC">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1960" w:dyaOrig="360" w14:anchorId="4140A83A">
          <v:shape id="_x0000_i1193" type="#_x0000_t75" style="width:96.05pt;height:18pt" o:ole="">
            <v:imagedata r:id="rId376" o:title=""/>
          </v:shape>
          <o:OLEObject Type="Embed" ProgID="Equation.3" ShapeID="_x0000_i1193" DrawAspect="Content" ObjectID="_1702210371" r:id="rId377"/>
        </w:object>
      </w:r>
      <w:r w:rsidRPr="005561EC">
        <w:rPr>
          <w:rFonts w:ascii="Times New Roman" w:hAnsi="Times New Roman"/>
          <w:sz w:val="28"/>
          <w:szCs w:val="28"/>
          <w:lang w:eastAsia="uk-UA"/>
        </w:rPr>
        <w:t xml:space="preserve">;   </w:t>
      </w:r>
      <w:r w:rsidRPr="005561EC">
        <w:rPr>
          <w:rFonts w:ascii="Times New Roman" w:hAnsi="Times New Roman"/>
          <w:position w:val="-12"/>
          <w:sz w:val="28"/>
          <w:szCs w:val="28"/>
          <w:lang w:eastAsia="uk-UA"/>
        </w:rPr>
        <w:object w:dxaOrig="1460" w:dyaOrig="380" w14:anchorId="68828844">
          <v:shape id="_x0000_i1194" type="#_x0000_t75" style="width:1in;height:18pt" o:ole="">
            <v:imagedata r:id="rId378" o:title=""/>
          </v:shape>
          <o:OLEObject Type="Embed" ProgID="Equation.3" ShapeID="_x0000_i1194" DrawAspect="Content" ObjectID="_1702210372" r:id="rId379"/>
        </w:object>
      </w:r>
      <w:r w:rsidRPr="005561EC">
        <w:rPr>
          <w:rFonts w:ascii="Times New Roman" w:hAnsi="Times New Roman"/>
          <w:sz w:val="28"/>
          <w:szCs w:val="28"/>
          <w:lang w:eastAsia="uk-UA"/>
        </w:rPr>
        <w:t xml:space="preserve"> при цьому </w:t>
      </w:r>
      <w:r w:rsidRPr="005561EC">
        <w:rPr>
          <w:rFonts w:ascii="Times New Roman" w:hAnsi="Times New Roman"/>
          <w:position w:val="-12"/>
          <w:sz w:val="28"/>
          <w:szCs w:val="28"/>
          <w:lang w:eastAsia="uk-UA"/>
        </w:rPr>
        <w:object w:dxaOrig="1320" w:dyaOrig="360" w14:anchorId="72B298AE">
          <v:shape id="_x0000_i1195" type="#_x0000_t75" style="width:66pt;height:18pt" o:ole="">
            <v:imagedata r:id="rId380" o:title=""/>
          </v:shape>
          <o:OLEObject Type="Embed" ProgID="Equation.3" ShapeID="_x0000_i1195" DrawAspect="Content" ObjectID="_1702210373" r:id="rId381"/>
        </w:object>
      </w:r>
      <w:r w:rsidRPr="005561EC">
        <w:rPr>
          <w:rFonts w:ascii="Times New Roman" w:hAnsi="Times New Roman"/>
          <w:sz w:val="28"/>
          <w:szCs w:val="28"/>
          <w:lang w:eastAsia="uk-UA"/>
        </w:rPr>
        <w:t xml:space="preserve">. </w:t>
      </w:r>
    </w:p>
    <w:p w14:paraId="201EFFA6"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Можливість зміни кута </w:t>
      </w:r>
      <w:r w:rsidRPr="005561EC">
        <w:rPr>
          <w:rFonts w:ascii="Times New Roman" w:hAnsi="Times New Roman"/>
          <w:position w:val="-10"/>
          <w:sz w:val="28"/>
          <w:szCs w:val="28"/>
          <w:lang w:eastAsia="uk-UA"/>
        </w:rPr>
        <w:object w:dxaOrig="240" w:dyaOrig="320" w14:anchorId="48982E57">
          <v:shape id="_x0000_i1196" type="#_x0000_t75" style="width:12pt;height:18pt" o:ole="">
            <v:imagedata r:id="rId373" o:title=""/>
          </v:shape>
          <o:OLEObject Type="Embed" ProgID="Equation.3" ShapeID="_x0000_i1196" DrawAspect="Content" ObjectID="_1702210374" r:id="rId382"/>
        </w:object>
      </w:r>
      <w:r w:rsidRPr="005561EC">
        <w:rPr>
          <w:rFonts w:ascii="Times New Roman" w:hAnsi="Times New Roman"/>
          <w:sz w:val="28"/>
          <w:szCs w:val="28"/>
          <w:lang w:eastAsia="uk-UA"/>
        </w:rPr>
        <w:t xml:space="preserve"> у порівняно широких межах без </w:t>
      </w:r>
      <w:r>
        <w:rPr>
          <w:rFonts w:ascii="Times New Roman" w:hAnsi="Times New Roman"/>
          <w:sz w:val="28"/>
          <w:szCs w:val="28"/>
          <w:lang w:eastAsia="uk-UA"/>
        </w:rPr>
        <w:t>значного</w:t>
      </w:r>
      <w:r w:rsidRPr="005561EC">
        <w:rPr>
          <w:rFonts w:ascii="Times New Roman" w:hAnsi="Times New Roman"/>
          <w:sz w:val="28"/>
          <w:szCs w:val="28"/>
          <w:lang w:eastAsia="uk-UA"/>
        </w:rPr>
        <w:t xml:space="preserve"> зниження ККД значно полегшує створення ефективних ступенів насосів, вентиляторів та компресорів. </w:t>
      </w:r>
    </w:p>
    <w:p w14:paraId="60423D5F" w14:textId="77777777" w:rsidR="004B4E26" w:rsidRDefault="004B4E26" w:rsidP="004B4E26">
      <w:pPr>
        <w:spacing w:after="0" w:line="240" w:lineRule="auto"/>
        <w:ind w:firstLine="709"/>
        <w:jc w:val="both"/>
        <w:rPr>
          <w:rFonts w:ascii="Times New Roman" w:hAnsi="Times New Roman"/>
          <w:sz w:val="28"/>
          <w:szCs w:val="28"/>
          <w:lang w:eastAsia="uk-UA"/>
        </w:rPr>
      </w:pPr>
    </w:p>
    <w:p w14:paraId="68395CF2" w14:textId="77777777" w:rsidR="005D299C" w:rsidRDefault="005D299C" w:rsidP="004B4E26">
      <w:pPr>
        <w:spacing w:after="0" w:line="240" w:lineRule="auto"/>
        <w:ind w:firstLine="709"/>
        <w:jc w:val="both"/>
        <w:rPr>
          <w:rFonts w:ascii="Times New Roman" w:hAnsi="Times New Roman"/>
          <w:sz w:val="28"/>
          <w:szCs w:val="28"/>
          <w:lang w:eastAsia="uk-UA"/>
        </w:rPr>
      </w:pPr>
    </w:p>
    <w:p w14:paraId="7BAF9E48" w14:textId="77777777" w:rsidR="004B4E26" w:rsidRDefault="004B4E26" w:rsidP="004B4E26">
      <w:pPr>
        <w:spacing w:after="0" w:line="240" w:lineRule="auto"/>
        <w:ind w:firstLine="709"/>
        <w:jc w:val="both"/>
        <w:rPr>
          <w:rFonts w:ascii="Times New Roman" w:hAnsi="Times New Roman"/>
          <w:sz w:val="28"/>
          <w:szCs w:val="28"/>
          <w:lang w:eastAsia="uk-UA"/>
        </w:rPr>
      </w:pPr>
    </w:p>
    <w:p w14:paraId="1B581F5A" w14:textId="77777777" w:rsidR="004B4E26" w:rsidRPr="005D299C" w:rsidRDefault="004B4E26" w:rsidP="0092752D">
      <w:pPr>
        <w:spacing w:after="120" w:line="240" w:lineRule="auto"/>
        <w:rPr>
          <w:rFonts w:ascii="Times New Roman" w:hAnsi="Times New Roman"/>
          <w:b/>
          <w:sz w:val="28"/>
          <w:szCs w:val="28"/>
          <w:lang w:eastAsia="uk-UA"/>
        </w:rPr>
      </w:pPr>
      <w:r w:rsidRPr="005D299C">
        <w:rPr>
          <w:rFonts w:ascii="Times New Roman" w:hAnsi="Times New Roman"/>
          <w:b/>
          <w:sz w:val="28"/>
          <w:szCs w:val="28"/>
          <w:lang w:eastAsia="uk-UA"/>
        </w:rPr>
        <w:t xml:space="preserve">ЛАБОРАТОРНА РОБОТА № </w:t>
      </w:r>
      <w:r w:rsidR="005D299C">
        <w:rPr>
          <w:rFonts w:ascii="Times New Roman" w:hAnsi="Times New Roman"/>
          <w:b/>
          <w:sz w:val="28"/>
          <w:szCs w:val="28"/>
          <w:lang w:eastAsia="uk-UA"/>
        </w:rPr>
        <w:t>7</w:t>
      </w:r>
    </w:p>
    <w:p w14:paraId="1EB78874" w14:textId="77777777" w:rsidR="004B4E26" w:rsidRPr="005561EC" w:rsidRDefault="004B4E26" w:rsidP="004B4E26">
      <w:pPr>
        <w:spacing w:after="120" w:line="240" w:lineRule="auto"/>
        <w:jc w:val="center"/>
        <w:rPr>
          <w:rFonts w:ascii="Times New Roman" w:hAnsi="Times New Roman"/>
          <w:sz w:val="28"/>
          <w:szCs w:val="28"/>
          <w:lang w:eastAsia="uk-UA"/>
        </w:rPr>
      </w:pPr>
    </w:p>
    <w:p w14:paraId="01FA8BEF" w14:textId="77777777" w:rsidR="004B4E26" w:rsidRDefault="004B4E26" w:rsidP="004B4E26">
      <w:pPr>
        <w:spacing w:after="120" w:line="240" w:lineRule="auto"/>
        <w:jc w:val="center"/>
        <w:rPr>
          <w:rFonts w:ascii="Times New Roman" w:hAnsi="Times New Roman"/>
          <w:b/>
          <w:sz w:val="28"/>
          <w:szCs w:val="28"/>
          <w:lang w:eastAsia="uk-UA"/>
        </w:rPr>
      </w:pPr>
      <w:r w:rsidRPr="003855E8">
        <w:rPr>
          <w:rFonts w:ascii="Times New Roman" w:hAnsi="Times New Roman"/>
          <w:b/>
          <w:sz w:val="28"/>
          <w:szCs w:val="28"/>
          <w:lang w:eastAsia="uk-UA"/>
        </w:rPr>
        <w:t xml:space="preserve">ПОБУДОВА </w:t>
      </w:r>
      <w:r>
        <w:rPr>
          <w:rFonts w:ascii="Times New Roman" w:hAnsi="Times New Roman"/>
          <w:b/>
          <w:sz w:val="28"/>
          <w:szCs w:val="28"/>
          <w:lang w:eastAsia="uk-UA"/>
        </w:rPr>
        <w:t xml:space="preserve"> </w:t>
      </w:r>
      <w:r w:rsidRPr="003855E8">
        <w:rPr>
          <w:rFonts w:ascii="Times New Roman" w:hAnsi="Times New Roman"/>
          <w:b/>
          <w:sz w:val="28"/>
          <w:szCs w:val="28"/>
          <w:lang w:eastAsia="uk-UA"/>
        </w:rPr>
        <w:t xml:space="preserve">ТРИКУТНИКІВ </w:t>
      </w:r>
      <w:r>
        <w:rPr>
          <w:rFonts w:ascii="Times New Roman" w:hAnsi="Times New Roman"/>
          <w:b/>
          <w:sz w:val="28"/>
          <w:szCs w:val="28"/>
          <w:lang w:eastAsia="uk-UA"/>
        </w:rPr>
        <w:t xml:space="preserve"> </w:t>
      </w:r>
      <w:r w:rsidRPr="003855E8">
        <w:rPr>
          <w:rFonts w:ascii="Times New Roman" w:hAnsi="Times New Roman"/>
          <w:b/>
          <w:sz w:val="28"/>
          <w:szCs w:val="28"/>
          <w:lang w:eastAsia="uk-UA"/>
        </w:rPr>
        <w:t xml:space="preserve">ШВИДКОСТІ </w:t>
      </w:r>
    </w:p>
    <w:p w14:paraId="03D6EF5F" w14:textId="77777777" w:rsidR="004B4E26" w:rsidRPr="003855E8" w:rsidRDefault="004B4E26" w:rsidP="004B4E26">
      <w:pPr>
        <w:spacing w:after="120" w:line="240" w:lineRule="auto"/>
        <w:jc w:val="center"/>
        <w:rPr>
          <w:rFonts w:ascii="Times New Roman" w:hAnsi="Times New Roman"/>
          <w:b/>
          <w:sz w:val="28"/>
          <w:szCs w:val="28"/>
          <w:lang w:eastAsia="uk-UA"/>
        </w:rPr>
      </w:pPr>
      <w:r w:rsidRPr="003855E8">
        <w:rPr>
          <w:rFonts w:ascii="Times New Roman" w:hAnsi="Times New Roman"/>
          <w:b/>
          <w:sz w:val="28"/>
          <w:szCs w:val="28"/>
          <w:lang w:eastAsia="uk-UA"/>
        </w:rPr>
        <w:t xml:space="preserve">У </w:t>
      </w:r>
      <w:r>
        <w:rPr>
          <w:rFonts w:ascii="Times New Roman" w:hAnsi="Times New Roman"/>
          <w:b/>
          <w:sz w:val="28"/>
          <w:szCs w:val="28"/>
          <w:lang w:eastAsia="uk-UA"/>
        </w:rPr>
        <w:t xml:space="preserve"> </w:t>
      </w:r>
      <w:r w:rsidRPr="003855E8">
        <w:rPr>
          <w:rFonts w:ascii="Times New Roman" w:hAnsi="Times New Roman"/>
          <w:b/>
          <w:sz w:val="28"/>
          <w:szCs w:val="28"/>
          <w:lang w:eastAsia="uk-UA"/>
        </w:rPr>
        <w:t>РЕШІТЦІ</w:t>
      </w:r>
      <w:r>
        <w:rPr>
          <w:rFonts w:ascii="Times New Roman" w:hAnsi="Times New Roman"/>
          <w:b/>
          <w:sz w:val="28"/>
          <w:szCs w:val="28"/>
          <w:lang w:eastAsia="uk-UA"/>
        </w:rPr>
        <w:t xml:space="preserve"> </w:t>
      </w:r>
      <w:r w:rsidRPr="003855E8">
        <w:rPr>
          <w:rFonts w:ascii="Times New Roman" w:hAnsi="Times New Roman"/>
          <w:b/>
          <w:sz w:val="28"/>
          <w:szCs w:val="28"/>
          <w:lang w:eastAsia="uk-UA"/>
        </w:rPr>
        <w:t xml:space="preserve"> ПРОФІЛІВ</w:t>
      </w:r>
    </w:p>
    <w:p w14:paraId="67A9D50C" w14:textId="77777777" w:rsidR="004B4E26" w:rsidRPr="005561EC" w:rsidRDefault="004B4E26" w:rsidP="004B4E26">
      <w:pPr>
        <w:spacing w:after="120" w:line="240" w:lineRule="auto"/>
        <w:jc w:val="center"/>
        <w:rPr>
          <w:rFonts w:ascii="Times New Roman" w:hAnsi="Times New Roman"/>
          <w:sz w:val="28"/>
          <w:szCs w:val="28"/>
          <w:lang w:eastAsia="uk-UA"/>
        </w:rPr>
      </w:pPr>
    </w:p>
    <w:p w14:paraId="795F0D68" w14:textId="77777777" w:rsidR="004B4E26" w:rsidRPr="009A2E41" w:rsidRDefault="004B4E26" w:rsidP="005A1ECC">
      <w:pPr>
        <w:spacing w:after="120" w:line="240" w:lineRule="auto"/>
        <w:ind w:firstLine="708"/>
        <w:rPr>
          <w:rFonts w:ascii="Times New Roman" w:hAnsi="Times New Roman"/>
          <w:b/>
          <w:sz w:val="28"/>
          <w:szCs w:val="28"/>
          <w:lang w:eastAsia="uk-UA"/>
        </w:rPr>
      </w:pPr>
      <w:r w:rsidRPr="009A2E41">
        <w:rPr>
          <w:rFonts w:ascii="Times New Roman" w:hAnsi="Times New Roman"/>
          <w:b/>
          <w:sz w:val="28"/>
          <w:szCs w:val="28"/>
          <w:lang w:eastAsia="uk-UA"/>
        </w:rPr>
        <w:t>Експериментальний стенд</w:t>
      </w:r>
    </w:p>
    <w:p w14:paraId="4E923A74"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Експерименти проводяться у низько</w:t>
      </w:r>
      <w:r w:rsidR="005A1ECC">
        <w:rPr>
          <w:rFonts w:ascii="Times New Roman" w:hAnsi="Times New Roman"/>
          <w:sz w:val="28"/>
          <w:szCs w:val="28"/>
          <w:lang w:eastAsia="uk-UA"/>
        </w:rPr>
        <w:t xml:space="preserve"> </w:t>
      </w:r>
      <w:r w:rsidRPr="005561EC">
        <w:rPr>
          <w:rFonts w:ascii="Times New Roman" w:hAnsi="Times New Roman"/>
          <w:sz w:val="28"/>
          <w:szCs w:val="28"/>
          <w:lang w:eastAsia="uk-UA"/>
        </w:rPr>
        <w:t>швидкісній аеродинамічній  трубі (</w:t>
      </w:r>
      <w:r>
        <w:rPr>
          <w:rFonts w:ascii="Times New Roman" w:hAnsi="Times New Roman"/>
          <w:sz w:val="28"/>
          <w:szCs w:val="28"/>
          <w:lang w:eastAsia="uk-UA"/>
        </w:rPr>
        <w:t>рис.</w:t>
      </w:r>
      <w:r w:rsidRPr="005561EC">
        <w:rPr>
          <w:rFonts w:ascii="Times New Roman" w:hAnsi="Times New Roman"/>
          <w:sz w:val="28"/>
          <w:szCs w:val="28"/>
          <w:lang w:eastAsia="uk-UA"/>
        </w:rPr>
        <w:t xml:space="preserve">7), яка описана у частині </w:t>
      </w:r>
      <w:r>
        <w:rPr>
          <w:rFonts w:ascii="Times New Roman" w:hAnsi="Times New Roman"/>
          <w:sz w:val="28"/>
          <w:szCs w:val="28"/>
          <w:lang w:eastAsia="uk-UA"/>
        </w:rPr>
        <w:t>1</w:t>
      </w:r>
      <w:r w:rsidRPr="005561EC">
        <w:rPr>
          <w:rFonts w:ascii="Times New Roman" w:hAnsi="Times New Roman"/>
          <w:sz w:val="28"/>
          <w:szCs w:val="28"/>
          <w:lang w:eastAsia="uk-UA"/>
        </w:rPr>
        <w:t xml:space="preserve"> </w:t>
      </w:r>
      <w:r>
        <w:rPr>
          <w:rFonts w:ascii="Times New Roman" w:hAnsi="Times New Roman"/>
          <w:sz w:val="28"/>
          <w:szCs w:val="28"/>
          <w:lang w:eastAsia="uk-UA"/>
        </w:rPr>
        <w:t>поданого П</w:t>
      </w:r>
      <w:r w:rsidRPr="005561EC">
        <w:rPr>
          <w:rFonts w:ascii="Times New Roman" w:hAnsi="Times New Roman"/>
          <w:sz w:val="28"/>
          <w:szCs w:val="28"/>
          <w:lang w:eastAsia="uk-UA"/>
        </w:rPr>
        <w:t xml:space="preserve">рактикуму. Вимірювання параметрів виконуються за допомогою трубки повного напору, схема та метрологічні  можливості якої наведені у  частині 2. </w:t>
      </w:r>
    </w:p>
    <w:p w14:paraId="5AD94EBA" w14:textId="77777777" w:rsidR="004B4E26" w:rsidRDefault="004B4E26" w:rsidP="004B4E26">
      <w:pPr>
        <w:spacing w:after="0" w:line="240" w:lineRule="auto"/>
        <w:ind w:firstLine="709"/>
        <w:jc w:val="both"/>
        <w:rPr>
          <w:rFonts w:ascii="Times New Roman" w:hAnsi="Times New Roman"/>
          <w:sz w:val="28"/>
          <w:szCs w:val="28"/>
          <w:lang w:eastAsia="uk-UA"/>
        </w:rPr>
      </w:pPr>
    </w:p>
    <w:p w14:paraId="5DAE2690" w14:textId="77777777" w:rsidR="004B4E26" w:rsidRPr="005561EC" w:rsidRDefault="004B4E26" w:rsidP="007B7718">
      <w:pPr>
        <w:spacing w:after="0" w:line="240" w:lineRule="auto"/>
        <w:ind w:firstLine="709"/>
        <w:jc w:val="center"/>
        <w:rPr>
          <w:rFonts w:ascii="Times New Roman" w:hAnsi="Times New Roman"/>
          <w:sz w:val="28"/>
          <w:szCs w:val="28"/>
          <w:lang w:eastAsia="uk-UA"/>
        </w:rPr>
      </w:pPr>
    </w:p>
    <w:p w14:paraId="7D0A38DA" w14:textId="77777777" w:rsidR="004B4E26" w:rsidRPr="005561EC" w:rsidRDefault="005A1ECC" w:rsidP="004B4E26">
      <w:pPr>
        <w:spacing w:before="120" w:after="120" w:line="240" w:lineRule="auto"/>
        <w:ind w:firstLine="708"/>
        <w:rPr>
          <w:rFonts w:ascii="Times New Roman" w:hAnsi="Times New Roman"/>
          <w:sz w:val="28"/>
          <w:szCs w:val="28"/>
          <w:lang w:eastAsia="uk-UA"/>
        </w:rPr>
      </w:pPr>
      <w:r w:rsidRPr="005A1ECC">
        <w:rPr>
          <w:rFonts w:ascii="Times New Roman" w:hAnsi="Times New Roman"/>
          <w:noProof/>
          <w:sz w:val="28"/>
          <w:szCs w:val="28"/>
          <w:lang w:eastAsia="uk-UA"/>
        </w:rPr>
        <mc:AlternateContent>
          <mc:Choice Requires="wps">
            <w:drawing>
              <wp:anchor distT="45720" distB="45720" distL="114300" distR="114300" simplePos="0" relativeHeight="251671040" behindDoc="0" locked="0" layoutInCell="1" allowOverlap="1" wp14:anchorId="1136A570" wp14:editId="78756764">
                <wp:simplePos x="0" y="0"/>
                <wp:positionH relativeFrom="margin">
                  <wp:posOffset>1198245</wp:posOffset>
                </wp:positionH>
                <wp:positionV relativeFrom="paragraph">
                  <wp:posOffset>2675255</wp:posOffset>
                </wp:positionV>
                <wp:extent cx="3032760" cy="670560"/>
                <wp:effectExtent l="0" t="0" r="0" b="0"/>
                <wp:wrapThrough wrapText="bothSides">
                  <wp:wrapPolygon edited="0">
                    <wp:start x="0" y="0"/>
                    <wp:lineTo x="0" y="20864"/>
                    <wp:lineTo x="21437" y="20864"/>
                    <wp:lineTo x="21437" y="0"/>
                    <wp:lineTo x="0" y="0"/>
                  </wp:wrapPolygon>
                </wp:wrapThrough>
                <wp:docPr id="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2760" cy="670560"/>
                        </a:xfrm>
                        <a:prstGeom prst="rect">
                          <a:avLst/>
                        </a:prstGeom>
                        <a:solidFill>
                          <a:srgbClr val="FFFFFF"/>
                        </a:solidFill>
                        <a:ln w="9525">
                          <a:noFill/>
                          <a:miter lim="800000"/>
                          <a:headEnd/>
                          <a:tailEnd/>
                        </a:ln>
                      </wps:spPr>
                      <wps:txbx>
                        <w:txbxContent>
                          <w:p w14:paraId="1646E087" w14:textId="77777777" w:rsidR="005B7052" w:rsidRDefault="005B7052" w:rsidP="005A1ECC">
                            <w:pPr>
                              <w:spacing w:before="120" w:after="120" w:line="240" w:lineRule="auto"/>
                              <w:rPr>
                                <w:rFonts w:ascii="Times New Roman" w:hAnsi="Times New Roman"/>
                                <w:sz w:val="28"/>
                                <w:szCs w:val="28"/>
                                <w:lang w:eastAsia="uk-UA"/>
                              </w:rPr>
                            </w:pPr>
                            <w:r>
                              <w:rPr>
                                <w:rFonts w:ascii="Times New Roman" w:hAnsi="Times New Roman"/>
                                <w:sz w:val="28"/>
                                <w:szCs w:val="28"/>
                                <w:lang w:eastAsia="uk-UA"/>
                              </w:rPr>
                              <w:t>Рис.4</w:t>
                            </w:r>
                            <w:r w:rsidRPr="005561EC">
                              <w:rPr>
                                <w:rFonts w:ascii="Times New Roman" w:hAnsi="Times New Roman"/>
                                <w:sz w:val="28"/>
                                <w:szCs w:val="28"/>
                                <w:lang w:eastAsia="uk-UA"/>
                              </w:rPr>
                              <w:t>.2. Модель решітки профілів</w:t>
                            </w:r>
                          </w:p>
                          <w:p w14:paraId="382064D9" w14:textId="77777777" w:rsidR="005B7052" w:rsidRDefault="005B70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136A570" id="_x0000_s1027" type="#_x0000_t202" style="position:absolute;left:0;text-align:left;margin-left:94.35pt;margin-top:210.65pt;width:238.8pt;height:52.8pt;z-index:2516710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" stroked="f">
                <v:textbox>
                  <w:txbxContent>
                    <w:p w14:paraId="1646E087" w14:textId="77777777" w:rsidR="005B7052" w:rsidRDefault="005B7052" w:rsidP="005A1ECC">
                      <w:pPr>
                        <w:spacing w:before="120" w:after="120" w:line="240" w:lineRule="auto"/>
                        <w:rPr>
                          <w:rFonts w:ascii="Times New Roman" w:hAnsi="Times New Roman"/>
                          <w:sz w:val="28"/>
                          <w:szCs w:val="28"/>
                          <w:lang w:eastAsia="uk-UA"/>
                        </w:rPr>
                      </w:pPr>
                      <w:r>
                        <w:rPr>
                          <w:rFonts w:ascii="Times New Roman" w:hAnsi="Times New Roman"/>
                          <w:sz w:val="28"/>
                          <w:szCs w:val="28"/>
                          <w:lang w:eastAsia="uk-UA"/>
                        </w:rPr>
                        <w:t>Рис.4</w:t>
                      </w:r>
                      <w:r w:rsidRPr="005561EC">
                        <w:rPr>
                          <w:rFonts w:ascii="Times New Roman" w:hAnsi="Times New Roman"/>
                          <w:sz w:val="28"/>
                          <w:szCs w:val="28"/>
                          <w:lang w:eastAsia="uk-UA"/>
                        </w:rPr>
                        <w:t>.2. Модель решітки профілів</w:t>
                      </w:r>
                    </w:p>
                    <w:p w14:paraId="382064D9" w14:textId="77777777" w:rsidR="005B7052" w:rsidRDefault="005B7052"/>
                  </w:txbxContent>
                </v:textbox>
                <w10:wrap type="through" anchorx="margin"/>
              </v:shape>
            </w:pict>
          </mc:Fallback>
        </mc:AlternateContent>
      </w:r>
      <w:r>
        <w:rPr>
          <w:noProof/>
          <w:lang w:eastAsia="uk-UA"/>
        </w:rPr>
        <w:drawing>
          <wp:anchor distT="0" distB="0" distL="114300" distR="114300" simplePos="0" relativeHeight="251670016" behindDoc="0" locked="0" layoutInCell="1" allowOverlap="1" wp14:anchorId="4B0C5FE3" wp14:editId="34C76B58">
            <wp:simplePos x="0" y="0"/>
            <wp:positionH relativeFrom="page">
              <wp:align>center</wp:align>
            </wp:positionH>
            <wp:positionV relativeFrom="paragraph">
              <wp:posOffset>-203200</wp:posOffset>
            </wp:positionV>
            <wp:extent cx="3126740" cy="3616777"/>
            <wp:effectExtent l="0" t="0" r="0" b="3175"/>
            <wp:wrapThrough wrapText="bothSides">
              <wp:wrapPolygon edited="0">
                <wp:start x="0" y="0"/>
                <wp:lineTo x="0" y="21505"/>
                <wp:lineTo x="21451" y="21505"/>
                <wp:lineTo x="21451" y="0"/>
                <wp:lineTo x="0" y="0"/>
              </wp:wrapPolygon>
            </wp:wrapThrough>
            <wp:docPr id="64" name="Рисунок 64" descr="http://files3.vunivere.ru/workbase/00/02/12/33/images/image0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4" descr="http://files3.vunivere.ru/workbase/00/02/12/33/images/image073.png"/>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3126740" cy="36167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3FB8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lastRenderedPageBreak/>
        <w:t>Експериментальну модель  решітки профілів зображено  на рис</w:t>
      </w:r>
      <w:r>
        <w:rPr>
          <w:rFonts w:ascii="Times New Roman" w:hAnsi="Times New Roman"/>
          <w:sz w:val="28"/>
          <w:szCs w:val="28"/>
          <w:lang w:eastAsia="uk-UA"/>
        </w:rPr>
        <w:t>.</w:t>
      </w:r>
      <w:r w:rsidRPr="005561EC">
        <w:rPr>
          <w:rFonts w:ascii="Times New Roman" w:hAnsi="Times New Roman"/>
          <w:sz w:val="28"/>
          <w:szCs w:val="28"/>
          <w:lang w:eastAsia="uk-UA"/>
        </w:rPr>
        <w:t xml:space="preserve">8, де подані усі геометричні параметри: хорда, крок решітки та ширина профілю. Решітка встановлюється на консольній трубці,  </w:t>
      </w:r>
      <w:r>
        <w:rPr>
          <w:rFonts w:ascii="Times New Roman" w:hAnsi="Times New Roman"/>
          <w:sz w:val="28"/>
          <w:szCs w:val="28"/>
          <w:lang w:eastAsia="uk-UA"/>
        </w:rPr>
        <w:t>у</w:t>
      </w:r>
      <w:r w:rsidRPr="005561EC">
        <w:rPr>
          <w:rFonts w:ascii="Times New Roman" w:hAnsi="Times New Roman"/>
          <w:sz w:val="28"/>
          <w:szCs w:val="28"/>
          <w:lang w:eastAsia="uk-UA"/>
        </w:rPr>
        <w:t xml:space="preserve"> середині якої п</w:t>
      </w:r>
      <w:r>
        <w:rPr>
          <w:rFonts w:ascii="Times New Roman" w:hAnsi="Times New Roman"/>
          <w:sz w:val="28"/>
          <w:szCs w:val="28"/>
          <w:lang w:eastAsia="uk-UA"/>
        </w:rPr>
        <w:t>ро</w:t>
      </w:r>
      <w:r w:rsidRPr="005561EC">
        <w:rPr>
          <w:rFonts w:ascii="Times New Roman" w:hAnsi="Times New Roman"/>
          <w:sz w:val="28"/>
          <w:szCs w:val="28"/>
          <w:lang w:eastAsia="uk-UA"/>
        </w:rPr>
        <w:t xml:space="preserve">ходять гнучкі трубки, що з'єднані з отворами для вимірювання  статичного тиску на середній частині моделі середнього профілю. </w:t>
      </w:r>
    </w:p>
    <w:p w14:paraId="41455F75"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Трубки статичного тиску підводяться до батарейного рідинного манометра, де фіксуються рівні </w:t>
      </w:r>
      <w:r>
        <w:rPr>
          <w:rFonts w:ascii="Times New Roman" w:hAnsi="Times New Roman"/>
          <w:sz w:val="28"/>
          <w:szCs w:val="28"/>
          <w:lang w:eastAsia="uk-UA"/>
        </w:rPr>
        <w:t xml:space="preserve">стовпчиків </w:t>
      </w:r>
      <w:r w:rsidRPr="005561EC">
        <w:rPr>
          <w:rFonts w:ascii="Times New Roman" w:hAnsi="Times New Roman"/>
          <w:sz w:val="28"/>
          <w:szCs w:val="28"/>
          <w:lang w:eastAsia="uk-UA"/>
        </w:rPr>
        <w:t xml:space="preserve">рідини у кожній з трубок. Це  дозволяє одержати картину розподілу швидкостей уздовж </w:t>
      </w:r>
      <w:r>
        <w:rPr>
          <w:rFonts w:ascii="Times New Roman" w:hAnsi="Times New Roman"/>
          <w:sz w:val="28"/>
          <w:szCs w:val="28"/>
          <w:lang w:eastAsia="uk-UA"/>
        </w:rPr>
        <w:t>у</w:t>
      </w:r>
      <w:r w:rsidRPr="005561EC">
        <w:rPr>
          <w:rFonts w:ascii="Times New Roman" w:hAnsi="Times New Roman"/>
          <w:sz w:val="28"/>
          <w:szCs w:val="28"/>
          <w:lang w:eastAsia="uk-UA"/>
        </w:rPr>
        <w:t xml:space="preserve">сього профілю. </w:t>
      </w:r>
    </w:p>
    <w:p w14:paraId="1D6BD72F" w14:textId="77777777" w:rsidR="004B4E26" w:rsidRDefault="004B4E26" w:rsidP="004B4E26">
      <w:pPr>
        <w:spacing w:after="0" w:line="240" w:lineRule="auto"/>
        <w:ind w:firstLine="709"/>
        <w:jc w:val="both"/>
        <w:rPr>
          <w:rFonts w:ascii="Times New Roman" w:hAnsi="Times New Roman"/>
          <w:sz w:val="28"/>
          <w:szCs w:val="28"/>
          <w:lang w:eastAsia="uk-UA"/>
        </w:rPr>
      </w:pPr>
    </w:p>
    <w:p w14:paraId="4D2AEB15"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028969A3" w14:textId="77777777" w:rsidR="004B4E26" w:rsidRPr="005A1ECC" w:rsidRDefault="004B4E26" w:rsidP="004B4E26">
      <w:pPr>
        <w:spacing w:before="120" w:after="120" w:line="240" w:lineRule="auto"/>
        <w:ind w:firstLine="708"/>
        <w:rPr>
          <w:rFonts w:ascii="Times New Roman" w:hAnsi="Times New Roman"/>
          <w:b/>
          <w:sz w:val="28"/>
          <w:szCs w:val="28"/>
          <w:lang w:eastAsia="uk-UA"/>
        </w:rPr>
      </w:pPr>
      <w:r w:rsidRPr="005A1ECC">
        <w:rPr>
          <w:rFonts w:ascii="Times New Roman" w:hAnsi="Times New Roman"/>
          <w:b/>
          <w:sz w:val="28"/>
          <w:szCs w:val="28"/>
          <w:lang w:eastAsia="uk-UA"/>
        </w:rPr>
        <w:t>8.3. Трикутник швидкостей</w:t>
      </w:r>
    </w:p>
    <w:p w14:paraId="6CA63FFE"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Вимірювання складових вектора швидкості та побудова трикутника швидкостей є важливою задачею проектування оптимальних конструкцій та кутів орієнтації лопатей гідротурбін або компресорів. </w:t>
      </w:r>
      <w:r>
        <w:rPr>
          <w:rFonts w:ascii="Times New Roman" w:hAnsi="Times New Roman"/>
          <w:sz w:val="28"/>
          <w:szCs w:val="28"/>
          <w:lang w:eastAsia="uk-UA"/>
        </w:rPr>
        <w:t>Вимірювання слід проводити</w:t>
      </w:r>
      <w:r w:rsidRPr="005561EC">
        <w:rPr>
          <w:rFonts w:ascii="Times New Roman" w:hAnsi="Times New Roman"/>
          <w:sz w:val="28"/>
          <w:szCs w:val="28"/>
          <w:lang w:eastAsia="uk-UA"/>
        </w:rPr>
        <w:t xml:space="preserve"> за різних положень та кутової орієнтації трубки повного напору. В разі повертання моделі на певний кут атаки </w:t>
      </w:r>
      <w:r w:rsidRPr="005561EC">
        <w:rPr>
          <w:rFonts w:ascii="Times New Roman" w:hAnsi="Times New Roman"/>
          <w:position w:val="-6"/>
          <w:sz w:val="28"/>
          <w:szCs w:val="28"/>
          <w:lang w:eastAsia="uk-UA"/>
        </w:rPr>
        <w:object w:dxaOrig="240" w:dyaOrig="220" w14:anchorId="616DEDAD">
          <v:shape id="_x0000_i1197" type="#_x0000_t75" style="width:12pt;height:12pt" o:ole="">
            <v:imagedata r:id="rId384" o:title=""/>
          </v:shape>
          <o:OLEObject Type="Embed" ProgID="Equation.3" ShapeID="_x0000_i1197" DrawAspect="Content" ObjectID="_1702210375" r:id="rId385"/>
        </w:object>
      </w:r>
      <w:r w:rsidRPr="005561EC">
        <w:rPr>
          <w:rFonts w:ascii="Times New Roman" w:hAnsi="Times New Roman"/>
          <w:sz w:val="28"/>
          <w:szCs w:val="28"/>
          <w:lang w:eastAsia="uk-UA"/>
        </w:rPr>
        <w:t xml:space="preserve"> відносно поздовжньої осі аеродинамічної труби виникає </w:t>
      </w:r>
      <w:r>
        <w:rPr>
          <w:rFonts w:ascii="Times New Roman" w:hAnsi="Times New Roman"/>
          <w:sz w:val="28"/>
          <w:szCs w:val="28"/>
          <w:lang w:eastAsia="uk-UA"/>
        </w:rPr>
        <w:t>наступний</w:t>
      </w:r>
      <w:r w:rsidRPr="005561EC">
        <w:rPr>
          <w:rFonts w:ascii="Times New Roman" w:hAnsi="Times New Roman"/>
          <w:sz w:val="28"/>
          <w:szCs w:val="28"/>
          <w:lang w:eastAsia="uk-UA"/>
        </w:rPr>
        <w:t xml:space="preserve"> розподіл  швидкості. </w:t>
      </w:r>
    </w:p>
    <w:p w14:paraId="40F1F2CE" w14:textId="77777777" w:rsidR="00116C0A" w:rsidRDefault="00116C0A" w:rsidP="00116C0A">
      <w:pPr>
        <w:spacing w:after="0" w:line="240" w:lineRule="auto"/>
        <w:jc w:val="center"/>
        <w:rPr>
          <w:rFonts w:ascii="Times New Roman" w:hAnsi="Times New Roman"/>
          <w:sz w:val="28"/>
          <w:szCs w:val="28"/>
          <w:lang w:eastAsia="uk-UA"/>
        </w:rPr>
      </w:pPr>
      <w:r>
        <w:rPr>
          <w:noProof/>
          <w:lang w:eastAsia="uk-UA"/>
        </w:rPr>
        <w:drawing>
          <wp:inline distT="0" distB="0" distL="0" distR="0" wp14:anchorId="5143F677" wp14:editId="37530D4C">
            <wp:extent cx="2878283" cy="2872740"/>
            <wp:effectExtent l="0" t="0" r="0" b="3810"/>
            <wp:docPr id="66" name="Рисунок 66" descr="http://ok-t.ru/mydocxru/baza3/6350999650.files/image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 descr="http://ok-t.ru/mydocxru/baza3/6350999650.files/image054.jpg"/>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2898249" cy="2892668"/>
                    </a:xfrm>
                    <a:prstGeom prst="rect">
                      <a:avLst/>
                    </a:prstGeom>
                    <a:noFill/>
                    <a:ln>
                      <a:noFill/>
                    </a:ln>
                  </pic:spPr>
                </pic:pic>
              </a:graphicData>
            </a:graphic>
          </wp:inline>
        </w:drawing>
      </w:r>
    </w:p>
    <w:p w14:paraId="1CFC993D" w14:textId="77777777" w:rsidR="00116C0A" w:rsidRDefault="00116C0A" w:rsidP="00116C0A">
      <w:pPr>
        <w:spacing w:after="0" w:line="240" w:lineRule="auto"/>
        <w:jc w:val="both"/>
        <w:rPr>
          <w:rFonts w:ascii="Times New Roman" w:hAnsi="Times New Roman"/>
          <w:sz w:val="28"/>
          <w:szCs w:val="28"/>
          <w:lang w:eastAsia="uk-UA"/>
        </w:rPr>
      </w:pPr>
    </w:p>
    <w:p w14:paraId="218F68D1" w14:textId="77777777" w:rsidR="00116C0A" w:rsidRDefault="00116C0A" w:rsidP="00116C0A">
      <w:pPr>
        <w:spacing w:after="0" w:line="240" w:lineRule="auto"/>
        <w:jc w:val="both"/>
        <w:rPr>
          <w:rFonts w:ascii="Times New Roman" w:hAnsi="Times New Roman"/>
          <w:sz w:val="28"/>
          <w:szCs w:val="28"/>
          <w:lang w:eastAsia="uk-UA"/>
        </w:rPr>
      </w:pPr>
    </w:p>
    <w:p w14:paraId="15B4E17C"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Поздовжня складова швидкості </w:t>
      </w:r>
      <w:r w:rsidRPr="005561EC">
        <w:rPr>
          <w:rFonts w:ascii="Times New Roman" w:hAnsi="Times New Roman"/>
          <w:position w:val="-6"/>
          <w:sz w:val="28"/>
          <w:szCs w:val="28"/>
          <w:lang w:eastAsia="uk-UA"/>
        </w:rPr>
        <w:object w:dxaOrig="180" w:dyaOrig="220" w14:anchorId="0831DCD4">
          <v:shape id="_x0000_i1198" type="#_x0000_t75" style="width:12pt;height:12pt" o:ole="">
            <v:imagedata r:id="rId387" o:title=""/>
          </v:shape>
          <o:OLEObject Type="Embed" ProgID="Equation.3" ShapeID="_x0000_i1198" DrawAspect="Content" ObjectID="_1702210376" r:id="rId388"/>
        </w:object>
      </w:r>
      <w:r w:rsidRPr="005561EC">
        <w:rPr>
          <w:rFonts w:ascii="Times New Roman" w:hAnsi="Times New Roman"/>
          <w:sz w:val="28"/>
          <w:szCs w:val="28"/>
          <w:lang w:eastAsia="uk-UA"/>
        </w:rPr>
        <w:t xml:space="preserve">, як і раніше, буде направлена паралельно хорді профілю. За відсутності переносної складової швидкості </w:t>
      </w:r>
      <w:r w:rsidRPr="005561EC">
        <w:rPr>
          <w:rFonts w:ascii="Times New Roman" w:hAnsi="Times New Roman"/>
          <w:position w:val="-6"/>
          <w:sz w:val="28"/>
          <w:szCs w:val="28"/>
          <w:lang w:eastAsia="uk-UA"/>
        </w:rPr>
        <w:object w:dxaOrig="200" w:dyaOrig="220" w14:anchorId="7BF157AD">
          <v:shape id="_x0000_i1199" type="#_x0000_t75" style="width:12pt;height:12pt" o:ole="">
            <v:imagedata r:id="rId389" o:title=""/>
          </v:shape>
          <o:OLEObject Type="Embed" ProgID="Equation.3" ShapeID="_x0000_i1199" DrawAspect="Content" ObjectID="_1702210377" r:id="rId390"/>
        </w:object>
      </w:r>
      <w:r w:rsidRPr="005561EC">
        <w:rPr>
          <w:rFonts w:ascii="Times New Roman" w:hAnsi="Times New Roman"/>
          <w:sz w:val="28"/>
          <w:szCs w:val="28"/>
          <w:lang w:eastAsia="uk-UA"/>
        </w:rPr>
        <w:t xml:space="preserve">  від обертання колеса (модель нерухома, тобто не обертається у перпендикулярній до осі аеродинамічної труби площині), маємо лише реактивну складову  </w:t>
      </w:r>
      <w:r w:rsidRPr="005561EC">
        <w:rPr>
          <w:rFonts w:ascii="Times New Roman" w:hAnsi="Times New Roman"/>
          <w:position w:val="-14"/>
          <w:sz w:val="28"/>
          <w:szCs w:val="28"/>
          <w:lang w:eastAsia="uk-UA"/>
        </w:rPr>
        <w:object w:dxaOrig="279" w:dyaOrig="380" w14:anchorId="74BD7D8F">
          <v:shape id="_x0000_i1200" type="#_x0000_t75" style="width:12pt;height:18pt" o:ole="">
            <v:imagedata r:id="rId391" o:title=""/>
          </v:shape>
          <o:OLEObject Type="Embed" ProgID="Equation.3" ShapeID="_x0000_i1200" DrawAspect="Content" ObjectID="_1702210378" r:id="rId392"/>
        </w:object>
      </w:r>
      <w:r w:rsidRPr="005561EC">
        <w:rPr>
          <w:rFonts w:ascii="Times New Roman" w:hAnsi="Times New Roman"/>
          <w:sz w:val="28"/>
          <w:szCs w:val="28"/>
          <w:lang w:eastAsia="uk-UA"/>
        </w:rPr>
        <w:t>, що замикає трикутник шви</w:t>
      </w:r>
      <w:r>
        <w:rPr>
          <w:rFonts w:ascii="Times New Roman" w:hAnsi="Times New Roman"/>
          <w:sz w:val="28"/>
          <w:szCs w:val="28"/>
          <w:lang w:eastAsia="uk-UA"/>
        </w:rPr>
        <w:t>дкостей.</w:t>
      </w:r>
      <w:r w:rsidRPr="005561EC">
        <w:rPr>
          <w:rFonts w:ascii="Times New Roman" w:hAnsi="Times New Roman"/>
          <w:sz w:val="28"/>
          <w:szCs w:val="28"/>
          <w:lang w:eastAsia="uk-UA"/>
        </w:rPr>
        <w:t xml:space="preserve"> </w:t>
      </w:r>
    </w:p>
    <w:p w14:paraId="573B176E" w14:textId="77777777" w:rsidR="007B7718" w:rsidRDefault="007B7718" w:rsidP="004B4E26">
      <w:pPr>
        <w:spacing w:after="0" w:line="240" w:lineRule="auto"/>
        <w:ind w:firstLine="709"/>
        <w:jc w:val="both"/>
        <w:rPr>
          <w:rFonts w:ascii="Times New Roman" w:hAnsi="Times New Roman"/>
          <w:sz w:val="28"/>
          <w:szCs w:val="28"/>
          <w:lang w:eastAsia="uk-UA"/>
        </w:rPr>
      </w:pPr>
    </w:p>
    <w:p w14:paraId="10FEB872" w14:textId="77777777" w:rsidR="004B4E26" w:rsidRDefault="007B7718" w:rsidP="007B7718">
      <w:pPr>
        <w:spacing w:after="0" w:line="240" w:lineRule="auto"/>
        <w:jc w:val="center"/>
        <w:rPr>
          <w:rFonts w:ascii="Times New Roman" w:hAnsi="Times New Roman"/>
          <w:sz w:val="28"/>
          <w:szCs w:val="28"/>
          <w:lang w:eastAsia="uk-UA"/>
        </w:rPr>
      </w:pPr>
      <w:r>
        <w:rPr>
          <w:noProof/>
          <w:lang w:eastAsia="uk-UA"/>
        </w:rPr>
        <w:lastRenderedPageBreak/>
        <w:drawing>
          <wp:inline distT="0" distB="0" distL="0" distR="0" wp14:anchorId="2486BE94" wp14:editId="6049EF55">
            <wp:extent cx="2471651" cy="1634970"/>
            <wp:effectExtent l="0" t="0" r="5080" b="3810"/>
            <wp:docPr id="65" name="Рисунок 65" descr="http://files.studfiles.ru/2706/288/html_hPpcwQd91l.WcY4/htmlconvd-6AMR2q_html_7fc274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6" descr="http://files.studfiles.ru/2706/288/html_hPpcwQd91l.WcY4/htmlconvd-6AMR2q_html_7fc274d8.png"/>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2486590" cy="1644852"/>
                    </a:xfrm>
                    <a:prstGeom prst="rect">
                      <a:avLst/>
                    </a:prstGeom>
                    <a:noFill/>
                    <a:ln>
                      <a:noFill/>
                    </a:ln>
                  </pic:spPr>
                </pic:pic>
              </a:graphicData>
            </a:graphic>
          </wp:inline>
        </w:drawing>
      </w:r>
    </w:p>
    <w:p w14:paraId="16F6ACF5" w14:textId="77777777" w:rsidR="007B7718" w:rsidRDefault="007B7718" w:rsidP="007B7718">
      <w:pPr>
        <w:spacing w:after="0" w:line="240" w:lineRule="auto"/>
        <w:jc w:val="center"/>
        <w:rPr>
          <w:rFonts w:ascii="Times New Roman" w:hAnsi="Times New Roman"/>
          <w:sz w:val="28"/>
          <w:szCs w:val="28"/>
          <w:lang w:eastAsia="uk-UA"/>
        </w:rPr>
      </w:pPr>
    </w:p>
    <w:p w14:paraId="1055E7AF" w14:textId="77777777" w:rsidR="004B4E26" w:rsidRPr="005A1ECC" w:rsidRDefault="004B4E26" w:rsidP="004B4E26">
      <w:pPr>
        <w:spacing w:before="120" w:after="120" w:line="240" w:lineRule="auto"/>
        <w:ind w:firstLine="708"/>
        <w:rPr>
          <w:rFonts w:ascii="Times New Roman" w:hAnsi="Times New Roman"/>
          <w:b/>
          <w:sz w:val="28"/>
          <w:szCs w:val="28"/>
          <w:lang w:eastAsia="uk-UA"/>
        </w:rPr>
      </w:pPr>
      <w:r w:rsidRPr="005A1ECC">
        <w:rPr>
          <w:rFonts w:ascii="Times New Roman" w:hAnsi="Times New Roman"/>
          <w:b/>
          <w:sz w:val="28"/>
          <w:szCs w:val="28"/>
          <w:lang w:eastAsia="uk-UA"/>
        </w:rPr>
        <w:t>8.4. Порядок виконання роботи</w:t>
      </w:r>
    </w:p>
    <w:p w14:paraId="4AA5CC49"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559AF0B3"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.4.1. Модель решітки встановляється у робочій частині аеродинамічної труби з кутом атаки, що дорівнює нулю. Зондові трубки від досліджуваного профілю відпові</w:t>
      </w:r>
      <w:r>
        <w:rPr>
          <w:rFonts w:ascii="Times New Roman" w:hAnsi="Times New Roman"/>
          <w:sz w:val="28"/>
          <w:szCs w:val="28"/>
          <w:lang w:eastAsia="uk-UA"/>
        </w:rPr>
        <w:t>дно з'єднуються з батарейни</w:t>
      </w:r>
      <w:r w:rsidRPr="005561EC">
        <w:rPr>
          <w:rFonts w:ascii="Times New Roman" w:hAnsi="Times New Roman"/>
          <w:sz w:val="28"/>
          <w:szCs w:val="28"/>
          <w:lang w:eastAsia="uk-UA"/>
        </w:rPr>
        <w:t>м</w:t>
      </w:r>
      <w:r>
        <w:rPr>
          <w:rFonts w:ascii="Times New Roman" w:hAnsi="Times New Roman"/>
          <w:sz w:val="28"/>
          <w:szCs w:val="28"/>
          <w:lang w:eastAsia="uk-UA"/>
        </w:rPr>
        <w:t xml:space="preserve"> рідинним</w:t>
      </w:r>
      <w:r w:rsidRPr="005561EC">
        <w:rPr>
          <w:rFonts w:ascii="Times New Roman" w:hAnsi="Times New Roman"/>
          <w:sz w:val="28"/>
          <w:szCs w:val="28"/>
          <w:lang w:eastAsia="uk-UA"/>
        </w:rPr>
        <w:t xml:space="preserve"> манометром. </w:t>
      </w:r>
    </w:p>
    <w:p w14:paraId="3410D73F"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051E6C06"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.4.2. У робочій частині перед моделлю</w:t>
      </w:r>
      <w:r>
        <w:rPr>
          <w:rFonts w:ascii="Times New Roman" w:hAnsi="Times New Roman"/>
          <w:sz w:val="28"/>
          <w:szCs w:val="28"/>
          <w:lang w:eastAsia="uk-UA"/>
        </w:rPr>
        <w:t xml:space="preserve"> профіля</w:t>
      </w:r>
      <w:r w:rsidRPr="005561EC">
        <w:rPr>
          <w:rFonts w:ascii="Times New Roman" w:hAnsi="Times New Roman"/>
          <w:sz w:val="28"/>
          <w:szCs w:val="28"/>
          <w:lang w:eastAsia="uk-UA"/>
        </w:rPr>
        <w:t xml:space="preserve"> встановлюється одна з  трубок повного напору з кульовим насадком. Це необхідно для вимірювання вихідної абсолютної швидкості  </w:t>
      </w:r>
      <w:r w:rsidRPr="005561EC">
        <w:rPr>
          <w:rFonts w:ascii="Times New Roman" w:hAnsi="Times New Roman"/>
          <w:position w:val="-6"/>
          <w:sz w:val="28"/>
          <w:szCs w:val="28"/>
          <w:lang w:eastAsia="uk-UA"/>
        </w:rPr>
        <w:object w:dxaOrig="240" w:dyaOrig="279" w14:anchorId="0F6F793B">
          <v:shape id="_x0000_i1201" type="#_x0000_t75" style="width:12pt;height:12pt" o:ole="">
            <v:imagedata r:id="rId394" o:title=""/>
          </v:shape>
          <o:OLEObject Type="Embed" ProgID="Equation.3" ShapeID="_x0000_i1201" DrawAspect="Content" ObjectID="_1702210379" r:id="rId395"/>
        </w:object>
      </w:r>
      <w:r w:rsidRPr="005561EC">
        <w:rPr>
          <w:rFonts w:ascii="Times New Roman" w:hAnsi="Times New Roman"/>
          <w:sz w:val="28"/>
          <w:szCs w:val="28"/>
          <w:lang w:eastAsia="uk-UA"/>
        </w:rPr>
        <w:t xml:space="preserve">  на вході до решітки. </w:t>
      </w:r>
    </w:p>
    <w:p w14:paraId="7B22D760"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02AD7CBC"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 xml:space="preserve">.4.3. Друга трубка повного напору призначена для вимірювання  швидкості на виході профілів решітки та закріплюється </w:t>
      </w:r>
      <w:r>
        <w:rPr>
          <w:rFonts w:ascii="Times New Roman" w:hAnsi="Times New Roman"/>
          <w:sz w:val="28"/>
          <w:szCs w:val="28"/>
          <w:lang w:eastAsia="uk-UA"/>
        </w:rPr>
        <w:t>позаду</w:t>
      </w:r>
      <w:r w:rsidRPr="005561EC">
        <w:rPr>
          <w:rFonts w:ascii="Times New Roman" w:hAnsi="Times New Roman"/>
          <w:sz w:val="28"/>
          <w:szCs w:val="28"/>
          <w:lang w:eastAsia="uk-UA"/>
        </w:rPr>
        <w:t xml:space="preserve"> моделі. Обидві трубки мають можливість пересування вздовж однієї </w:t>
      </w:r>
      <w:r>
        <w:rPr>
          <w:rFonts w:ascii="Times New Roman" w:hAnsi="Times New Roman"/>
          <w:sz w:val="28"/>
          <w:szCs w:val="28"/>
          <w:lang w:eastAsia="uk-UA"/>
        </w:rPr>
        <w:t xml:space="preserve"> </w:t>
      </w:r>
      <w:r w:rsidRPr="005561EC">
        <w:rPr>
          <w:rFonts w:ascii="Times New Roman" w:hAnsi="Times New Roman"/>
          <w:sz w:val="28"/>
          <w:szCs w:val="28"/>
          <w:lang w:eastAsia="uk-UA"/>
        </w:rPr>
        <w:t>з  координат (</w:t>
      </w:r>
      <w:r w:rsidRPr="005561EC">
        <w:rPr>
          <w:rFonts w:ascii="Times New Roman" w:hAnsi="Times New Roman"/>
          <w:position w:val="-4"/>
          <w:sz w:val="28"/>
          <w:szCs w:val="28"/>
          <w:lang w:eastAsia="uk-UA"/>
        </w:rPr>
        <w:object w:dxaOrig="220" w:dyaOrig="260" w14:anchorId="428A8EBF">
          <v:shape id="_x0000_i1202" type="#_x0000_t75" style="width:12pt;height:12pt" o:ole="">
            <v:imagedata r:id="rId396" o:title=""/>
          </v:shape>
          <o:OLEObject Type="Embed" ProgID="Equation.3" ShapeID="_x0000_i1202" DrawAspect="Content" ObjectID="_1702210380" r:id="rId397"/>
        </w:object>
      </w:r>
      <w:r>
        <w:rPr>
          <w:rFonts w:ascii="Times New Roman" w:hAnsi="Times New Roman"/>
          <w:sz w:val="28"/>
          <w:szCs w:val="28"/>
          <w:lang w:eastAsia="uk-UA"/>
        </w:rPr>
        <w:t>або</w:t>
      </w:r>
      <w:r w:rsidRPr="005561EC">
        <w:rPr>
          <w:rFonts w:ascii="Times New Roman" w:hAnsi="Times New Roman"/>
          <w:position w:val="-4"/>
          <w:sz w:val="28"/>
          <w:szCs w:val="28"/>
          <w:lang w:eastAsia="uk-UA"/>
        </w:rPr>
        <w:object w:dxaOrig="240" w:dyaOrig="260" w14:anchorId="589305B5">
          <v:shape id="_x0000_i1203" type="#_x0000_t75" style="width:12pt;height:12pt" o:ole="">
            <v:imagedata r:id="rId398" o:title=""/>
          </v:shape>
          <o:OLEObject Type="Embed" ProgID="Equation.3" ShapeID="_x0000_i1203" DrawAspect="Content" ObjectID="_1702210381" r:id="rId399"/>
        </w:object>
      </w:r>
      <w:r w:rsidRPr="005561EC">
        <w:rPr>
          <w:rFonts w:ascii="Times New Roman" w:hAnsi="Times New Roman"/>
          <w:sz w:val="28"/>
          <w:szCs w:val="28"/>
          <w:lang w:eastAsia="uk-UA"/>
        </w:rPr>
        <w:t xml:space="preserve">) та обертання навколо такої самої осі. Це забезпечує вимірювання та реєстрацію складових швидкості </w:t>
      </w:r>
      <w:r>
        <w:rPr>
          <w:rFonts w:ascii="Times New Roman" w:hAnsi="Times New Roman"/>
          <w:sz w:val="28"/>
          <w:szCs w:val="28"/>
          <w:lang w:eastAsia="uk-UA"/>
        </w:rPr>
        <w:t xml:space="preserve"> </w:t>
      </w:r>
      <w:r w:rsidRPr="005561EC">
        <w:rPr>
          <w:rFonts w:ascii="Times New Roman" w:hAnsi="Times New Roman"/>
          <w:position w:val="-10"/>
          <w:sz w:val="28"/>
          <w:szCs w:val="28"/>
          <w:lang w:eastAsia="uk-UA"/>
        </w:rPr>
        <w:object w:dxaOrig="420" w:dyaOrig="260" w14:anchorId="1B4EE62B">
          <v:shape id="_x0000_i1204" type="#_x0000_t75" style="width:24pt;height:12pt" o:ole="">
            <v:imagedata r:id="rId400" o:title=""/>
          </v:shape>
          <o:OLEObject Type="Embed" ProgID="Equation.3" ShapeID="_x0000_i1204" DrawAspect="Content" ObjectID="_1702210382" r:id="rId401"/>
        </w:object>
      </w:r>
      <w:r w:rsidRPr="005561EC">
        <w:rPr>
          <w:rFonts w:ascii="Times New Roman" w:hAnsi="Times New Roman"/>
          <w:sz w:val="28"/>
          <w:szCs w:val="28"/>
          <w:lang w:eastAsia="uk-UA"/>
        </w:rPr>
        <w:t xml:space="preserve"> та </w:t>
      </w:r>
      <w:r w:rsidRPr="005561EC">
        <w:rPr>
          <w:rFonts w:ascii="Times New Roman" w:hAnsi="Times New Roman"/>
          <w:position w:val="-6"/>
          <w:sz w:val="28"/>
          <w:szCs w:val="28"/>
          <w:lang w:eastAsia="uk-UA"/>
        </w:rPr>
        <w:object w:dxaOrig="240" w:dyaOrig="220" w14:anchorId="3CE0CB4D">
          <v:shape id="_x0000_i1205" type="#_x0000_t75" style="width:12pt;height:12pt" o:ole="">
            <v:imagedata r:id="rId402" o:title=""/>
          </v:shape>
          <o:OLEObject Type="Embed" ProgID="Equation.3" ShapeID="_x0000_i1205" DrawAspect="Content" ObjectID="_1702210383" r:id="rId403"/>
        </w:object>
      </w:r>
      <w:r w:rsidRPr="005561EC">
        <w:rPr>
          <w:rFonts w:ascii="Times New Roman" w:hAnsi="Times New Roman"/>
          <w:sz w:val="28"/>
          <w:szCs w:val="28"/>
          <w:lang w:eastAsia="uk-UA"/>
        </w:rPr>
        <w:t>.</w:t>
      </w:r>
    </w:p>
    <w:p w14:paraId="5496D957" w14:textId="77777777" w:rsidR="004B4E26" w:rsidRPr="005561EC" w:rsidRDefault="004B4E26" w:rsidP="004B4E26">
      <w:pPr>
        <w:spacing w:after="0" w:line="240" w:lineRule="auto"/>
        <w:ind w:firstLine="709"/>
        <w:rPr>
          <w:rFonts w:ascii="Times New Roman" w:hAnsi="Times New Roman"/>
          <w:sz w:val="28"/>
          <w:szCs w:val="28"/>
          <w:lang w:eastAsia="uk-UA"/>
        </w:rPr>
      </w:pPr>
    </w:p>
    <w:p w14:paraId="3A1CBC6B"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.4.4. В</w:t>
      </w:r>
      <w:r>
        <w:rPr>
          <w:rFonts w:ascii="Times New Roman" w:hAnsi="Times New Roman"/>
          <w:sz w:val="28"/>
          <w:szCs w:val="28"/>
          <w:lang w:eastAsia="uk-UA"/>
        </w:rPr>
        <w:t>мика</w:t>
      </w:r>
      <w:r w:rsidRPr="005561EC">
        <w:rPr>
          <w:rFonts w:ascii="Times New Roman" w:hAnsi="Times New Roman"/>
          <w:sz w:val="28"/>
          <w:szCs w:val="28"/>
          <w:lang w:eastAsia="uk-UA"/>
        </w:rPr>
        <w:t xml:space="preserve">ється привід аеродинамічної труби, встановлюється задана швидкість  </w:t>
      </w:r>
      <w:r w:rsidRPr="005561EC">
        <w:rPr>
          <w:rFonts w:ascii="Times New Roman" w:hAnsi="Times New Roman"/>
          <w:position w:val="-6"/>
          <w:sz w:val="28"/>
          <w:szCs w:val="28"/>
          <w:lang w:eastAsia="uk-UA"/>
        </w:rPr>
        <w:object w:dxaOrig="240" w:dyaOrig="279" w14:anchorId="16E40DFC">
          <v:shape id="_x0000_i1206" type="#_x0000_t75" style="width:12pt;height:12pt" o:ole="">
            <v:imagedata r:id="rId394" o:title=""/>
          </v:shape>
          <o:OLEObject Type="Embed" ProgID="Equation.3" ShapeID="_x0000_i1206" DrawAspect="Content" ObjectID="_1702210384" r:id="rId404"/>
        </w:object>
      </w:r>
      <w:r w:rsidRPr="005561EC">
        <w:rPr>
          <w:rFonts w:ascii="Times New Roman" w:hAnsi="Times New Roman"/>
          <w:sz w:val="28"/>
          <w:szCs w:val="28"/>
          <w:lang w:eastAsia="uk-UA"/>
        </w:rPr>
        <w:t xml:space="preserve">  руху повітря. </w:t>
      </w:r>
      <w:r>
        <w:rPr>
          <w:rFonts w:ascii="Times New Roman" w:hAnsi="Times New Roman"/>
          <w:sz w:val="28"/>
          <w:szCs w:val="28"/>
          <w:lang w:eastAsia="uk-UA"/>
        </w:rPr>
        <w:t>Виконуються</w:t>
      </w:r>
      <w:r w:rsidRPr="005561EC">
        <w:rPr>
          <w:rFonts w:ascii="Times New Roman" w:hAnsi="Times New Roman"/>
          <w:sz w:val="28"/>
          <w:szCs w:val="28"/>
          <w:lang w:eastAsia="uk-UA"/>
        </w:rPr>
        <w:t xml:space="preserve"> початкові вимірювання, </w:t>
      </w:r>
      <w:r>
        <w:rPr>
          <w:rFonts w:ascii="Times New Roman" w:hAnsi="Times New Roman"/>
          <w:sz w:val="28"/>
          <w:szCs w:val="28"/>
          <w:lang w:eastAsia="uk-UA"/>
        </w:rPr>
        <w:t>результати яких</w:t>
      </w:r>
      <w:r w:rsidRPr="005561EC">
        <w:rPr>
          <w:rFonts w:ascii="Times New Roman" w:hAnsi="Times New Roman"/>
          <w:sz w:val="28"/>
          <w:szCs w:val="28"/>
          <w:lang w:eastAsia="uk-UA"/>
        </w:rPr>
        <w:t xml:space="preserve"> заносяться до протоколу лабораторної роботи. </w:t>
      </w:r>
    </w:p>
    <w:p w14:paraId="7B752F3B"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9A1ECE2"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 xml:space="preserve">.4.5.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w:t>
      </w:r>
      <w:r>
        <w:rPr>
          <w:rFonts w:ascii="Times New Roman" w:hAnsi="Times New Roman"/>
          <w:sz w:val="28"/>
          <w:szCs w:val="28"/>
          <w:lang w:eastAsia="uk-UA"/>
        </w:rPr>
        <w:t>при</w:t>
      </w:r>
      <w:r w:rsidRPr="005561EC">
        <w:rPr>
          <w:rFonts w:ascii="Times New Roman" w:hAnsi="Times New Roman"/>
          <w:sz w:val="28"/>
          <w:szCs w:val="28"/>
          <w:lang w:eastAsia="uk-UA"/>
        </w:rPr>
        <w:t xml:space="preserve">пущення про рівномірність та постійність епюри вхідної швидкості  </w:t>
      </w:r>
      <w:r w:rsidRPr="005561EC">
        <w:rPr>
          <w:rFonts w:ascii="Times New Roman" w:hAnsi="Times New Roman"/>
          <w:position w:val="-6"/>
          <w:sz w:val="28"/>
          <w:szCs w:val="28"/>
          <w:lang w:eastAsia="uk-UA"/>
        </w:rPr>
        <w:object w:dxaOrig="240" w:dyaOrig="279" w14:anchorId="45F93B30">
          <v:shape id="_x0000_i1207" type="#_x0000_t75" style="width:12pt;height:12pt" o:ole="">
            <v:imagedata r:id="rId394" o:title=""/>
          </v:shape>
          <o:OLEObject Type="Embed" ProgID="Equation.3" ShapeID="_x0000_i1207" DrawAspect="Content" ObjectID="_1702210385" r:id="rId405"/>
        </w:object>
      </w:r>
      <w:r w:rsidRPr="005561EC">
        <w:rPr>
          <w:rFonts w:ascii="Times New Roman" w:hAnsi="Times New Roman"/>
          <w:sz w:val="28"/>
          <w:szCs w:val="28"/>
          <w:lang w:eastAsia="uk-UA"/>
        </w:rPr>
        <w:t xml:space="preserve">  вважаємо її незмінною. </w:t>
      </w:r>
    </w:p>
    <w:p w14:paraId="34097D15"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П</w:t>
      </w:r>
      <w:r>
        <w:rPr>
          <w:rFonts w:ascii="Times New Roman" w:hAnsi="Times New Roman"/>
          <w:sz w:val="28"/>
          <w:szCs w:val="28"/>
          <w:lang w:eastAsia="uk-UA"/>
        </w:rPr>
        <w:t>озаду</w:t>
      </w:r>
      <w:r w:rsidRPr="005561EC">
        <w:rPr>
          <w:rFonts w:ascii="Times New Roman" w:hAnsi="Times New Roman"/>
          <w:sz w:val="28"/>
          <w:szCs w:val="28"/>
          <w:lang w:eastAsia="uk-UA"/>
        </w:rPr>
        <w:t xml:space="preserve"> решітки трубка пересувається </w:t>
      </w:r>
      <w:r>
        <w:rPr>
          <w:rFonts w:ascii="Times New Roman" w:hAnsi="Times New Roman"/>
          <w:sz w:val="28"/>
          <w:szCs w:val="28"/>
          <w:lang w:eastAsia="uk-UA"/>
        </w:rPr>
        <w:t>у</w:t>
      </w:r>
      <w:r w:rsidRPr="005561EC">
        <w:rPr>
          <w:rFonts w:ascii="Times New Roman" w:hAnsi="Times New Roman"/>
          <w:sz w:val="28"/>
          <w:szCs w:val="28"/>
          <w:lang w:eastAsia="uk-UA"/>
        </w:rPr>
        <w:t xml:space="preserve">здовж координати та вимірюється швидкість на виході з моделі. Після цього будується епюра  швидкості  </w:t>
      </w:r>
      <w:r w:rsidRPr="005561EC">
        <w:rPr>
          <w:rFonts w:ascii="Times New Roman" w:hAnsi="Times New Roman"/>
          <w:position w:val="-10"/>
          <w:sz w:val="28"/>
          <w:szCs w:val="28"/>
          <w:lang w:eastAsia="uk-UA"/>
        </w:rPr>
        <w:object w:dxaOrig="260" w:dyaOrig="340" w14:anchorId="05607496">
          <v:shape id="_x0000_i1208" type="#_x0000_t75" style="width:12pt;height:18pt" o:ole="">
            <v:imagedata r:id="rId406" o:title=""/>
          </v:shape>
          <o:OLEObject Type="Embed" ProgID="Equation.3" ShapeID="_x0000_i1208" DrawAspect="Content" ObjectID="_1702210386" r:id="rId407"/>
        </w:object>
      </w:r>
      <w:r w:rsidRPr="005561EC">
        <w:rPr>
          <w:rFonts w:ascii="Times New Roman" w:hAnsi="Times New Roman"/>
          <w:sz w:val="28"/>
          <w:szCs w:val="28"/>
          <w:lang w:eastAsia="uk-UA"/>
        </w:rPr>
        <w:t xml:space="preserve">, при цьому складова  </w:t>
      </w:r>
      <w:r w:rsidRPr="005561EC">
        <w:rPr>
          <w:rFonts w:ascii="Times New Roman" w:hAnsi="Times New Roman"/>
          <w:position w:val="-10"/>
          <w:sz w:val="28"/>
          <w:szCs w:val="28"/>
          <w:lang w:eastAsia="uk-UA"/>
        </w:rPr>
        <w:object w:dxaOrig="639" w:dyaOrig="340" w14:anchorId="6065514B">
          <v:shape id="_x0000_i1209" type="#_x0000_t75" style="width:30pt;height:18pt" o:ole="">
            <v:imagedata r:id="rId408" o:title=""/>
          </v:shape>
          <o:OLEObject Type="Embed" ProgID="Equation.3" ShapeID="_x0000_i1209" DrawAspect="Content" ObjectID="_1702210387" r:id="rId409"/>
        </w:object>
      </w:r>
      <w:r w:rsidRPr="005561EC">
        <w:rPr>
          <w:rFonts w:ascii="Times New Roman" w:hAnsi="Times New Roman"/>
          <w:sz w:val="28"/>
          <w:szCs w:val="28"/>
          <w:lang w:eastAsia="uk-UA"/>
        </w:rPr>
        <w:t xml:space="preserve">, а </w:t>
      </w:r>
      <w:r w:rsidRPr="005561EC">
        <w:rPr>
          <w:rFonts w:ascii="Times New Roman" w:hAnsi="Times New Roman"/>
          <w:position w:val="-10"/>
          <w:sz w:val="28"/>
          <w:szCs w:val="28"/>
          <w:lang w:eastAsia="uk-UA"/>
        </w:rPr>
        <w:object w:dxaOrig="300" w:dyaOrig="340" w14:anchorId="29EC89EE">
          <v:shape id="_x0000_i1210" type="#_x0000_t75" style="width:12pt;height:18pt" o:ole="">
            <v:imagedata r:id="rId410" o:title=""/>
          </v:shape>
          <o:OLEObject Type="Embed" ProgID="Equation.3" ShapeID="_x0000_i1210" DrawAspect="Content" ObjectID="_1702210388" r:id="rId411"/>
        </w:object>
      </w:r>
      <w:r w:rsidRPr="005561EC">
        <w:rPr>
          <w:rFonts w:ascii="Times New Roman" w:hAnsi="Times New Roman"/>
          <w:sz w:val="28"/>
          <w:szCs w:val="28"/>
          <w:lang w:eastAsia="uk-UA"/>
        </w:rPr>
        <w:t xml:space="preserve"> збігається за величиною та напрямом з </w:t>
      </w:r>
      <w:r w:rsidRPr="005561EC">
        <w:rPr>
          <w:rFonts w:ascii="Times New Roman" w:hAnsi="Times New Roman"/>
          <w:position w:val="-10"/>
          <w:sz w:val="28"/>
          <w:szCs w:val="28"/>
          <w:lang w:eastAsia="uk-UA"/>
        </w:rPr>
        <w:object w:dxaOrig="260" w:dyaOrig="340" w14:anchorId="72744793">
          <v:shape id="_x0000_i1211" type="#_x0000_t75" style="width:12pt;height:18pt" o:ole="">
            <v:imagedata r:id="rId406" o:title=""/>
          </v:shape>
          <o:OLEObject Type="Embed" ProgID="Equation.3" ShapeID="_x0000_i1211" DrawAspect="Content" ObjectID="_1702210389" r:id="rId412"/>
        </w:object>
      </w:r>
      <w:r w:rsidRPr="005561EC">
        <w:rPr>
          <w:rFonts w:ascii="Times New Roman" w:hAnsi="Times New Roman"/>
          <w:sz w:val="28"/>
          <w:szCs w:val="28"/>
          <w:lang w:eastAsia="uk-UA"/>
        </w:rPr>
        <w:t>.</w:t>
      </w:r>
    </w:p>
    <w:p w14:paraId="6B106671"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6F36F8C1"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 xml:space="preserve">.4.6. Встановлюється певний кут атаки. У площині 2 вимірюються  </w:t>
      </w:r>
      <w:r>
        <w:rPr>
          <w:rFonts w:ascii="Times New Roman" w:hAnsi="Times New Roman"/>
          <w:sz w:val="28"/>
          <w:szCs w:val="28"/>
          <w:lang w:eastAsia="uk-UA"/>
        </w:rPr>
        <w:t>с</w:t>
      </w:r>
      <w:r w:rsidRPr="005561EC">
        <w:rPr>
          <w:rFonts w:ascii="Times New Roman" w:hAnsi="Times New Roman"/>
          <w:sz w:val="28"/>
          <w:szCs w:val="28"/>
          <w:lang w:eastAsia="uk-UA"/>
        </w:rPr>
        <w:t xml:space="preserve">кладові швидкості  </w:t>
      </w:r>
      <w:r w:rsidRPr="005561EC">
        <w:rPr>
          <w:rFonts w:ascii="Times New Roman" w:hAnsi="Times New Roman"/>
          <w:position w:val="-10"/>
          <w:sz w:val="28"/>
          <w:szCs w:val="28"/>
          <w:lang w:eastAsia="uk-UA"/>
        </w:rPr>
        <w:object w:dxaOrig="260" w:dyaOrig="340" w14:anchorId="71EAC39E">
          <v:shape id="_x0000_i1212" type="#_x0000_t75" style="width:12pt;height:18pt" o:ole="">
            <v:imagedata r:id="rId413" o:title=""/>
          </v:shape>
          <o:OLEObject Type="Embed" ProgID="Equation.3" ShapeID="_x0000_i1212" DrawAspect="Content" ObjectID="_1702210390" r:id="rId414"/>
        </w:object>
      </w:r>
      <w:r w:rsidRPr="005561EC">
        <w:rPr>
          <w:rFonts w:ascii="Times New Roman" w:hAnsi="Times New Roman"/>
          <w:sz w:val="28"/>
          <w:szCs w:val="28"/>
          <w:lang w:eastAsia="uk-UA"/>
        </w:rPr>
        <w:t xml:space="preserve">, </w:t>
      </w:r>
      <w:r w:rsidRPr="005561EC">
        <w:rPr>
          <w:rFonts w:ascii="Times New Roman" w:hAnsi="Times New Roman"/>
          <w:position w:val="-10"/>
          <w:sz w:val="28"/>
          <w:szCs w:val="28"/>
          <w:lang w:eastAsia="uk-UA"/>
        </w:rPr>
        <w:object w:dxaOrig="260" w:dyaOrig="340" w14:anchorId="565F6FEB">
          <v:shape id="_x0000_i1213" type="#_x0000_t75" style="width:12pt;height:18pt" o:ole="">
            <v:imagedata r:id="rId415" o:title=""/>
          </v:shape>
          <o:OLEObject Type="Embed" ProgID="Equation.3" ShapeID="_x0000_i1213" DrawAspect="Content" ObjectID="_1702210391" r:id="rId416"/>
        </w:object>
      </w:r>
      <w:r w:rsidRPr="005561EC">
        <w:rPr>
          <w:rFonts w:ascii="Times New Roman" w:hAnsi="Times New Roman"/>
          <w:sz w:val="28"/>
          <w:szCs w:val="28"/>
          <w:lang w:eastAsia="uk-UA"/>
        </w:rPr>
        <w:t xml:space="preserve"> та </w:t>
      </w:r>
      <w:r w:rsidRPr="005561EC">
        <w:rPr>
          <w:rFonts w:ascii="Times New Roman" w:hAnsi="Times New Roman"/>
          <w:position w:val="-10"/>
          <w:sz w:val="28"/>
          <w:szCs w:val="28"/>
          <w:lang w:eastAsia="uk-UA"/>
        </w:rPr>
        <w:object w:dxaOrig="300" w:dyaOrig="340" w14:anchorId="26557D63">
          <v:shape id="_x0000_i1214" type="#_x0000_t75" style="width:12pt;height:18pt" o:ole="">
            <v:imagedata r:id="rId417" o:title=""/>
          </v:shape>
          <o:OLEObject Type="Embed" ProgID="Equation.3" ShapeID="_x0000_i1214" DrawAspect="Content" ObjectID="_1702210392" r:id="rId418"/>
        </w:object>
      </w:r>
      <w:r w:rsidRPr="005561EC">
        <w:rPr>
          <w:rFonts w:ascii="Times New Roman" w:hAnsi="Times New Roman"/>
          <w:sz w:val="28"/>
          <w:szCs w:val="28"/>
          <w:lang w:eastAsia="uk-UA"/>
        </w:rPr>
        <w:t xml:space="preserve">. Кульовий насадок трубки повного тиску забезпечує однакову реєстрацію усіх складових вектора швидкості. </w:t>
      </w:r>
    </w:p>
    <w:p w14:paraId="2AF2001F"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0FB706B"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.4.7. Дані трьох видів вимірювань заносяться до таблиці, де за допомогою градуювальни</w:t>
      </w:r>
      <w:r>
        <w:rPr>
          <w:rFonts w:ascii="Times New Roman" w:hAnsi="Times New Roman"/>
          <w:sz w:val="28"/>
          <w:szCs w:val="28"/>
          <w:lang w:eastAsia="uk-UA"/>
        </w:rPr>
        <w:t>х</w:t>
      </w:r>
      <w:r w:rsidRPr="005561EC">
        <w:rPr>
          <w:rFonts w:ascii="Times New Roman" w:hAnsi="Times New Roman"/>
          <w:sz w:val="28"/>
          <w:szCs w:val="28"/>
          <w:lang w:eastAsia="uk-UA"/>
        </w:rPr>
        <w:t xml:space="preserve"> кривих визначаються величини відповідних  складових   </w:t>
      </w:r>
      <w:r w:rsidRPr="005561EC">
        <w:rPr>
          <w:rFonts w:ascii="Times New Roman" w:hAnsi="Times New Roman"/>
          <w:position w:val="-6"/>
          <w:sz w:val="28"/>
          <w:szCs w:val="28"/>
          <w:lang w:eastAsia="uk-UA"/>
        </w:rPr>
        <w:object w:dxaOrig="180" w:dyaOrig="220" w14:anchorId="38B811D6">
          <v:shape id="_x0000_i1215" type="#_x0000_t75" style="width:12pt;height:12pt" o:ole="">
            <v:imagedata r:id="rId419" o:title=""/>
          </v:shape>
          <o:OLEObject Type="Embed" ProgID="Equation.3" ShapeID="_x0000_i1215" DrawAspect="Content" ObjectID="_1702210393" r:id="rId420"/>
        </w:object>
      </w:r>
      <w:r w:rsidRPr="005561EC">
        <w:rPr>
          <w:rFonts w:ascii="Times New Roman" w:hAnsi="Times New Roman"/>
          <w:sz w:val="28"/>
          <w:szCs w:val="28"/>
          <w:lang w:eastAsia="uk-UA"/>
        </w:rPr>
        <w:t xml:space="preserve">,  </w:t>
      </w:r>
      <w:r w:rsidRPr="005561EC">
        <w:rPr>
          <w:rFonts w:ascii="Times New Roman" w:hAnsi="Times New Roman"/>
          <w:position w:val="-6"/>
          <w:sz w:val="28"/>
          <w:szCs w:val="28"/>
          <w:lang w:eastAsia="uk-UA"/>
        </w:rPr>
        <w:object w:dxaOrig="240" w:dyaOrig="220" w14:anchorId="0891148A">
          <v:shape id="_x0000_i1216" type="#_x0000_t75" style="width:12pt;height:12pt" o:ole="">
            <v:imagedata r:id="rId421" o:title=""/>
          </v:shape>
          <o:OLEObject Type="Embed" ProgID="Equation.3" ShapeID="_x0000_i1216" DrawAspect="Content" ObjectID="_1702210394" r:id="rId422"/>
        </w:object>
      </w:r>
      <w:r w:rsidRPr="005561EC">
        <w:rPr>
          <w:rFonts w:ascii="Times New Roman" w:hAnsi="Times New Roman"/>
          <w:sz w:val="28"/>
          <w:szCs w:val="28"/>
          <w:lang w:eastAsia="uk-UA"/>
        </w:rPr>
        <w:t xml:space="preserve"> та  </w:t>
      </w:r>
      <w:r w:rsidRPr="005561EC">
        <w:rPr>
          <w:rFonts w:ascii="Times New Roman" w:hAnsi="Times New Roman"/>
          <w:position w:val="-6"/>
          <w:sz w:val="28"/>
          <w:szCs w:val="28"/>
          <w:lang w:eastAsia="uk-UA"/>
        </w:rPr>
        <w:object w:dxaOrig="200" w:dyaOrig="220" w14:anchorId="40CDA4C9">
          <v:shape id="_x0000_i1217" type="#_x0000_t75" style="width:12pt;height:12pt" o:ole="">
            <v:imagedata r:id="rId423" o:title=""/>
          </v:shape>
          <o:OLEObject Type="Embed" ProgID="Equation.3" ShapeID="_x0000_i1217" DrawAspect="Content" ObjectID="_1702210395" r:id="rId424"/>
        </w:object>
      </w:r>
      <w:r w:rsidRPr="005561EC">
        <w:rPr>
          <w:rFonts w:ascii="Times New Roman" w:hAnsi="Times New Roman"/>
          <w:sz w:val="28"/>
          <w:szCs w:val="28"/>
          <w:lang w:eastAsia="uk-UA"/>
        </w:rPr>
        <w:t xml:space="preserve"> трикутника швидкостей. </w:t>
      </w:r>
    </w:p>
    <w:p w14:paraId="69147376"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09E77B8"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 xml:space="preserve">.4.8. За результатами обчислень </w:t>
      </w:r>
      <w:r>
        <w:rPr>
          <w:rFonts w:ascii="Times New Roman" w:hAnsi="Times New Roman"/>
          <w:sz w:val="28"/>
          <w:szCs w:val="28"/>
          <w:lang w:eastAsia="uk-UA"/>
        </w:rPr>
        <w:t>проводиться по</w:t>
      </w:r>
      <w:r w:rsidRPr="005561EC">
        <w:rPr>
          <w:rFonts w:ascii="Times New Roman" w:hAnsi="Times New Roman"/>
          <w:sz w:val="28"/>
          <w:szCs w:val="28"/>
          <w:lang w:eastAsia="uk-UA"/>
        </w:rPr>
        <w:t>буд</w:t>
      </w:r>
      <w:r>
        <w:rPr>
          <w:rFonts w:ascii="Times New Roman" w:hAnsi="Times New Roman"/>
          <w:sz w:val="28"/>
          <w:szCs w:val="28"/>
          <w:lang w:eastAsia="uk-UA"/>
        </w:rPr>
        <w:t>ова</w:t>
      </w:r>
      <w:r w:rsidRPr="005561EC">
        <w:rPr>
          <w:rFonts w:ascii="Times New Roman" w:hAnsi="Times New Roman"/>
          <w:sz w:val="28"/>
          <w:szCs w:val="28"/>
          <w:lang w:eastAsia="uk-UA"/>
        </w:rPr>
        <w:t xml:space="preserve"> трикутник</w:t>
      </w:r>
      <w:r>
        <w:rPr>
          <w:rFonts w:ascii="Times New Roman" w:hAnsi="Times New Roman"/>
          <w:sz w:val="28"/>
          <w:szCs w:val="28"/>
          <w:lang w:eastAsia="uk-UA"/>
        </w:rPr>
        <w:t>ів</w:t>
      </w:r>
      <w:r w:rsidRPr="005561EC">
        <w:rPr>
          <w:rFonts w:ascii="Times New Roman" w:hAnsi="Times New Roman"/>
          <w:sz w:val="28"/>
          <w:szCs w:val="28"/>
          <w:lang w:eastAsia="uk-UA"/>
        </w:rPr>
        <w:t xml:space="preserve"> швидкостей, </w:t>
      </w:r>
      <w:r>
        <w:rPr>
          <w:rFonts w:ascii="Times New Roman" w:hAnsi="Times New Roman"/>
          <w:sz w:val="28"/>
          <w:szCs w:val="28"/>
          <w:lang w:eastAsia="uk-UA"/>
        </w:rPr>
        <w:t>а отримані дані</w:t>
      </w:r>
      <w:r w:rsidRPr="005561EC">
        <w:rPr>
          <w:rFonts w:ascii="Times New Roman" w:hAnsi="Times New Roman"/>
          <w:sz w:val="28"/>
          <w:szCs w:val="28"/>
          <w:lang w:eastAsia="uk-UA"/>
        </w:rPr>
        <w:t xml:space="preserve"> заносяться до протоколу лабораторної роботи. </w:t>
      </w:r>
    </w:p>
    <w:p w14:paraId="6A639F5D" w14:textId="77777777" w:rsidR="004B4E26" w:rsidRDefault="004B4E26" w:rsidP="004B4E26">
      <w:pPr>
        <w:spacing w:after="0" w:line="240" w:lineRule="auto"/>
        <w:ind w:firstLine="709"/>
        <w:jc w:val="both"/>
        <w:rPr>
          <w:rFonts w:ascii="Times New Roman" w:hAnsi="Times New Roman"/>
          <w:sz w:val="28"/>
          <w:szCs w:val="28"/>
          <w:lang w:eastAsia="uk-UA"/>
        </w:rPr>
      </w:pPr>
    </w:p>
    <w:p w14:paraId="0AE5A49B"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6E87E6A"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8</w:t>
      </w:r>
      <w:r w:rsidRPr="005561EC">
        <w:rPr>
          <w:rFonts w:ascii="Times New Roman" w:hAnsi="Times New Roman"/>
          <w:sz w:val="28"/>
          <w:szCs w:val="28"/>
          <w:lang w:eastAsia="uk-UA"/>
        </w:rPr>
        <w:t>.5. Контрольні запитання</w:t>
      </w:r>
    </w:p>
    <w:p w14:paraId="40467383"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69CA3B9C"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Що таке решітка профілів? </w:t>
      </w:r>
    </w:p>
    <w:p w14:paraId="0E5DB368"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2. Наведіть приклади прямої та радіальної решіток</w:t>
      </w:r>
      <w:r>
        <w:rPr>
          <w:rFonts w:ascii="Times New Roman" w:hAnsi="Times New Roman"/>
          <w:sz w:val="28"/>
          <w:szCs w:val="28"/>
          <w:lang w:eastAsia="uk-UA"/>
        </w:rPr>
        <w:t xml:space="preserve"> профілів</w:t>
      </w:r>
      <w:r w:rsidRPr="005561EC">
        <w:rPr>
          <w:rFonts w:ascii="Times New Roman" w:hAnsi="Times New Roman"/>
          <w:sz w:val="28"/>
          <w:szCs w:val="28"/>
          <w:lang w:eastAsia="uk-UA"/>
        </w:rPr>
        <w:t xml:space="preserve">. </w:t>
      </w:r>
    </w:p>
    <w:p w14:paraId="3BB84731"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w:t>
      </w:r>
      <w:r>
        <w:rPr>
          <w:rFonts w:ascii="Times New Roman" w:hAnsi="Times New Roman"/>
          <w:sz w:val="28"/>
          <w:szCs w:val="28"/>
          <w:lang w:eastAsia="uk-UA"/>
        </w:rPr>
        <w:t>Над</w:t>
      </w:r>
      <w:r w:rsidRPr="005561EC">
        <w:rPr>
          <w:rFonts w:ascii="Times New Roman" w:hAnsi="Times New Roman"/>
          <w:sz w:val="28"/>
          <w:szCs w:val="28"/>
          <w:lang w:eastAsia="uk-UA"/>
        </w:rPr>
        <w:t xml:space="preserve">айте опис конструкції вентилятора або турбіни. </w:t>
      </w:r>
    </w:p>
    <w:p w14:paraId="278FF54C"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Що таке відносна швидкість, як вона виникає і як вона впливає на розподіл складових швидкості у решітці? </w:t>
      </w:r>
    </w:p>
    <w:p w14:paraId="58C23DEC"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Що таке переносна швидкість? Її властивості. </w:t>
      </w:r>
    </w:p>
    <w:p w14:paraId="2ECE745B"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Що таке трикутник швидкостей? </w:t>
      </w:r>
      <w:r>
        <w:rPr>
          <w:rFonts w:ascii="Times New Roman" w:hAnsi="Times New Roman"/>
          <w:sz w:val="28"/>
          <w:szCs w:val="28"/>
          <w:lang w:eastAsia="uk-UA"/>
        </w:rPr>
        <w:t>М</w:t>
      </w:r>
      <w:r w:rsidRPr="005561EC">
        <w:rPr>
          <w:rFonts w:ascii="Times New Roman" w:hAnsi="Times New Roman"/>
          <w:sz w:val="28"/>
          <w:szCs w:val="28"/>
          <w:lang w:eastAsia="uk-UA"/>
        </w:rPr>
        <w:t xml:space="preserve">ета </w:t>
      </w:r>
      <w:r>
        <w:rPr>
          <w:rFonts w:ascii="Times New Roman" w:hAnsi="Times New Roman"/>
          <w:sz w:val="28"/>
          <w:szCs w:val="28"/>
          <w:lang w:eastAsia="uk-UA"/>
        </w:rPr>
        <w:t xml:space="preserve">його побудови </w:t>
      </w:r>
      <w:r w:rsidRPr="005561EC">
        <w:rPr>
          <w:rFonts w:ascii="Times New Roman" w:hAnsi="Times New Roman"/>
          <w:sz w:val="28"/>
          <w:szCs w:val="28"/>
          <w:lang w:eastAsia="uk-UA"/>
        </w:rPr>
        <w:t xml:space="preserve">та особливості конструкцій гідромашин? </w:t>
      </w:r>
    </w:p>
    <w:p w14:paraId="415296EF"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7. Що таке абсолютна швидкість? Як вона формується? </w:t>
      </w:r>
    </w:p>
    <w:p w14:paraId="18751A6E"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8. Наведіть приклад</w:t>
      </w:r>
      <w:r>
        <w:rPr>
          <w:rFonts w:ascii="Times New Roman" w:hAnsi="Times New Roman"/>
          <w:sz w:val="28"/>
          <w:szCs w:val="28"/>
          <w:lang w:eastAsia="uk-UA"/>
        </w:rPr>
        <w:t>и</w:t>
      </w:r>
      <w:r w:rsidRPr="005561EC">
        <w:rPr>
          <w:rFonts w:ascii="Times New Roman" w:hAnsi="Times New Roman"/>
          <w:sz w:val="28"/>
          <w:szCs w:val="28"/>
          <w:lang w:eastAsia="uk-UA"/>
        </w:rPr>
        <w:t xml:space="preserve"> полів швидкості перед решіткою та поза</w:t>
      </w:r>
      <w:r>
        <w:rPr>
          <w:rFonts w:ascii="Times New Roman" w:hAnsi="Times New Roman"/>
          <w:sz w:val="28"/>
          <w:szCs w:val="28"/>
          <w:lang w:eastAsia="uk-UA"/>
        </w:rPr>
        <w:t>ду неї</w:t>
      </w:r>
      <w:r w:rsidRPr="005561EC">
        <w:rPr>
          <w:rFonts w:ascii="Times New Roman" w:hAnsi="Times New Roman"/>
          <w:sz w:val="28"/>
          <w:szCs w:val="28"/>
          <w:lang w:eastAsia="uk-UA"/>
        </w:rPr>
        <w:t>.</w:t>
      </w:r>
    </w:p>
    <w:p w14:paraId="5F83AC00"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596A6520"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61B65065" w14:textId="77777777" w:rsidR="004B4E26" w:rsidRDefault="004B4E26" w:rsidP="004B4E26">
      <w:pPr>
        <w:spacing w:after="120" w:line="240" w:lineRule="auto"/>
        <w:jc w:val="center"/>
        <w:rPr>
          <w:rFonts w:ascii="Times New Roman" w:hAnsi="Times New Roman"/>
          <w:sz w:val="28"/>
          <w:szCs w:val="28"/>
          <w:lang w:eastAsia="uk-UA"/>
        </w:rPr>
      </w:pPr>
    </w:p>
    <w:p w14:paraId="2A370F61" w14:textId="77777777" w:rsidR="004B4E26" w:rsidRDefault="004B4E26" w:rsidP="004B4E26">
      <w:pPr>
        <w:spacing w:after="120" w:line="240" w:lineRule="auto"/>
        <w:jc w:val="center"/>
        <w:rPr>
          <w:rFonts w:ascii="Times New Roman" w:hAnsi="Times New Roman"/>
          <w:sz w:val="28"/>
          <w:szCs w:val="28"/>
          <w:lang w:eastAsia="uk-UA"/>
        </w:rPr>
      </w:pPr>
    </w:p>
    <w:p w14:paraId="1D55CA2B" w14:textId="77777777" w:rsidR="0092752D" w:rsidRDefault="0092752D" w:rsidP="004B4E26">
      <w:pPr>
        <w:spacing w:after="120" w:line="240" w:lineRule="auto"/>
        <w:jc w:val="center"/>
        <w:rPr>
          <w:rFonts w:ascii="Times New Roman" w:hAnsi="Times New Roman"/>
          <w:sz w:val="28"/>
          <w:szCs w:val="28"/>
          <w:lang w:eastAsia="uk-UA"/>
        </w:rPr>
      </w:pPr>
    </w:p>
    <w:p w14:paraId="7F39837F" w14:textId="77777777" w:rsidR="0092752D" w:rsidRDefault="0092752D" w:rsidP="004B4E26">
      <w:pPr>
        <w:spacing w:after="120" w:line="240" w:lineRule="auto"/>
        <w:jc w:val="center"/>
        <w:rPr>
          <w:rFonts w:ascii="Times New Roman" w:hAnsi="Times New Roman"/>
          <w:sz w:val="28"/>
          <w:szCs w:val="28"/>
          <w:lang w:eastAsia="uk-UA"/>
        </w:rPr>
      </w:pPr>
    </w:p>
    <w:p w14:paraId="5C76A1F6" w14:textId="77777777" w:rsidR="0092752D" w:rsidRDefault="0092752D" w:rsidP="004B4E26">
      <w:pPr>
        <w:spacing w:after="120" w:line="240" w:lineRule="auto"/>
        <w:jc w:val="center"/>
        <w:rPr>
          <w:rFonts w:ascii="Times New Roman" w:hAnsi="Times New Roman"/>
          <w:sz w:val="28"/>
          <w:szCs w:val="28"/>
          <w:lang w:eastAsia="uk-UA"/>
        </w:rPr>
      </w:pPr>
    </w:p>
    <w:p w14:paraId="4E3039E6" w14:textId="77777777" w:rsidR="0092752D" w:rsidRDefault="0092752D" w:rsidP="004B4E26">
      <w:pPr>
        <w:spacing w:after="120" w:line="240" w:lineRule="auto"/>
        <w:jc w:val="center"/>
        <w:rPr>
          <w:rFonts w:ascii="Times New Roman" w:hAnsi="Times New Roman"/>
          <w:sz w:val="28"/>
          <w:szCs w:val="28"/>
          <w:lang w:eastAsia="uk-UA"/>
        </w:rPr>
      </w:pPr>
    </w:p>
    <w:p w14:paraId="2B2A1D19" w14:textId="77777777" w:rsidR="0092752D" w:rsidRDefault="0092752D" w:rsidP="004B4E26">
      <w:pPr>
        <w:spacing w:after="120" w:line="240" w:lineRule="auto"/>
        <w:jc w:val="center"/>
        <w:rPr>
          <w:rFonts w:ascii="Times New Roman" w:hAnsi="Times New Roman"/>
          <w:sz w:val="28"/>
          <w:szCs w:val="28"/>
          <w:lang w:eastAsia="uk-UA"/>
        </w:rPr>
      </w:pPr>
    </w:p>
    <w:p w14:paraId="09AB1B2E" w14:textId="77777777" w:rsidR="0092752D" w:rsidRDefault="0092752D" w:rsidP="004B4E26">
      <w:pPr>
        <w:spacing w:after="120" w:line="240" w:lineRule="auto"/>
        <w:jc w:val="center"/>
        <w:rPr>
          <w:rFonts w:ascii="Times New Roman" w:hAnsi="Times New Roman"/>
          <w:sz w:val="28"/>
          <w:szCs w:val="28"/>
          <w:lang w:eastAsia="uk-UA"/>
        </w:rPr>
      </w:pPr>
    </w:p>
    <w:p w14:paraId="043E780D" w14:textId="77777777" w:rsidR="0092752D" w:rsidRDefault="0092752D" w:rsidP="004B4E26">
      <w:pPr>
        <w:spacing w:after="120" w:line="240" w:lineRule="auto"/>
        <w:jc w:val="center"/>
        <w:rPr>
          <w:rFonts w:ascii="Times New Roman" w:hAnsi="Times New Roman"/>
          <w:sz w:val="28"/>
          <w:szCs w:val="28"/>
          <w:lang w:eastAsia="uk-UA"/>
        </w:rPr>
      </w:pPr>
    </w:p>
    <w:p w14:paraId="6B903102" w14:textId="77777777" w:rsidR="0092752D" w:rsidRDefault="0092752D" w:rsidP="004B4E26">
      <w:pPr>
        <w:spacing w:after="120" w:line="240" w:lineRule="auto"/>
        <w:jc w:val="center"/>
        <w:rPr>
          <w:rFonts w:ascii="Times New Roman" w:hAnsi="Times New Roman"/>
          <w:sz w:val="28"/>
          <w:szCs w:val="28"/>
          <w:lang w:eastAsia="uk-UA"/>
        </w:rPr>
      </w:pPr>
    </w:p>
    <w:p w14:paraId="15B512F7" w14:textId="77777777" w:rsidR="0092752D" w:rsidRDefault="0092752D" w:rsidP="004B4E26">
      <w:pPr>
        <w:spacing w:after="120" w:line="240" w:lineRule="auto"/>
        <w:jc w:val="center"/>
        <w:rPr>
          <w:rFonts w:ascii="Times New Roman" w:hAnsi="Times New Roman"/>
          <w:sz w:val="28"/>
          <w:szCs w:val="28"/>
          <w:lang w:eastAsia="uk-UA"/>
        </w:rPr>
      </w:pPr>
    </w:p>
    <w:p w14:paraId="5EA53D4F" w14:textId="77777777" w:rsidR="0092752D" w:rsidRDefault="0092752D" w:rsidP="004B4E26">
      <w:pPr>
        <w:spacing w:after="120" w:line="240" w:lineRule="auto"/>
        <w:jc w:val="center"/>
        <w:rPr>
          <w:rFonts w:ascii="Times New Roman" w:hAnsi="Times New Roman"/>
          <w:sz w:val="28"/>
          <w:szCs w:val="28"/>
          <w:lang w:eastAsia="uk-UA"/>
        </w:rPr>
      </w:pPr>
    </w:p>
    <w:p w14:paraId="042DE6A8" w14:textId="77777777" w:rsidR="0092752D" w:rsidRDefault="0092752D" w:rsidP="004B4E26">
      <w:pPr>
        <w:spacing w:after="120" w:line="240" w:lineRule="auto"/>
        <w:jc w:val="center"/>
        <w:rPr>
          <w:rFonts w:ascii="Times New Roman" w:hAnsi="Times New Roman"/>
          <w:sz w:val="28"/>
          <w:szCs w:val="28"/>
          <w:lang w:eastAsia="uk-UA"/>
        </w:rPr>
      </w:pPr>
    </w:p>
    <w:p w14:paraId="6FF65E2C" w14:textId="77777777" w:rsidR="00116C0A" w:rsidRDefault="00116C0A" w:rsidP="004B4E26">
      <w:pPr>
        <w:spacing w:after="120" w:line="240" w:lineRule="auto"/>
        <w:jc w:val="center"/>
        <w:rPr>
          <w:rFonts w:ascii="Times New Roman" w:hAnsi="Times New Roman"/>
          <w:sz w:val="28"/>
          <w:szCs w:val="28"/>
          <w:lang w:eastAsia="uk-UA"/>
        </w:rPr>
      </w:pPr>
    </w:p>
    <w:p w14:paraId="59879F17" w14:textId="77777777" w:rsidR="0092752D" w:rsidRDefault="0092752D" w:rsidP="004B4E26">
      <w:pPr>
        <w:spacing w:after="120" w:line="240" w:lineRule="auto"/>
        <w:jc w:val="center"/>
        <w:rPr>
          <w:rFonts w:ascii="Times New Roman" w:hAnsi="Times New Roman"/>
          <w:sz w:val="28"/>
          <w:szCs w:val="28"/>
          <w:lang w:eastAsia="uk-UA"/>
        </w:rPr>
      </w:pPr>
    </w:p>
    <w:p w14:paraId="42EF1EC8" w14:textId="77777777" w:rsidR="0092752D" w:rsidRDefault="0092752D" w:rsidP="004B4E26">
      <w:pPr>
        <w:spacing w:after="120" w:line="240" w:lineRule="auto"/>
        <w:jc w:val="center"/>
        <w:rPr>
          <w:rFonts w:ascii="Times New Roman" w:hAnsi="Times New Roman"/>
          <w:sz w:val="28"/>
          <w:szCs w:val="28"/>
          <w:lang w:eastAsia="uk-UA"/>
        </w:rPr>
      </w:pPr>
    </w:p>
    <w:p w14:paraId="6A7CA7EF" w14:textId="77777777" w:rsidR="0092752D" w:rsidRDefault="0092752D" w:rsidP="004B4E26">
      <w:pPr>
        <w:spacing w:after="120" w:line="240" w:lineRule="auto"/>
        <w:jc w:val="center"/>
        <w:rPr>
          <w:rFonts w:ascii="Times New Roman" w:hAnsi="Times New Roman"/>
          <w:sz w:val="28"/>
          <w:szCs w:val="28"/>
          <w:lang w:eastAsia="uk-UA"/>
        </w:rPr>
      </w:pPr>
    </w:p>
    <w:p w14:paraId="4B436E64" w14:textId="77777777" w:rsidR="0092752D" w:rsidRDefault="0092752D" w:rsidP="004B4E26">
      <w:pPr>
        <w:spacing w:after="120" w:line="240" w:lineRule="auto"/>
        <w:jc w:val="center"/>
        <w:rPr>
          <w:rFonts w:ascii="Times New Roman" w:hAnsi="Times New Roman"/>
          <w:sz w:val="28"/>
          <w:szCs w:val="28"/>
          <w:lang w:eastAsia="uk-UA"/>
        </w:rPr>
      </w:pPr>
    </w:p>
    <w:p w14:paraId="74EEC1C0" w14:textId="77777777" w:rsidR="0092752D" w:rsidRDefault="0092752D" w:rsidP="004B4E26">
      <w:pPr>
        <w:spacing w:after="120" w:line="240" w:lineRule="auto"/>
        <w:jc w:val="center"/>
        <w:rPr>
          <w:rFonts w:ascii="Times New Roman" w:hAnsi="Times New Roman"/>
          <w:sz w:val="28"/>
          <w:szCs w:val="28"/>
          <w:lang w:eastAsia="uk-UA"/>
        </w:rPr>
      </w:pPr>
    </w:p>
    <w:p w14:paraId="068BD146" w14:textId="77777777" w:rsidR="0092752D" w:rsidRDefault="0092752D" w:rsidP="004B4E26">
      <w:pPr>
        <w:spacing w:after="120" w:line="240" w:lineRule="auto"/>
        <w:jc w:val="center"/>
        <w:rPr>
          <w:rFonts w:ascii="Times New Roman" w:hAnsi="Times New Roman"/>
          <w:sz w:val="28"/>
          <w:szCs w:val="28"/>
          <w:lang w:eastAsia="uk-UA"/>
        </w:rPr>
      </w:pPr>
    </w:p>
    <w:p w14:paraId="3CE81AE9" w14:textId="77777777" w:rsidR="0092752D" w:rsidRDefault="0092752D" w:rsidP="004B4E26">
      <w:pPr>
        <w:spacing w:after="120" w:line="240" w:lineRule="auto"/>
        <w:jc w:val="center"/>
        <w:rPr>
          <w:rFonts w:ascii="Times New Roman" w:hAnsi="Times New Roman"/>
          <w:sz w:val="28"/>
          <w:szCs w:val="28"/>
          <w:lang w:eastAsia="uk-UA"/>
        </w:rPr>
      </w:pPr>
    </w:p>
    <w:p w14:paraId="2F5D2421" w14:textId="77777777" w:rsidR="004B4E26" w:rsidRPr="005D299C" w:rsidRDefault="004B4E26" w:rsidP="0092752D">
      <w:pPr>
        <w:spacing w:after="120" w:line="240" w:lineRule="auto"/>
        <w:rPr>
          <w:rFonts w:ascii="Times New Roman" w:hAnsi="Times New Roman"/>
          <w:b/>
          <w:sz w:val="28"/>
          <w:szCs w:val="28"/>
          <w:lang w:eastAsia="uk-UA"/>
        </w:rPr>
      </w:pPr>
      <w:r w:rsidRPr="005D299C">
        <w:rPr>
          <w:rFonts w:ascii="Times New Roman" w:hAnsi="Times New Roman"/>
          <w:b/>
          <w:sz w:val="28"/>
          <w:szCs w:val="28"/>
          <w:lang w:eastAsia="uk-UA"/>
        </w:rPr>
        <w:t xml:space="preserve">ЛАБОРАТОРНА РОБОТА № </w:t>
      </w:r>
      <w:r w:rsidR="005D299C" w:rsidRPr="005D299C">
        <w:rPr>
          <w:rFonts w:ascii="Times New Roman" w:hAnsi="Times New Roman"/>
          <w:b/>
          <w:sz w:val="28"/>
          <w:szCs w:val="28"/>
          <w:lang w:eastAsia="uk-UA"/>
        </w:rPr>
        <w:t>8</w:t>
      </w:r>
    </w:p>
    <w:p w14:paraId="233FC468" w14:textId="77777777" w:rsidR="004B4E26" w:rsidRPr="005561EC" w:rsidRDefault="004B4E26" w:rsidP="004B4E26">
      <w:pPr>
        <w:spacing w:after="120" w:line="240" w:lineRule="auto"/>
        <w:jc w:val="center"/>
        <w:rPr>
          <w:rFonts w:ascii="Times New Roman" w:hAnsi="Times New Roman"/>
          <w:sz w:val="28"/>
          <w:szCs w:val="28"/>
          <w:lang w:eastAsia="uk-UA"/>
        </w:rPr>
      </w:pPr>
    </w:p>
    <w:p w14:paraId="605E8905" w14:textId="77777777" w:rsidR="004B4E26" w:rsidRDefault="004B4E26" w:rsidP="004B4E26">
      <w:pPr>
        <w:spacing w:after="120" w:line="240" w:lineRule="auto"/>
        <w:jc w:val="center"/>
        <w:rPr>
          <w:rFonts w:ascii="Times New Roman" w:hAnsi="Times New Roman"/>
          <w:b/>
          <w:sz w:val="28"/>
          <w:szCs w:val="28"/>
          <w:lang w:eastAsia="uk-UA"/>
        </w:rPr>
      </w:pPr>
      <w:r w:rsidRPr="003855E8">
        <w:rPr>
          <w:rFonts w:ascii="Times New Roman" w:hAnsi="Times New Roman"/>
          <w:b/>
          <w:sz w:val="28"/>
          <w:szCs w:val="28"/>
          <w:lang w:eastAsia="uk-UA"/>
        </w:rPr>
        <w:t xml:space="preserve">ВИМІРЮВАННЯ ТИСКІВ НА ПОВЕРХНІ ПРОФІЛЮ </w:t>
      </w:r>
    </w:p>
    <w:p w14:paraId="25BB6A59" w14:textId="77777777" w:rsidR="004B4E26" w:rsidRPr="003855E8" w:rsidRDefault="004B4E26" w:rsidP="004B4E26">
      <w:pPr>
        <w:spacing w:after="120" w:line="240" w:lineRule="auto"/>
        <w:jc w:val="center"/>
        <w:rPr>
          <w:rFonts w:ascii="Times New Roman" w:hAnsi="Times New Roman"/>
          <w:b/>
          <w:sz w:val="28"/>
          <w:szCs w:val="28"/>
          <w:lang w:eastAsia="uk-UA"/>
        </w:rPr>
      </w:pPr>
      <w:r w:rsidRPr="003855E8">
        <w:rPr>
          <w:rFonts w:ascii="Times New Roman" w:hAnsi="Times New Roman"/>
          <w:b/>
          <w:sz w:val="28"/>
          <w:szCs w:val="28"/>
          <w:lang w:eastAsia="uk-UA"/>
        </w:rPr>
        <w:t>У РЕШІТЦІ</w:t>
      </w:r>
    </w:p>
    <w:p w14:paraId="21EB9088" w14:textId="77777777" w:rsidR="004B4E26" w:rsidRPr="005561EC" w:rsidRDefault="004B4E26" w:rsidP="004B4E26">
      <w:pPr>
        <w:spacing w:after="120" w:line="240" w:lineRule="auto"/>
        <w:jc w:val="center"/>
        <w:rPr>
          <w:rFonts w:ascii="Times New Roman" w:hAnsi="Times New Roman"/>
          <w:sz w:val="28"/>
          <w:szCs w:val="28"/>
          <w:lang w:eastAsia="uk-UA"/>
        </w:rPr>
      </w:pPr>
    </w:p>
    <w:p w14:paraId="65146DB9" w14:textId="77777777" w:rsidR="004B4E26" w:rsidRPr="009A2E41" w:rsidRDefault="004B4E26" w:rsidP="0092752D">
      <w:pPr>
        <w:spacing w:after="120" w:line="240" w:lineRule="auto"/>
        <w:rPr>
          <w:rFonts w:ascii="Times New Roman" w:hAnsi="Times New Roman"/>
          <w:b/>
          <w:sz w:val="28"/>
          <w:szCs w:val="28"/>
          <w:lang w:eastAsia="uk-UA"/>
        </w:rPr>
      </w:pPr>
      <w:r w:rsidRPr="009A2E41">
        <w:rPr>
          <w:rFonts w:ascii="Times New Roman" w:hAnsi="Times New Roman"/>
          <w:b/>
          <w:sz w:val="28"/>
          <w:szCs w:val="28"/>
          <w:lang w:eastAsia="uk-UA"/>
        </w:rPr>
        <w:t>Метод вимірювання</w:t>
      </w:r>
    </w:p>
    <w:p w14:paraId="5BC23483" w14:textId="77777777" w:rsidR="004B4E26" w:rsidRPr="005561EC" w:rsidRDefault="004B4E26" w:rsidP="004B4E26">
      <w:pPr>
        <w:spacing w:after="120" w:line="240" w:lineRule="auto"/>
        <w:ind w:firstLine="708"/>
        <w:rPr>
          <w:rFonts w:ascii="Times New Roman" w:hAnsi="Times New Roman"/>
          <w:sz w:val="28"/>
          <w:szCs w:val="28"/>
          <w:lang w:eastAsia="uk-UA"/>
        </w:rPr>
      </w:pPr>
    </w:p>
    <w:p w14:paraId="44656B6B" w14:textId="77777777" w:rsidR="00116C0A"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У зазорі між профілями решітки згідно з теорією решіток [1, 2, 5] виникає своєрідне підтискування потоку, тобто звужування лінії струму потоку. Цим характер обтікання профілю у решітці відрізняється від особливостей обтікання потоком окремо</w:t>
      </w:r>
      <w:r>
        <w:rPr>
          <w:rFonts w:ascii="Times New Roman" w:hAnsi="Times New Roman"/>
          <w:sz w:val="28"/>
          <w:szCs w:val="28"/>
          <w:lang w:eastAsia="uk-UA"/>
        </w:rPr>
        <w:t xml:space="preserve"> розташованого</w:t>
      </w:r>
      <w:r w:rsidRPr="005561EC">
        <w:rPr>
          <w:rFonts w:ascii="Times New Roman" w:hAnsi="Times New Roman"/>
          <w:sz w:val="28"/>
          <w:szCs w:val="28"/>
          <w:lang w:eastAsia="uk-UA"/>
        </w:rPr>
        <w:t xml:space="preserve"> профілю. Ці властивості решітки викликають інтерес </w:t>
      </w:r>
      <w:r>
        <w:rPr>
          <w:rFonts w:ascii="Times New Roman" w:hAnsi="Times New Roman"/>
          <w:sz w:val="28"/>
          <w:szCs w:val="28"/>
          <w:lang w:eastAsia="uk-UA"/>
        </w:rPr>
        <w:t>у</w:t>
      </w:r>
      <w:r w:rsidRPr="005561EC">
        <w:rPr>
          <w:rFonts w:ascii="Times New Roman" w:hAnsi="Times New Roman"/>
          <w:sz w:val="28"/>
          <w:szCs w:val="28"/>
          <w:lang w:eastAsia="uk-UA"/>
        </w:rPr>
        <w:t xml:space="preserve"> разі вимірювання тисків на поверхні профілю, що оточений суміжними моделями лопатей.</w:t>
      </w:r>
    </w:p>
    <w:p w14:paraId="01D6BBF2" w14:textId="77777777" w:rsidR="004B4E26"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 </w:t>
      </w:r>
    </w:p>
    <w:p w14:paraId="25F4DEC0" w14:textId="77777777" w:rsidR="00116C0A" w:rsidRDefault="00116C0A" w:rsidP="00116C0A">
      <w:pPr>
        <w:spacing w:after="0" w:line="240" w:lineRule="auto"/>
        <w:jc w:val="center"/>
        <w:rPr>
          <w:rFonts w:ascii="Times New Roman" w:hAnsi="Times New Roman"/>
          <w:sz w:val="28"/>
          <w:szCs w:val="28"/>
          <w:lang w:eastAsia="uk-UA"/>
        </w:rPr>
      </w:pPr>
      <w:r>
        <w:rPr>
          <w:noProof/>
          <w:lang w:eastAsia="uk-UA"/>
        </w:rPr>
        <w:drawing>
          <wp:inline distT="0" distB="0" distL="0" distR="0" wp14:anchorId="2C3784C5" wp14:editId="68ED338F">
            <wp:extent cx="4389005" cy="2116422"/>
            <wp:effectExtent l="0" t="0" r="0" b="0"/>
            <wp:docPr id="67" name="Рисунок 67" descr="http://hotlinks.ru/private/leo03/others/image14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0" descr="http://hotlinks.ru/private/leo03/others/image140.gif"/>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4399074" cy="2121277"/>
                    </a:xfrm>
                    <a:prstGeom prst="rect">
                      <a:avLst/>
                    </a:prstGeom>
                    <a:noFill/>
                    <a:ln>
                      <a:noFill/>
                    </a:ln>
                  </pic:spPr>
                </pic:pic>
              </a:graphicData>
            </a:graphic>
          </wp:inline>
        </w:drawing>
      </w:r>
    </w:p>
    <w:p w14:paraId="3E122932" w14:textId="77777777" w:rsidR="00116C0A" w:rsidRDefault="00A80C74" w:rsidP="00116C0A">
      <w:pPr>
        <w:spacing w:after="0" w:line="240" w:lineRule="auto"/>
        <w:jc w:val="center"/>
        <w:rPr>
          <w:rFonts w:ascii="Times New Roman" w:hAnsi="Times New Roman"/>
          <w:sz w:val="28"/>
          <w:szCs w:val="28"/>
          <w:lang w:eastAsia="uk-UA"/>
        </w:rPr>
      </w:pPr>
      <w:r>
        <w:rPr>
          <w:rFonts w:ascii="Times New Roman" w:hAnsi="Times New Roman"/>
          <w:sz w:val="28"/>
          <w:szCs w:val="28"/>
          <w:lang w:eastAsia="uk-UA"/>
        </w:rPr>
        <w:t>Рис.4.13. Картина розподілу ліній струму у решітці профілів</w:t>
      </w:r>
    </w:p>
    <w:p w14:paraId="59C32B8B" w14:textId="77777777" w:rsidR="00116C0A" w:rsidRDefault="00116C0A" w:rsidP="00116C0A">
      <w:pPr>
        <w:spacing w:after="0" w:line="240" w:lineRule="auto"/>
        <w:jc w:val="center"/>
        <w:rPr>
          <w:rFonts w:ascii="Times New Roman" w:hAnsi="Times New Roman"/>
          <w:sz w:val="28"/>
          <w:szCs w:val="28"/>
          <w:lang w:eastAsia="uk-UA"/>
        </w:rPr>
      </w:pPr>
    </w:p>
    <w:p w14:paraId="2F6A5F2B" w14:textId="77777777" w:rsidR="004B4E26" w:rsidRDefault="004B4E26" w:rsidP="004B4E26">
      <w:pPr>
        <w:spacing w:before="120" w:after="120" w:line="240" w:lineRule="auto"/>
        <w:rPr>
          <w:rFonts w:ascii="Times New Roman" w:hAnsi="Times New Roman"/>
          <w:sz w:val="28"/>
          <w:szCs w:val="28"/>
          <w:lang w:eastAsia="uk-UA"/>
        </w:rPr>
      </w:pPr>
    </w:p>
    <w:p w14:paraId="1ED1CF23" w14:textId="77777777" w:rsidR="004B4E26" w:rsidRPr="009A2E41" w:rsidRDefault="004B4E26" w:rsidP="004B4E26">
      <w:pPr>
        <w:spacing w:before="120" w:after="120" w:line="240" w:lineRule="auto"/>
        <w:ind w:firstLine="708"/>
        <w:rPr>
          <w:rFonts w:ascii="Times New Roman" w:hAnsi="Times New Roman"/>
          <w:b/>
          <w:sz w:val="28"/>
          <w:szCs w:val="28"/>
          <w:lang w:eastAsia="uk-UA"/>
        </w:rPr>
      </w:pPr>
      <w:r w:rsidRPr="009A2E41">
        <w:rPr>
          <w:rFonts w:ascii="Times New Roman" w:hAnsi="Times New Roman"/>
          <w:b/>
          <w:sz w:val="28"/>
          <w:szCs w:val="28"/>
          <w:lang w:eastAsia="uk-UA"/>
        </w:rPr>
        <w:t>9.2. Порядок виконання роботи</w:t>
      </w:r>
    </w:p>
    <w:p w14:paraId="7204355F"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.2.1. Модель решітки встановлюється у робочій частині аеродинамічної труби паралельно поздовжній осі труби (</w:t>
      </w:r>
      <w:r w:rsidRPr="005561EC">
        <w:rPr>
          <w:rFonts w:ascii="Times New Roman" w:hAnsi="Times New Roman"/>
          <w:position w:val="-6"/>
          <w:sz w:val="28"/>
          <w:szCs w:val="28"/>
          <w:lang w:eastAsia="uk-UA"/>
        </w:rPr>
        <w:object w:dxaOrig="600" w:dyaOrig="279" w14:anchorId="6EDFE56A">
          <v:shape id="_x0000_i1218" type="#_x0000_t75" style="width:30pt;height:12pt" o:ole="">
            <v:imagedata r:id="rId426" o:title=""/>
          </v:shape>
          <o:OLEObject Type="Embed" ProgID="Equation.3" ShapeID="_x0000_i1218" DrawAspect="Content" ObjectID="_1702210396" r:id="rId427"/>
        </w:object>
      </w:r>
      <w:r w:rsidRPr="005561EC">
        <w:rPr>
          <w:rFonts w:ascii="Times New Roman" w:hAnsi="Times New Roman"/>
          <w:sz w:val="28"/>
          <w:szCs w:val="28"/>
          <w:lang w:eastAsia="uk-UA"/>
        </w:rPr>
        <w:t>). Трубки досліджуваного профілю з'єднуються з відповідними трубками батарейного рідинного маном</w:t>
      </w:r>
      <w:r>
        <w:rPr>
          <w:rFonts w:ascii="Times New Roman" w:hAnsi="Times New Roman"/>
          <w:sz w:val="28"/>
          <w:szCs w:val="28"/>
          <w:lang w:eastAsia="uk-UA"/>
        </w:rPr>
        <w:t>етра.</w:t>
      </w:r>
    </w:p>
    <w:p w14:paraId="26807E8A"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A8345E2"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.2.2. В</w:t>
      </w:r>
      <w:r>
        <w:rPr>
          <w:rFonts w:ascii="Times New Roman" w:hAnsi="Times New Roman"/>
          <w:sz w:val="28"/>
          <w:szCs w:val="28"/>
          <w:lang w:eastAsia="uk-UA"/>
        </w:rPr>
        <w:t>микається</w:t>
      </w:r>
      <w:r w:rsidRPr="005561EC">
        <w:rPr>
          <w:rFonts w:ascii="Times New Roman" w:hAnsi="Times New Roman"/>
          <w:sz w:val="28"/>
          <w:szCs w:val="28"/>
          <w:lang w:eastAsia="uk-UA"/>
        </w:rPr>
        <w:t xml:space="preserve"> привід аеродинамічної труби, встановлюється задана швидкість руху повітря. Вимірюються тиски на поверхні профілю. </w:t>
      </w:r>
      <w:r>
        <w:rPr>
          <w:rFonts w:ascii="Times New Roman" w:hAnsi="Times New Roman"/>
          <w:sz w:val="28"/>
          <w:szCs w:val="28"/>
          <w:lang w:eastAsia="uk-UA"/>
        </w:rPr>
        <w:t>Результати вимірювань</w:t>
      </w:r>
      <w:r w:rsidRPr="005561EC">
        <w:rPr>
          <w:rFonts w:ascii="Times New Roman" w:hAnsi="Times New Roman"/>
          <w:sz w:val="28"/>
          <w:szCs w:val="28"/>
          <w:lang w:eastAsia="uk-UA"/>
        </w:rPr>
        <w:t xml:space="preserve"> заносяться до таблиці</w:t>
      </w:r>
      <w:r>
        <w:rPr>
          <w:rFonts w:ascii="Times New Roman" w:hAnsi="Times New Roman"/>
          <w:sz w:val="28"/>
          <w:szCs w:val="28"/>
          <w:lang w:eastAsia="uk-UA"/>
        </w:rPr>
        <w:t xml:space="preserve"> у</w:t>
      </w:r>
      <w:r w:rsidRPr="005561EC">
        <w:rPr>
          <w:rFonts w:ascii="Times New Roman" w:hAnsi="Times New Roman"/>
          <w:sz w:val="28"/>
          <w:szCs w:val="28"/>
          <w:lang w:eastAsia="uk-UA"/>
        </w:rPr>
        <w:t xml:space="preserve"> протокол</w:t>
      </w:r>
      <w:r>
        <w:rPr>
          <w:rFonts w:ascii="Times New Roman" w:hAnsi="Times New Roman"/>
          <w:sz w:val="28"/>
          <w:szCs w:val="28"/>
          <w:lang w:eastAsia="uk-UA"/>
        </w:rPr>
        <w:t>і</w:t>
      </w:r>
      <w:r w:rsidRPr="005561EC">
        <w:rPr>
          <w:rFonts w:ascii="Times New Roman" w:hAnsi="Times New Roman"/>
          <w:sz w:val="28"/>
          <w:szCs w:val="28"/>
          <w:lang w:eastAsia="uk-UA"/>
        </w:rPr>
        <w:t xml:space="preserve"> лабораторної роботи.</w:t>
      </w:r>
    </w:p>
    <w:p w14:paraId="091CA91A" w14:textId="77777777" w:rsidR="004B4E26" w:rsidRPr="005561EC" w:rsidRDefault="004B4E26" w:rsidP="004B4E26">
      <w:pPr>
        <w:spacing w:after="0" w:line="240" w:lineRule="auto"/>
        <w:ind w:firstLine="709"/>
        <w:jc w:val="both"/>
        <w:rPr>
          <w:rFonts w:ascii="Times New Roman" w:hAnsi="Times New Roman"/>
          <w:sz w:val="28"/>
          <w:szCs w:val="28"/>
          <w:lang w:eastAsia="uk-UA"/>
        </w:rPr>
      </w:pPr>
    </w:p>
    <w:p w14:paraId="2B8FEE30" w14:textId="77777777" w:rsidR="00116C0A" w:rsidRDefault="00116C0A" w:rsidP="00116C0A">
      <w:pPr>
        <w:spacing w:after="0" w:line="240" w:lineRule="auto"/>
        <w:ind w:firstLine="709"/>
        <w:jc w:val="center"/>
        <w:rPr>
          <w:rFonts w:ascii="Times New Roman" w:hAnsi="Times New Roman"/>
          <w:sz w:val="28"/>
          <w:szCs w:val="28"/>
          <w:lang w:eastAsia="uk-UA"/>
        </w:rPr>
      </w:pPr>
      <w:r>
        <w:rPr>
          <w:noProof/>
          <w:lang w:eastAsia="uk-UA"/>
        </w:rPr>
        <w:lastRenderedPageBreak/>
        <w:drawing>
          <wp:inline distT="0" distB="0" distL="0" distR="0" wp14:anchorId="1E710600" wp14:editId="70FFF674">
            <wp:extent cx="5497578" cy="3848100"/>
            <wp:effectExtent l="0" t="0" r="8255" b="0"/>
            <wp:docPr id="68" name="Рисунок 68" descr="http://www.tehnoinfa.ru/images/parovyeturbiny/image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2" descr="http://www.tehnoinfa.ru/images/parovyeturbiny/image800.jpg"/>
                    <pic:cNvPicPr>
                      <a:picLocks noChangeAspect="1" noChangeArrowheads="1"/>
                    </pic:cNvPicPr>
                  </pic:nvPicPr>
                  <pic:blipFill>
                    <a:blip r:embed="rId428">
                      <a:extLst>
                        <a:ext uri="{28A0092B-C50C-407E-A947-70E740481C1C}">
                          <a14:useLocalDpi xmlns:a14="http://schemas.microsoft.com/office/drawing/2010/main" val="0"/>
                        </a:ext>
                      </a:extLst>
                    </a:blip>
                    <a:srcRect/>
                    <a:stretch>
                      <a:fillRect/>
                    </a:stretch>
                  </pic:blipFill>
                  <pic:spPr bwMode="auto">
                    <a:xfrm>
                      <a:off x="0" y="0"/>
                      <a:ext cx="5541686" cy="3878974"/>
                    </a:xfrm>
                    <a:prstGeom prst="rect">
                      <a:avLst/>
                    </a:prstGeom>
                    <a:noFill/>
                    <a:ln>
                      <a:noFill/>
                    </a:ln>
                  </pic:spPr>
                </pic:pic>
              </a:graphicData>
            </a:graphic>
          </wp:inline>
        </w:drawing>
      </w:r>
    </w:p>
    <w:p w14:paraId="4BB17390" w14:textId="77777777" w:rsidR="00116C0A" w:rsidRDefault="00116C0A" w:rsidP="004B4E26">
      <w:pPr>
        <w:spacing w:after="0" w:line="240" w:lineRule="auto"/>
        <w:ind w:firstLine="709"/>
        <w:jc w:val="both"/>
        <w:rPr>
          <w:rFonts w:ascii="Times New Roman" w:hAnsi="Times New Roman"/>
          <w:sz w:val="28"/>
          <w:szCs w:val="28"/>
          <w:lang w:eastAsia="uk-UA"/>
        </w:rPr>
      </w:pPr>
    </w:p>
    <w:p w14:paraId="71AB4A21"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.2.3. Пов</w:t>
      </w:r>
      <w:r>
        <w:rPr>
          <w:rFonts w:ascii="Times New Roman" w:hAnsi="Times New Roman"/>
          <w:sz w:val="28"/>
          <w:szCs w:val="28"/>
          <w:lang w:eastAsia="uk-UA"/>
        </w:rPr>
        <w:t>ертаючи</w:t>
      </w:r>
      <w:r w:rsidRPr="005561EC">
        <w:rPr>
          <w:rFonts w:ascii="Times New Roman" w:hAnsi="Times New Roman"/>
          <w:sz w:val="28"/>
          <w:szCs w:val="28"/>
          <w:lang w:eastAsia="uk-UA"/>
        </w:rPr>
        <w:t xml:space="preserve"> консол</w:t>
      </w:r>
      <w:r>
        <w:rPr>
          <w:rFonts w:ascii="Times New Roman" w:hAnsi="Times New Roman"/>
          <w:sz w:val="28"/>
          <w:szCs w:val="28"/>
          <w:lang w:eastAsia="uk-UA"/>
        </w:rPr>
        <w:t>ь</w:t>
      </w:r>
      <w:r w:rsidRPr="005561EC">
        <w:rPr>
          <w:rFonts w:ascii="Times New Roman" w:hAnsi="Times New Roman"/>
          <w:sz w:val="28"/>
          <w:szCs w:val="28"/>
          <w:lang w:eastAsia="uk-UA"/>
        </w:rPr>
        <w:t>,</w:t>
      </w:r>
      <w:r>
        <w:rPr>
          <w:rFonts w:ascii="Times New Roman" w:hAnsi="Times New Roman"/>
          <w:sz w:val="28"/>
          <w:szCs w:val="28"/>
          <w:lang w:eastAsia="uk-UA"/>
        </w:rPr>
        <w:t xml:space="preserve"> на якій</w:t>
      </w:r>
      <w:r w:rsidRPr="005561EC">
        <w:rPr>
          <w:rFonts w:ascii="Times New Roman" w:hAnsi="Times New Roman"/>
          <w:sz w:val="28"/>
          <w:szCs w:val="28"/>
          <w:lang w:eastAsia="uk-UA"/>
        </w:rPr>
        <w:t xml:space="preserve"> закріплено модель</w:t>
      </w:r>
      <w:r>
        <w:rPr>
          <w:rFonts w:ascii="Times New Roman" w:hAnsi="Times New Roman"/>
          <w:sz w:val="28"/>
          <w:szCs w:val="28"/>
          <w:lang w:eastAsia="uk-UA"/>
        </w:rPr>
        <w:t xml:space="preserve"> решітки профілів</w:t>
      </w:r>
      <w:r w:rsidRPr="005561EC">
        <w:rPr>
          <w:rFonts w:ascii="Times New Roman" w:hAnsi="Times New Roman"/>
          <w:sz w:val="28"/>
          <w:szCs w:val="28"/>
          <w:lang w:eastAsia="uk-UA"/>
        </w:rPr>
        <w:t xml:space="preserve">, змінюється кут атаки, наприклад, </w:t>
      </w:r>
      <w:r w:rsidRPr="005561EC">
        <w:rPr>
          <w:rFonts w:ascii="Times New Roman" w:hAnsi="Times New Roman"/>
          <w:position w:val="-6"/>
          <w:sz w:val="28"/>
          <w:szCs w:val="28"/>
          <w:lang w:eastAsia="uk-UA"/>
        </w:rPr>
        <w:object w:dxaOrig="240" w:dyaOrig="220" w14:anchorId="269EB2C8">
          <v:shape id="_x0000_i1219" type="#_x0000_t75" style="width:12pt;height:12pt" o:ole="">
            <v:imagedata r:id="rId429" o:title=""/>
          </v:shape>
          <o:OLEObject Type="Embed" ProgID="Equation.3" ShapeID="_x0000_i1219" DrawAspect="Content" ObjectID="_1702210397" r:id="rId430"/>
        </w:object>
      </w:r>
      <w:r w:rsidRPr="005561EC">
        <w:rPr>
          <w:rFonts w:ascii="Times New Roman" w:hAnsi="Times New Roman"/>
          <w:sz w:val="28"/>
          <w:szCs w:val="28"/>
          <w:lang w:eastAsia="uk-UA"/>
        </w:rPr>
        <w:t>=10, 15 та 20°. Знову вимір</w:t>
      </w:r>
      <w:r>
        <w:rPr>
          <w:rFonts w:ascii="Times New Roman" w:hAnsi="Times New Roman"/>
          <w:sz w:val="28"/>
          <w:szCs w:val="28"/>
          <w:lang w:eastAsia="uk-UA"/>
        </w:rPr>
        <w:t>ю</w:t>
      </w:r>
      <w:r w:rsidRPr="005561EC">
        <w:rPr>
          <w:rFonts w:ascii="Times New Roman" w:hAnsi="Times New Roman"/>
          <w:sz w:val="28"/>
          <w:szCs w:val="28"/>
          <w:lang w:eastAsia="uk-UA"/>
        </w:rPr>
        <w:t xml:space="preserve">ються </w:t>
      </w:r>
      <w:r>
        <w:rPr>
          <w:rFonts w:ascii="Times New Roman" w:hAnsi="Times New Roman"/>
          <w:sz w:val="28"/>
          <w:szCs w:val="28"/>
          <w:lang w:eastAsia="uk-UA"/>
        </w:rPr>
        <w:t xml:space="preserve">величини </w:t>
      </w:r>
      <w:r w:rsidRPr="005561EC">
        <w:rPr>
          <w:rFonts w:ascii="Times New Roman" w:hAnsi="Times New Roman"/>
          <w:sz w:val="28"/>
          <w:szCs w:val="28"/>
          <w:lang w:eastAsia="uk-UA"/>
        </w:rPr>
        <w:t>тиск</w:t>
      </w:r>
      <w:r>
        <w:rPr>
          <w:rFonts w:ascii="Times New Roman" w:hAnsi="Times New Roman"/>
          <w:sz w:val="28"/>
          <w:szCs w:val="28"/>
          <w:lang w:eastAsia="uk-UA"/>
        </w:rPr>
        <w:t>ів</w:t>
      </w:r>
      <w:r w:rsidRPr="005561EC">
        <w:rPr>
          <w:rFonts w:ascii="Times New Roman" w:hAnsi="Times New Roman"/>
          <w:sz w:val="28"/>
          <w:szCs w:val="28"/>
          <w:lang w:eastAsia="uk-UA"/>
        </w:rPr>
        <w:t xml:space="preserve">, а </w:t>
      </w:r>
      <w:r>
        <w:rPr>
          <w:rFonts w:ascii="Times New Roman" w:hAnsi="Times New Roman"/>
          <w:sz w:val="28"/>
          <w:szCs w:val="28"/>
          <w:lang w:eastAsia="uk-UA"/>
        </w:rPr>
        <w:t xml:space="preserve">отримані експериментальні </w:t>
      </w:r>
      <w:r w:rsidRPr="005561EC">
        <w:rPr>
          <w:rFonts w:ascii="Times New Roman" w:hAnsi="Times New Roman"/>
          <w:sz w:val="28"/>
          <w:szCs w:val="28"/>
          <w:lang w:eastAsia="uk-UA"/>
        </w:rPr>
        <w:t xml:space="preserve">дані заносяться до відповідних таблиць. </w:t>
      </w:r>
    </w:p>
    <w:p w14:paraId="5347C6A1" w14:textId="77777777" w:rsidR="004B4E26" w:rsidRDefault="004B4E26" w:rsidP="004B4E26">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 xml:space="preserve">.2.4. За результатами вимірювань </w:t>
      </w:r>
      <w:r>
        <w:rPr>
          <w:rFonts w:ascii="Times New Roman" w:hAnsi="Times New Roman"/>
          <w:sz w:val="28"/>
          <w:szCs w:val="28"/>
          <w:lang w:eastAsia="uk-UA"/>
        </w:rPr>
        <w:t>проводиться побудова</w:t>
      </w:r>
      <w:r w:rsidRPr="005561EC">
        <w:rPr>
          <w:rFonts w:ascii="Times New Roman" w:hAnsi="Times New Roman"/>
          <w:sz w:val="28"/>
          <w:szCs w:val="28"/>
          <w:lang w:eastAsia="uk-UA"/>
        </w:rPr>
        <w:t xml:space="preserve"> епюри тиску, графіки залежності тиску від кута атаки. </w:t>
      </w:r>
    </w:p>
    <w:p w14:paraId="039BE509" w14:textId="77777777" w:rsidR="004B4E26" w:rsidRDefault="004B4E26" w:rsidP="004B4E26">
      <w:pPr>
        <w:spacing w:after="0" w:line="240" w:lineRule="auto"/>
        <w:ind w:firstLine="709"/>
        <w:jc w:val="both"/>
        <w:rPr>
          <w:rFonts w:ascii="Times New Roman" w:hAnsi="Times New Roman"/>
          <w:sz w:val="28"/>
          <w:szCs w:val="28"/>
          <w:lang w:eastAsia="uk-UA"/>
        </w:rPr>
      </w:pPr>
    </w:p>
    <w:p w14:paraId="0EAE35E2" w14:textId="77777777" w:rsidR="004B4E26" w:rsidRDefault="00D4461E" w:rsidP="00D4461E">
      <w:pPr>
        <w:spacing w:after="0" w:line="240" w:lineRule="auto"/>
        <w:jc w:val="center"/>
        <w:rPr>
          <w:rFonts w:ascii="Times New Roman" w:hAnsi="Times New Roman"/>
          <w:sz w:val="28"/>
          <w:szCs w:val="28"/>
          <w:lang w:eastAsia="uk-UA"/>
        </w:rPr>
      </w:pPr>
      <w:r>
        <w:rPr>
          <w:noProof/>
          <w:lang w:eastAsia="uk-UA"/>
        </w:rPr>
        <w:drawing>
          <wp:inline distT="0" distB="0" distL="0" distR="0" wp14:anchorId="313D7933" wp14:editId="1E5F6B80">
            <wp:extent cx="2995710" cy="2143125"/>
            <wp:effectExtent l="0" t="0" r="0" b="0"/>
            <wp:docPr id="2" name="Рисунок 2" descr="http://nashaucheba.ru/docs/52/51213/conv_1/file1_html_67b26b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http://nashaucheba.ru/docs/52/51213/conv_1/file1_html_67b26b31.jpg"/>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0" y="0"/>
                      <a:ext cx="3000411" cy="2146488"/>
                    </a:xfrm>
                    <a:prstGeom prst="rect">
                      <a:avLst/>
                    </a:prstGeom>
                    <a:noFill/>
                    <a:ln>
                      <a:noFill/>
                    </a:ln>
                  </pic:spPr>
                </pic:pic>
              </a:graphicData>
            </a:graphic>
          </wp:inline>
        </w:drawing>
      </w:r>
    </w:p>
    <w:p w14:paraId="4C55C7A3" w14:textId="77777777" w:rsidR="00D4461E" w:rsidRDefault="00D4461E" w:rsidP="00D4461E">
      <w:pPr>
        <w:spacing w:after="0" w:line="240" w:lineRule="auto"/>
        <w:jc w:val="center"/>
        <w:rPr>
          <w:rFonts w:ascii="Times New Roman" w:hAnsi="Times New Roman"/>
          <w:sz w:val="28"/>
          <w:szCs w:val="28"/>
          <w:lang w:eastAsia="uk-UA"/>
        </w:rPr>
      </w:pPr>
    </w:p>
    <w:p w14:paraId="11D89C52" w14:textId="77777777" w:rsidR="00D4461E" w:rsidRDefault="00A80C74" w:rsidP="00D4461E">
      <w:pPr>
        <w:spacing w:after="0" w:line="240" w:lineRule="auto"/>
        <w:jc w:val="center"/>
        <w:rPr>
          <w:rFonts w:ascii="Times New Roman" w:hAnsi="Times New Roman"/>
          <w:sz w:val="28"/>
          <w:szCs w:val="28"/>
          <w:lang w:eastAsia="uk-UA"/>
        </w:rPr>
      </w:pPr>
      <w:r>
        <w:rPr>
          <w:rFonts w:ascii="Times New Roman" w:hAnsi="Times New Roman"/>
          <w:sz w:val="28"/>
          <w:szCs w:val="28"/>
          <w:lang w:eastAsia="uk-UA"/>
        </w:rPr>
        <w:t>Рис.4.17. Розподіл полів тиску у решітці профілів за результатами чисельного моделювання потоків</w:t>
      </w:r>
    </w:p>
    <w:p w14:paraId="3DF1C30A" w14:textId="77777777" w:rsidR="00A80C74" w:rsidRDefault="00A80C74" w:rsidP="00D4461E">
      <w:pPr>
        <w:spacing w:after="0" w:line="240" w:lineRule="auto"/>
        <w:jc w:val="center"/>
        <w:rPr>
          <w:rFonts w:ascii="Times New Roman" w:hAnsi="Times New Roman"/>
          <w:sz w:val="28"/>
          <w:szCs w:val="28"/>
          <w:lang w:eastAsia="uk-UA"/>
        </w:rPr>
      </w:pPr>
    </w:p>
    <w:p w14:paraId="7ED43AE2" w14:textId="77777777" w:rsidR="00A80C74" w:rsidRDefault="00A80C74" w:rsidP="00D4461E">
      <w:pPr>
        <w:spacing w:after="0" w:line="240" w:lineRule="auto"/>
        <w:jc w:val="center"/>
        <w:rPr>
          <w:rFonts w:ascii="Times New Roman" w:hAnsi="Times New Roman"/>
          <w:sz w:val="28"/>
          <w:szCs w:val="28"/>
          <w:lang w:eastAsia="uk-UA"/>
        </w:rPr>
      </w:pPr>
    </w:p>
    <w:p w14:paraId="2EE3F1A7" w14:textId="77777777" w:rsidR="009A2E41" w:rsidRPr="005561EC" w:rsidRDefault="009A2E41" w:rsidP="00D4461E">
      <w:pPr>
        <w:spacing w:after="0" w:line="240" w:lineRule="auto"/>
        <w:jc w:val="center"/>
        <w:rPr>
          <w:rFonts w:ascii="Times New Roman" w:hAnsi="Times New Roman"/>
          <w:sz w:val="28"/>
          <w:szCs w:val="28"/>
          <w:lang w:eastAsia="uk-UA"/>
        </w:rPr>
      </w:pPr>
    </w:p>
    <w:p w14:paraId="79BA6FC0" w14:textId="77777777" w:rsidR="005A1ECC" w:rsidRDefault="005A1ECC" w:rsidP="004B4E26">
      <w:pPr>
        <w:spacing w:before="120" w:after="120" w:line="240" w:lineRule="auto"/>
        <w:ind w:firstLine="708"/>
        <w:jc w:val="both"/>
        <w:rPr>
          <w:rFonts w:ascii="Times New Roman" w:hAnsi="Times New Roman"/>
          <w:sz w:val="28"/>
          <w:szCs w:val="28"/>
          <w:lang w:eastAsia="uk-UA"/>
        </w:rPr>
      </w:pPr>
    </w:p>
    <w:p w14:paraId="005E2206" w14:textId="77777777" w:rsidR="004B4E26" w:rsidRDefault="004B4E26" w:rsidP="004B4E26">
      <w:pPr>
        <w:spacing w:before="120" w:after="120" w:line="240" w:lineRule="auto"/>
        <w:ind w:firstLine="708"/>
        <w:jc w:val="both"/>
        <w:rPr>
          <w:rFonts w:ascii="Times New Roman" w:hAnsi="Times New Roman"/>
          <w:sz w:val="28"/>
          <w:szCs w:val="28"/>
          <w:lang w:eastAsia="uk-UA"/>
        </w:rPr>
      </w:pPr>
      <w:r>
        <w:rPr>
          <w:rFonts w:ascii="Times New Roman" w:hAnsi="Times New Roman"/>
          <w:sz w:val="28"/>
          <w:szCs w:val="28"/>
          <w:lang w:eastAsia="uk-UA"/>
        </w:rPr>
        <w:lastRenderedPageBreak/>
        <w:t>9</w:t>
      </w:r>
      <w:r w:rsidRPr="005561EC">
        <w:rPr>
          <w:rFonts w:ascii="Times New Roman" w:hAnsi="Times New Roman"/>
          <w:sz w:val="28"/>
          <w:szCs w:val="28"/>
          <w:lang w:eastAsia="uk-UA"/>
        </w:rPr>
        <w:t>.3. Контрольні запитання</w:t>
      </w:r>
    </w:p>
    <w:p w14:paraId="364BEAAA" w14:textId="77777777" w:rsidR="004B4E26" w:rsidRPr="005561EC" w:rsidRDefault="004B4E26" w:rsidP="004B4E26">
      <w:pPr>
        <w:spacing w:before="120" w:after="120" w:line="240" w:lineRule="auto"/>
        <w:jc w:val="center"/>
        <w:rPr>
          <w:rFonts w:ascii="Times New Roman" w:hAnsi="Times New Roman"/>
          <w:sz w:val="28"/>
          <w:szCs w:val="28"/>
          <w:lang w:eastAsia="uk-UA"/>
        </w:rPr>
      </w:pPr>
    </w:p>
    <w:p w14:paraId="1976553A"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Що таке поле тисків? </w:t>
      </w:r>
    </w:p>
    <w:p w14:paraId="6BB04F4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Які прилади використовуються для вимірювання тиску? </w:t>
      </w:r>
    </w:p>
    <w:p w14:paraId="65DE8CB8"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Як влаштований рідинний батарейний манометр? </w:t>
      </w:r>
    </w:p>
    <w:p w14:paraId="25C94995"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Наведіть приклади впливу полів швидкості на поле тиску. </w:t>
      </w:r>
    </w:p>
    <w:p w14:paraId="3618B1B2"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Як поле тисків залежить від кута атаки? </w:t>
      </w:r>
    </w:p>
    <w:p w14:paraId="6C65C7F6"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Які особливості руху повітря навколо решітки профілів  порівняно з окремим профілем? </w:t>
      </w:r>
    </w:p>
    <w:p w14:paraId="17B52174"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7. Як форма профілю впливає на особливості руху повітря навколо решітки? </w:t>
      </w:r>
    </w:p>
    <w:p w14:paraId="1AD12700"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8. Про що свідчать графічні побудови залежностей тиску від  кута атаки та геометрії решітки? </w:t>
      </w:r>
    </w:p>
    <w:p w14:paraId="64D1E5E4" w14:textId="77777777" w:rsidR="004B4E26" w:rsidRDefault="004B4E26" w:rsidP="004B4E26">
      <w:pPr>
        <w:spacing w:after="0" w:line="240" w:lineRule="auto"/>
        <w:ind w:firstLine="709"/>
        <w:jc w:val="both"/>
        <w:rPr>
          <w:rFonts w:ascii="Times New Roman" w:hAnsi="Times New Roman"/>
          <w:sz w:val="28"/>
          <w:szCs w:val="28"/>
          <w:lang w:eastAsia="uk-UA"/>
        </w:rPr>
      </w:pPr>
    </w:p>
    <w:p w14:paraId="636D5330" w14:textId="77777777" w:rsidR="004B4E26" w:rsidRDefault="004B4E26" w:rsidP="004B4E26">
      <w:pPr>
        <w:spacing w:after="0" w:line="240" w:lineRule="auto"/>
        <w:ind w:firstLine="709"/>
        <w:jc w:val="both"/>
        <w:rPr>
          <w:rFonts w:ascii="Times New Roman" w:hAnsi="Times New Roman"/>
          <w:sz w:val="28"/>
          <w:szCs w:val="28"/>
          <w:lang w:eastAsia="uk-UA"/>
        </w:rPr>
      </w:pPr>
    </w:p>
    <w:p w14:paraId="741D3FD6" w14:textId="77777777" w:rsidR="004B4E26" w:rsidRDefault="009A2E41" w:rsidP="004B4E26">
      <w:pPr>
        <w:spacing w:after="120" w:line="240" w:lineRule="auto"/>
        <w:jc w:val="center"/>
        <w:rPr>
          <w:rFonts w:ascii="Times New Roman" w:hAnsi="Times New Roman"/>
          <w:sz w:val="28"/>
          <w:szCs w:val="28"/>
          <w:lang w:eastAsia="uk-UA"/>
        </w:rPr>
      </w:pPr>
      <w:r>
        <w:rPr>
          <w:rFonts w:ascii="Times New Roman" w:hAnsi="Times New Roman"/>
          <w:sz w:val="28"/>
          <w:szCs w:val="28"/>
          <w:lang w:eastAsia="uk-UA"/>
        </w:rPr>
        <w:t xml:space="preserve">СПИСОК </w:t>
      </w:r>
      <w:r w:rsidR="004B4E26" w:rsidRPr="005561EC">
        <w:rPr>
          <w:rFonts w:ascii="Times New Roman" w:hAnsi="Times New Roman"/>
          <w:sz w:val="28"/>
          <w:szCs w:val="28"/>
          <w:lang w:eastAsia="uk-UA"/>
        </w:rPr>
        <w:t>ЛІТЕРАТУР</w:t>
      </w:r>
      <w:r>
        <w:rPr>
          <w:rFonts w:ascii="Times New Roman" w:hAnsi="Times New Roman"/>
          <w:sz w:val="28"/>
          <w:szCs w:val="28"/>
          <w:lang w:eastAsia="uk-UA"/>
        </w:rPr>
        <w:t>НИХ ДЖЕРЕЛ</w:t>
      </w:r>
    </w:p>
    <w:p w14:paraId="2126E80F" w14:textId="77777777" w:rsidR="004B4E26" w:rsidRPr="005561EC" w:rsidRDefault="004B4E26" w:rsidP="004B4E26">
      <w:pPr>
        <w:spacing w:after="120" w:line="240" w:lineRule="auto"/>
        <w:jc w:val="center"/>
        <w:rPr>
          <w:rFonts w:ascii="Times New Roman" w:hAnsi="Times New Roman"/>
          <w:sz w:val="28"/>
          <w:szCs w:val="28"/>
          <w:lang w:eastAsia="uk-UA"/>
        </w:rPr>
      </w:pPr>
    </w:p>
    <w:p w14:paraId="6CA14FE7"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Викторов Г.В. Гидродинамическая теория решеток. - М.:  Высш. шк., 1969. - 368 с. </w:t>
      </w:r>
    </w:p>
    <w:p w14:paraId="03834390"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Викторов Г.В. Классификация гидромашин и баланс энергии:  Учеб. пособие. 1979. - 94 с. </w:t>
      </w:r>
    </w:p>
    <w:p w14:paraId="5DC39B7D"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Костюк А.Г., Шерстюк А.Н. Газотурбинные установки. - М.:  Высш, шк., 1979. - 254 с. </w:t>
      </w:r>
    </w:p>
    <w:p w14:paraId="343102BF"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Зарянкин А.Е.. Шерсток А.Н. Радиально-осевые турбины малой мощности. - М.: Машиностроение І96З. - 248 с, </w:t>
      </w:r>
    </w:p>
    <w:p w14:paraId="57432849"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Шерстюк А.Н. Насосы, вентиляторы, компрессоры. -М.:  Высш. шк., 1972. - 344 с. </w:t>
      </w:r>
    </w:p>
    <w:p w14:paraId="466D5CA0" w14:textId="77777777" w:rsidR="004B4E26" w:rsidRPr="005561EC" w:rsidRDefault="004B4E26" w:rsidP="004B4E26">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Шерстюк А.Н. Расчет течений в элементах турбомашин. - И.1  Машиностроение, 1967. - 196 с. </w:t>
      </w:r>
    </w:p>
    <w:p w14:paraId="6C873360" w14:textId="77777777" w:rsidR="004B4E26" w:rsidRPr="005561EC" w:rsidRDefault="00D4461E" w:rsidP="004B4E26">
      <w:pPr>
        <w:spacing w:after="0" w:line="240" w:lineRule="auto"/>
        <w:ind w:firstLine="709"/>
        <w:jc w:val="both"/>
        <w:rPr>
          <w:rFonts w:ascii="Times New Roman" w:hAnsi="Times New Roman"/>
          <w:sz w:val="28"/>
          <w:szCs w:val="28"/>
        </w:rPr>
      </w:pPr>
      <w:r>
        <w:rPr>
          <w:rFonts w:ascii="Times New Roman" w:hAnsi="Times New Roman"/>
          <w:sz w:val="28"/>
          <w:szCs w:val="28"/>
          <w:lang w:eastAsia="uk-UA"/>
        </w:rPr>
        <w:t>7. Горшенин Д.С.</w:t>
      </w:r>
      <w:r w:rsidR="004B4E26" w:rsidRPr="005561EC">
        <w:rPr>
          <w:rFonts w:ascii="Times New Roman" w:hAnsi="Times New Roman"/>
          <w:sz w:val="28"/>
          <w:szCs w:val="28"/>
          <w:lang w:eastAsia="uk-UA"/>
        </w:rPr>
        <w:t xml:space="preserve"> Мартынов А.К. Руководство к практическим  занятиям в аэродинамической лаборатории. - 1.1.: Машиностроение,  1967. - 229 с </w:t>
      </w:r>
    </w:p>
    <w:p w14:paraId="19CACE22" w14:textId="77777777" w:rsidR="004B4E26" w:rsidRDefault="004B4E26"/>
    <w:p w14:paraId="1452A354" w14:textId="77777777" w:rsidR="004B4E26" w:rsidRDefault="004B4E26"/>
    <w:p w14:paraId="4150911A" w14:textId="77777777" w:rsidR="009A2E41" w:rsidRDefault="009A2E41"/>
    <w:p w14:paraId="4ADB6624" w14:textId="77777777" w:rsidR="009A2E41" w:rsidRDefault="009A2E41"/>
    <w:p w14:paraId="5DEA48CB" w14:textId="77777777" w:rsidR="009A2E41" w:rsidRDefault="009A2E41"/>
    <w:p w14:paraId="7FF78C27" w14:textId="77777777" w:rsidR="009A2E41" w:rsidRDefault="009A2E41"/>
    <w:p w14:paraId="56C8B066" w14:textId="77777777" w:rsidR="009A2E41" w:rsidRDefault="009A2E41"/>
    <w:p w14:paraId="6C24192F" w14:textId="77777777" w:rsidR="00A80C74" w:rsidRDefault="00A80C74"/>
    <w:p w14:paraId="3FE72200" w14:textId="77777777" w:rsidR="00A80C74" w:rsidRPr="005D299C" w:rsidRDefault="00A80C74">
      <w:pPr>
        <w:rPr>
          <w:rFonts w:ascii="Times New Roman" w:hAnsi="Times New Roman"/>
          <w:b/>
          <w:sz w:val="28"/>
          <w:szCs w:val="28"/>
        </w:rPr>
      </w:pPr>
      <w:r w:rsidRPr="005D299C">
        <w:rPr>
          <w:rFonts w:ascii="Times New Roman" w:hAnsi="Times New Roman"/>
          <w:b/>
          <w:sz w:val="28"/>
          <w:szCs w:val="28"/>
        </w:rPr>
        <w:lastRenderedPageBreak/>
        <w:t xml:space="preserve">ЛАБОРАТОРНА РОБОТА № 9 </w:t>
      </w:r>
    </w:p>
    <w:p w14:paraId="211032A4" w14:textId="77777777" w:rsidR="00A80C74" w:rsidRPr="005D299C" w:rsidRDefault="00A80C74">
      <w:pPr>
        <w:rPr>
          <w:rFonts w:ascii="Times New Roman" w:hAnsi="Times New Roman"/>
          <w:b/>
          <w:sz w:val="28"/>
          <w:szCs w:val="28"/>
        </w:rPr>
      </w:pPr>
      <w:r w:rsidRPr="005D299C">
        <w:rPr>
          <w:rFonts w:ascii="Times New Roman" w:hAnsi="Times New Roman"/>
          <w:b/>
          <w:sz w:val="28"/>
          <w:szCs w:val="28"/>
        </w:rPr>
        <w:t xml:space="preserve">ПОБУДОВА ПОЛІВ ТИСКУ ТА ШВИДКОСТІ ПРИ ОБТІКАННІ  КОНУСА ПОТОКОМ ПОВІТРЯ </w:t>
      </w:r>
    </w:p>
    <w:p w14:paraId="057392DA" w14:textId="77777777" w:rsidR="006143E9" w:rsidRDefault="006143E9">
      <w:pPr>
        <w:rPr>
          <w:rFonts w:ascii="Times New Roman" w:hAnsi="Times New Roman"/>
          <w:sz w:val="28"/>
          <w:szCs w:val="28"/>
        </w:rPr>
      </w:pPr>
      <w:r>
        <w:rPr>
          <w:b/>
          <w:sz w:val="28"/>
          <w:szCs w:val="28"/>
        </w:rPr>
        <w:t xml:space="preserve">Мета роботи – </w:t>
      </w:r>
      <w:r>
        <w:rPr>
          <w:rFonts w:ascii="Times New Roman" w:hAnsi="Times New Roman"/>
          <w:sz w:val="28"/>
          <w:szCs w:val="28"/>
        </w:rPr>
        <w:t>Вивчення аеродинамічного механізму обтікання геометричної фігури з урахуванням властивостей повітряного потоку – побудова полів швидкості та тиску в аеродинамічній трубі</w:t>
      </w:r>
    </w:p>
    <w:p w14:paraId="3DD55D6F" w14:textId="77777777" w:rsidR="006143E9" w:rsidRPr="006143E9" w:rsidRDefault="006143E9">
      <w:pPr>
        <w:rPr>
          <w:rFonts w:ascii="Times New Roman" w:hAnsi="Times New Roman"/>
          <w:sz w:val="28"/>
          <w:szCs w:val="28"/>
        </w:rPr>
      </w:pPr>
      <w:r>
        <w:rPr>
          <w:rFonts w:ascii="Times New Roman" w:hAnsi="Times New Roman"/>
          <w:sz w:val="28"/>
          <w:szCs w:val="28"/>
        </w:rPr>
        <w:tab/>
        <w:t>З літературних джерел відомо, що величину лобового опору тіла визначає його форма та орієнтованість у потоці, а значить – розміри супутнього вихрового сліду, особливості обтікання тіл залежать від швидкості потоку, полів тиску та кутів атаки.</w:t>
      </w:r>
    </w:p>
    <w:p w14:paraId="3D6E338E" w14:textId="77777777" w:rsidR="004B4E26" w:rsidRDefault="00F24255" w:rsidP="00F24255">
      <w:pPr>
        <w:jc w:val="center"/>
      </w:pPr>
      <w:r>
        <w:rPr>
          <w:noProof/>
          <w:lang w:eastAsia="uk-UA"/>
        </w:rPr>
        <w:drawing>
          <wp:inline distT="0" distB="0" distL="0" distR="0" wp14:anchorId="4DABDC66" wp14:editId="55331928">
            <wp:extent cx="2277688" cy="1706368"/>
            <wp:effectExtent l="0" t="0" r="8890" b="8255"/>
            <wp:docPr id="60" name="Рисунок 60" descr="http://cs543404.vk.me/u200571452/video/l_1218e7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http://cs543404.vk.me/u200571452/video/l_1218e76a.jpg"/>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0" y="0"/>
                      <a:ext cx="2290298" cy="1715815"/>
                    </a:xfrm>
                    <a:prstGeom prst="rect">
                      <a:avLst/>
                    </a:prstGeom>
                    <a:noFill/>
                    <a:ln>
                      <a:noFill/>
                    </a:ln>
                  </pic:spPr>
                </pic:pic>
              </a:graphicData>
            </a:graphic>
          </wp:inline>
        </w:drawing>
      </w:r>
    </w:p>
    <w:p w14:paraId="47BCAC52" w14:textId="77777777" w:rsidR="00082D62" w:rsidRDefault="005A1ECC" w:rsidP="00F24255">
      <w:pPr>
        <w:jc w:val="center"/>
      </w:pPr>
      <w:r>
        <w:rPr>
          <w:noProof/>
          <w:lang w:eastAsia="uk-UA"/>
        </w:rPr>
        <mc:AlternateContent>
          <mc:Choice Requires="wps">
            <w:drawing>
              <wp:anchor distT="45720" distB="45720" distL="114300" distR="114300" simplePos="0" relativeHeight="251664896" behindDoc="0" locked="0" layoutInCell="1" allowOverlap="1" wp14:anchorId="24590726" wp14:editId="0673FAB3">
                <wp:simplePos x="0" y="0"/>
                <wp:positionH relativeFrom="margin">
                  <wp:posOffset>1221105</wp:posOffset>
                </wp:positionH>
                <wp:positionV relativeFrom="paragraph">
                  <wp:posOffset>31115</wp:posOffset>
                </wp:positionV>
                <wp:extent cx="3863340" cy="1404620"/>
                <wp:effectExtent l="0" t="0" r="381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3340" cy="1404620"/>
                        </a:xfrm>
                        <a:prstGeom prst="rect">
                          <a:avLst/>
                        </a:prstGeom>
                        <a:solidFill>
                          <a:srgbClr val="FFFFFF"/>
                        </a:solidFill>
                        <a:ln w="9525">
                          <a:noFill/>
                          <a:miter lim="800000"/>
                          <a:headEnd/>
                          <a:tailEnd/>
                        </a:ln>
                      </wps:spPr>
                      <wps:txbx>
                        <w:txbxContent>
                          <w:p w14:paraId="4D5CA7B7" w14:textId="77777777" w:rsidR="005B7052" w:rsidRPr="009A2E41" w:rsidRDefault="005B7052">
                            <w:pPr>
                              <w:rPr>
                                <w:sz w:val="28"/>
                                <w:szCs w:val="28"/>
                              </w:rPr>
                            </w:pPr>
                            <w:r w:rsidRPr="009A2E41">
                              <w:rPr>
                                <w:sz w:val="28"/>
                                <w:szCs w:val="28"/>
                              </w:rPr>
                              <w:t>Рис.4.22 Моделювання потоків навколо конусу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http://schemas.microsoft.com/office/drawing/2014/chartex">
            <w:pict>
              <v:shape w14:anchorId="24590726" id="_x0000_s1028" type="#_x0000_t202" style="position:absolute;left:0;text-align:left;margin-left:96.15pt;margin-top:2.45pt;width:304.2pt;height:110.6pt;z-index:2516648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" stroked="f">
                <v:textbox style="mso-fit-shape-to-text:t">
                  <w:txbxContent>
                    <w:p w14:paraId="4D5CA7B7" w14:textId="77777777" w:rsidR="005B7052" w:rsidRPr="009A2E41" w:rsidRDefault="005B7052">
                      <w:pPr>
                        <w:rPr>
                          <w:sz w:val="28"/>
                          <w:szCs w:val="28"/>
                        </w:rPr>
                      </w:pPr>
                      <w:r w:rsidRPr="009A2E41">
                        <w:rPr>
                          <w:sz w:val="28"/>
                          <w:szCs w:val="28"/>
                        </w:rPr>
                        <w:t>Рис.4.22 Моделювання потоків навколо конусу</w:t>
                      </w:r>
                    </w:p>
                  </w:txbxContent>
                </v:textbox>
                <w10:wrap type="square" anchorx="margin"/>
              </v:shape>
            </w:pict>
          </mc:Fallback>
        </mc:AlternateContent>
      </w:r>
    </w:p>
    <w:p w14:paraId="2C2BA88C" w14:textId="77777777" w:rsidR="00296123" w:rsidRDefault="00296123" w:rsidP="00F24255">
      <w:pPr>
        <w:jc w:val="center"/>
      </w:pPr>
    </w:p>
    <w:p w14:paraId="21EDC5C6" w14:textId="77777777" w:rsidR="00296123" w:rsidRDefault="00296123" w:rsidP="00F24255">
      <w:pPr>
        <w:jc w:val="center"/>
      </w:pPr>
      <w:r>
        <w:rPr>
          <w:noProof/>
          <w:lang w:eastAsia="uk-UA"/>
        </w:rPr>
        <w:drawing>
          <wp:inline distT="0" distB="0" distL="0" distR="0" wp14:anchorId="2A6559DA" wp14:editId="0D34DC36">
            <wp:extent cx="4358173" cy="1737360"/>
            <wp:effectExtent l="0" t="0" r="4445" b="0"/>
            <wp:docPr id="70" name="Рисунок 70" descr="http://ic.pics.livejournal.com/lozga/3516068/359428/359428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http://ic.pics.livejournal.com/lozga/3516068/359428/359428_original.jpg"/>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0" y="0"/>
                      <a:ext cx="4401661" cy="1754696"/>
                    </a:xfrm>
                    <a:prstGeom prst="rect">
                      <a:avLst/>
                    </a:prstGeom>
                    <a:noFill/>
                    <a:ln>
                      <a:noFill/>
                    </a:ln>
                  </pic:spPr>
                </pic:pic>
              </a:graphicData>
            </a:graphic>
          </wp:inline>
        </w:drawing>
      </w:r>
    </w:p>
    <w:p w14:paraId="39C8F846" w14:textId="77777777" w:rsidR="004A548E" w:rsidRDefault="004A548E" w:rsidP="005A1ECC">
      <w:r>
        <w:rPr>
          <w:noProof/>
          <w:lang w:eastAsia="uk-UA"/>
        </w:rPr>
        <w:drawing>
          <wp:inline distT="0" distB="0" distL="0" distR="0" wp14:anchorId="3FF0B931" wp14:editId="10FD61C6">
            <wp:extent cx="2212340" cy="1573269"/>
            <wp:effectExtent l="0" t="0" r="0" b="8255"/>
            <wp:docPr id="71" name="Рисунок 71" descr="https://encrypted-tbn1.gstatic.com/images?q=tbn:ANd9GcQev-vMM19_FJGf4DKYAF36R_K8Q1kinEbkIDixdR8TwY0OUlZq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https://encrypted-tbn1.gstatic.com/images?q=tbn:ANd9GcQev-vMM19_FJGf4DKYAF36R_K8Q1kinEbkIDixdR8TwY0OUlZqzA"/>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0" y="0"/>
                      <a:ext cx="2219958" cy="1578686"/>
                    </a:xfrm>
                    <a:prstGeom prst="rect">
                      <a:avLst/>
                    </a:prstGeom>
                    <a:noFill/>
                    <a:ln>
                      <a:noFill/>
                    </a:ln>
                  </pic:spPr>
                </pic:pic>
              </a:graphicData>
            </a:graphic>
          </wp:inline>
        </w:drawing>
      </w:r>
      <w:r w:rsidR="005A1ECC">
        <w:tab/>
      </w:r>
      <w:r w:rsidR="005A1ECC">
        <w:tab/>
      </w:r>
      <w:r w:rsidR="005A1ECC">
        <w:tab/>
      </w:r>
      <w:r>
        <w:rPr>
          <w:noProof/>
          <w:lang w:eastAsia="uk-UA"/>
        </w:rPr>
        <w:drawing>
          <wp:inline distT="0" distB="0" distL="0" distR="0" wp14:anchorId="639C9BA8" wp14:editId="0A0C54C0">
            <wp:extent cx="2238840" cy="1584960"/>
            <wp:effectExtent l="0" t="0" r="9525" b="0"/>
            <wp:docPr id="72" name="Рисунок 72" descr="https://encrypted-tbn0.gstatic.com/images?q=tbn:ANd9GcQJQ9ALeFEXA4RAUrzYFETUccOZiliX-iR7_rPYa8jRGhF7JV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https://encrypted-tbn0.gstatic.com/images?q=tbn:ANd9GcQJQ9ALeFEXA4RAUrzYFETUccOZiliX-iR7_rPYa8jRGhF7JVdC"/>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2250599" cy="1593285"/>
                    </a:xfrm>
                    <a:prstGeom prst="rect">
                      <a:avLst/>
                    </a:prstGeom>
                    <a:noFill/>
                    <a:ln>
                      <a:noFill/>
                    </a:ln>
                  </pic:spPr>
                </pic:pic>
              </a:graphicData>
            </a:graphic>
          </wp:inline>
        </w:drawing>
      </w:r>
    </w:p>
    <w:p w14:paraId="6DE969DF" w14:textId="77777777" w:rsidR="009A2E41" w:rsidRDefault="005A1ECC" w:rsidP="00F24255">
      <w:pPr>
        <w:jc w:val="center"/>
      </w:pPr>
      <w:r>
        <w:rPr>
          <w:noProof/>
          <w:lang w:eastAsia="uk-UA"/>
        </w:rPr>
        <w:lastRenderedPageBreak/>
        <mc:AlternateContent>
          <mc:Choice Requires="wps">
            <w:drawing>
              <wp:anchor distT="45720" distB="45720" distL="114300" distR="114300" simplePos="0" relativeHeight="251666944" behindDoc="0" locked="0" layoutInCell="1" allowOverlap="1" wp14:anchorId="161BFFA0" wp14:editId="4B2A679A">
                <wp:simplePos x="0" y="0"/>
                <wp:positionH relativeFrom="column">
                  <wp:posOffset>1289685</wp:posOffset>
                </wp:positionH>
                <wp:positionV relativeFrom="paragraph">
                  <wp:posOffset>43815</wp:posOffset>
                </wp:positionV>
                <wp:extent cx="3390900" cy="1404620"/>
                <wp:effectExtent l="0" t="0" r="0" b="6985"/>
                <wp:wrapSquare wrapText="bothSides"/>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1404620"/>
                        </a:xfrm>
                        <a:prstGeom prst="rect">
                          <a:avLst/>
                        </a:prstGeom>
                        <a:solidFill>
                          <a:srgbClr val="FFFFFF"/>
                        </a:solidFill>
                        <a:ln w="9525">
                          <a:noFill/>
                          <a:miter lim="800000"/>
                          <a:headEnd/>
                          <a:tailEnd/>
                        </a:ln>
                      </wps:spPr>
                      <wps:txbx>
                        <w:txbxContent>
                          <w:p w14:paraId="34A6A03E" w14:textId="77777777" w:rsidR="005B7052" w:rsidRPr="009A2E41" w:rsidRDefault="005B7052">
                            <w:pPr>
                              <w:rPr>
                                <w:rFonts w:ascii="Times New Roman" w:hAnsi="Times New Roman"/>
                                <w:sz w:val="28"/>
                                <w:szCs w:val="28"/>
                              </w:rPr>
                            </w:pPr>
                            <w:r w:rsidRPr="009A2E41">
                              <w:rPr>
                                <w:rFonts w:ascii="Times New Roman" w:hAnsi="Times New Roman"/>
                                <w:sz w:val="28"/>
                                <w:szCs w:val="28"/>
                              </w:rPr>
                              <w:t>Рис.4.23. Результати чисельного моделювання потоків навколо конусу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http://schemas.microsoft.com/office/drawing/2014/chartex">
            <w:pict>
              <v:shape w14:anchorId="161BFFA0" id="_x0000_s1029" type="#_x0000_t202" style="position:absolute;left:0;text-align:left;margin-left:101.55pt;margin-top:3.45pt;width:267pt;height:110.6pt;z-index:2516669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" stroked="f">
                <v:textbox style="mso-fit-shape-to-text:t">
                  <w:txbxContent>
                    <w:p w14:paraId="34A6A03E" w14:textId="77777777" w:rsidR="005B7052" w:rsidRPr="009A2E41" w:rsidRDefault="005B7052">
                      <w:pPr>
                        <w:rPr>
                          <w:rFonts w:ascii="Times New Roman" w:hAnsi="Times New Roman"/>
                          <w:sz w:val="28"/>
                          <w:szCs w:val="28"/>
                        </w:rPr>
                      </w:pPr>
                      <w:r w:rsidRPr="009A2E41">
                        <w:rPr>
                          <w:rFonts w:ascii="Times New Roman" w:hAnsi="Times New Roman"/>
                          <w:sz w:val="28"/>
                          <w:szCs w:val="28"/>
                        </w:rPr>
                        <w:t>Рис.4.23. Результати чисельного моделювання потоків навколо конусу</w:t>
                      </w:r>
                    </w:p>
                  </w:txbxContent>
                </v:textbox>
                <w10:wrap type="square"/>
              </v:shape>
            </w:pict>
          </mc:Fallback>
        </mc:AlternateContent>
      </w:r>
    </w:p>
    <w:p w14:paraId="2E8F850D" w14:textId="77777777" w:rsidR="009A2E41" w:rsidRDefault="009A2E41" w:rsidP="00A80C74">
      <w:pPr>
        <w:spacing w:before="120" w:after="120" w:line="240" w:lineRule="auto"/>
        <w:ind w:firstLine="708"/>
        <w:rPr>
          <w:rFonts w:ascii="Times New Roman" w:hAnsi="Times New Roman"/>
          <w:sz w:val="28"/>
          <w:szCs w:val="28"/>
          <w:lang w:eastAsia="uk-UA"/>
        </w:rPr>
      </w:pPr>
    </w:p>
    <w:p w14:paraId="52F01312" w14:textId="77777777" w:rsidR="009A2E41" w:rsidRDefault="009A2E41" w:rsidP="00A80C74">
      <w:pPr>
        <w:spacing w:before="120" w:after="120" w:line="240" w:lineRule="auto"/>
        <w:ind w:firstLine="708"/>
        <w:rPr>
          <w:rFonts w:ascii="Times New Roman" w:hAnsi="Times New Roman"/>
          <w:sz w:val="28"/>
          <w:szCs w:val="28"/>
          <w:lang w:eastAsia="uk-UA"/>
        </w:rPr>
      </w:pPr>
    </w:p>
    <w:p w14:paraId="5F188117" w14:textId="77777777" w:rsidR="00A80C74" w:rsidRPr="005A1ECC" w:rsidRDefault="00A80C74" w:rsidP="00A80C74">
      <w:pPr>
        <w:spacing w:before="120" w:after="120" w:line="240" w:lineRule="auto"/>
        <w:ind w:firstLine="708"/>
        <w:rPr>
          <w:rFonts w:ascii="Times New Roman" w:hAnsi="Times New Roman"/>
          <w:b/>
          <w:sz w:val="28"/>
          <w:szCs w:val="28"/>
          <w:lang w:eastAsia="uk-UA"/>
        </w:rPr>
      </w:pPr>
      <w:r w:rsidRPr="005A1ECC">
        <w:rPr>
          <w:rFonts w:ascii="Times New Roman" w:hAnsi="Times New Roman"/>
          <w:b/>
          <w:sz w:val="28"/>
          <w:szCs w:val="28"/>
          <w:lang w:eastAsia="uk-UA"/>
        </w:rPr>
        <w:t>9.2. Порядок виконання роботи</w:t>
      </w:r>
    </w:p>
    <w:p w14:paraId="4A1D2A3E"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 xml:space="preserve">.2.1. Модель </w:t>
      </w:r>
      <w:r>
        <w:rPr>
          <w:rFonts w:ascii="Times New Roman" w:hAnsi="Times New Roman"/>
          <w:sz w:val="28"/>
          <w:szCs w:val="28"/>
          <w:lang w:eastAsia="uk-UA"/>
        </w:rPr>
        <w:t>конуса</w:t>
      </w:r>
      <w:r w:rsidRPr="005561EC">
        <w:rPr>
          <w:rFonts w:ascii="Times New Roman" w:hAnsi="Times New Roman"/>
          <w:sz w:val="28"/>
          <w:szCs w:val="28"/>
          <w:lang w:eastAsia="uk-UA"/>
        </w:rPr>
        <w:t xml:space="preserve"> встановлюється у робочій частині аеродинамічної труби паралельно поздовжній осі труби (</w:t>
      </w:r>
      <w:r w:rsidRPr="005561EC">
        <w:rPr>
          <w:rFonts w:ascii="Times New Roman" w:hAnsi="Times New Roman"/>
          <w:position w:val="-6"/>
          <w:sz w:val="28"/>
          <w:szCs w:val="28"/>
          <w:lang w:eastAsia="uk-UA"/>
        </w:rPr>
        <w:object w:dxaOrig="600" w:dyaOrig="279" w14:anchorId="34D56DEA">
          <v:shape id="_x0000_i1220" type="#_x0000_t75" style="width:30pt;height:12pt" o:ole="">
            <v:imagedata r:id="rId426" o:title=""/>
          </v:shape>
          <o:OLEObject Type="Embed" ProgID="Equation.3" ShapeID="_x0000_i1220" DrawAspect="Content" ObjectID="_1702210398" r:id="rId436"/>
        </w:object>
      </w:r>
      <w:r w:rsidRPr="005561EC">
        <w:rPr>
          <w:rFonts w:ascii="Times New Roman" w:hAnsi="Times New Roman"/>
          <w:sz w:val="28"/>
          <w:szCs w:val="28"/>
          <w:lang w:eastAsia="uk-UA"/>
        </w:rPr>
        <w:t>). Трубки досліджуваного профілю з'єднуються з відповідними трубками батарейного рідинного маном</w:t>
      </w:r>
      <w:r>
        <w:rPr>
          <w:rFonts w:ascii="Times New Roman" w:hAnsi="Times New Roman"/>
          <w:sz w:val="28"/>
          <w:szCs w:val="28"/>
          <w:lang w:eastAsia="uk-UA"/>
        </w:rPr>
        <w:t>етра.</w:t>
      </w:r>
    </w:p>
    <w:p w14:paraId="5BEA7306"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4C4B999A"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.2.2. В</w:t>
      </w:r>
      <w:r>
        <w:rPr>
          <w:rFonts w:ascii="Times New Roman" w:hAnsi="Times New Roman"/>
          <w:sz w:val="28"/>
          <w:szCs w:val="28"/>
          <w:lang w:eastAsia="uk-UA"/>
        </w:rPr>
        <w:t>микається</w:t>
      </w:r>
      <w:r w:rsidRPr="005561EC">
        <w:rPr>
          <w:rFonts w:ascii="Times New Roman" w:hAnsi="Times New Roman"/>
          <w:sz w:val="28"/>
          <w:szCs w:val="28"/>
          <w:lang w:eastAsia="uk-UA"/>
        </w:rPr>
        <w:t xml:space="preserve"> привід аеродинамічної труби, встановлюється задана швидкість руху повітря. Вимірюються тиски на поверхні </w:t>
      </w:r>
      <w:r>
        <w:rPr>
          <w:rFonts w:ascii="Times New Roman" w:hAnsi="Times New Roman"/>
          <w:sz w:val="28"/>
          <w:szCs w:val="28"/>
          <w:lang w:eastAsia="uk-UA"/>
        </w:rPr>
        <w:t>конуса</w:t>
      </w:r>
      <w:r w:rsidRPr="005561EC">
        <w:rPr>
          <w:rFonts w:ascii="Times New Roman" w:hAnsi="Times New Roman"/>
          <w:sz w:val="28"/>
          <w:szCs w:val="28"/>
          <w:lang w:eastAsia="uk-UA"/>
        </w:rPr>
        <w:t xml:space="preserve">. </w:t>
      </w:r>
      <w:r>
        <w:rPr>
          <w:rFonts w:ascii="Times New Roman" w:hAnsi="Times New Roman"/>
          <w:sz w:val="28"/>
          <w:szCs w:val="28"/>
          <w:lang w:eastAsia="uk-UA"/>
        </w:rPr>
        <w:t>Результати вимірювань</w:t>
      </w:r>
      <w:r w:rsidRPr="005561EC">
        <w:rPr>
          <w:rFonts w:ascii="Times New Roman" w:hAnsi="Times New Roman"/>
          <w:sz w:val="28"/>
          <w:szCs w:val="28"/>
          <w:lang w:eastAsia="uk-UA"/>
        </w:rPr>
        <w:t xml:space="preserve"> заносяться до таблиці</w:t>
      </w:r>
      <w:r>
        <w:rPr>
          <w:rFonts w:ascii="Times New Roman" w:hAnsi="Times New Roman"/>
          <w:sz w:val="28"/>
          <w:szCs w:val="28"/>
          <w:lang w:eastAsia="uk-UA"/>
        </w:rPr>
        <w:t xml:space="preserve"> у</w:t>
      </w:r>
      <w:r w:rsidRPr="005561EC">
        <w:rPr>
          <w:rFonts w:ascii="Times New Roman" w:hAnsi="Times New Roman"/>
          <w:sz w:val="28"/>
          <w:szCs w:val="28"/>
          <w:lang w:eastAsia="uk-UA"/>
        </w:rPr>
        <w:t xml:space="preserve"> протокол</w:t>
      </w:r>
      <w:r>
        <w:rPr>
          <w:rFonts w:ascii="Times New Roman" w:hAnsi="Times New Roman"/>
          <w:sz w:val="28"/>
          <w:szCs w:val="28"/>
          <w:lang w:eastAsia="uk-UA"/>
        </w:rPr>
        <w:t>і</w:t>
      </w:r>
      <w:r w:rsidRPr="005561EC">
        <w:rPr>
          <w:rFonts w:ascii="Times New Roman" w:hAnsi="Times New Roman"/>
          <w:sz w:val="28"/>
          <w:szCs w:val="28"/>
          <w:lang w:eastAsia="uk-UA"/>
        </w:rPr>
        <w:t xml:space="preserve"> лабораторної роботи.</w:t>
      </w:r>
    </w:p>
    <w:p w14:paraId="0B507C6B"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29C1D5B0"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.2.3. Пов</w:t>
      </w:r>
      <w:r>
        <w:rPr>
          <w:rFonts w:ascii="Times New Roman" w:hAnsi="Times New Roman"/>
          <w:sz w:val="28"/>
          <w:szCs w:val="28"/>
          <w:lang w:eastAsia="uk-UA"/>
        </w:rPr>
        <w:t>ертаючи</w:t>
      </w:r>
      <w:r w:rsidRPr="005561EC">
        <w:rPr>
          <w:rFonts w:ascii="Times New Roman" w:hAnsi="Times New Roman"/>
          <w:sz w:val="28"/>
          <w:szCs w:val="28"/>
          <w:lang w:eastAsia="uk-UA"/>
        </w:rPr>
        <w:t xml:space="preserve"> консол</w:t>
      </w:r>
      <w:r>
        <w:rPr>
          <w:rFonts w:ascii="Times New Roman" w:hAnsi="Times New Roman"/>
          <w:sz w:val="28"/>
          <w:szCs w:val="28"/>
          <w:lang w:eastAsia="uk-UA"/>
        </w:rPr>
        <w:t>ь</w:t>
      </w:r>
      <w:r w:rsidRPr="005561EC">
        <w:rPr>
          <w:rFonts w:ascii="Times New Roman" w:hAnsi="Times New Roman"/>
          <w:sz w:val="28"/>
          <w:szCs w:val="28"/>
          <w:lang w:eastAsia="uk-UA"/>
        </w:rPr>
        <w:t>,</w:t>
      </w:r>
      <w:r>
        <w:rPr>
          <w:rFonts w:ascii="Times New Roman" w:hAnsi="Times New Roman"/>
          <w:sz w:val="28"/>
          <w:szCs w:val="28"/>
          <w:lang w:eastAsia="uk-UA"/>
        </w:rPr>
        <w:t xml:space="preserve"> на якій</w:t>
      </w:r>
      <w:r w:rsidRPr="005561EC">
        <w:rPr>
          <w:rFonts w:ascii="Times New Roman" w:hAnsi="Times New Roman"/>
          <w:sz w:val="28"/>
          <w:szCs w:val="28"/>
          <w:lang w:eastAsia="uk-UA"/>
        </w:rPr>
        <w:t xml:space="preserve"> закріплено модель</w:t>
      </w:r>
      <w:r>
        <w:rPr>
          <w:rFonts w:ascii="Times New Roman" w:hAnsi="Times New Roman"/>
          <w:sz w:val="28"/>
          <w:szCs w:val="28"/>
          <w:lang w:eastAsia="uk-UA"/>
        </w:rPr>
        <w:t xml:space="preserve"> конуса</w:t>
      </w:r>
      <w:r w:rsidRPr="005561EC">
        <w:rPr>
          <w:rFonts w:ascii="Times New Roman" w:hAnsi="Times New Roman"/>
          <w:sz w:val="28"/>
          <w:szCs w:val="28"/>
          <w:lang w:eastAsia="uk-UA"/>
        </w:rPr>
        <w:t xml:space="preserve">, змінюється кут атаки, наприклад, </w:t>
      </w:r>
      <w:r w:rsidRPr="005561EC">
        <w:rPr>
          <w:rFonts w:ascii="Times New Roman" w:hAnsi="Times New Roman"/>
          <w:position w:val="-6"/>
          <w:sz w:val="28"/>
          <w:szCs w:val="28"/>
          <w:lang w:eastAsia="uk-UA"/>
        </w:rPr>
        <w:object w:dxaOrig="240" w:dyaOrig="220" w14:anchorId="7AE68438">
          <v:shape id="_x0000_i1221" type="#_x0000_t75" style="width:12pt;height:12pt" o:ole="">
            <v:imagedata r:id="rId429" o:title=""/>
          </v:shape>
          <o:OLEObject Type="Embed" ProgID="Equation.3" ShapeID="_x0000_i1221" DrawAspect="Content" ObjectID="_1702210399" r:id="rId437"/>
        </w:object>
      </w:r>
      <w:r w:rsidRPr="005561EC">
        <w:rPr>
          <w:rFonts w:ascii="Times New Roman" w:hAnsi="Times New Roman"/>
          <w:sz w:val="28"/>
          <w:szCs w:val="28"/>
          <w:lang w:eastAsia="uk-UA"/>
        </w:rPr>
        <w:t>=10, 15 та 20°. Знову вимір</w:t>
      </w:r>
      <w:r>
        <w:rPr>
          <w:rFonts w:ascii="Times New Roman" w:hAnsi="Times New Roman"/>
          <w:sz w:val="28"/>
          <w:szCs w:val="28"/>
          <w:lang w:eastAsia="uk-UA"/>
        </w:rPr>
        <w:t>ю</w:t>
      </w:r>
      <w:r w:rsidRPr="005561EC">
        <w:rPr>
          <w:rFonts w:ascii="Times New Roman" w:hAnsi="Times New Roman"/>
          <w:sz w:val="28"/>
          <w:szCs w:val="28"/>
          <w:lang w:eastAsia="uk-UA"/>
        </w:rPr>
        <w:t xml:space="preserve">ються </w:t>
      </w:r>
      <w:r>
        <w:rPr>
          <w:rFonts w:ascii="Times New Roman" w:hAnsi="Times New Roman"/>
          <w:sz w:val="28"/>
          <w:szCs w:val="28"/>
          <w:lang w:eastAsia="uk-UA"/>
        </w:rPr>
        <w:t xml:space="preserve">величини </w:t>
      </w:r>
      <w:r w:rsidRPr="005561EC">
        <w:rPr>
          <w:rFonts w:ascii="Times New Roman" w:hAnsi="Times New Roman"/>
          <w:sz w:val="28"/>
          <w:szCs w:val="28"/>
          <w:lang w:eastAsia="uk-UA"/>
        </w:rPr>
        <w:t>тиск</w:t>
      </w:r>
      <w:r>
        <w:rPr>
          <w:rFonts w:ascii="Times New Roman" w:hAnsi="Times New Roman"/>
          <w:sz w:val="28"/>
          <w:szCs w:val="28"/>
          <w:lang w:eastAsia="uk-UA"/>
        </w:rPr>
        <w:t>ів</w:t>
      </w:r>
      <w:r w:rsidRPr="005561EC">
        <w:rPr>
          <w:rFonts w:ascii="Times New Roman" w:hAnsi="Times New Roman"/>
          <w:sz w:val="28"/>
          <w:szCs w:val="28"/>
          <w:lang w:eastAsia="uk-UA"/>
        </w:rPr>
        <w:t xml:space="preserve">, а </w:t>
      </w:r>
      <w:r>
        <w:rPr>
          <w:rFonts w:ascii="Times New Roman" w:hAnsi="Times New Roman"/>
          <w:sz w:val="28"/>
          <w:szCs w:val="28"/>
          <w:lang w:eastAsia="uk-UA"/>
        </w:rPr>
        <w:t xml:space="preserve">отримані експериментальні </w:t>
      </w:r>
      <w:r w:rsidRPr="005561EC">
        <w:rPr>
          <w:rFonts w:ascii="Times New Roman" w:hAnsi="Times New Roman"/>
          <w:sz w:val="28"/>
          <w:szCs w:val="28"/>
          <w:lang w:eastAsia="uk-UA"/>
        </w:rPr>
        <w:t xml:space="preserve">дані заносяться до відповідних таблиць. </w:t>
      </w:r>
    </w:p>
    <w:p w14:paraId="0C2F78FD"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1441304B"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 xml:space="preserve">.2.4. За результатами вимірювань </w:t>
      </w:r>
      <w:r>
        <w:rPr>
          <w:rFonts w:ascii="Times New Roman" w:hAnsi="Times New Roman"/>
          <w:sz w:val="28"/>
          <w:szCs w:val="28"/>
          <w:lang w:eastAsia="uk-UA"/>
        </w:rPr>
        <w:t>проводиться побудова</w:t>
      </w:r>
      <w:r w:rsidRPr="005561EC">
        <w:rPr>
          <w:rFonts w:ascii="Times New Roman" w:hAnsi="Times New Roman"/>
          <w:sz w:val="28"/>
          <w:szCs w:val="28"/>
          <w:lang w:eastAsia="uk-UA"/>
        </w:rPr>
        <w:t xml:space="preserve"> епюри тиску, графіки залежності тиску від </w:t>
      </w:r>
      <w:r>
        <w:rPr>
          <w:rFonts w:ascii="Times New Roman" w:hAnsi="Times New Roman"/>
          <w:sz w:val="28"/>
          <w:szCs w:val="28"/>
          <w:lang w:eastAsia="uk-UA"/>
        </w:rPr>
        <w:t>швидкості</w:t>
      </w:r>
      <w:r w:rsidRPr="005561EC">
        <w:rPr>
          <w:rFonts w:ascii="Times New Roman" w:hAnsi="Times New Roman"/>
          <w:sz w:val="28"/>
          <w:szCs w:val="28"/>
          <w:lang w:eastAsia="uk-UA"/>
        </w:rPr>
        <w:t xml:space="preserve">. </w:t>
      </w:r>
    </w:p>
    <w:p w14:paraId="23E6716F" w14:textId="77777777" w:rsidR="005D299C" w:rsidRDefault="005D299C" w:rsidP="005D299C">
      <w:pPr>
        <w:spacing w:after="0" w:line="240" w:lineRule="auto"/>
        <w:jc w:val="both"/>
        <w:rPr>
          <w:rFonts w:ascii="Times New Roman" w:hAnsi="Times New Roman"/>
          <w:sz w:val="28"/>
          <w:szCs w:val="28"/>
          <w:lang w:eastAsia="uk-UA"/>
        </w:rPr>
      </w:pPr>
      <w:r>
        <w:rPr>
          <w:rFonts w:ascii="Times New Roman" w:hAnsi="Times New Roman"/>
          <w:noProof/>
          <w:sz w:val="28"/>
          <w:szCs w:val="28"/>
          <w:lang w:eastAsia="uk-UA"/>
        </w:rPr>
        <w:lastRenderedPageBreak/>
        <w:drawing>
          <wp:inline distT="0" distB="0" distL="0" distR="0" wp14:anchorId="786B4CDB" wp14:editId="477058C8">
            <wp:extent cx="5940306" cy="9235440"/>
            <wp:effectExtent l="0" t="0" r="3810" b="3810"/>
            <wp:docPr id="73" name="Рисунок 73" descr="D:\Кафедра\АД_Труба\Методичка\lab-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D:\Кафедра\АД_Труба\Методичка\lab-7.jpg"/>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5947136" cy="9246058"/>
                    </a:xfrm>
                    <a:prstGeom prst="rect">
                      <a:avLst/>
                    </a:prstGeom>
                    <a:noFill/>
                    <a:ln>
                      <a:noFill/>
                    </a:ln>
                  </pic:spPr>
                </pic:pic>
              </a:graphicData>
            </a:graphic>
          </wp:inline>
        </w:drawing>
      </w:r>
    </w:p>
    <w:p w14:paraId="5A9A6E0A" w14:textId="77777777" w:rsidR="00A80C74" w:rsidRDefault="00A80C74" w:rsidP="00A80C74">
      <w:pPr>
        <w:spacing w:after="0" w:line="240" w:lineRule="auto"/>
        <w:ind w:firstLine="709"/>
        <w:jc w:val="both"/>
        <w:rPr>
          <w:rFonts w:ascii="Times New Roman" w:hAnsi="Times New Roman"/>
          <w:sz w:val="28"/>
          <w:szCs w:val="28"/>
          <w:lang w:eastAsia="uk-UA"/>
        </w:rPr>
      </w:pPr>
    </w:p>
    <w:p w14:paraId="717C50BE" w14:textId="77777777" w:rsidR="00A80C74" w:rsidRDefault="00A80C74" w:rsidP="00A80C74">
      <w:pPr>
        <w:spacing w:before="120" w:after="120" w:line="240" w:lineRule="auto"/>
        <w:ind w:firstLine="708"/>
        <w:jc w:val="both"/>
        <w:rPr>
          <w:rFonts w:ascii="Times New Roman" w:hAnsi="Times New Roman"/>
          <w:sz w:val="28"/>
          <w:szCs w:val="28"/>
          <w:lang w:eastAsia="uk-UA"/>
        </w:rPr>
      </w:pPr>
      <w:r>
        <w:rPr>
          <w:rFonts w:ascii="Times New Roman" w:hAnsi="Times New Roman"/>
          <w:sz w:val="28"/>
          <w:szCs w:val="28"/>
          <w:lang w:eastAsia="uk-UA"/>
        </w:rPr>
        <w:t>9</w:t>
      </w:r>
      <w:r w:rsidRPr="005561EC">
        <w:rPr>
          <w:rFonts w:ascii="Times New Roman" w:hAnsi="Times New Roman"/>
          <w:sz w:val="28"/>
          <w:szCs w:val="28"/>
          <w:lang w:eastAsia="uk-UA"/>
        </w:rPr>
        <w:t>.3. Контрольні запитання</w:t>
      </w:r>
    </w:p>
    <w:p w14:paraId="4932846E" w14:textId="77777777" w:rsidR="00A80C74" w:rsidRPr="005561EC" w:rsidRDefault="00A80C74" w:rsidP="00A80C74">
      <w:pPr>
        <w:spacing w:before="120" w:after="120" w:line="240" w:lineRule="auto"/>
        <w:jc w:val="center"/>
        <w:rPr>
          <w:rFonts w:ascii="Times New Roman" w:hAnsi="Times New Roman"/>
          <w:sz w:val="28"/>
          <w:szCs w:val="28"/>
          <w:lang w:eastAsia="uk-UA"/>
        </w:rPr>
      </w:pPr>
    </w:p>
    <w:p w14:paraId="320F5018"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Що таке поле тисків? </w:t>
      </w:r>
    </w:p>
    <w:p w14:paraId="10808449"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Які прилади використовуються для вимірювання тиску? </w:t>
      </w:r>
    </w:p>
    <w:p w14:paraId="2D5F96A6"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Як влаштований рідинний батарейний манометр? </w:t>
      </w:r>
    </w:p>
    <w:p w14:paraId="472325A3"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Наведіть приклади впливу полів швидкості на поле тиску. </w:t>
      </w:r>
    </w:p>
    <w:p w14:paraId="2A67B50F"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Як поле тисків залежить від кута атаки? </w:t>
      </w:r>
    </w:p>
    <w:p w14:paraId="6799C7EE"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Які особливості руху повітря навколо решітки профілів  порівняно з окремим профілем? </w:t>
      </w:r>
    </w:p>
    <w:p w14:paraId="1197DA3E"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7. Як форма профілю впливає на особливості руху повітря навколо решітки? </w:t>
      </w:r>
    </w:p>
    <w:p w14:paraId="099C3BC4"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8. Про що свідчать графічні побудови залежностей тиску від  кута атаки та геометрії решітки? </w:t>
      </w:r>
    </w:p>
    <w:p w14:paraId="49AD8D5E" w14:textId="77777777" w:rsidR="00A80C74" w:rsidRDefault="00A80C74" w:rsidP="00A80C74">
      <w:pPr>
        <w:spacing w:after="0" w:line="240" w:lineRule="auto"/>
        <w:ind w:firstLine="709"/>
        <w:jc w:val="both"/>
        <w:rPr>
          <w:rFonts w:ascii="Times New Roman" w:hAnsi="Times New Roman"/>
          <w:sz w:val="28"/>
          <w:szCs w:val="28"/>
          <w:lang w:eastAsia="uk-UA"/>
        </w:rPr>
      </w:pPr>
    </w:p>
    <w:p w14:paraId="22152DB6"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21875B70" w14:textId="77777777" w:rsidR="00A80C74" w:rsidRDefault="009A2E41" w:rsidP="00A80C74">
      <w:pPr>
        <w:spacing w:after="120" w:line="240" w:lineRule="auto"/>
        <w:jc w:val="center"/>
        <w:rPr>
          <w:rFonts w:ascii="Times New Roman" w:hAnsi="Times New Roman"/>
          <w:sz w:val="28"/>
          <w:szCs w:val="28"/>
          <w:lang w:eastAsia="uk-UA"/>
        </w:rPr>
      </w:pPr>
      <w:r>
        <w:rPr>
          <w:rFonts w:ascii="Times New Roman" w:hAnsi="Times New Roman"/>
          <w:sz w:val="28"/>
          <w:szCs w:val="28"/>
          <w:lang w:eastAsia="uk-UA"/>
        </w:rPr>
        <w:t>Список літературних джерел</w:t>
      </w:r>
    </w:p>
    <w:p w14:paraId="60CB93A1" w14:textId="77777777" w:rsidR="00A80C74" w:rsidRPr="005561EC" w:rsidRDefault="00A80C74" w:rsidP="00A80C74">
      <w:pPr>
        <w:spacing w:after="120" w:line="240" w:lineRule="auto"/>
        <w:jc w:val="center"/>
        <w:rPr>
          <w:rFonts w:ascii="Times New Roman" w:hAnsi="Times New Roman"/>
          <w:sz w:val="28"/>
          <w:szCs w:val="28"/>
          <w:lang w:eastAsia="uk-UA"/>
        </w:rPr>
      </w:pPr>
    </w:p>
    <w:p w14:paraId="7CEB6D50"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Викторов Г.В. Гидродинамическая теория решеток. - М.:  Высш. шк., 1969. - 368 с. </w:t>
      </w:r>
    </w:p>
    <w:p w14:paraId="6ECD907E"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Викторов Г.В. Классификация гидромашин и баланс энергии:  Учеб. пособие. 1979. - 94 с. </w:t>
      </w:r>
    </w:p>
    <w:p w14:paraId="5F2D2A7B"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Костюк А.Г., Шерстюк А.Н. Газотурбинные установки. - М.:  Высш, шк., 1979. - 254 с. </w:t>
      </w:r>
    </w:p>
    <w:p w14:paraId="62C3A27F"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Зарянкин А.Е.. Шерсток А.Н. Радиально-осевые турбины малой мощности. - М.: Машиностроение І96З. - 248 с, </w:t>
      </w:r>
    </w:p>
    <w:p w14:paraId="063DDEF9"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Шерстюк А.Н. Насосы, вентиляторы, компрессоры. -М.:  Высш. шк., 1972. - 344 с. </w:t>
      </w:r>
    </w:p>
    <w:p w14:paraId="0E9F9B1A"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Шерстюк А.Н. Расчет течений в элементах турбомашин. - И.1  Машиностроение, 1967. - 196 с. </w:t>
      </w:r>
    </w:p>
    <w:p w14:paraId="1C0DE11B" w14:textId="77777777" w:rsidR="00A80C74" w:rsidRPr="005561EC" w:rsidRDefault="00A80C74" w:rsidP="00A80C74">
      <w:pPr>
        <w:spacing w:after="0" w:line="240" w:lineRule="auto"/>
        <w:ind w:firstLine="709"/>
        <w:jc w:val="both"/>
        <w:rPr>
          <w:rFonts w:ascii="Times New Roman" w:hAnsi="Times New Roman"/>
          <w:sz w:val="28"/>
          <w:szCs w:val="28"/>
        </w:rPr>
      </w:pPr>
      <w:r>
        <w:rPr>
          <w:rFonts w:ascii="Times New Roman" w:hAnsi="Times New Roman"/>
          <w:sz w:val="28"/>
          <w:szCs w:val="28"/>
          <w:lang w:eastAsia="uk-UA"/>
        </w:rPr>
        <w:t>7. Горшенин Д.С.</w:t>
      </w:r>
      <w:r w:rsidRPr="005561EC">
        <w:rPr>
          <w:rFonts w:ascii="Times New Roman" w:hAnsi="Times New Roman"/>
          <w:sz w:val="28"/>
          <w:szCs w:val="28"/>
          <w:lang w:eastAsia="uk-UA"/>
        </w:rPr>
        <w:t xml:space="preserve"> Мартынов А.К. Руководство к практическим  занятиям в аэродинамической лаборатории. - 1.1.: Машиностроение,  1967. - 229 с </w:t>
      </w:r>
    </w:p>
    <w:p w14:paraId="5B81862C" w14:textId="77777777" w:rsidR="00A80C74" w:rsidRDefault="00A80C74" w:rsidP="00A80C74"/>
    <w:p w14:paraId="13053D20" w14:textId="77777777" w:rsidR="00A80C74" w:rsidRDefault="00A80C74"/>
    <w:p w14:paraId="4B06A0C2" w14:textId="77777777" w:rsidR="005D299C" w:rsidRDefault="005D299C"/>
    <w:p w14:paraId="58520BCA" w14:textId="77777777" w:rsidR="005D299C" w:rsidRDefault="005D299C"/>
    <w:p w14:paraId="5E9B3200" w14:textId="77777777" w:rsidR="005D299C" w:rsidRDefault="005D299C"/>
    <w:p w14:paraId="02DA203E" w14:textId="77777777" w:rsidR="005D299C" w:rsidRDefault="005D299C"/>
    <w:p w14:paraId="05138FC4" w14:textId="77777777" w:rsidR="005D299C" w:rsidRDefault="005D299C"/>
    <w:p w14:paraId="5A7F103F" w14:textId="77777777" w:rsidR="00A80C74" w:rsidRDefault="00A80C74"/>
    <w:p w14:paraId="579F1AA4" w14:textId="77777777" w:rsidR="00A80C74" w:rsidRPr="005D299C" w:rsidRDefault="00A80C74" w:rsidP="00A80C74">
      <w:pPr>
        <w:rPr>
          <w:rFonts w:ascii="Times New Roman" w:hAnsi="Times New Roman"/>
          <w:b/>
          <w:sz w:val="28"/>
          <w:szCs w:val="28"/>
        </w:rPr>
      </w:pPr>
      <w:r w:rsidRPr="005D299C">
        <w:rPr>
          <w:rFonts w:ascii="Times New Roman" w:hAnsi="Times New Roman"/>
          <w:b/>
          <w:sz w:val="28"/>
          <w:szCs w:val="28"/>
        </w:rPr>
        <w:t xml:space="preserve">ЛАБОРАТОРНА РОБОТА № 10 </w:t>
      </w:r>
    </w:p>
    <w:p w14:paraId="0DCDE75D" w14:textId="77777777" w:rsidR="00A80C74" w:rsidRPr="005D299C" w:rsidRDefault="00A80C74" w:rsidP="00A80C74">
      <w:pPr>
        <w:rPr>
          <w:rFonts w:ascii="Times New Roman" w:hAnsi="Times New Roman"/>
          <w:b/>
          <w:sz w:val="28"/>
          <w:szCs w:val="28"/>
        </w:rPr>
      </w:pPr>
      <w:r w:rsidRPr="005D299C">
        <w:rPr>
          <w:rFonts w:ascii="Times New Roman" w:hAnsi="Times New Roman"/>
          <w:b/>
          <w:sz w:val="28"/>
          <w:szCs w:val="28"/>
        </w:rPr>
        <w:t xml:space="preserve">ПОБУДОВА ПОЛІВ ТИСКУ ТА ШВИДКОСТІ ПРИ ОБТІКАННІ  ДИСКА ПОТОКОМ ПОВІТРЯ </w:t>
      </w:r>
    </w:p>
    <w:p w14:paraId="2F318FD6" w14:textId="77777777" w:rsidR="004A548E" w:rsidRDefault="004A548E" w:rsidP="00A80C74">
      <w:pPr>
        <w:rPr>
          <w:b/>
          <w:sz w:val="28"/>
          <w:szCs w:val="28"/>
        </w:rPr>
      </w:pPr>
    </w:p>
    <w:p w14:paraId="1B67CF4C" w14:textId="77777777" w:rsidR="004A548E" w:rsidRDefault="004A548E" w:rsidP="004A548E">
      <w:pPr>
        <w:jc w:val="center"/>
        <w:rPr>
          <w:b/>
          <w:sz w:val="28"/>
          <w:szCs w:val="28"/>
        </w:rPr>
      </w:pPr>
      <w:r>
        <w:rPr>
          <w:noProof/>
          <w:lang w:eastAsia="uk-UA"/>
        </w:rPr>
        <w:drawing>
          <wp:inline distT="0" distB="0" distL="0" distR="0" wp14:anchorId="3C0AC7CC" wp14:editId="049FC078">
            <wp:extent cx="3126764" cy="1600200"/>
            <wp:effectExtent l="0" t="0" r="0" b="0"/>
            <wp:docPr id="75" name="Рисунок 75" descr="http://de.ifmo.ru/bk_netra/image.php?img=images/p1-5.gif&amp;b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http://de.ifmo.ru/bk_netra/image.php?img=images/p1-5.gif&amp;bn=6"/>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0" y="0"/>
                      <a:ext cx="3155265" cy="1614786"/>
                    </a:xfrm>
                    <a:prstGeom prst="rect">
                      <a:avLst/>
                    </a:prstGeom>
                    <a:noFill/>
                    <a:ln>
                      <a:noFill/>
                    </a:ln>
                  </pic:spPr>
                </pic:pic>
              </a:graphicData>
            </a:graphic>
          </wp:inline>
        </w:drawing>
      </w:r>
    </w:p>
    <w:p w14:paraId="7888662E" w14:textId="77777777" w:rsidR="00A80C74" w:rsidRDefault="00F24255" w:rsidP="00F24255">
      <w:pPr>
        <w:jc w:val="center"/>
        <w:rPr>
          <w:b/>
          <w:sz w:val="28"/>
          <w:szCs w:val="28"/>
        </w:rPr>
      </w:pPr>
      <w:r>
        <w:rPr>
          <w:noProof/>
          <w:lang w:eastAsia="uk-UA"/>
        </w:rPr>
        <w:drawing>
          <wp:inline distT="0" distB="0" distL="0" distR="0" wp14:anchorId="7FA76985" wp14:editId="548820C8">
            <wp:extent cx="3374737" cy="1123601"/>
            <wp:effectExtent l="0" t="0" r="0" b="635"/>
            <wp:docPr id="14" name="Рисунок 14" descr="http://ligis.ru/effects/science/27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http://ligis.ru/effects/science/271/1.gif"/>
                    <pic:cNvPicPr>
                      <a:picLocks noChangeAspect="1" noChangeArrowheads="1"/>
                    </pic:cNvPicPr>
                  </pic:nvPicPr>
                  <pic:blipFill>
                    <a:blip r:embed="rId440">
                      <a:extLst>
                        <a:ext uri="{28A0092B-C50C-407E-A947-70E740481C1C}">
                          <a14:useLocalDpi xmlns:a14="http://schemas.microsoft.com/office/drawing/2010/main" val="0"/>
                        </a:ext>
                      </a:extLst>
                    </a:blip>
                    <a:srcRect/>
                    <a:stretch>
                      <a:fillRect/>
                    </a:stretch>
                  </pic:blipFill>
                  <pic:spPr bwMode="auto">
                    <a:xfrm>
                      <a:off x="0" y="0"/>
                      <a:ext cx="3384294" cy="1126783"/>
                    </a:xfrm>
                    <a:prstGeom prst="rect">
                      <a:avLst/>
                    </a:prstGeom>
                    <a:noFill/>
                    <a:ln>
                      <a:noFill/>
                    </a:ln>
                  </pic:spPr>
                </pic:pic>
              </a:graphicData>
            </a:graphic>
          </wp:inline>
        </w:drawing>
      </w:r>
    </w:p>
    <w:p w14:paraId="23C4EF2B" w14:textId="77777777" w:rsidR="004A548E" w:rsidRDefault="007C5A76" w:rsidP="00F24255">
      <w:pPr>
        <w:jc w:val="center"/>
        <w:rPr>
          <w:b/>
          <w:sz w:val="28"/>
          <w:szCs w:val="28"/>
        </w:rPr>
      </w:pPr>
      <w:r>
        <w:rPr>
          <w:noProof/>
          <w:lang w:eastAsia="uk-UA"/>
        </w:rPr>
        <w:drawing>
          <wp:inline distT="0" distB="0" distL="0" distR="0" wp14:anchorId="055E701A" wp14:editId="12FF47F3">
            <wp:extent cx="2837180" cy="1612900"/>
            <wp:effectExtent l="0" t="0" r="1270" b="6350"/>
            <wp:docPr id="76" name="Рисунок 76" descr="https://encrypted-tbn2.gstatic.com/images?q=tbn:ANd9GcTLmjlgXWFBwAcXCfbhNBiuwsCBfyW0E2lrOkY4IiHNZPf_GhYd5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https://encrypted-tbn2.gstatic.com/images?q=tbn:ANd9GcTLmjlgXWFBwAcXCfbhNBiuwsCBfyW0E2lrOkY4IiHNZPf_GhYd5g"/>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0" y="0"/>
                      <a:ext cx="2837180" cy="1612900"/>
                    </a:xfrm>
                    <a:prstGeom prst="rect">
                      <a:avLst/>
                    </a:prstGeom>
                    <a:noFill/>
                    <a:ln>
                      <a:noFill/>
                    </a:ln>
                  </pic:spPr>
                </pic:pic>
              </a:graphicData>
            </a:graphic>
          </wp:inline>
        </w:drawing>
      </w:r>
    </w:p>
    <w:p w14:paraId="55181338" w14:textId="77777777" w:rsidR="004A548E" w:rsidRDefault="007C5A76" w:rsidP="00F24255">
      <w:pPr>
        <w:jc w:val="center"/>
        <w:rPr>
          <w:b/>
          <w:sz w:val="28"/>
          <w:szCs w:val="28"/>
        </w:rPr>
      </w:pPr>
      <w:r>
        <w:rPr>
          <w:noProof/>
          <w:lang w:eastAsia="uk-UA"/>
        </w:rPr>
        <w:drawing>
          <wp:inline distT="0" distB="0" distL="0" distR="0" wp14:anchorId="6677F916" wp14:editId="239BA998">
            <wp:extent cx="3964117" cy="2072640"/>
            <wp:effectExtent l="0" t="0" r="0" b="3810"/>
            <wp:docPr id="77" name="Рисунок 77" descr="http://paravia.ru/images/pa/lib/mechta/image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http://paravia.ru/images/pa/lib/mechta/image038.jpg"/>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0" y="0"/>
                      <a:ext cx="3985326" cy="2083729"/>
                    </a:xfrm>
                    <a:prstGeom prst="rect">
                      <a:avLst/>
                    </a:prstGeom>
                    <a:noFill/>
                    <a:ln>
                      <a:noFill/>
                    </a:ln>
                  </pic:spPr>
                </pic:pic>
              </a:graphicData>
            </a:graphic>
          </wp:inline>
        </w:drawing>
      </w:r>
    </w:p>
    <w:p w14:paraId="17A639F1" w14:textId="77777777" w:rsidR="007C5A76" w:rsidRDefault="007C5A76" w:rsidP="00F24255">
      <w:pPr>
        <w:jc w:val="center"/>
        <w:rPr>
          <w:b/>
          <w:sz w:val="28"/>
          <w:szCs w:val="28"/>
        </w:rPr>
      </w:pPr>
    </w:p>
    <w:p w14:paraId="5F0989EC" w14:textId="77777777" w:rsidR="00A80C74" w:rsidRPr="005A1ECC" w:rsidRDefault="00A80C74" w:rsidP="00A80C74">
      <w:pPr>
        <w:spacing w:before="120" w:after="120" w:line="240" w:lineRule="auto"/>
        <w:ind w:firstLine="708"/>
        <w:rPr>
          <w:rFonts w:ascii="Times New Roman" w:hAnsi="Times New Roman"/>
          <w:b/>
          <w:sz w:val="28"/>
          <w:szCs w:val="28"/>
          <w:lang w:eastAsia="uk-UA"/>
        </w:rPr>
      </w:pPr>
      <w:r w:rsidRPr="005A1ECC">
        <w:rPr>
          <w:rFonts w:ascii="Times New Roman" w:hAnsi="Times New Roman"/>
          <w:b/>
          <w:sz w:val="28"/>
          <w:szCs w:val="28"/>
          <w:lang w:eastAsia="uk-UA"/>
        </w:rPr>
        <w:lastRenderedPageBreak/>
        <w:t>10.2. Порядок виконання роботи</w:t>
      </w:r>
    </w:p>
    <w:p w14:paraId="0BFD057E" w14:textId="77777777" w:rsidR="00A80C74" w:rsidRPr="005561EC" w:rsidRDefault="00A80C74" w:rsidP="00A80C74">
      <w:pPr>
        <w:spacing w:before="120" w:after="120" w:line="240" w:lineRule="auto"/>
        <w:rPr>
          <w:rFonts w:ascii="Times New Roman" w:hAnsi="Times New Roman"/>
          <w:sz w:val="28"/>
          <w:szCs w:val="28"/>
          <w:lang w:eastAsia="uk-UA"/>
        </w:rPr>
      </w:pPr>
    </w:p>
    <w:p w14:paraId="04C875B0"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10</w:t>
      </w:r>
      <w:r w:rsidRPr="005561EC">
        <w:rPr>
          <w:rFonts w:ascii="Times New Roman" w:hAnsi="Times New Roman"/>
          <w:sz w:val="28"/>
          <w:szCs w:val="28"/>
          <w:lang w:eastAsia="uk-UA"/>
        </w:rPr>
        <w:t xml:space="preserve">.2.1. Модель </w:t>
      </w:r>
      <w:r w:rsidR="00C34247">
        <w:rPr>
          <w:rFonts w:ascii="Times New Roman" w:hAnsi="Times New Roman"/>
          <w:sz w:val="28"/>
          <w:szCs w:val="28"/>
          <w:lang w:eastAsia="uk-UA"/>
        </w:rPr>
        <w:t>диска</w:t>
      </w:r>
      <w:r w:rsidRPr="005561EC">
        <w:rPr>
          <w:rFonts w:ascii="Times New Roman" w:hAnsi="Times New Roman"/>
          <w:sz w:val="28"/>
          <w:szCs w:val="28"/>
          <w:lang w:eastAsia="uk-UA"/>
        </w:rPr>
        <w:t xml:space="preserve"> встановлюється у робочій частині аеродинамічної труби паралельно поздовжній осі труби (</w:t>
      </w:r>
      <w:r w:rsidRPr="005561EC">
        <w:rPr>
          <w:rFonts w:ascii="Times New Roman" w:hAnsi="Times New Roman"/>
          <w:position w:val="-6"/>
          <w:sz w:val="28"/>
          <w:szCs w:val="28"/>
          <w:lang w:eastAsia="uk-UA"/>
        </w:rPr>
        <w:object w:dxaOrig="600" w:dyaOrig="279" w14:anchorId="25C5F593">
          <v:shape id="_x0000_i1222" type="#_x0000_t75" style="width:30pt;height:12pt" o:ole="">
            <v:imagedata r:id="rId426" o:title=""/>
          </v:shape>
          <o:OLEObject Type="Embed" ProgID="Equation.3" ShapeID="_x0000_i1222" DrawAspect="Content" ObjectID="_1702210400" r:id="rId443"/>
        </w:object>
      </w:r>
      <w:r w:rsidRPr="005561EC">
        <w:rPr>
          <w:rFonts w:ascii="Times New Roman" w:hAnsi="Times New Roman"/>
          <w:sz w:val="28"/>
          <w:szCs w:val="28"/>
          <w:lang w:eastAsia="uk-UA"/>
        </w:rPr>
        <w:t>). Трубки досліджуваного профілю з'єднуються з відповідними трубками батарейного рідинного маном</w:t>
      </w:r>
      <w:r>
        <w:rPr>
          <w:rFonts w:ascii="Times New Roman" w:hAnsi="Times New Roman"/>
          <w:sz w:val="28"/>
          <w:szCs w:val="28"/>
          <w:lang w:eastAsia="uk-UA"/>
        </w:rPr>
        <w:t>етра.</w:t>
      </w:r>
    </w:p>
    <w:p w14:paraId="19579C49"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51134A9A"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10</w:t>
      </w:r>
      <w:r w:rsidRPr="005561EC">
        <w:rPr>
          <w:rFonts w:ascii="Times New Roman" w:hAnsi="Times New Roman"/>
          <w:sz w:val="28"/>
          <w:szCs w:val="28"/>
          <w:lang w:eastAsia="uk-UA"/>
        </w:rPr>
        <w:t>.2.2. В</w:t>
      </w:r>
      <w:r>
        <w:rPr>
          <w:rFonts w:ascii="Times New Roman" w:hAnsi="Times New Roman"/>
          <w:sz w:val="28"/>
          <w:szCs w:val="28"/>
          <w:lang w:eastAsia="uk-UA"/>
        </w:rPr>
        <w:t>микається</w:t>
      </w:r>
      <w:r w:rsidRPr="005561EC">
        <w:rPr>
          <w:rFonts w:ascii="Times New Roman" w:hAnsi="Times New Roman"/>
          <w:sz w:val="28"/>
          <w:szCs w:val="28"/>
          <w:lang w:eastAsia="uk-UA"/>
        </w:rPr>
        <w:t xml:space="preserve"> привід аеродинамічної труби, встановлюється задана швидкість руху повітря. Вимірюються тиски на поверхні </w:t>
      </w:r>
      <w:r w:rsidR="00C34247">
        <w:rPr>
          <w:rFonts w:ascii="Times New Roman" w:hAnsi="Times New Roman"/>
          <w:sz w:val="28"/>
          <w:szCs w:val="28"/>
          <w:lang w:eastAsia="uk-UA"/>
        </w:rPr>
        <w:t>диска</w:t>
      </w:r>
      <w:r w:rsidRPr="005561EC">
        <w:rPr>
          <w:rFonts w:ascii="Times New Roman" w:hAnsi="Times New Roman"/>
          <w:sz w:val="28"/>
          <w:szCs w:val="28"/>
          <w:lang w:eastAsia="uk-UA"/>
        </w:rPr>
        <w:t xml:space="preserve">. </w:t>
      </w:r>
      <w:r>
        <w:rPr>
          <w:rFonts w:ascii="Times New Roman" w:hAnsi="Times New Roman"/>
          <w:sz w:val="28"/>
          <w:szCs w:val="28"/>
          <w:lang w:eastAsia="uk-UA"/>
        </w:rPr>
        <w:t>Результати вимірювань</w:t>
      </w:r>
      <w:r w:rsidRPr="005561EC">
        <w:rPr>
          <w:rFonts w:ascii="Times New Roman" w:hAnsi="Times New Roman"/>
          <w:sz w:val="28"/>
          <w:szCs w:val="28"/>
          <w:lang w:eastAsia="uk-UA"/>
        </w:rPr>
        <w:t xml:space="preserve"> заносяться до таблиці</w:t>
      </w:r>
      <w:r>
        <w:rPr>
          <w:rFonts w:ascii="Times New Roman" w:hAnsi="Times New Roman"/>
          <w:sz w:val="28"/>
          <w:szCs w:val="28"/>
          <w:lang w:eastAsia="uk-UA"/>
        </w:rPr>
        <w:t xml:space="preserve"> у</w:t>
      </w:r>
      <w:r w:rsidRPr="005561EC">
        <w:rPr>
          <w:rFonts w:ascii="Times New Roman" w:hAnsi="Times New Roman"/>
          <w:sz w:val="28"/>
          <w:szCs w:val="28"/>
          <w:lang w:eastAsia="uk-UA"/>
        </w:rPr>
        <w:t xml:space="preserve"> протокол</w:t>
      </w:r>
      <w:r>
        <w:rPr>
          <w:rFonts w:ascii="Times New Roman" w:hAnsi="Times New Roman"/>
          <w:sz w:val="28"/>
          <w:szCs w:val="28"/>
          <w:lang w:eastAsia="uk-UA"/>
        </w:rPr>
        <w:t>і</w:t>
      </w:r>
      <w:r w:rsidRPr="005561EC">
        <w:rPr>
          <w:rFonts w:ascii="Times New Roman" w:hAnsi="Times New Roman"/>
          <w:sz w:val="28"/>
          <w:szCs w:val="28"/>
          <w:lang w:eastAsia="uk-UA"/>
        </w:rPr>
        <w:t xml:space="preserve"> лабораторної роботи.</w:t>
      </w:r>
    </w:p>
    <w:p w14:paraId="6C21C49E"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6680D6F5"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10</w:t>
      </w:r>
      <w:r w:rsidRPr="005561EC">
        <w:rPr>
          <w:rFonts w:ascii="Times New Roman" w:hAnsi="Times New Roman"/>
          <w:sz w:val="28"/>
          <w:szCs w:val="28"/>
          <w:lang w:eastAsia="uk-UA"/>
        </w:rPr>
        <w:t>.2.3. Пов</w:t>
      </w:r>
      <w:r>
        <w:rPr>
          <w:rFonts w:ascii="Times New Roman" w:hAnsi="Times New Roman"/>
          <w:sz w:val="28"/>
          <w:szCs w:val="28"/>
          <w:lang w:eastAsia="uk-UA"/>
        </w:rPr>
        <w:t>ертаючи</w:t>
      </w:r>
      <w:r w:rsidRPr="005561EC">
        <w:rPr>
          <w:rFonts w:ascii="Times New Roman" w:hAnsi="Times New Roman"/>
          <w:sz w:val="28"/>
          <w:szCs w:val="28"/>
          <w:lang w:eastAsia="uk-UA"/>
        </w:rPr>
        <w:t xml:space="preserve"> консол</w:t>
      </w:r>
      <w:r>
        <w:rPr>
          <w:rFonts w:ascii="Times New Roman" w:hAnsi="Times New Roman"/>
          <w:sz w:val="28"/>
          <w:szCs w:val="28"/>
          <w:lang w:eastAsia="uk-UA"/>
        </w:rPr>
        <w:t>ь</w:t>
      </w:r>
      <w:r w:rsidRPr="005561EC">
        <w:rPr>
          <w:rFonts w:ascii="Times New Roman" w:hAnsi="Times New Roman"/>
          <w:sz w:val="28"/>
          <w:szCs w:val="28"/>
          <w:lang w:eastAsia="uk-UA"/>
        </w:rPr>
        <w:t>,</w:t>
      </w:r>
      <w:r>
        <w:rPr>
          <w:rFonts w:ascii="Times New Roman" w:hAnsi="Times New Roman"/>
          <w:sz w:val="28"/>
          <w:szCs w:val="28"/>
          <w:lang w:eastAsia="uk-UA"/>
        </w:rPr>
        <w:t xml:space="preserve"> на якій</w:t>
      </w:r>
      <w:r w:rsidRPr="005561EC">
        <w:rPr>
          <w:rFonts w:ascii="Times New Roman" w:hAnsi="Times New Roman"/>
          <w:sz w:val="28"/>
          <w:szCs w:val="28"/>
          <w:lang w:eastAsia="uk-UA"/>
        </w:rPr>
        <w:t xml:space="preserve"> закріплено модель</w:t>
      </w:r>
      <w:r>
        <w:rPr>
          <w:rFonts w:ascii="Times New Roman" w:hAnsi="Times New Roman"/>
          <w:sz w:val="28"/>
          <w:szCs w:val="28"/>
          <w:lang w:eastAsia="uk-UA"/>
        </w:rPr>
        <w:t xml:space="preserve"> </w:t>
      </w:r>
      <w:r w:rsidR="00C34247">
        <w:rPr>
          <w:rFonts w:ascii="Times New Roman" w:hAnsi="Times New Roman"/>
          <w:sz w:val="28"/>
          <w:szCs w:val="28"/>
          <w:lang w:eastAsia="uk-UA"/>
        </w:rPr>
        <w:t>диска</w:t>
      </w:r>
      <w:r w:rsidRPr="005561EC">
        <w:rPr>
          <w:rFonts w:ascii="Times New Roman" w:hAnsi="Times New Roman"/>
          <w:sz w:val="28"/>
          <w:szCs w:val="28"/>
          <w:lang w:eastAsia="uk-UA"/>
        </w:rPr>
        <w:t xml:space="preserve">, змінюється кут атаки, наприклад, </w:t>
      </w:r>
      <w:r w:rsidRPr="005561EC">
        <w:rPr>
          <w:rFonts w:ascii="Times New Roman" w:hAnsi="Times New Roman"/>
          <w:position w:val="-6"/>
          <w:sz w:val="28"/>
          <w:szCs w:val="28"/>
          <w:lang w:eastAsia="uk-UA"/>
        </w:rPr>
        <w:object w:dxaOrig="240" w:dyaOrig="220" w14:anchorId="366ADB93">
          <v:shape id="_x0000_i1223" type="#_x0000_t75" style="width:12pt;height:12pt" o:ole="">
            <v:imagedata r:id="rId429" o:title=""/>
          </v:shape>
          <o:OLEObject Type="Embed" ProgID="Equation.3" ShapeID="_x0000_i1223" DrawAspect="Content" ObjectID="_1702210401" r:id="rId444"/>
        </w:object>
      </w:r>
      <w:r w:rsidRPr="005561EC">
        <w:rPr>
          <w:rFonts w:ascii="Times New Roman" w:hAnsi="Times New Roman"/>
          <w:sz w:val="28"/>
          <w:szCs w:val="28"/>
          <w:lang w:eastAsia="uk-UA"/>
        </w:rPr>
        <w:t>=10, 15 та 20°. Знову вимір</w:t>
      </w:r>
      <w:r>
        <w:rPr>
          <w:rFonts w:ascii="Times New Roman" w:hAnsi="Times New Roman"/>
          <w:sz w:val="28"/>
          <w:szCs w:val="28"/>
          <w:lang w:eastAsia="uk-UA"/>
        </w:rPr>
        <w:t>ю</w:t>
      </w:r>
      <w:r w:rsidRPr="005561EC">
        <w:rPr>
          <w:rFonts w:ascii="Times New Roman" w:hAnsi="Times New Roman"/>
          <w:sz w:val="28"/>
          <w:szCs w:val="28"/>
          <w:lang w:eastAsia="uk-UA"/>
        </w:rPr>
        <w:t xml:space="preserve">ються </w:t>
      </w:r>
      <w:r>
        <w:rPr>
          <w:rFonts w:ascii="Times New Roman" w:hAnsi="Times New Roman"/>
          <w:sz w:val="28"/>
          <w:szCs w:val="28"/>
          <w:lang w:eastAsia="uk-UA"/>
        </w:rPr>
        <w:t xml:space="preserve">величини </w:t>
      </w:r>
      <w:r w:rsidRPr="005561EC">
        <w:rPr>
          <w:rFonts w:ascii="Times New Roman" w:hAnsi="Times New Roman"/>
          <w:sz w:val="28"/>
          <w:szCs w:val="28"/>
          <w:lang w:eastAsia="uk-UA"/>
        </w:rPr>
        <w:t>тиск</w:t>
      </w:r>
      <w:r>
        <w:rPr>
          <w:rFonts w:ascii="Times New Roman" w:hAnsi="Times New Roman"/>
          <w:sz w:val="28"/>
          <w:szCs w:val="28"/>
          <w:lang w:eastAsia="uk-UA"/>
        </w:rPr>
        <w:t>ів</w:t>
      </w:r>
      <w:r w:rsidRPr="005561EC">
        <w:rPr>
          <w:rFonts w:ascii="Times New Roman" w:hAnsi="Times New Roman"/>
          <w:sz w:val="28"/>
          <w:szCs w:val="28"/>
          <w:lang w:eastAsia="uk-UA"/>
        </w:rPr>
        <w:t xml:space="preserve">, а </w:t>
      </w:r>
      <w:r>
        <w:rPr>
          <w:rFonts w:ascii="Times New Roman" w:hAnsi="Times New Roman"/>
          <w:sz w:val="28"/>
          <w:szCs w:val="28"/>
          <w:lang w:eastAsia="uk-UA"/>
        </w:rPr>
        <w:t xml:space="preserve">отримані експериментальні </w:t>
      </w:r>
      <w:r w:rsidRPr="005561EC">
        <w:rPr>
          <w:rFonts w:ascii="Times New Roman" w:hAnsi="Times New Roman"/>
          <w:sz w:val="28"/>
          <w:szCs w:val="28"/>
          <w:lang w:eastAsia="uk-UA"/>
        </w:rPr>
        <w:t xml:space="preserve">дані заносяться до відповідних таблиць. </w:t>
      </w:r>
    </w:p>
    <w:p w14:paraId="77C3750E"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206E8430" w14:textId="77777777" w:rsidR="00A80C74" w:rsidRDefault="00A80C74"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10</w:t>
      </w:r>
      <w:r w:rsidRPr="005561EC">
        <w:rPr>
          <w:rFonts w:ascii="Times New Roman" w:hAnsi="Times New Roman"/>
          <w:sz w:val="28"/>
          <w:szCs w:val="28"/>
          <w:lang w:eastAsia="uk-UA"/>
        </w:rPr>
        <w:t xml:space="preserve">.2.4. За результатами вимірювань </w:t>
      </w:r>
      <w:r>
        <w:rPr>
          <w:rFonts w:ascii="Times New Roman" w:hAnsi="Times New Roman"/>
          <w:sz w:val="28"/>
          <w:szCs w:val="28"/>
          <w:lang w:eastAsia="uk-UA"/>
        </w:rPr>
        <w:t>проводиться побудова</w:t>
      </w:r>
      <w:r w:rsidRPr="005561EC">
        <w:rPr>
          <w:rFonts w:ascii="Times New Roman" w:hAnsi="Times New Roman"/>
          <w:sz w:val="28"/>
          <w:szCs w:val="28"/>
          <w:lang w:eastAsia="uk-UA"/>
        </w:rPr>
        <w:t xml:space="preserve"> епюри тиску, графіки залежності тиску від кута атаки. </w:t>
      </w:r>
    </w:p>
    <w:p w14:paraId="4AD1E0B5" w14:textId="77777777" w:rsidR="00A80C74" w:rsidRDefault="00256FBD" w:rsidP="00A80C74">
      <w:pPr>
        <w:rPr>
          <w:b/>
          <w:sz w:val="28"/>
          <w:szCs w:val="28"/>
        </w:rPr>
      </w:pPr>
      <w:r>
        <w:rPr>
          <w:b/>
          <w:noProof/>
          <w:sz w:val="28"/>
          <w:szCs w:val="28"/>
          <w:lang w:eastAsia="uk-UA"/>
        </w:rPr>
        <w:lastRenderedPageBreak/>
        <w:drawing>
          <wp:inline distT="0" distB="0" distL="0" distR="0" wp14:anchorId="3C7661B5" wp14:editId="248F2549">
            <wp:extent cx="5940306" cy="9273540"/>
            <wp:effectExtent l="0" t="0" r="3810" b="3810"/>
            <wp:docPr id="74" name="Рисунок 74" descr="D:\Кафедра\АД_Труба\Методичка\lab-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D:\Кафедра\АД_Труба\Методичка\lab-9.jpg"/>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bwMode="auto">
                    <a:xfrm>
                      <a:off x="0" y="0"/>
                      <a:ext cx="5948687" cy="9286623"/>
                    </a:xfrm>
                    <a:prstGeom prst="rect">
                      <a:avLst/>
                    </a:prstGeom>
                    <a:noFill/>
                    <a:ln>
                      <a:noFill/>
                    </a:ln>
                  </pic:spPr>
                </pic:pic>
              </a:graphicData>
            </a:graphic>
          </wp:inline>
        </w:drawing>
      </w:r>
    </w:p>
    <w:p w14:paraId="70A64D3A" w14:textId="77777777" w:rsidR="00A80C74" w:rsidRDefault="00F876A9" w:rsidP="00A80C74">
      <w:pPr>
        <w:spacing w:before="120" w:after="120" w:line="240" w:lineRule="auto"/>
        <w:ind w:firstLine="708"/>
        <w:jc w:val="both"/>
        <w:rPr>
          <w:rFonts w:ascii="Times New Roman" w:hAnsi="Times New Roman"/>
          <w:sz w:val="28"/>
          <w:szCs w:val="28"/>
          <w:lang w:eastAsia="uk-UA"/>
        </w:rPr>
      </w:pPr>
      <w:r>
        <w:rPr>
          <w:rFonts w:ascii="Times New Roman" w:hAnsi="Times New Roman"/>
          <w:sz w:val="28"/>
          <w:szCs w:val="28"/>
          <w:lang w:eastAsia="uk-UA"/>
        </w:rPr>
        <w:lastRenderedPageBreak/>
        <w:t>10</w:t>
      </w:r>
      <w:r w:rsidR="00A80C74" w:rsidRPr="005561EC">
        <w:rPr>
          <w:rFonts w:ascii="Times New Roman" w:hAnsi="Times New Roman"/>
          <w:sz w:val="28"/>
          <w:szCs w:val="28"/>
          <w:lang w:eastAsia="uk-UA"/>
        </w:rPr>
        <w:t>.3. Контрольні запитання</w:t>
      </w:r>
    </w:p>
    <w:p w14:paraId="36EDA33B" w14:textId="77777777" w:rsidR="00A80C74" w:rsidRPr="005561EC" w:rsidRDefault="00A80C74" w:rsidP="00A80C74">
      <w:pPr>
        <w:spacing w:before="120" w:after="120" w:line="240" w:lineRule="auto"/>
        <w:jc w:val="center"/>
        <w:rPr>
          <w:rFonts w:ascii="Times New Roman" w:hAnsi="Times New Roman"/>
          <w:sz w:val="28"/>
          <w:szCs w:val="28"/>
          <w:lang w:eastAsia="uk-UA"/>
        </w:rPr>
      </w:pPr>
    </w:p>
    <w:p w14:paraId="559BDD55"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Що таке поле тисків? </w:t>
      </w:r>
    </w:p>
    <w:p w14:paraId="5786E9FB"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Які прилади використовуються для вимірювання тиску? </w:t>
      </w:r>
    </w:p>
    <w:p w14:paraId="6DCB35CC"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Як влаштований рідинний батарейний манометр? </w:t>
      </w:r>
    </w:p>
    <w:p w14:paraId="27DBB75E"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Наведіть приклади впливу полів швидкості на поле тиску. </w:t>
      </w:r>
    </w:p>
    <w:p w14:paraId="33164620"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Як поле тисків залежить від кута атаки? </w:t>
      </w:r>
    </w:p>
    <w:p w14:paraId="788CFD35"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Які особливості руху повітря навколо </w:t>
      </w:r>
      <w:r w:rsidR="00C34247">
        <w:rPr>
          <w:rFonts w:ascii="Times New Roman" w:hAnsi="Times New Roman"/>
          <w:sz w:val="28"/>
          <w:szCs w:val="28"/>
          <w:lang w:eastAsia="uk-UA"/>
        </w:rPr>
        <w:t>диска</w:t>
      </w:r>
      <w:r w:rsidRPr="005561EC">
        <w:rPr>
          <w:rFonts w:ascii="Times New Roman" w:hAnsi="Times New Roman"/>
          <w:sz w:val="28"/>
          <w:szCs w:val="28"/>
          <w:lang w:eastAsia="uk-UA"/>
        </w:rPr>
        <w:t xml:space="preserve">? </w:t>
      </w:r>
    </w:p>
    <w:p w14:paraId="53DAD450"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7. Як форма профілю впливає на особливості руху повітря навколо решітки? </w:t>
      </w:r>
    </w:p>
    <w:p w14:paraId="0D0FD6DC"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8. Про що свідчать графічні побудови залежностей тиску від  кута атаки та геометрії </w:t>
      </w:r>
      <w:r w:rsidR="00C34247">
        <w:rPr>
          <w:rFonts w:ascii="Times New Roman" w:hAnsi="Times New Roman"/>
          <w:sz w:val="28"/>
          <w:szCs w:val="28"/>
          <w:lang w:eastAsia="uk-UA"/>
        </w:rPr>
        <w:t>диска</w:t>
      </w:r>
      <w:r w:rsidRPr="005561EC">
        <w:rPr>
          <w:rFonts w:ascii="Times New Roman" w:hAnsi="Times New Roman"/>
          <w:sz w:val="28"/>
          <w:szCs w:val="28"/>
          <w:lang w:eastAsia="uk-UA"/>
        </w:rPr>
        <w:t xml:space="preserve">? </w:t>
      </w:r>
    </w:p>
    <w:p w14:paraId="33B26893" w14:textId="77777777" w:rsidR="00A80C74" w:rsidRDefault="00A80C74" w:rsidP="00A80C74">
      <w:pPr>
        <w:spacing w:after="0" w:line="240" w:lineRule="auto"/>
        <w:ind w:firstLine="709"/>
        <w:jc w:val="both"/>
        <w:rPr>
          <w:rFonts w:ascii="Times New Roman" w:hAnsi="Times New Roman"/>
          <w:sz w:val="28"/>
          <w:szCs w:val="28"/>
          <w:lang w:eastAsia="uk-UA"/>
        </w:rPr>
      </w:pPr>
    </w:p>
    <w:p w14:paraId="5E62A126" w14:textId="77777777" w:rsidR="00A80C74" w:rsidRDefault="009A2E41" w:rsidP="00A80C74">
      <w:pPr>
        <w:spacing w:after="120" w:line="240" w:lineRule="auto"/>
        <w:jc w:val="center"/>
        <w:rPr>
          <w:rFonts w:ascii="Times New Roman" w:hAnsi="Times New Roman"/>
          <w:sz w:val="28"/>
          <w:szCs w:val="28"/>
          <w:lang w:eastAsia="uk-UA"/>
        </w:rPr>
      </w:pPr>
      <w:r>
        <w:rPr>
          <w:rFonts w:ascii="Times New Roman" w:hAnsi="Times New Roman"/>
          <w:sz w:val="28"/>
          <w:szCs w:val="28"/>
          <w:lang w:eastAsia="uk-UA"/>
        </w:rPr>
        <w:t xml:space="preserve">СПИСОК </w:t>
      </w:r>
      <w:r w:rsidR="00A80C74" w:rsidRPr="005561EC">
        <w:rPr>
          <w:rFonts w:ascii="Times New Roman" w:hAnsi="Times New Roman"/>
          <w:sz w:val="28"/>
          <w:szCs w:val="28"/>
          <w:lang w:eastAsia="uk-UA"/>
        </w:rPr>
        <w:t>ЛІТЕРАТУР</w:t>
      </w:r>
      <w:r>
        <w:rPr>
          <w:rFonts w:ascii="Times New Roman" w:hAnsi="Times New Roman"/>
          <w:sz w:val="28"/>
          <w:szCs w:val="28"/>
          <w:lang w:eastAsia="uk-UA"/>
        </w:rPr>
        <w:t>НИХ ДЖЕРЕЛ</w:t>
      </w:r>
    </w:p>
    <w:p w14:paraId="08CD0F2B" w14:textId="77777777" w:rsidR="00A80C74" w:rsidRPr="005561EC" w:rsidRDefault="00A80C74" w:rsidP="00A80C74">
      <w:pPr>
        <w:spacing w:after="120" w:line="240" w:lineRule="auto"/>
        <w:jc w:val="center"/>
        <w:rPr>
          <w:rFonts w:ascii="Times New Roman" w:hAnsi="Times New Roman"/>
          <w:sz w:val="28"/>
          <w:szCs w:val="28"/>
          <w:lang w:eastAsia="uk-UA"/>
        </w:rPr>
      </w:pPr>
    </w:p>
    <w:p w14:paraId="3DCB885D"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Викторов Г.В. Гидродинамическая теория решеток. - М.:  Высш. шк., 1969. - 368 с. </w:t>
      </w:r>
    </w:p>
    <w:p w14:paraId="443B23EA"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Викторов Г.В. Классификация гидромашин и баланс энергии:  Учеб. пособие. 1979. - 94 с. </w:t>
      </w:r>
    </w:p>
    <w:p w14:paraId="2BDD9077"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Костюк А.Г., Шерстюк А.Н. Газотурбинные установки. - М.:  Высш, шк., 1979. - 254 с. </w:t>
      </w:r>
    </w:p>
    <w:p w14:paraId="6DFBF181"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Зарянкин А.Е.. Шерсток А.Н. Радиально-осевые турбины малой мощности. - М.: Машиностроение І96З. - 248 с, </w:t>
      </w:r>
    </w:p>
    <w:p w14:paraId="756CDE9E"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Шерстюк А.Н. Насосы, вентиляторы, компрессоры. -М.:  Высш. шк., 1972. - 344 с. </w:t>
      </w:r>
    </w:p>
    <w:p w14:paraId="6CA53DDF" w14:textId="77777777" w:rsidR="00A80C74" w:rsidRPr="005561EC" w:rsidRDefault="00A80C74" w:rsidP="00A80C74">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Шерстюк А.Н. Расчет течений в элементах турбомашин. - И.1  Машиностроение, 1967. - 196 с. </w:t>
      </w:r>
    </w:p>
    <w:p w14:paraId="1A437233" w14:textId="77777777" w:rsidR="00A80C74" w:rsidRPr="005561EC" w:rsidRDefault="00A80C74" w:rsidP="00A80C74">
      <w:pPr>
        <w:spacing w:after="0" w:line="240" w:lineRule="auto"/>
        <w:ind w:firstLine="709"/>
        <w:jc w:val="both"/>
        <w:rPr>
          <w:rFonts w:ascii="Times New Roman" w:hAnsi="Times New Roman"/>
          <w:sz w:val="28"/>
          <w:szCs w:val="28"/>
        </w:rPr>
      </w:pPr>
      <w:r>
        <w:rPr>
          <w:rFonts w:ascii="Times New Roman" w:hAnsi="Times New Roman"/>
          <w:sz w:val="28"/>
          <w:szCs w:val="28"/>
          <w:lang w:eastAsia="uk-UA"/>
        </w:rPr>
        <w:t>7. Горшенин Д.С.</w:t>
      </w:r>
      <w:r w:rsidRPr="005561EC">
        <w:rPr>
          <w:rFonts w:ascii="Times New Roman" w:hAnsi="Times New Roman"/>
          <w:sz w:val="28"/>
          <w:szCs w:val="28"/>
          <w:lang w:eastAsia="uk-UA"/>
        </w:rPr>
        <w:t xml:space="preserve"> Мартынов А.К. Руководство к практическим  занятиям в аэродинамической лаборатории. - 1.1.: Машиностроение,  1967. - 229 с </w:t>
      </w:r>
    </w:p>
    <w:p w14:paraId="2880CE71" w14:textId="77777777" w:rsidR="00A80C74" w:rsidRDefault="00A80C74" w:rsidP="00A80C74"/>
    <w:p w14:paraId="707C9C90" w14:textId="77777777" w:rsidR="00A80C74" w:rsidRDefault="00A80C74" w:rsidP="00A80C74">
      <w:pPr>
        <w:rPr>
          <w:b/>
          <w:sz w:val="28"/>
          <w:szCs w:val="28"/>
        </w:rPr>
      </w:pPr>
    </w:p>
    <w:p w14:paraId="778F4682" w14:textId="77777777" w:rsidR="00A80C74" w:rsidRDefault="00A80C74" w:rsidP="00A80C74">
      <w:pPr>
        <w:rPr>
          <w:b/>
          <w:sz w:val="28"/>
          <w:szCs w:val="28"/>
        </w:rPr>
      </w:pPr>
    </w:p>
    <w:p w14:paraId="4E90CF5A" w14:textId="77777777" w:rsidR="00256FBD" w:rsidRDefault="00256FBD" w:rsidP="00A80C74">
      <w:pPr>
        <w:rPr>
          <w:b/>
          <w:sz w:val="28"/>
          <w:szCs w:val="28"/>
        </w:rPr>
      </w:pPr>
    </w:p>
    <w:p w14:paraId="246F9FB7" w14:textId="77777777" w:rsidR="009A2E41" w:rsidRDefault="009A2E41" w:rsidP="00A80C74">
      <w:pPr>
        <w:rPr>
          <w:b/>
          <w:sz w:val="28"/>
          <w:szCs w:val="28"/>
        </w:rPr>
      </w:pPr>
    </w:p>
    <w:p w14:paraId="694EF829" w14:textId="77777777" w:rsidR="009A2E41" w:rsidRDefault="009A2E41" w:rsidP="00A80C74">
      <w:pPr>
        <w:rPr>
          <w:b/>
          <w:sz w:val="28"/>
          <w:szCs w:val="28"/>
        </w:rPr>
      </w:pPr>
    </w:p>
    <w:p w14:paraId="15931E14" w14:textId="77777777" w:rsidR="00256FBD" w:rsidRDefault="00256FBD" w:rsidP="00A80C74">
      <w:pPr>
        <w:rPr>
          <w:b/>
          <w:sz w:val="28"/>
          <w:szCs w:val="28"/>
        </w:rPr>
      </w:pPr>
    </w:p>
    <w:p w14:paraId="47F5AF4B" w14:textId="77777777" w:rsidR="00256FBD" w:rsidRDefault="00256FBD" w:rsidP="00A80C74">
      <w:pPr>
        <w:rPr>
          <w:b/>
          <w:sz w:val="28"/>
          <w:szCs w:val="28"/>
        </w:rPr>
      </w:pPr>
    </w:p>
    <w:p w14:paraId="3752BBC5" w14:textId="77777777" w:rsidR="00A80C74" w:rsidRPr="00256FBD" w:rsidRDefault="00A80C74" w:rsidP="00A80C74">
      <w:pPr>
        <w:rPr>
          <w:rFonts w:ascii="Times New Roman" w:hAnsi="Times New Roman"/>
          <w:b/>
          <w:sz w:val="28"/>
          <w:szCs w:val="28"/>
        </w:rPr>
      </w:pPr>
      <w:r w:rsidRPr="00256FBD">
        <w:rPr>
          <w:rFonts w:ascii="Times New Roman" w:hAnsi="Times New Roman"/>
          <w:b/>
          <w:sz w:val="28"/>
          <w:szCs w:val="28"/>
        </w:rPr>
        <w:lastRenderedPageBreak/>
        <w:t xml:space="preserve">ЛАБОРАТОРНА РОБОТА № 11 </w:t>
      </w:r>
    </w:p>
    <w:p w14:paraId="7BFA4124" w14:textId="77777777" w:rsidR="00A80C74" w:rsidRPr="00256FBD" w:rsidRDefault="00A80C74" w:rsidP="00A80C74">
      <w:pPr>
        <w:rPr>
          <w:rFonts w:ascii="Times New Roman" w:hAnsi="Times New Roman"/>
          <w:b/>
          <w:sz w:val="28"/>
          <w:szCs w:val="28"/>
        </w:rPr>
      </w:pPr>
      <w:r w:rsidRPr="00256FBD">
        <w:rPr>
          <w:rFonts w:ascii="Times New Roman" w:hAnsi="Times New Roman"/>
          <w:b/>
          <w:sz w:val="28"/>
          <w:szCs w:val="28"/>
        </w:rPr>
        <w:t xml:space="preserve">ПОБУДОВА ПОЛІВ ТИСКУ ТА ШВИДКОСТІ ПРИ ОБТІКАННІ  ЦИЛІНДРА ПОТОКОМ ПОВІТРЯ </w:t>
      </w:r>
    </w:p>
    <w:p w14:paraId="4AA1F458" w14:textId="77777777" w:rsidR="00EE2889" w:rsidRDefault="007C5A76" w:rsidP="007C5A76">
      <w:pPr>
        <w:jc w:val="center"/>
        <w:rPr>
          <w:b/>
          <w:sz w:val="28"/>
          <w:szCs w:val="28"/>
        </w:rPr>
      </w:pPr>
      <w:r>
        <w:rPr>
          <w:noProof/>
          <w:lang w:eastAsia="uk-UA"/>
        </w:rPr>
        <w:drawing>
          <wp:inline distT="0" distB="0" distL="0" distR="0" wp14:anchorId="229634C4" wp14:editId="77731579">
            <wp:extent cx="3152500" cy="1928553"/>
            <wp:effectExtent l="0" t="0" r="0" b="0"/>
            <wp:docPr id="79" name="Рисунок 79" descr="http://technomag.bmstu.ru/data/2013/08/27/1235180170/image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http://technomag.bmstu.ru/data/2013/08/27/1235180170/image087.jpg"/>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3169681" cy="1939064"/>
                    </a:xfrm>
                    <a:prstGeom prst="rect">
                      <a:avLst/>
                    </a:prstGeom>
                    <a:noFill/>
                    <a:ln>
                      <a:noFill/>
                    </a:ln>
                  </pic:spPr>
                </pic:pic>
              </a:graphicData>
            </a:graphic>
          </wp:inline>
        </w:drawing>
      </w:r>
    </w:p>
    <w:p w14:paraId="4227ADF5" w14:textId="77777777" w:rsidR="00EE2889" w:rsidRDefault="00EE2889" w:rsidP="00EE2889">
      <w:pPr>
        <w:jc w:val="center"/>
        <w:rPr>
          <w:b/>
          <w:sz w:val="28"/>
          <w:szCs w:val="28"/>
        </w:rPr>
      </w:pPr>
      <w:r>
        <w:rPr>
          <w:noProof/>
          <w:lang w:eastAsia="uk-UA"/>
        </w:rPr>
        <w:drawing>
          <wp:inline distT="0" distB="0" distL="0" distR="0" wp14:anchorId="150BADBC" wp14:editId="7C14B2A0">
            <wp:extent cx="3253279" cy="1501341"/>
            <wp:effectExtent l="0" t="0" r="4445" b="3810"/>
            <wp:docPr id="12" name="Рисунок 12" descr="http://carlines.ru/images/library/teoria/aerodinamika/image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http://carlines.ru/images/library/teoria/aerodinamika/image099.jpg"/>
                    <pic:cNvPicPr>
                      <a:picLocks noChangeAspect="1" noChangeArrowheads="1"/>
                    </pic:cNvPicPr>
                  </pic:nvPicPr>
                  <pic:blipFill>
                    <a:blip r:embed="rId447">
                      <a:extLst>
                        <a:ext uri="{28A0092B-C50C-407E-A947-70E740481C1C}">
                          <a14:useLocalDpi xmlns:a14="http://schemas.microsoft.com/office/drawing/2010/main" val="0"/>
                        </a:ext>
                      </a:extLst>
                    </a:blip>
                    <a:srcRect/>
                    <a:stretch>
                      <a:fillRect/>
                    </a:stretch>
                  </pic:blipFill>
                  <pic:spPr bwMode="auto">
                    <a:xfrm>
                      <a:off x="0" y="0"/>
                      <a:ext cx="3268629" cy="1508425"/>
                    </a:xfrm>
                    <a:prstGeom prst="rect">
                      <a:avLst/>
                    </a:prstGeom>
                    <a:noFill/>
                    <a:ln>
                      <a:noFill/>
                    </a:ln>
                  </pic:spPr>
                </pic:pic>
              </a:graphicData>
            </a:graphic>
          </wp:inline>
        </w:drawing>
      </w:r>
    </w:p>
    <w:p w14:paraId="07496F9E" w14:textId="77777777" w:rsidR="007C5A76" w:rsidRDefault="007C5A76" w:rsidP="00EE2889">
      <w:pPr>
        <w:jc w:val="center"/>
        <w:rPr>
          <w:b/>
          <w:sz w:val="28"/>
          <w:szCs w:val="28"/>
        </w:rPr>
      </w:pPr>
      <w:r>
        <w:rPr>
          <w:noProof/>
          <w:lang w:eastAsia="uk-UA"/>
        </w:rPr>
        <w:drawing>
          <wp:inline distT="0" distB="0" distL="0" distR="0" wp14:anchorId="4115A035" wp14:editId="75AFE34C">
            <wp:extent cx="4012392" cy="2548225"/>
            <wp:effectExtent l="0" t="0" r="7620" b="5080"/>
            <wp:docPr id="78" name="Рисунок 78" descr="http://ligis.ru/effects/science/20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http://ligis.ru/effects/science/201/1.gif"/>
                    <pic:cNvPicPr>
                      <a:picLocks noChangeAspect="1" noChangeArrowheads="1"/>
                    </pic:cNvPicPr>
                  </pic:nvPicPr>
                  <pic:blipFill>
                    <a:blip r:embed="rId448">
                      <a:extLst>
                        <a:ext uri="{28A0092B-C50C-407E-A947-70E740481C1C}">
                          <a14:useLocalDpi xmlns:a14="http://schemas.microsoft.com/office/drawing/2010/main" val="0"/>
                        </a:ext>
                      </a:extLst>
                    </a:blip>
                    <a:srcRect/>
                    <a:stretch>
                      <a:fillRect/>
                    </a:stretch>
                  </pic:blipFill>
                  <pic:spPr bwMode="auto">
                    <a:xfrm>
                      <a:off x="0" y="0"/>
                      <a:ext cx="4020476" cy="2553359"/>
                    </a:xfrm>
                    <a:prstGeom prst="rect">
                      <a:avLst/>
                    </a:prstGeom>
                    <a:noFill/>
                    <a:ln>
                      <a:noFill/>
                    </a:ln>
                  </pic:spPr>
                </pic:pic>
              </a:graphicData>
            </a:graphic>
          </wp:inline>
        </w:drawing>
      </w:r>
    </w:p>
    <w:p w14:paraId="274BAB2F" w14:textId="77777777" w:rsidR="00C34247" w:rsidRDefault="00C34247" w:rsidP="00C34247">
      <w:pPr>
        <w:spacing w:before="120" w:after="120" w:line="240" w:lineRule="auto"/>
        <w:ind w:firstLine="708"/>
        <w:jc w:val="center"/>
        <w:rPr>
          <w:rFonts w:ascii="Times New Roman" w:hAnsi="Times New Roman"/>
          <w:sz w:val="28"/>
          <w:szCs w:val="28"/>
          <w:lang w:eastAsia="uk-UA"/>
        </w:rPr>
      </w:pPr>
      <w:r>
        <w:rPr>
          <w:noProof/>
          <w:lang w:eastAsia="uk-UA"/>
        </w:rPr>
        <w:drawing>
          <wp:inline distT="0" distB="0" distL="0" distR="0" wp14:anchorId="77AFD6D6" wp14:editId="2FD1D63D">
            <wp:extent cx="2898371" cy="1580660"/>
            <wp:effectExtent l="0" t="0" r="0" b="635"/>
            <wp:docPr id="11" name="Рисунок 11" descr="http://azagoskin.ru/wp-content/uploads/2015/01/plot_XY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http://azagoskin.ru/wp-content/uploads/2015/01/plot_XY1.png"/>
                    <pic:cNvPicPr>
                      <a:picLocks noChangeAspect="1" noChangeArrowheads="1"/>
                    </pic:cNvPicPr>
                  </pic:nvPicPr>
                  <pic:blipFill>
                    <a:blip r:embed="rId449">
                      <a:extLst>
                        <a:ext uri="{28A0092B-C50C-407E-A947-70E740481C1C}">
                          <a14:useLocalDpi xmlns:a14="http://schemas.microsoft.com/office/drawing/2010/main" val="0"/>
                        </a:ext>
                      </a:extLst>
                    </a:blip>
                    <a:srcRect/>
                    <a:stretch>
                      <a:fillRect/>
                    </a:stretch>
                  </pic:blipFill>
                  <pic:spPr bwMode="auto">
                    <a:xfrm>
                      <a:off x="0" y="0"/>
                      <a:ext cx="2914035" cy="1589203"/>
                    </a:xfrm>
                    <a:prstGeom prst="rect">
                      <a:avLst/>
                    </a:prstGeom>
                    <a:noFill/>
                    <a:ln>
                      <a:noFill/>
                    </a:ln>
                  </pic:spPr>
                </pic:pic>
              </a:graphicData>
            </a:graphic>
          </wp:inline>
        </w:drawing>
      </w:r>
    </w:p>
    <w:p w14:paraId="1CF2F90D" w14:textId="77777777" w:rsidR="00C34247" w:rsidRDefault="00CA4883" w:rsidP="00CA4883">
      <w:pPr>
        <w:spacing w:before="120" w:after="120" w:line="240" w:lineRule="auto"/>
        <w:ind w:firstLine="708"/>
        <w:jc w:val="center"/>
        <w:rPr>
          <w:rFonts w:ascii="Times New Roman" w:hAnsi="Times New Roman"/>
          <w:sz w:val="28"/>
          <w:szCs w:val="28"/>
          <w:lang w:eastAsia="uk-UA"/>
        </w:rPr>
      </w:pPr>
      <w:r>
        <w:rPr>
          <w:noProof/>
          <w:lang w:eastAsia="uk-UA"/>
        </w:rPr>
        <w:lastRenderedPageBreak/>
        <w:drawing>
          <wp:inline distT="0" distB="0" distL="0" distR="0" wp14:anchorId="2014BDCD" wp14:editId="56C21A91">
            <wp:extent cx="3131185" cy="1457325"/>
            <wp:effectExtent l="0" t="0" r="0" b="9525"/>
            <wp:docPr id="80" name="Рисунок 80" descr="Картинки по запросу обтекание цилиндра вязкой жидкость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Картинки по запросу обтекание цилиндра вязкой жидкостью"/>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3131185" cy="1457325"/>
                    </a:xfrm>
                    <a:prstGeom prst="rect">
                      <a:avLst/>
                    </a:prstGeom>
                    <a:noFill/>
                    <a:ln>
                      <a:noFill/>
                    </a:ln>
                  </pic:spPr>
                </pic:pic>
              </a:graphicData>
            </a:graphic>
          </wp:inline>
        </w:drawing>
      </w:r>
    </w:p>
    <w:p w14:paraId="30492C6F" w14:textId="77777777" w:rsidR="00A80C74" w:rsidRDefault="00F876A9" w:rsidP="00A80C74">
      <w:pPr>
        <w:spacing w:before="120" w:after="120" w:line="240" w:lineRule="auto"/>
        <w:ind w:firstLine="708"/>
        <w:rPr>
          <w:rFonts w:ascii="Times New Roman" w:hAnsi="Times New Roman"/>
          <w:sz w:val="28"/>
          <w:szCs w:val="28"/>
          <w:lang w:eastAsia="uk-UA"/>
        </w:rPr>
      </w:pPr>
      <w:r>
        <w:rPr>
          <w:rFonts w:ascii="Times New Roman" w:hAnsi="Times New Roman"/>
          <w:sz w:val="28"/>
          <w:szCs w:val="28"/>
          <w:lang w:eastAsia="uk-UA"/>
        </w:rPr>
        <w:t>11</w:t>
      </w:r>
      <w:r w:rsidR="00A80C74" w:rsidRPr="005561EC">
        <w:rPr>
          <w:rFonts w:ascii="Times New Roman" w:hAnsi="Times New Roman"/>
          <w:sz w:val="28"/>
          <w:szCs w:val="28"/>
          <w:lang w:eastAsia="uk-UA"/>
        </w:rPr>
        <w:t>.2. Порядок виконання роботи</w:t>
      </w:r>
    </w:p>
    <w:p w14:paraId="023A6775" w14:textId="77777777" w:rsidR="00A80C74" w:rsidRPr="005561EC" w:rsidRDefault="00A80C74" w:rsidP="00A80C74">
      <w:pPr>
        <w:spacing w:before="120" w:after="120" w:line="240" w:lineRule="auto"/>
        <w:rPr>
          <w:rFonts w:ascii="Times New Roman" w:hAnsi="Times New Roman"/>
          <w:sz w:val="28"/>
          <w:szCs w:val="28"/>
          <w:lang w:eastAsia="uk-UA"/>
        </w:rPr>
      </w:pPr>
    </w:p>
    <w:p w14:paraId="159FB1C6" w14:textId="77777777" w:rsidR="00A80C74" w:rsidRDefault="00F876A9"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11</w:t>
      </w:r>
      <w:r w:rsidR="00A80C74" w:rsidRPr="005561EC">
        <w:rPr>
          <w:rFonts w:ascii="Times New Roman" w:hAnsi="Times New Roman"/>
          <w:sz w:val="28"/>
          <w:szCs w:val="28"/>
          <w:lang w:eastAsia="uk-UA"/>
        </w:rPr>
        <w:t>.2.1. Модель решітки встановлюється у робочій частині аеродинамічної труби паралельно поздовжній осі труби (</w:t>
      </w:r>
      <w:r w:rsidR="00A80C74" w:rsidRPr="005561EC">
        <w:rPr>
          <w:rFonts w:ascii="Times New Roman" w:hAnsi="Times New Roman"/>
          <w:position w:val="-6"/>
          <w:sz w:val="28"/>
          <w:szCs w:val="28"/>
          <w:lang w:eastAsia="uk-UA"/>
        </w:rPr>
        <w:object w:dxaOrig="600" w:dyaOrig="279" w14:anchorId="6F82163F">
          <v:shape id="_x0000_i1224" type="#_x0000_t75" style="width:30pt;height:12pt" o:ole="">
            <v:imagedata r:id="rId426" o:title=""/>
          </v:shape>
          <o:OLEObject Type="Embed" ProgID="Equation.3" ShapeID="_x0000_i1224" DrawAspect="Content" ObjectID="_1702210402" r:id="rId451"/>
        </w:object>
      </w:r>
      <w:r w:rsidR="00A80C74" w:rsidRPr="005561EC">
        <w:rPr>
          <w:rFonts w:ascii="Times New Roman" w:hAnsi="Times New Roman"/>
          <w:sz w:val="28"/>
          <w:szCs w:val="28"/>
          <w:lang w:eastAsia="uk-UA"/>
        </w:rPr>
        <w:t>). Трубки досліджуваного профілю з'єднуються з відповідними трубками батарейного рідинного маном</w:t>
      </w:r>
      <w:r w:rsidR="00A80C74">
        <w:rPr>
          <w:rFonts w:ascii="Times New Roman" w:hAnsi="Times New Roman"/>
          <w:sz w:val="28"/>
          <w:szCs w:val="28"/>
          <w:lang w:eastAsia="uk-UA"/>
        </w:rPr>
        <w:t>етра.</w:t>
      </w:r>
    </w:p>
    <w:p w14:paraId="2A73AA3D"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32569E35" w14:textId="77777777" w:rsidR="00A80C74" w:rsidRDefault="00F876A9"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11</w:t>
      </w:r>
      <w:r w:rsidR="00A80C74" w:rsidRPr="005561EC">
        <w:rPr>
          <w:rFonts w:ascii="Times New Roman" w:hAnsi="Times New Roman"/>
          <w:sz w:val="28"/>
          <w:szCs w:val="28"/>
          <w:lang w:eastAsia="uk-UA"/>
        </w:rPr>
        <w:t>.2.2. В</w:t>
      </w:r>
      <w:r w:rsidR="00A80C74">
        <w:rPr>
          <w:rFonts w:ascii="Times New Roman" w:hAnsi="Times New Roman"/>
          <w:sz w:val="28"/>
          <w:szCs w:val="28"/>
          <w:lang w:eastAsia="uk-UA"/>
        </w:rPr>
        <w:t>микається</w:t>
      </w:r>
      <w:r w:rsidR="00A80C74" w:rsidRPr="005561EC">
        <w:rPr>
          <w:rFonts w:ascii="Times New Roman" w:hAnsi="Times New Roman"/>
          <w:sz w:val="28"/>
          <w:szCs w:val="28"/>
          <w:lang w:eastAsia="uk-UA"/>
        </w:rPr>
        <w:t xml:space="preserve"> привід аеродинамічної труби, встановлюється задана швидкість руху повітря. Вимірюються тиски на поверхні профілю. </w:t>
      </w:r>
      <w:r w:rsidR="00A80C74">
        <w:rPr>
          <w:rFonts w:ascii="Times New Roman" w:hAnsi="Times New Roman"/>
          <w:sz w:val="28"/>
          <w:szCs w:val="28"/>
          <w:lang w:eastAsia="uk-UA"/>
        </w:rPr>
        <w:t>Результати вимірювань</w:t>
      </w:r>
      <w:r w:rsidR="00A80C74" w:rsidRPr="005561EC">
        <w:rPr>
          <w:rFonts w:ascii="Times New Roman" w:hAnsi="Times New Roman"/>
          <w:sz w:val="28"/>
          <w:szCs w:val="28"/>
          <w:lang w:eastAsia="uk-UA"/>
        </w:rPr>
        <w:t xml:space="preserve"> заносяться до таблиці</w:t>
      </w:r>
      <w:r w:rsidR="00A80C74">
        <w:rPr>
          <w:rFonts w:ascii="Times New Roman" w:hAnsi="Times New Roman"/>
          <w:sz w:val="28"/>
          <w:szCs w:val="28"/>
          <w:lang w:eastAsia="uk-UA"/>
        </w:rPr>
        <w:t xml:space="preserve"> у</w:t>
      </w:r>
      <w:r w:rsidR="00A80C74" w:rsidRPr="005561EC">
        <w:rPr>
          <w:rFonts w:ascii="Times New Roman" w:hAnsi="Times New Roman"/>
          <w:sz w:val="28"/>
          <w:szCs w:val="28"/>
          <w:lang w:eastAsia="uk-UA"/>
        </w:rPr>
        <w:t xml:space="preserve"> протокол</w:t>
      </w:r>
      <w:r w:rsidR="00A80C74">
        <w:rPr>
          <w:rFonts w:ascii="Times New Roman" w:hAnsi="Times New Roman"/>
          <w:sz w:val="28"/>
          <w:szCs w:val="28"/>
          <w:lang w:eastAsia="uk-UA"/>
        </w:rPr>
        <w:t>і</w:t>
      </w:r>
      <w:r w:rsidR="00A80C74" w:rsidRPr="005561EC">
        <w:rPr>
          <w:rFonts w:ascii="Times New Roman" w:hAnsi="Times New Roman"/>
          <w:sz w:val="28"/>
          <w:szCs w:val="28"/>
          <w:lang w:eastAsia="uk-UA"/>
        </w:rPr>
        <w:t xml:space="preserve"> лабораторної роботи.</w:t>
      </w:r>
    </w:p>
    <w:p w14:paraId="40002C00"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61A4C02F" w14:textId="77777777" w:rsidR="00A80C74" w:rsidRDefault="00F876A9" w:rsidP="00A80C74">
      <w:pPr>
        <w:spacing w:after="0" w:line="240" w:lineRule="auto"/>
        <w:ind w:firstLine="709"/>
        <w:jc w:val="both"/>
        <w:rPr>
          <w:rFonts w:ascii="Times New Roman" w:hAnsi="Times New Roman"/>
          <w:sz w:val="28"/>
          <w:szCs w:val="28"/>
          <w:lang w:eastAsia="uk-UA"/>
        </w:rPr>
      </w:pPr>
      <w:r>
        <w:rPr>
          <w:rFonts w:ascii="Times New Roman" w:hAnsi="Times New Roman"/>
          <w:sz w:val="28"/>
          <w:szCs w:val="28"/>
          <w:lang w:eastAsia="uk-UA"/>
        </w:rPr>
        <w:t>11</w:t>
      </w:r>
      <w:r w:rsidR="00A80C74" w:rsidRPr="005561EC">
        <w:rPr>
          <w:rFonts w:ascii="Times New Roman" w:hAnsi="Times New Roman"/>
          <w:sz w:val="28"/>
          <w:szCs w:val="28"/>
          <w:lang w:eastAsia="uk-UA"/>
        </w:rPr>
        <w:t>.2.3. Пов</w:t>
      </w:r>
      <w:r w:rsidR="00A80C74">
        <w:rPr>
          <w:rFonts w:ascii="Times New Roman" w:hAnsi="Times New Roman"/>
          <w:sz w:val="28"/>
          <w:szCs w:val="28"/>
          <w:lang w:eastAsia="uk-UA"/>
        </w:rPr>
        <w:t>ертаючи</w:t>
      </w:r>
      <w:r w:rsidR="00A80C74" w:rsidRPr="005561EC">
        <w:rPr>
          <w:rFonts w:ascii="Times New Roman" w:hAnsi="Times New Roman"/>
          <w:sz w:val="28"/>
          <w:szCs w:val="28"/>
          <w:lang w:eastAsia="uk-UA"/>
        </w:rPr>
        <w:t xml:space="preserve"> консол</w:t>
      </w:r>
      <w:r w:rsidR="00A80C74">
        <w:rPr>
          <w:rFonts w:ascii="Times New Roman" w:hAnsi="Times New Roman"/>
          <w:sz w:val="28"/>
          <w:szCs w:val="28"/>
          <w:lang w:eastAsia="uk-UA"/>
        </w:rPr>
        <w:t>ь</w:t>
      </w:r>
      <w:r w:rsidR="00A80C74" w:rsidRPr="005561EC">
        <w:rPr>
          <w:rFonts w:ascii="Times New Roman" w:hAnsi="Times New Roman"/>
          <w:sz w:val="28"/>
          <w:szCs w:val="28"/>
          <w:lang w:eastAsia="uk-UA"/>
        </w:rPr>
        <w:t>,</w:t>
      </w:r>
      <w:r w:rsidR="00A80C74">
        <w:rPr>
          <w:rFonts w:ascii="Times New Roman" w:hAnsi="Times New Roman"/>
          <w:sz w:val="28"/>
          <w:szCs w:val="28"/>
          <w:lang w:eastAsia="uk-UA"/>
        </w:rPr>
        <w:t xml:space="preserve"> на якій</w:t>
      </w:r>
      <w:r w:rsidR="00A80C74" w:rsidRPr="005561EC">
        <w:rPr>
          <w:rFonts w:ascii="Times New Roman" w:hAnsi="Times New Roman"/>
          <w:sz w:val="28"/>
          <w:szCs w:val="28"/>
          <w:lang w:eastAsia="uk-UA"/>
        </w:rPr>
        <w:t xml:space="preserve"> закріплено модель</w:t>
      </w:r>
      <w:r w:rsidR="00A80C74">
        <w:rPr>
          <w:rFonts w:ascii="Times New Roman" w:hAnsi="Times New Roman"/>
          <w:sz w:val="28"/>
          <w:szCs w:val="28"/>
          <w:lang w:eastAsia="uk-UA"/>
        </w:rPr>
        <w:t xml:space="preserve"> решітки профілів</w:t>
      </w:r>
      <w:r w:rsidR="00A80C74" w:rsidRPr="005561EC">
        <w:rPr>
          <w:rFonts w:ascii="Times New Roman" w:hAnsi="Times New Roman"/>
          <w:sz w:val="28"/>
          <w:szCs w:val="28"/>
          <w:lang w:eastAsia="uk-UA"/>
        </w:rPr>
        <w:t xml:space="preserve">, змінюється кут атаки, наприклад, </w:t>
      </w:r>
      <w:r w:rsidR="00A80C74" w:rsidRPr="005561EC">
        <w:rPr>
          <w:rFonts w:ascii="Times New Roman" w:hAnsi="Times New Roman"/>
          <w:position w:val="-6"/>
          <w:sz w:val="28"/>
          <w:szCs w:val="28"/>
          <w:lang w:eastAsia="uk-UA"/>
        </w:rPr>
        <w:object w:dxaOrig="240" w:dyaOrig="220" w14:anchorId="6C9C6C77">
          <v:shape id="_x0000_i1225" type="#_x0000_t75" style="width:12pt;height:12pt" o:ole="">
            <v:imagedata r:id="rId429" o:title=""/>
          </v:shape>
          <o:OLEObject Type="Embed" ProgID="Equation.3" ShapeID="_x0000_i1225" DrawAspect="Content" ObjectID="_1702210403" r:id="rId452"/>
        </w:object>
      </w:r>
      <w:r w:rsidR="00A80C74" w:rsidRPr="005561EC">
        <w:rPr>
          <w:rFonts w:ascii="Times New Roman" w:hAnsi="Times New Roman"/>
          <w:sz w:val="28"/>
          <w:szCs w:val="28"/>
          <w:lang w:eastAsia="uk-UA"/>
        </w:rPr>
        <w:t>=10, 15 та 20°. Знову вимір</w:t>
      </w:r>
      <w:r w:rsidR="00A80C74">
        <w:rPr>
          <w:rFonts w:ascii="Times New Roman" w:hAnsi="Times New Roman"/>
          <w:sz w:val="28"/>
          <w:szCs w:val="28"/>
          <w:lang w:eastAsia="uk-UA"/>
        </w:rPr>
        <w:t>ю</w:t>
      </w:r>
      <w:r w:rsidR="00A80C74" w:rsidRPr="005561EC">
        <w:rPr>
          <w:rFonts w:ascii="Times New Roman" w:hAnsi="Times New Roman"/>
          <w:sz w:val="28"/>
          <w:szCs w:val="28"/>
          <w:lang w:eastAsia="uk-UA"/>
        </w:rPr>
        <w:t xml:space="preserve">ються </w:t>
      </w:r>
      <w:r w:rsidR="00A80C74">
        <w:rPr>
          <w:rFonts w:ascii="Times New Roman" w:hAnsi="Times New Roman"/>
          <w:sz w:val="28"/>
          <w:szCs w:val="28"/>
          <w:lang w:eastAsia="uk-UA"/>
        </w:rPr>
        <w:t xml:space="preserve">величини </w:t>
      </w:r>
      <w:r w:rsidR="00A80C74" w:rsidRPr="005561EC">
        <w:rPr>
          <w:rFonts w:ascii="Times New Roman" w:hAnsi="Times New Roman"/>
          <w:sz w:val="28"/>
          <w:szCs w:val="28"/>
          <w:lang w:eastAsia="uk-UA"/>
        </w:rPr>
        <w:t>тиск</w:t>
      </w:r>
      <w:r w:rsidR="00A80C74">
        <w:rPr>
          <w:rFonts w:ascii="Times New Roman" w:hAnsi="Times New Roman"/>
          <w:sz w:val="28"/>
          <w:szCs w:val="28"/>
          <w:lang w:eastAsia="uk-UA"/>
        </w:rPr>
        <w:t>ів</w:t>
      </w:r>
      <w:r w:rsidR="00A80C74" w:rsidRPr="005561EC">
        <w:rPr>
          <w:rFonts w:ascii="Times New Roman" w:hAnsi="Times New Roman"/>
          <w:sz w:val="28"/>
          <w:szCs w:val="28"/>
          <w:lang w:eastAsia="uk-UA"/>
        </w:rPr>
        <w:t xml:space="preserve">, а </w:t>
      </w:r>
      <w:r w:rsidR="00A80C74">
        <w:rPr>
          <w:rFonts w:ascii="Times New Roman" w:hAnsi="Times New Roman"/>
          <w:sz w:val="28"/>
          <w:szCs w:val="28"/>
          <w:lang w:eastAsia="uk-UA"/>
        </w:rPr>
        <w:t xml:space="preserve">отримані експериментальні </w:t>
      </w:r>
      <w:r w:rsidR="00A80C74" w:rsidRPr="005561EC">
        <w:rPr>
          <w:rFonts w:ascii="Times New Roman" w:hAnsi="Times New Roman"/>
          <w:sz w:val="28"/>
          <w:szCs w:val="28"/>
          <w:lang w:eastAsia="uk-UA"/>
        </w:rPr>
        <w:t xml:space="preserve">дані заносяться до відповідних таблиць. </w:t>
      </w:r>
    </w:p>
    <w:p w14:paraId="086DB028" w14:textId="77777777" w:rsidR="00A80C74" w:rsidRPr="005561EC" w:rsidRDefault="00A80C74" w:rsidP="00A80C74">
      <w:pPr>
        <w:spacing w:after="0" w:line="240" w:lineRule="auto"/>
        <w:ind w:firstLine="709"/>
        <w:jc w:val="both"/>
        <w:rPr>
          <w:rFonts w:ascii="Times New Roman" w:hAnsi="Times New Roman"/>
          <w:sz w:val="28"/>
          <w:szCs w:val="28"/>
          <w:lang w:eastAsia="uk-UA"/>
        </w:rPr>
      </w:pPr>
    </w:p>
    <w:p w14:paraId="730BA347" w14:textId="77777777" w:rsidR="00256FBD" w:rsidRDefault="00F876A9" w:rsidP="00256FBD">
      <w:pPr>
        <w:spacing w:before="120" w:after="120" w:line="240" w:lineRule="auto"/>
        <w:ind w:firstLine="708"/>
        <w:jc w:val="both"/>
        <w:rPr>
          <w:rFonts w:ascii="Times New Roman" w:hAnsi="Times New Roman"/>
          <w:sz w:val="28"/>
          <w:szCs w:val="28"/>
          <w:lang w:eastAsia="uk-UA"/>
        </w:rPr>
      </w:pPr>
      <w:r>
        <w:rPr>
          <w:rFonts w:ascii="Times New Roman" w:hAnsi="Times New Roman"/>
          <w:sz w:val="28"/>
          <w:szCs w:val="28"/>
          <w:lang w:eastAsia="uk-UA"/>
        </w:rPr>
        <w:t>11</w:t>
      </w:r>
      <w:r w:rsidR="00A80C74" w:rsidRPr="005561EC">
        <w:rPr>
          <w:rFonts w:ascii="Times New Roman" w:hAnsi="Times New Roman"/>
          <w:sz w:val="28"/>
          <w:szCs w:val="28"/>
          <w:lang w:eastAsia="uk-UA"/>
        </w:rPr>
        <w:t xml:space="preserve">.2.4. За результатами вимірювань </w:t>
      </w:r>
      <w:r w:rsidR="00A80C74">
        <w:rPr>
          <w:rFonts w:ascii="Times New Roman" w:hAnsi="Times New Roman"/>
          <w:sz w:val="28"/>
          <w:szCs w:val="28"/>
          <w:lang w:eastAsia="uk-UA"/>
        </w:rPr>
        <w:t>проводиться побудова</w:t>
      </w:r>
      <w:r w:rsidR="00A80C74" w:rsidRPr="005561EC">
        <w:rPr>
          <w:rFonts w:ascii="Times New Roman" w:hAnsi="Times New Roman"/>
          <w:sz w:val="28"/>
          <w:szCs w:val="28"/>
          <w:lang w:eastAsia="uk-UA"/>
        </w:rPr>
        <w:t xml:space="preserve"> епюри тиску, графіки залежності тиску від кута атаки. </w:t>
      </w:r>
    </w:p>
    <w:p w14:paraId="2083D634" w14:textId="77777777" w:rsidR="00256FBD" w:rsidRDefault="00256FBD" w:rsidP="00256FBD">
      <w:pPr>
        <w:spacing w:before="120" w:after="120" w:line="240" w:lineRule="auto"/>
        <w:ind w:firstLine="708"/>
        <w:jc w:val="both"/>
        <w:rPr>
          <w:rFonts w:ascii="Times New Roman" w:hAnsi="Times New Roman"/>
          <w:sz w:val="28"/>
          <w:szCs w:val="28"/>
          <w:lang w:eastAsia="uk-UA"/>
        </w:rPr>
      </w:pPr>
    </w:p>
    <w:p w14:paraId="7CBD42A8" w14:textId="77777777" w:rsidR="00256FBD" w:rsidRDefault="00256FBD" w:rsidP="00256FBD">
      <w:pPr>
        <w:spacing w:before="120" w:after="120" w:line="240" w:lineRule="auto"/>
        <w:ind w:firstLine="708"/>
        <w:jc w:val="both"/>
        <w:rPr>
          <w:rFonts w:ascii="Times New Roman" w:hAnsi="Times New Roman"/>
          <w:sz w:val="28"/>
          <w:szCs w:val="28"/>
          <w:lang w:eastAsia="uk-UA"/>
        </w:rPr>
      </w:pPr>
      <w:r>
        <w:rPr>
          <w:rFonts w:ascii="Times New Roman" w:hAnsi="Times New Roman"/>
          <w:sz w:val="28"/>
          <w:szCs w:val="28"/>
          <w:lang w:eastAsia="uk-UA"/>
        </w:rPr>
        <w:t>11</w:t>
      </w:r>
      <w:r w:rsidRPr="005561EC">
        <w:rPr>
          <w:rFonts w:ascii="Times New Roman" w:hAnsi="Times New Roman"/>
          <w:sz w:val="28"/>
          <w:szCs w:val="28"/>
          <w:lang w:eastAsia="uk-UA"/>
        </w:rPr>
        <w:t>.3. Контрольні запитання</w:t>
      </w:r>
    </w:p>
    <w:p w14:paraId="03B328F6" w14:textId="77777777" w:rsidR="00256FBD" w:rsidRPr="005561EC" w:rsidRDefault="00256FBD" w:rsidP="00256FBD">
      <w:pPr>
        <w:spacing w:before="120" w:after="120" w:line="240" w:lineRule="auto"/>
        <w:jc w:val="center"/>
        <w:rPr>
          <w:rFonts w:ascii="Times New Roman" w:hAnsi="Times New Roman"/>
          <w:sz w:val="28"/>
          <w:szCs w:val="28"/>
          <w:lang w:eastAsia="uk-UA"/>
        </w:rPr>
      </w:pPr>
    </w:p>
    <w:p w14:paraId="0B3717A6"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Що таке поле тисків? </w:t>
      </w:r>
    </w:p>
    <w:p w14:paraId="5B92EA35"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Які прилади використовуються для вимірювання тиску? </w:t>
      </w:r>
    </w:p>
    <w:p w14:paraId="2E2FE838"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Як влаштований рідинний батарейний манометр? </w:t>
      </w:r>
    </w:p>
    <w:p w14:paraId="7EEC7492"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Наведіть приклади впливу полів швидкості на поле тиску. </w:t>
      </w:r>
    </w:p>
    <w:p w14:paraId="50410923"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Як поле тисків залежить від кута атаки? </w:t>
      </w:r>
    </w:p>
    <w:p w14:paraId="6A08668B"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Які особливості руху повітря навколо решітки профілів  порівняно з окремим профілем? </w:t>
      </w:r>
    </w:p>
    <w:p w14:paraId="5F52D2BD"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7. Як форма профілю впливає на особливості руху повітря навколо решітки? </w:t>
      </w:r>
    </w:p>
    <w:p w14:paraId="076B7A40"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8. Про що свідчать графічні побудови залежностей тиску від  кута атаки та геометрії решітки? </w:t>
      </w:r>
    </w:p>
    <w:p w14:paraId="413D97B5" w14:textId="77777777" w:rsidR="00256FBD" w:rsidRDefault="00256FBD" w:rsidP="00256FBD">
      <w:pPr>
        <w:spacing w:after="0" w:line="240" w:lineRule="auto"/>
        <w:ind w:firstLine="709"/>
        <w:jc w:val="both"/>
        <w:rPr>
          <w:rFonts w:ascii="Times New Roman" w:hAnsi="Times New Roman"/>
          <w:sz w:val="28"/>
          <w:szCs w:val="28"/>
          <w:lang w:eastAsia="uk-UA"/>
        </w:rPr>
      </w:pPr>
    </w:p>
    <w:p w14:paraId="72F1C5E7" w14:textId="77777777" w:rsidR="00256FBD" w:rsidRDefault="00256FBD" w:rsidP="00256FBD">
      <w:pPr>
        <w:spacing w:after="0" w:line="240" w:lineRule="auto"/>
        <w:ind w:firstLine="709"/>
        <w:jc w:val="both"/>
        <w:rPr>
          <w:rFonts w:ascii="Times New Roman" w:hAnsi="Times New Roman"/>
          <w:sz w:val="28"/>
          <w:szCs w:val="28"/>
          <w:lang w:eastAsia="uk-UA"/>
        </w:rPr>
      </w:pPr>
    </w:p>
    <w:p w14:paraId="4042363D" w14:textId="77777777" w:rsidR="00256FBD" w:rsidRPr="005561EC" w:rsidRDefault="00256FBD" w:rsidP="00256FBD">
      <w:pPr>
        <w:spacing w:after="0" w:line="240" w:lineRule="auto"/>
        <w:ind w:firstLine="709"/>
        <w:jc w:val="both"/>
        <w:rPr>
          <w:rFonts w:ascii="Times New Roman" w:hAnsi="Times New Roman"/>
          <w:sz w:val="28"/>
          <w:szCs w:val="28"/>
          <w:lang w:eastAsia="uk-UA"/>
        </w:rPr>
      </w:pPr>
    </w:p>
    <w:p w14:paraId="47279DCC" w14:textId="77777777" w:rsidR="00256FBD" w:rsidRDefault="00256FBD" w:rsidP="00256FBD">
      <w:pPr>
        <w:spacing w:after="120" w:line="240" w:lineRule="auto"/>
        <w:jc w:val="center"/>
        <w:rPr>
          <w:rFonts w:ascii="Times New Roman" w:hAnsi="Times New Roman"/>
          <w:sz w:val="28"/>
          <w:szCs w:val="28"/>
          <w:lang w:eastAsia="uk-UA"/>
        </w:rPr>
      </w:pPr>
      <w:r w:rsidRPr="005561EC">
        <w:rPr>
          <w:rFonts w:ascii="Times New Roman" w:hAnsi="Times New Roman"/>
          <w:sz w:val="28"/>
          <w:szCs w:val="28"/>
          <w:lang w:eastAsia="uk-UA"/>
        </w:rPr>
        <w:lastRenderedPageBreak/>
        <w:t>ЛІТЕРАТУРА</w:t>
      </w:r>
    </w:p>
    <w:p w14:paraId="55DD7A91" w14:textId="77777777" w:rsidR="00256FBD" w:rsidRPr="005561EC" w:rsidRDefault="00256FBD" w:rsidP="00256FBD">
      <w:pPr>
        <w:spacing w:after="120" w:line="240" w:lineRule="auto"/>
        <w:jc w:val="center"/>
        <w:rPr>
          <w:rFonts w:ascii="Times New Roman" w:hAnsi="Times New Roman"/>
          <w:sz w:val="28"/>
          <w:szCs w:val="28"/>
          <w:lang w:eastAsia="uk-UA"/>
        </w:rPr>
      </w:pPr>
    </w:p>
    <w:p w14:paraId="2CB3F640"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1. Викторов Г.В. Гидродинамическая теория решеток. - М.:  Высш. шк., 1969. - 368 с. </w:t>
      </w:r>
    </w:p>
    <w:p w14:paraId="0EFACC78"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2. Викторов Г.В. Классификация гидромашин и баланс энергии:  Учеб. пособие. 1979. - 94 с. </w:t>
      </w:r>
    </w:p>
    <w:p w14:paraId="4682DB8E"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3. Костюк А.Г., Шерстюк А.Н. Газотурбинные установки. - М.:  Высш, шк., 1979. - 254 с. </w:t>
      </w:r>
    </w:p>
    <w:p w14:paraId="252DA6C3"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4. Зарянкин А.Е.. Шерсток А.Н. Радиально-осевые турбины малой мощности. - М.: Машиностроение І96З. - 248 с, </w:t>
      </w:r>
    </w:p>
    <w:p w14:paraId="636347F3"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5. Шерстюк А.Н. Насосы, вентиляторы, компрессоры. -М.:  Высш. шк., 1972. - 344 с. </w:t>
      </w:r>
    </w:p>
    <w:p w14:paraId="72CC2F8F" w14:textId="77777777" w:rsidR="00256FBD" w:rsidRPr="005561EC" w:rsidRDefault="00256FBD" w:rsidP="00256FBD">
      <w:pPr>
        <w:spacing w:after="0" w:line="240" w:lineRule="auto"/>
        <w:ind w:firstLine="709"/>
        <w:jc w:val="both"/>
        <w:rPr>
          <w:rFonts w:ascii="Times New Roman" w:hAnsi="Times New Roman"/>
          <w:sz w:val="28"/>
          <w:szCs w:val="28"/>
          <w:lang w:eastAsia="uk-UA"/>
        </w:rPr>
      </w:pPr>
      <w:r w:rsidRPr="005561EC">
        <w:rPr>
          <w:rFonts w:ascii="Times New Roman" w:hAnsi="Times New Roman"/>
          <w:sz w:val="28"/>
          <w:szCs w:val="28"/>
          <w:lang w:eastAsia="uk-UA"/>
        </w:rPr>
        <w:t xml:space="preserve">6. Шерстюк А.Н. Расчет течений в элементах турбомашин. - И.1  Машиностроение, 1967. - 196 с. </w:t>
      </w:r>
    </w:p>
    <w:p w14:paraId="1E496B93" w14:textId="77777777" w:rsidR="00256FBD" w:rsidRPr="00F876A9" w:rsidRDefault="00256FBD" w:rsidP="00256FBD">
      <w:pPr>
        <w:spacing w:after="0" w:line="240" w:lineRule="auto"/>
        <w:ind w:firstLine="709"/>
        <w:jc w:val="both"/>
        <w:rPr>
          <w:rFonts w:ascii="Times New Roman" w:hAnsi="Times New Roman"/>
          <w:sz w:val="28"/>
          <w:szCs w:val="28"/>
        </w:rPr>
      </w:pPr>
      <w:r>
        <w:rPr>
          <w:rFonts w:ascii="Times New Roman" w:hAnsi="Times New Roman"/>
          <w:sz w:val="28"/>
          <w:szCs w:val="28"/>
          <w:lang w:eastAsia="uk-UA"/>
        </w:rPr>
        <w:t>7. Горшенин Д.С.</w:t>
      </w:r>
      <w:r w:rsidRPr="005561EC">
        <w:rPr>
          <w:rFonts w:ascii="Times New Roman" w:hAnsi="Times New Roman"/>
          <w:sz w:val="28"/>
          <w:szCs w:val="28"/>
          <w:lang w:eastAsia="uk-UA"/>
        </w:rPr>
        <w:t xml:space="preserve"> Мартынов А.К. Руководство к практическим  занятиям в аэродинамической лаборатории. - 1.1.: Машиностроение,  1967. - 229 с </w:t>
      </w:r>
    </w:p>
    <w:p w14:paraId="01B0AC2A" w14:textId="77777777" w:rsidR="00A80C74" w:rsidRDefault="00A80C74" w:rsidP="00A80C74">
      <w:pPr>
        <w:spacing w:after="0" w:line="240" w:lineRule="auto"/>
        <w:ind w:firstLine="709"/>
        <w:jc w:val="both"/>
        <w:rPr>
          <w:rFonts w:ascii="Times New Roman" w:hAnsi="Times New Roman"/>
          <w:sz w:val="28"/>
          <w:szCs w:val="28"/>
          <w:lang w:eastAsia="uk-UA"/>
        </w:rPr>
      </w:pPr>
    </w:p>
    <w:p w14:paraId="71C97EDA" w14:textId="77777777" w:rsidR="00256FBD" w:rsidRPr="00F876A9" w:rsidRDefault="00256FBD" w:rsidP="005A1ECC">
      <w:pPr>
        <w:rPr>
          <w:rFonts w:ascii="Times New Roman" w:hAnsi="Times New Roman"/>
          <w:sz w:val="28"/>
          <w:szCs w:val="28"/>
        </w:rPr>
      </w:pPr>
      <w:r>
        <w:rPr>
          <w:b/>
          <w:noProof/>
          <w:sz w:val="28"/>
          <w:szCs w:val="28"/>
          <w:lang w:eastAsia="uk-UA"/>
        </w:rPr>
        <w:lastRenderedPageBreak/>
        <w:drawing>
          <wp:inline distT="0" distB="0" distL="0" distR="0" wp14:anchorId="47F9FB8E" wp14:editId="5C3446D5">
            <wp:extent cx="5940306" cy="9128760"/>
            <wp:effectExtent l="0" t="0" r="3810" b="0"/>
            <wp:docPr id="81" name="Рисунок 81" descr="D:\Кафедра\АД_Труба\Методичка\la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D:\Кафедра\АД_Труба\Методичка\lab-8.jpg"/>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0" y="0"/>
                      <a:ext cx="5949721" cy="9143228"/>
                    </a:xfrm>
                    <a:prstGeom prst="rect">
                      <a:avLst/>
                    </a:prstGeom>
                    <a:noFill/>
                    <a:ln>
                      <a:noFill/>
                    </a:ln>
                  </pic:spPr>
                </pic:pic>
              </a:graphicData>
            </a:graphic>
          </wp:inline>
        </w:drawing>
      </w:r>
    </w:p>
    <w:sectPr w:rsidR="00256FBD" w:rsidRPr="00F876A9" w:rsidSect="00CC35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A65DF"/>
    <w:multiLevelType w:val="hybridMultilevel"/>
    <w:tmpl w:val="0F4C50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33B010E"/>
    <w:multiLevelType w:val="hybridMultilevel"/>
    <w:tmpl w:val="9CA845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F562734"/>
    <w:multiLevelType w:val="hybridMultilevel"/>
    <w:tmpl w:val="587628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313B521C"/>
    <w:multiLevelType w:val="multilevel"/>
    <w:tmpl w:val="69A67690"/>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 w15:restartNumberingAfterBreak="0">
    <w:nsid w:val="3C804370"/>
    <w:multiLevelType w:val="multilevel"/>
    <w:tmpl w:val="C6BA51C6"/>
    <w:lvl w:ilvl="0">
      <w:start w:val="3"/>
      <w:numFmt w:val="decimal"/>
      <w:lvlText w:val="%1."/>
      <w:lvlJc w:val="left"/>
      <w:pPr>
        <w:tabs>
          <w:tab w:val="num" w:pos="570"/>
        </w:tabs>
        <w:ind w:left="570" w:hanging="570"/>
      </w:pPr>
      <w:rPr>
        <w:rFonts w:cs="Times New Roman" w:hint="default"/>
      </w:rPr>
    </w:lvl>
    <w:lvl w:ilvl="1">
      <w:start w:val="1"/>
      <w:numFmt w:val="decimal"/>
      <w:lvlText w:val="%1.%2."/>
      <w:lvlJc w:val="left"/>
      <w:pPr>
        <w:tabs>
          <w:tab w:val="num" w:pos="1425"/>
        </w:tabs>
        <w:ind w:left="1425" w:hanging="720"/>
      </w:pPr>
      <w:rPr>
        <w:rFonts w:cs="Times New Roman" w:hint="default"/>
      </w:rPr>
    </w:lvl>
    <w:lvl w:ilvl="2">
      <w:start w:val="1"/>
      <w:numFmt w:val="decimal"/>
      <w:lvlText w:val="%1.%2.%3."/>
      <w:lvlJc w:val="left"/>
      <w:pPr>
        <w:tabs>
          <w:tab w:val="num" w:pos="2130"/>
        </w:tabs>
        <w:ind w:left="2130" w:hanging="720"/>
      </w:pPr>
      <w:rPr>
        <w:rFonts w:cs="Times New Roman" w:hint="default"/>
      </w:rPr>
    </w:lvl>
    <w:lvl w:ilvl="3">
      <w:start w:val="1"/>
      <w:numFmt w:val="decimal"/>
      <w:lvlText w:val="%1.%2.%3.%4."/>
      <w:lvlJc w:val="left"/>
      <w:pPr>
        <w:tabs>
          <w:tab w:val="num" w:pos="3195"/>
        </w:tabs>
        <w:ind w:left="3195" w:hanging="1080"/>
      </w:pPr>
      <w:rPr>
        <w:rFonts w:cs="Times New Roman" w:hint="default"/>
      </w:rPr>
    </w:lvl>
    <w:lvl w:ilvl="4">
      <w:start w:val="1"/>
      <w:numFmt w:val="decimal"/>
      <w:lvlText w:val="%1.%2.%3.%4.%5."/>
      <w:lvlJc w:val="left"/>
      <w:pPr>
        <w:tabs>
          <w:tab w:val="num" w:pos="3900"/>
        </w:tabs>
        <w:ind w:left="3900" w:hanging="1080"/>
      </w:pPr>
      <w:rPr>
        <w:rFonts w:cs="Times New Roman" w:hint="default"/>
      </w:rPr>
    </w:lvl>
    <w:lvl w:ilvl="5">
      <w:start w:val="1"/>
      <w:numFmt w:val="decimal"/>
      <w:lvlText w:val="%1.%2.%3.%4.%5.%6."/>
      <w:lvlJc w:val="left"/>
      <w:pPr>
        <w:tabs>
          <w:tab w:val="num" w:pos="4965"/>
        </w:tabs>
        <w:ind w:left="4965" w:hanging="1440"/>
      </w:pPr>
      <w:rPr>
        <w:rFonts w:cs="Times New Roman" w:hint="default"/>
      </w:rPr>
    </w:lvl>
    <w:lvl w:ilvl="6">
      <w:start w:val="1"/>
      <w:numFmt w:val="decimal"/>
      <w:lvlText w:val="%1.%2.%3.%4.%5.%6.%7."/>
      <w:lvlJc w:val="left"/>
      <w:pPr>
        <w:tabs>
          <w:tab w:val="num" w:pos="6030"/>
        </w:tabs>
        <w:ind w:left="6030" w:hanging="1800"/>
      </w:pPr>
      <w:rPr>
        <w:rFonts w:cs="Times New Roman" w:hint="default"/>
      </w:rPr>
    </w:lvl>
    <w:lvl w:ilvl="7">
      <w:start w:val="1"/>
      <w:numFmt w:val="decimal"/>
      <w:lvlText w:val="%1.%2.%3.%4.%5.%6.%7.%8."/>
      <w:lvlJc w:val="left"/>
      <w:pPr>
        <w:tabs>
          <w:tab w:val="num" w:pos="6735"/>
        </w:tabs>
        <w:ind w:left="6735" w:hanging="1800"/>
      </w:pPr>
      <w:rPr>
        <w:rFonts w:cs="Times New Roman" w:hint="default"/>
      </w:rPr>
    </w:lvl>
    <w:lvl w:ilvl="8">
      <w:start w:val="1"/>
      <w:numFmt w:val="decimal"/>
      <w:lvlText w:val="%1.%2.%3.%4.%5.%6.%7.%8.%9."/>
      <w:lvlJc w:val="left"/>
      <w:pPr>
        <w:tabs>
          <w:tab w:val="num" w:pos="7800"/>
        </w:tabs>
        <w:ind w:left="7800" w:hanging="2160"/>
      </w:pPr>
      <w:rPr>
        <w:rFonts w:cs="Times New Roman" w:hint="default"/>
      </w:rPr>
    </w:lvl>
  </w:abstractNum>
  <w:abstractNum w:abstractNumId="5" w15:restartNumberingAfterBreak="0">
    <w:nsid w:val="3E591C5C"/>
    <w:multiLevelType w:val="multilevel"/>
    <w:tmpl w:val="4E4050F0"/>
    <w:lvl w:ilvl="0">
      <w:start w:val="1"/>
      <w:numFmt w:val="decimal"/>
      <w:lvlText w:val="%1."/>
      <w:lvlJc w:val="left"/>
      <w:pPr>
        <w:ind w:left="1776" w:hanging="360"/>
      </w:pPr>
      <w:rPr>
        <w:rFonts w:cs="Times New Roman" w:hint="default"/>
      </w:rPr>
    </w:lvl>
    <w:lvl w:ilvl="1">
      <w:start w:val="1"/>
      <w:numFmt w:val="decimal"/>
      <w:isLgl/>
      <w:lvlText w:val="%1.%2."/>
      <w:lvlJc w:val="left"/>
      <w:pPr>
        <w:ind w:left="1776" w:hanging="360"/>
      </w:pPr>
      <w:rPr>
        <w:rFonts w:cs="Times New Roman" w:hint="default"/>
        <w:i w:val="0"/>
      </w:rPr>
    </w:lvl>
    <w:lvl w:ilvl="2">
      <w:start w:val="1"/>
      <w:numFmt w:val="decimal"/>
      <w:isLgl/>
      <w:lvlText w:val="%1.%2.%3."/>
      <w:lvlJc w:val="left"/>
      <w:pPr>
        <w:ind w:left="2136" w:hanging="720"/>
      </w:pPr>
      <w:rPr>
        <w:rFonts w:cs="Times New Roman" w:hint="default"/>
      </w:rPr>
    </w:lvl>
    <w:lvl w:ilvl="3">
      <w:start w:val="1"/>
      <w:numFmt w:val="decimal"/>
      <w:isLgl/>
      <w:lvlText w:val="%1.%2.%3.%4."/>
      <w:lvlJc w:val="left"/>
      <w:pPr>
        <w:ind w:left="2136" w:hanging="720"/>
      </w:pPr>
      <w:rPr>
        <w:rFonts w:cs="Times New Roman" w:hint="default"/>
      </w:rPr>
    </w:lvl>
    <w:lvl w:ilvl="4">
      <w:start w:val="1"/>
      <w:numFmt w:val="decimal"/>
      <w:isLgl/>
      <w:lvlText w:val="%1.%2.%3.%4.%5."/>
      <w:lvlJc w:val="left"/>
      <w:pPr>
        <w:ind w:left="2496" w:hanging="1080"/>
      </w:pPr>
      <w:rPr>
        <w:rFonts w:cs="Times New Roman" w:hint="default"/>
      </w:rPr>
    </w:lvl>
    <w:lvl w:ilvl="5">
      <w:start w:val="1"/>
      <w:numFmt w:val="decimal"/>
      <w:isLgl/>
      <w:lvlText w:val="%1.%2.%3.%4.%5.%6."/>
      <w:lvlJc w:val="left"/>
      <w:pPr>
        <w:ind w:left="2496" w:hanging="1080"/>
      </w:pPr>
      <w:rPr>
        <w:rFonts w:cs="Times New Roman" w:hint="default"/>
      </w:rPr>
    </w:lvl>
    <w:lvl w:ilvl="6">
      <w:start w:val="1"/>
      <w:numFmt w:val="decimal"/>
      <w:isLgl/>
      <w:lvlText w:val="%1.%2.%3.%4.%5.%6.%7."/>
      <w:lvlJc w:val="left"/>
      <w:pPr>
        <w:ind w:left="2856" w:hanging="1440"/>
      </w:pPr>
      <w:rPr>
        <w:rFonts w:cs="Times New Roman" w:hint="default"/>
      </w:rPr>
    </w:lvl>
    <w:lvl w:ilvl="7">
      <w:start w:val="1"/>
      <w:numFmt w:val="decimal"/>
      <w:isLgl/>
      <w:lvlText w:val="%1.%2.%3.%4.%5.%6.%7.%8."/>
      <w:lvlJc w:val="left"/>
      <w:pPr>
        <w:ind w:left="2856" w:hanging="1440"/>
      </w:pPr>
      <w:rPr>
        <w:rFonts w:cs="Times New Roman" w:hint="default"/>
      </w:rPr>
    </w:lvl>
    <w:lvl w:ilvl="8">
      <w:start w:val="1"/>
      <w:numFmt w:val="decimal"/>
      <w:isLgl/>
      <w:lvlText w:val="%1.%2.%3.%4.%5.%6.%7.%8.%9."/>
      <w:lvlJc w:val="left"/>
      <w:pPr>
        <w:ind w:left="3216" w:hanging="1800"/>
      </w:pPr>
      <w:rPr>
        <w:rFonts w:cs="Times New Roman" w:hint="default"/>
      </w:rPr>
    </w:lvl>
  </w:abstractNum>
  <w:abstractNum w:abstractNumId="6" w15:restartNumberingAfterBreak="0">
    <w:nsid w:val="4ABB3B61"/>
    <w:multiLevelType w:val="multilevel"/>
    <w:tmpl w:val="6F720946"/>
    <w:lvl w:ilvl="0">
      <w:start w:val="2"/>
      <w:numFmt w:val="decimal"/>
      <w:lvlText w:val="%1."/>
      <w:lvlJc w:val="left"/>
      <w:pPr>
        <w:ind w:left="360" w:hanging="360"/>
      </w:pPr>
      <w:rPr>
        <w:rFonts w:hint="default"/>
      </w:rPr>
    </w:lvl>
    <w:lvl w:ilvl="1">
      <w:start w:val="1"/>
      <w:numFmt w:val="decimal"/>
      <w:isLgl/>
      <w:lvlText w:val="%1.%2."/>
      <w:lvlJc w:val="left"/>
      <w:pPr>
        <w:ind w:left="1776" w:hanging="720"/>
      </w:pPr>
      <w:rPr>
        <w:rFonts w:hint="default"/>
      </w:rPr>
    </w:lvl>
    <w:lvl w:ilvl="2">
      <w:start w:val="1"/>
      <w:numFmt w:val="decimal"/>
      <w:isLgl/>
      <w:lvlText w:val="%1.%2.%3."/>
      <w:lvlJc w:val="left"/>
      <w:pPr>
        <w:ind w:left="2832" w:hanging="720"/>
      </w:pPr>
      <w:rPr>
        <w:rFonts w:hint="default"/>
      </w:rPr>
    </w:lvl>
    <w:lvl w:ilvl="3">
      <w:start w:val="1"/>
      <w:numFmt w:val="decimal"/>
      <w:isLgl/>
      <w:lvlText w:val="%1.%2.%3.%4."/>
      <w:lvlJc w:val="left"/>
      <w:pPr>
        <w:ind w:left="4248" w:hanging="1080"/>
      </w:pPr>
      <w:rPr>
        <w:rFonts w:hint="default"/>
      </w:rPr>
    </w:lvl>
    <w:lvl w:ilvl="4">
      <w:start w:val="1"/>
      <w:numFmt w:val="decimal"/>
      <w:isLgl/>
      <w:lvlText w:val="%1.%2.%3.%4.%5."/>
      <w:lvlJc w:val="left"/>
      <w:pPr>
        <w:ind w:left="5304" w:hanging="1080"/>
      </w:pPr>
      <w:rPr>
        <w:rFonts w:hint="default"/>
      </w:rPr>
    </w:lvl>
    <w:lvl w:ilvl="5">
      <w:start w:val="1"/>
      <w:numFmt w:val="decimal"/>
      <w:isLgl/>
      <w:lvlText w:val="%1.%2.%3.%4.%5.%6."/>
      <w:lvlJc w:val="left"/>
      <w:pPr>
        <w:ind w:left="6720" w:hanging="1440"/>
      </w:pPr>
      <w:rPr>
        <w:rFonts w:hint="default"/>
      </w:rPr>
    </w:lvl>
    <w:lvl w:ilvl="6">
      <w:start w:val="1"/>
      <w:numFmt w:val="decimal"/>
      <w:isLgl/>
      <w:lvlText w:val="%1.%2.%3.%4.%5.%6.%7."/>
      <w:lvlJc w:val="left"/>
      <w:pPr>
        <w:ind w:left="8136" w:hanging="1800"/>
      </w:pPr>
      <w:rPr>
        <w:rFonts w:hint="default"/>
      </w:rPr>
    </w:lvl>
    <w:lvl w:ilvl="7">
      <w:start w:val="1"/>
      <w:numFmt w:val="decimal"/>
      <w:isLgl/>
      <w:lvlText w:val="%1.%2.%3.%4.%5.%6.%7.%8."/>
      <w:lvlJc w:val="left"/>
      <w:pPr>
        <w:ind w:left="9192" w:hanging="1800"/>
      </w:pPr>
      <w:rPr>
        <w:rFonts w:hint="default"/>
      </w:rPr>
    </w:lvl>
    <w:lvl w:ilvl="8">
      <w:start w:val="1"/>
      <w:numFmt w:val="decimal"/>
      <w:isLgl/>
      <w:lvlText w:val="%1.%2.%3.%4.%5.%6.%7.%8.%9."/>
      <w:lvlJc w:val="left"/>
      <w:pPr>
        <w:ind w:left="10608" w:hanging="2160"/>
      </w:pPr>
      <w:rPr>
        <w:rFonts w:hint="default"/>
      </w:rPr>
    </w:lvl>
  </w:abstractNum>
  <w:abstractNum w:abstractNumId="7" w15:restartNumberingAfterBreak="0">
    <w:nsid w:val="5112669F"/>
    <w:multiLevelType w:val="multilevel"/>
    <w:tmpl w:val="719844A6"/>
    <w:lvl w:ilvl="0">
      <w:start w:val="2"/>
      <w:numFmt w:val="decimal"/>
      <w:lvlText w:val="%1."/>
      <w:lvlJc w:val="left"/>
      <w:pPr>
        <w:tabs>
          <w:tab w:val="num" w:pos="420"/>
        </w:tabs>
        <w:ind w:left="420" w:hanging="420"/>
      </w:pPr>
      <w:rPr>
        <w:rFonts w:cs="Times New Roman" w:hint="default"/>
      </w:rPr>
    </w:lvl>
    <w:lvl w:ilvl="1">
      <w:start w:val="2"/>
      <w:numFmt w:val="decimal"/>
      <w:lvlText w:val="%1.%2."/>
      <w:lvlJc w:val="left"/>
      <w:pPr>
        <w:tabs>
          <w:tab w:val="num" w:pos="1712"/>
        </w:tabs>
        <w:ind w:left="1712" w:hanging="720"/>
      </w:pPr>
      <w:rPr>
        <w:rFonts w:cs="Times New Roman" w:hint="default"/>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6048"/>
        </w:tabs>
        <w:ind w:left="6048" w:hanging="180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8" w15:restartNumberingAfterBreak="0">
    <w:nsid w:val="537A396C"/>
    <w:multiLevelType w:val="multilevel"/>
    <w:tmpl w:val="5A2EEE72"/>
    <w:lvl w:ilvl="0">
      <w:start w:val="2"/>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55F01BE5"/>
    <w:multiLevelType w:val="multilevel"/>
    <w:tmpl w:val="BDD4EECE"/>
    <w:lvl w:ilvl="0">
      <w:start w:val="4"/>
      <w:numFmt w:val="decimal"/>
      <w:lvlText w:val="%1"/>
      <w:lvlJc w:val="left"/>
      <w:pPr>
        <w:ind w:left="360" w:hanging="360"/>
      </w:pPr>
      <w:rPr>
        <w:rFonts w:cs="Times New Roman" w:hint="default"/>
        <w:i w:val="0"/>
      </w:rPr>
    </w:lvl>
    <w:lvl w:ilvl="1">
      <w:start w:val="3"/>
      <w:numFmt w:val="decimal"/>
      <w:lvlText w:val="%1.%2"/>
      <w:lvlJc w:val="left"/>
      <w:pPr>
        <w:ind w:left="720" w:hanging="360"/>
      </w:pPr>
      <w:rPr>
        <w:rFonts w:cs="Times New Roman" w:hint="default"/>
        <w:i w:val="0"/>
      </w:rPr>
    </w:lvl>
    <w:lvl w:ilvl="2">
      <w:start w:val="1"/>
      <w:numFmt w:val="decimal"/>
      <w:lvlText w:val="%1.%2.%3"/>
      <w:lvlJc w:val="left"/>
      <w:pPr>
        <w:ind w:left="1440" w:hanging="720"/>
      </w:pPr>
      <w:rPr>
        <w:rFonts w:cs="Times New Roman" w:hint="default"/>
        <w:i w:val="0"/>
      </w:rPr>
    </w:lvl>
    <w:lvl w:ilvl="3">
      <w:start w:val="1"/>
      <w:numFmt w:val="decimal"/>
      <w:lvlText w:val="%1.%2.%3.%4"/>
      <w:lvlJc w:val="left"/>
      <w:pPr>
        <w:ind w:left="1800" w:hanging="720"/>
      </w:pPr>
      <w:rPr>
        <w:rFonts w:cs="Times New Roman" w:hint="default"/>
        <w:i w:val="0"/>
      </w:rPr>
    </w:lvl>
    <w:lvl w:ilvl="4">
      <w:start w:val="1"/>
      <w:numFmt w:val="decimal"/>
      <w:lvlText w:val="%1.%2.%3.%4.%5"/>
      <w:lvlJc w:val="left"/>
      <w:pPr>
        <w:ind w:left="2520" w:hanging="1080"/>
      </w:pPr>
      <w:rPr>
        <w:rFonts w:cs="Times New Roman" w:hint="default"/>
        <w:i w:val="0"/>
      </w:rPr>
    </w:lvl>
    <w:lvl w:ilvl="5">
      <w:start w:val="1"/>
      <w:numFmt w:val="decimal"/>
      <w:lvlText w:val="%1.%2.%3.%4.%5.%6"/>
      <w:lvlJc w:val="left"/>
      <w:pPr>
        <w:ind w:left="2880" w:hanging="1080"/>
      </w:pPr>
      <w:rPr>
        <w:rFonts w:cs="Times New Roman" w:hint="default"/>
        <w:i w:val="0"/>
      </w:rPr>
    </w:lvl>
    <w:lvl w:ilvl="6">
      <w:start w:val="1"/>
      <w:numFmt w:val="decimal"/>
      <w:lvlText w:val="%1.%2.%3.%4.%5.%6.%7"/>
      <w:lvlJc w:val="left"/>
      <w:pPr>
        <w:ind w:left="3600" w:hanging="1440"/>
      </w:pPr>
      <w:rPr>
        <w:rFonts w:cs="Times New Roman" w:hint="default"/>
        <w:i w:val="0"/>
      </w:rPr>
    </w:lvl>
    <w:lvl w:ilvl="7">
      <w:start w:val="1"/>
      <w:numFmt w:val="decimal"/>
      <w:lvlText w:val="%1.%2.%3.%4.%5.%6.%7.%8"/>
      <w:lvlJc w:val="left"/>
      <w:pPr>
        <w:ind w:left="3960" w:hanging="1440"/>
      </w:pPr>
      <w:rPr>
        <w:rFonts w:cs="Times New Roman" w:hint="default"/>
        <w:i w:val="0"/>
      </w:rPr>
    </w:lvl>
    <w:lvl w:ilvl="8">
      <w:start w:val="1"/>
      <w:numFmt w:val="decimal"/>
      <w:lvlText w:val="%1.%2.%3.%4.%5.%6.%7.%8.%9"/>
      <w:lvlJc w:val="left"/>
      <w:pPr>
        <w:ind w:left="4320" w:hanging="1440"/>
      </w:pPr>
      <w:rPr>
        <w:rFonts w:cs="Times New Roman" w:hint="default"/>
        <w:i w:val="0"/>
      </w:rPr>
    </w:lvl>
  </w:abstractNum>
  <w:abstractNum w:abstractNumId="10" w15:restartNumberingAfterBreak="0">
    <w:nsid w:val="58782E5B"/>
    <w:multiLevelType w:val="hybridMultilevel"/>
    <w:tmpl w:val="1BCE21F8"/>
    <w:lvl w:ilvl="0" w:tplc="88E2B49A">
      <w:numFmt w:val="bullet"/>
      <w:lvlText w:val="-"/>
      <w:lvlJc w:val="left"/>
      <w:pPr>
        <w:ind w:left="705" w:hanging="360"/>
      </w:pPr>
      <w:rPr>
        <w:rFonts w:ascii="Times New Roman" w:eastAsia="Times New Roman" w:hAnsi="Times New Roman" w:hint="default"/>
      </w:rPr>
    </w:lvl>
    <w:lvl w:ilvl="1" w:tplc="04190003" w:tentative="1">
      <w:start w:val="1"/>
      <w:numFmt w:val="bullet"/>
      <w:lvlText w:val="o"/>
      <w:lvlJc w:val="left"/>
      <w:pPr>
        <w:ind w:left="1425" w:hanging="360"/>
      </w:pPr>
      <w:rPr>
        <w:rFonts w:ascii="Courier New" w:hAnsi="Courier New" w:hint="default"/>
      </w:rPr>
    </w:lvl>
    <w:lvl w:ilvl="2" w:tplc="04190005" w:tentative="1">
      <w:start w:val="1"/>
      <w:numFmt w:val="bullet"/>
      <w:lvlText w:val=""/>
      <w:lvlJc w:val="left"/>
      <w:pPr>
        <w:ind w:left="2145" w:hanging="360"/>
      </w:pPr>
      <w:rPr>
        <w:rFonts w:ascii="Wingdings" w:hAnsi="Wingdings" w:hint="default"/>
      </w:rPr>
    </w:lvl>
    <w:lvl w:ilvl="3" w:tplc="04190001" w:tentative="1">
      <w:start w:val="1"/>
      <w:numFmt w:val="bullet"/>
      <w:lvlText w:val=""/>
      <w:lvlJc w:val="left"/>
      <w:pPr>
        <w:ind w:left="2865" w:hanging="360"/>
      </w:pPr>
      <w:rPr>
        <w:rFonts w:ascii="Symbol" w:hAnsi="Symbol" w:hint="default"/>
      </w:rPr>
    </w:lvl>
    <w:lvl w:ilvl="4" w:tplc="04190003" w:tentative="1">
      <w:start w:val="1"/>
      <w:numFmt w:val="bullet"/>
      <w:lvlText w:val="o"/>
      <w:lvlJc w:val="left"/>
      <w:pPr>
        <w:ind w:left="3585" w:hanging="360"/>
      </w:pPr>
      <w:rPr>
        <w:rFonts w:ascii="Courier New" w:hAnsi="Courier New" w:hint="default"/>
      </w:rPr>
    </w:lvl>
    <w:lvl w:ilvl="5" w:tplc="04190005" w:tentative="1">
      <w:start w:val="1"/>
      <w:numFmt w:val="bullet"/>
      <w:lvlText w:val=""/>
      <w:lvlJc w:val="left"/>
      <w:pPr>
        <w:ind w:left="4305" w:hanging="360"/>
      </w:pPr>
      <w:rPr>
        <w:rFonts w:ascii="Wingdings" w:hAnsi="Wingdings" w:hint="default"/>
      </w:rPr>
    </w:lvl>
    <w:lvl w:ilvl="6" w:tplc="04190001" w:tentative="1">
      <w:start w:val="1"/>
      <w:numFmt w:val="bullet"/>
      <w:lvlText w:val=""/>
      <w:lvlJc w:val="left"/>
      <w:pPr>
        <w:ind w:left="5025" w:hanging="360"/>
      </w:pPr>
      <w:rPr>
        <w:rFonts w:ascii="Symbol" w:hAnsi="Symbol" w:hint="default"/>
      </w:rPr>
    </w:lvl>
    <w:lvl w:ilvl="7" w:tplc="04190003" w:tentative="1">
      <w:start w:val="1"/>
      <w:numFmt w:val="bullet"/>
      <w:lvlText w:val="o"/>
      <w:lvlJc w:val="left"/>
      <w:pPr>
        <w:ind w:left="5745" w:hanging="360"/>
      </w:pPr>
      <w:rPr>
        <w:rFonts w:ascii="Courier New" w:hAnsi="Courier New" w:hint="default"/>
      </w:rPr>
    </w:lvl>
    <w:lvl w:ilvl="8" w:tplc="04190005" w:tentative="1">
      <w:start w:val="1"/>
      <w:numFmt w:val="bullet"/>
      <w:lvlText w:val=""/>
      <w:lvlJc w:val="left"/>
      <w:pPr>
        <w:ind w:left="6465" w:hanging="360"/>
      </w:pPr>
      <w:rPr>
        <w:rFonts w:ascii="Wingdings" w:hAnsi="Wingdings" w:hint="default"/>
      </w:rPr>
    </w:lvl>
  </w:abstractNum>
  <w:abstractNum w:abstractNumId="11" w15:restartNumberingAfterBreak="0">
    <w:nsid w:val="5A5071FD"/>
    <w:multiLevelType w:val="hybridMultilevel"/>
    <w:tmpl w:val="03D67A0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5A773D77"/>
    <w:multiLevelType w:val="multilevel"/>
    <w:tmpl w:val="066CA30C"/>
    <w:lvl w:ilvl="0">
      <w:start w:val="1"/>
      <w:numFmt w:val="decimal"/>
      <w:lvlText w:val="%1."/>
      <w:lvlJc w:val="left"/>
      <w:pPr>
        <w:ind w:left="720" w:hanging="360"/>
      </w:pPr>
      <w:rPr>
        <w:rFonts w:cs="Times New Roman" w:hint="default"/>
      </w:rPr>
    </w:lvl>
    <w:lvl w:ilvl="1">
      <w:start w:val="2"/>
      <w:numFmt w:val="decimal"/>
      <w:isLgl/>
      <w:lvlText w:val="%1.%2."/>
      <w:lvlJc w:val="left"/>
      <w:pPr>
        <w:ind w:left="360" w:hanging="360"/>
      </w:pPr>
      <w:rPr>
        <w:rFonts w:cs="Times New Roman" w:hint="default"/>
        <w:i w:val="0"/>
      </w:rPr>
    </w:lvl>
    <w:lvl w:ilvl="2">
      <w:start w:val="1"/>
      <w:numFmt w:val="decimal"/>
      <w:isLgl/>
      <w:lvlText w:val="%1.%2.%3."/>
      <w:lvlJc w:val="left"/>
      <w:pPr>
        <w:ind w:left="1080" w:hanging="720"/>
      </w:pPr>
      <w:rPr>
        <w:rFonts w:cs="Times New Roman" w:hint="default"/>
        <w:i w:val="0"/>
      </w:rPr>
    </w:lvl>
    <w:lvl w:ilvl="3">
      <w:start w:val="1"/>
      <w:numFmt w:val="decimal"/>
      <w:isLgl/>
      <w:lvlText w:val="%1.%2.%3.%4."/>
      <w:lvlJc w:val="left"/>
      <w:pPr>
        <w:ind w:left="1080" w:hanging="720"/>
      </w:pPr>
      <w:rPr>
        <w:rFonts w:cs="Times New Roman" w:hint="default"/>
        <w:i w:val="0"/>
      </w:rPr>
    </w:lvl>
    <w:lvl w:ilvl="4">
      <w:start w:val="1"/>
      <w:numFmt w:val="decimal"/>
      <w:isLgl/>
      <w:lvlText w:val="%1.%2.%3.%4.%5."/>
      <w:lvlJc w:val="left"/>
      <w:pPr>
        <w:ind w:left="1440" w:hanging="1080"/>
      </w:pPr>
      <w:rPr>
        <w:rFonts w:cs="Times New Roman" w:hint="default"/>
        <w:i w:val="0"/>
      </w:rPr>
    </w:lvl>
    <w:lvl w:ilvl="5">
      <w:start w:val="1"/>
      <w:numFmt w:val="decimal"/>
      <w:isLgl/>
      <w:lvlText w:val="%1.%2.%3.%4.%5.%6."/>
      <w:lvlJc w:val="left"/>
      <w:pPr>
        <w:ind w:left="1440" w:hanging="1080"/>
      </w:pPr>
      <w:rPr>
        <w:rFonts w:cs="Times New Roman" w:hint="default"/>
        <w:i w:val="0"/>
      </w:rPr>
    </w:lvl>
    <w:lvl w:ilvl="6">
      <w:start w:val="1"/>
      <w:numFmt w:val="decimal"/>
      <w:isLgl/>
      <w:lvlText w:val="%1.%2.%3.%4.%5.%6.%7."/>
      <w:lvlJc w:val="left"/>
      <w:pPr>
        <w:ind w:left="1800" w:hanging="1440"/>
      </w:pPr>
      <w:rPr>
        <w:rFonts w:cs="Times New Roman" w:hint="default"/>
        <w:i w:val="0"/>
      </w:rPr>
    </w:lvl>
    <w:lvl w:ilvl="7">
      <w:start w:val="1"/>
      <w:numFmt w:val="decimal"/>
      <w:isLgl/>
      <w:lvlText w:val="%1.%2.%3.%4.%5.%6.%7.%8."/>
      <w:lvlJc w:val="left"/>
      <w:pPr>
        <w:ind w:left="1800" w:hanging="1440"/>
      </w:pPr>
      <w:rPr>
        <w:rFonts w:cs="Times New Roman" w:hint="default"/>
        <w:i w:val="0"/>
      </w:rPr>
    </w:lvl>
    <w:lvl w:ilvl="8">
      <w:start w:val="1"/>
      <w:numFmt w:val="decimal"/>
      <w:isLgl/>
      <w:lvlText w:val="%1.%2.%3.%4.%5.%6.%7.%8.%9."/>
      <w:lvlJc w:val="left"/>
      <w:pPr>
        <w:ind w:left="2160" w:hanging="1800"/>
      </w:pPr>
      <w:rPr>
        <w:rFonts w:cs="Times New Roman" w:hint="default"/>
        <w:i w:val="0"/>
      </w:rPr>
    </w:lvl>
  </w:abstractNum>
  <w:abstractNum w:abstractNumId="13" w15:restartNumberingAfterBreak="0">
    <w:nsid w:val="62116B8B"/>
    <w:multiLevelType w:val="multilevel"/>
    <w:tmpl w:val="F21CA80A"/>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62261459"/>
    <w:multiLevelType w:val="hybridMultilevel"/>
    <w:tmpl w:val="F9ACD8CA"/>
    <w:lvl w:ilvl="0" w:tplc="4FF0026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34110CA"/>
    <w:multiLevelType w:val="multilevel"/>
    <w:tmpl w:val="05A282CC"/>
    <w:lvl w:ilvl="0">
      <w:start w:val="1"/>
      <w:numFmt w:val="decimal"/>
      <w:lvlText w:val="%1."/>
      <w:lvlJc w:val="left"/>
      <w:pPr>
        <w:ind w:left="720" w:hanging="360"/>
      </w:pPr>
      <w:rPr>
        <w:rFonts w:cs="Times New Roman" w:hint="default"/>
      </w:rPr>
    </w:lvl>
    <w:lvl w:ilvl="1">
      <w:start w:val="2"/>
      <w:numFmt w:val="decimal"/>
      <w:isLgl/>
      <w:lvlText w:val="%1.%2."/>
      <w:lvlJc w:val="left"/>
      <w:pPr>
        <w:ind w:left="1428" w:hanging="720"/>
      </w:pPr>
      <w:rPr>
        <w:rFonts w:cs="Times New Roman" w:hint="default"/>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484" w:hanging="108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540" w:hanging="1440"/>
      </w:pPr>
      <w:rPr>
        <w:rFonts w:cs="Times New Roman" w:hint="default"/>
      </w:rPr>
    </w:lvl>
    <w:lvl w:ilvl="6">
      <w:start w:val="1"/>
      <w:numFmt w:val="decimal"/>
      <w:isLgl/>
      <w:lvlText w:val="%1.%2.%3.%4.%5.%6.%7."/>
      <w:lvlJc w:val="left"/>
      <w:pPr>
        <w:ind w:left="4248" w:hanging="1800"/>
      </w:pPr>
      <w:rPr>
        <w:rFonts w:cs="Times New Roman" w:hint="default"/>
      </w:rPr>
    </w:lvl>
    <w:lvl w:ilvl="7">
      <w:start w:val="1"/>
      <w:numFmt w:val="decimal"/>
      <w:isLgl/>
      <w:lvlText w:val="%1.%2.%3.%4.%5.%6.%7.%8."/>
      <w:lvlJc w:val="left"/>
      <w:pPr>
        <w:ind w:left="4596" w:hanging="1800"/>
      </w:pPr>
      <w:rPr>
        <w:rFonts w:cs="Times New Roman" w:hint="default"/>
      </w:rPr>
    </w:lvl>
    <w:lvl w:ilvl="8">
      <w:start w:val="1"/>
      <w:numFmt w:val="decimal"/>
      <w:isLgl/>
      <w:lvlText w:val="%1.%2.%3.%4.%5.%6.%7.%8.%9."/>
      <w:lvlJc w:val="left"/>
      <w:pPr>
        <w:ind w:left="5304" w:hanging="2160"/>
      </w:pPr>
      <w:rPr>
        <w:rFonts w:cs="Times New Roman" w:hint="default"/>
      </w:rPr>
    </w:lvl>
  </w:abstractNum>
  <w:abstractNum w:abstractNumId="16" w15:restartNumberingAfterBreak="0">
    <w:nsid w:val="66B453B8"/>
    <w:multiLevelType w:val="hybridMultilevel"/>
    <w:tmpl w:val="EC7AB504"/>
    <w:lvl w:ilvl="0" w:tplc="0419000F">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
  </w:num>
  <w:num w:numId="2">
    <w:abstractNumId w:val="15"/>
  </w:num>
  <w:num w:numId="3">
    <w:abstractNumId w:val="7"/>
  </w:num>
  <w:num w:numId="4">
    <w:abstractNumId w:val="4"/>
  </w:num>
  <w:num w:numId="5">
    <w:abstractNumId w:val="14"/>
  </w:num>
  <w:num w:numId="6">
    <w:abstractNumId w:val="3"/>
  </w:num>
  <w:num w:numId="7">
    <w:abstractNumId w:val="12"/>
  </w:num>
  <w:num w:numId="8">
    <w:abstractNumId w:val="9"/>
  </w:num>
  <w:num w:numId="9">
    <w:abstractNumId w:val="2"/>
  </w:num>
  <w:num w:numId="10">
    <w:abstractNumId w:val="16"/>
  </w:num>
  <w:num w:numId="11">
    <w:abstractNumId w:val="11"/>
  </w:num>
  <w:num w:numId="12">
    <w:abstractNumId w:val="5"/>
  </w:num>
  <w:num w:numId="13">
    <w:abstractNumId w:val="13"/>
  </w:num>
  <w:num w:numId="14">
    <w:abstractNumId w:val="8"/>
  </w:num>
  <w:num w:numId="15">
    <w:abstractNumId w:val="6"/>
  </w:num>
  <w:num w:numId="16">
    <w:abstractNumId w:val="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6E1"/>
    <w:rsid w:val="00082D62"/>
    <w:rsid w:val="00086C1F"/>
    <w:rsid w:val="000A0379"/>
    <w:rsid w:val="00104DCF"/>
    <w:rsid w:val="00116C0A"/>
    <w:rsid w:val="001218E1"/>
    <w:rsid w:val="001331B0"/>
    <w:rsid w:val="0018531D"/>
    <w:rsid w:val="001A3DC4"/>
    <w:rsid w:val="001B4B75"/>
    <w:rsid w:val="001B7F53"/>
    <w:rsid w:val="001D27DC"/>
    <w:rsid w:val="001F555D"/>
    <w:rsid w:val="00222AC5"/>
    <w:rsid w:val="00223907"/>
    <w:rsid w:val="00250A4F"/>
    <w:rsid w:val="00253C05"/>
    <w:rsid w:val="002554DB"/>
    <w:rsid w:val="00256FBD"/>
    <w:rsid w:val="00267345"/>
    <w:rsid w:val="00281421"/>
    <w:rsid w:val="00283779"/>
    <w:rsid w:val="002863E7"/>
    <w:rsid w:val="002916E5"/>
    <w:rsid w:val="00296123"/>
    <w:rsid w:val="002B0046"/>
    <w:rsid w:val="002F181F"/>
    <w:rsid w:val="00312917"/>
    <w:rsid w:val="00314D62"/>
    <w:rsid w:val="0031621F"/>
    <w:rsid w:val="00334AC1"/>
    <w:rsid w:val="00344196"/>
    <w:rsid w:val="00432E73"/>
    <w:rsid w:val="00444555"/>
    <w:rsid w:val="0046388E"/>
    <w:rsid w:val="004A548E"/>
    <w:rsid w:val="004B2E4E"/>
    <w:rsid w:val="004B4E26"/>
    <w:rsid w:val="004E44DF"/>
    <w:rsid w:val="00523C3F"/>
    <w:rsid w:val="00535277"/>
    <w:rsid w:val="00541873"/>
    <w:rsid w:val="00541EF3"/>
    <w:rsid w:val="005663B1"/>
    <w:rsid w:val="00581B02"/>
    <w:rsid w:val="005A0D77"/>
    <w:rsid w:val="005A1ECC"/>
    <w:rsid w:val="005B7052"/>
    <w:rsid w:val="005D299C"/>
    <w:rsid w:val="005D62AD"/>
    <w:rsid w:val="005F51DB"/>
    <w:rsid w:val="00611957"/>
    <w:rsid w:val="006143E9"/>
    <w:rsid w:val="00621CFF"/>
    <w:rsid w:val="00624771"/>
    <w:rsid w:val="00661FC4"/>
    <w:rsid w:val="006670C8"/>
    <w:rsid w:val="006B607E"/>
    <w:rsid w:val="006E4A31"/>
    <w:rsid w:val="00722A60"/>
    <w:rsid w:val="007717C6"/>
    <w:rsid w:val="0077309B"/>
    <w:rsid w:val="0078500B"/>
    <w:rsid w:val="007B7718"/>
    <w:rsid w:val="007C5A76"/>
    <w:rsid w:val="007D2E41"/>
    <w:rsid w:val="007E2E94"/>
    <w:rsid w:val="00802746"/>
    <w:rsid w:val="0085618D"/>
    <w:rsid w:val="00876EEB"/>
    <w:rsid w:val="008B2FAB"/>
    <w:rsid w:val="0092752D"/>
    <w:rsid w:val="00984BE4"/>
    <w:rsid w:val="009A2E41"/>
    <w:rsid w:val="009C1D26"/>
    <w:rsid w:val="009E39BC"/>
    <w:rsid w:val="00A1584A"/>
    <w:rsid w:val="00A3326D"/>
    <w:rsid w:val="00A36EA8"/>
    <w:rsid w:val="00A73B60"/>
    <w:rsid w:val="00A80C74"/>
    <w:rsid w:val="00AF56E1"/>
    <w:rsid w:val="00B04499"/>
    <w:rsid w:val="00B218B2"/>
    <w:rsid w:val="00B26638"/>
    <w:rsid w:val="00B27165"/>
    <w:rsid w:val="00B86D0D"/>
    <w:rsid w:val="00C04921"/>
    <w:rsid w:val="00C34247"/>
    <w:rsid w:val="00C3723D"/>
    <w:rsid w:val="00C74D0C"/>
    <w:rsid w:val="00C761F0"/>
    <w:rsid w:val="00CA4883"/>
    <w:rsid w:val="00CC35AE"/>
    <w:rsid w:val="00CC57A6"/>
    <w:rsid w:val="00CE4C1E"/>
    <w:rsid w:val="00D12706"/>
    <w:rsid w:val="00D12B26"/>
    <w:rsid w:val="00D16E7A"/>
    <w:rsid w:val="00D240C6"/>
    <w:rsid w:val="00D4461E"/>
    <w:rsid w:val="00D45107"/>
    <w:rsid w:val="00D53BDA"/>
    <w:rsid w:val="00D572C2"/>
    <w:rsid w:val="00DD6382"/>
    <w:rsid w:val="00DE44CA"/>
    <w:rsid w:val="00E0266B"/>
    <w:rsid w:val="00E1017D"/>
    <w:rsid w:val="00E12744"/>
    <w:rsid w:val="00EA07BE"/>
    <w:rsid w:val="00EB575B"/>
    <w:rsid w:val="00EE2889"/>
    <w:rsid w:val="00EF3881"/>
    <w:rsid w:val="00F05192"/>
    <w:rsid w:val="00F24255"/>
    <w:rsid w:val="00F261D0"/>
    <w:rsid w:val="00F4601C"/>
    <w:rsid w:val="00F70F98"/>
    <w:rsid w:val="00F80150"/>
    <w:rsid w:val="00F876A9"/>
    <w:rsid w:val="00FA3959"/>
    <w:rsid w:val="00FA7A00"/>
    <w:rsid w:val="00FB1BB0"/>
    <w:rsid w:val="00FD1CDF"/>
    <w:rsid w:val="00FD2DEE"/>
    <w:rsid w:val="00FE10F2"/>
    <w:rsid w:val="00FF607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7"/>
    <o:shapelayout v:ext="edit">
      <o:idmap v:ext="edit" data="1"/>
    </o:shapelayout>
  </w:shapeDefaults>
  <w:decimalSymbol w:val=","/>
  <w:listSeparator w:val=";"/>
  <w14:docId w14:val="14675A1C"/>
  <w15:docId w15:val="{3A99C3C7-CE3F-47E6-A110-A02C758DA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6E1"/>
    <w:pPr>
      <w:spacing w:after="200" w:line="276" w:lineRule="auto"/>
    </w:pPr>
    <w:rPr>
      <w:sz w:val="22"/>
      <w:szCs w:val="22"/>
      <w:lang w:val="uk-UA" w:eastAsia="en-US"/>
    </w:rPr>
  </w:style>
  <w:style w:type="paragraph" w:styleId="1">
    <w:name w:val="heading 1"/>
    <w:basedOn w:val="a"/>
    <w:next w:val="a"/>
    <w:link w:val="10"/>
    <w:qFormat/>
    <w:locked/>
    <w:rsid w:val="002F181F"/>
    <w:pPr>
      <w:keepNext/>
      <w:spacing w:after="0" w:line="240" w:lineRule="auto"/>
      <w:outlineLvl w:val="0"/>
    </w:pPr>
    <w:rPr>
      <w:rFonts w:ascii="Times New Roman" w:eastAsia="Times New Roman" w:hAnsi="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F56E1"/>
    <w:pPr>
      <w:ind w:left="720"/>
      <w:contextualSpacing/>
    </w:pPr>
  </w:style>
  <w:style w:type="paragraph" w:styleId="a4">
    <w:name w:val="header"/>
    <w:basedOn w:val="a"/>
    <w:link w:val="a5"/>
    <w:uiPriority w:val="99"/>
    <w:semiHidden/>
    <w:rsid w:val="00AF56E1"/>
    <w:pPr>
      <w:tabs>
        <w:tab w:val="center" w:pos="4677"/>
        <w:tab w:val="right" w:pos="9355"/>
      </w:tabs>
      <w:spacing w:after="0" w:line="240" w:lineRule="auto"/>
    </w:pPr>
  </w:style>
  <w:style w:type="character" w:customStyle="1" w:styleId="a5">
    <w:name w:val="Верхний колонтитул Знак"/>
    <w:link w:val="a4"/>
    <w:uiPriority w:val="99"/>
    <w:semiHidden/>
    <w:locked/>
    <w:rsid w:val="00AF56E1"/>
    <w:rPr>
      <w:rFonts w:cs="Times New Roman"/>
      <w:lang w:val="uk-UA"/>
    </w:rPr>
  </w:style>
  <w:style w:type="paragraph" w:styleId="a6">
    <w:name w:val="footer"/>
    <w:basedOn w:val="a"/>
    <w:link w:val="a7"/>
    <w:uiPriority w:val="99"/>
    <w:semiHidden/>
    <w:rsid w:val="00AF56E1"/>
    <w:pPr>
      <w:tabs>
        <w:tab w:val="center" w:pos="4677"/>
        <w:tab w:val="right" w:pos="9355"/>
      </w:tabs>
      <w:spacing w:after="0" w:line="240" w:lineRule="auto"/>
    </w:pPr>
  </w:style>
  <w:style w:type="character" w:customStyle="1" w:styleId="a7">
    <w:name w:val="Нижний колонтитул Знак"/>
    <w:link w:val="a6"/>
    <w:uiPriority w:val="99"/>
    <w:semiHidden/>
    <w:locked/>
    <w:rsid w:val="00AF56E1"/>
    <w:rPr>
      <w:rFonts w:cs="Times New Roman"/>
      <w:lang w:val="uk-UA"/>
    </w:rPr>
  </w:style>
  <w:style w:type="paragraph" w:styleId="a8">
    <w:name w:val="Balloon Text"/>
    <w:basedOn w:val="a"/>
    <w:link w:val="a9"/>
    <w:uiPriority w:val="99"/>
    <w:semiHidden/>
    <w:unhideWhenUsed/>
    <w:rsid w:val="001D27DC"/>
    <w:pPr>
      <w:spacing w:after="0" w:line="240" w:lineRule="auto"/>
    </w:pPr>
    <w:rPr>
      <w:rFonts w:ascii="Tahoma" w:hAnsi="Tahoma" w:cs="Tahoma"/>
      <w:sz w:val="16"/>
      <w:szCs w:val="16"/>
    </w:rPr>
  </w:style>
  <w:style w:type="character" w:customStyle="1" w:styleId="a9">
    <w:name w:val="Текст выноски Знак"/>
    <w:link w:val="a8"/>
    <w:uiPriority w:val="99"/>
    <w:semiHidden/>
    <w:rsid w:val="001D27DC"/>
    <w:rPr>
      <w:rFonts w:ascii="Tahoma" w:hAnsi="Tahoma" w:cs="Tahoma"/>
      <w:sz w:val="16"/>
      <w:szCs w:val="16"/>
      <w:lang w:val="uk-UA" w:eastAsia="en-US"/>
    </w:rPr>
  </w:style>
  <w:style w:type="character" w:styleId="aa">
    <w:name w:val="Placeholder Text"/>
    <w:basedOn w:val="a0"/>
    <w:uiPriority w:val="99"/>
    <w:semiHidden/>
    <w:rsid w:val="004B4E26"/>
    <w:rPr>
      <w:rFonts w:cs="Times New Roman"/>
      <w:color w:val="808080"/>
    </w:rPr>
  </w:style>
  <w:style w:type="character" w:customStyle="1" w:styleId="10">
    <w:name w:val="Заголовок 1 Знак"/>
    <w:basedOn w:val="a0"/>
    <w:link w:val="1"/>
    <w:rsid w:val="002F181F"/>
    <w:rPr>
      <w:rFonts w:ascii="Times New Roman" w:eastAsia="Times New Roman" w:hAnsi="Times New Roman"/>
      <w:sz w:val="28"/>
      <w:lang w:val="uk-UA"/>
    </w:rPr>
  </w:style>
  <w:style w:type="table" w:styleId="ab">
    <w:name w:val="Table Grid"/>
    <w:basedOn w:val="a1"/>
    <w:uiPriority w:val="59"/>
    <w:locked/>
    <w:rsid w:val="002B004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77309B"/>
    <w:rPr>
      <w:sz w:val="16"/>
      <w:szCs w:val="16"/>
    </w:rPr>
  </w:style>
  <w:style w:type="paragraph" w:styleId="ad">
    <w:name w:val="annotation text"/>
    <w:basedOn w:val="a"/>
    <w:link w:val="ae"/>
    <w:uiPriority w:val="99"/>
    <w:semiHidden/>
    <w:unhideWhenUsed/>
    <w:rsid w:val="0077309B"/>
    <w:pPr>
      <w:spacing w:line="240" w:lineRule="auto"/>
    </w:pPr>
    <w:rPr>
      <w:sz w:val="20"/>
      <w:szCs w:val="20"/>
      <w:lang w:val="ru-RU"/>
    </w:rPr>
  </w:style>
  <w:style w:type="character" w:customStyle="1" w:styleId="ae">
    <w:name w:val="Текст примечания Знак"/>
    <w:basedOn w:val="a0"/>
    <w:link w:val="ad"/>
    <w:uiPriority w:val="99"/>
    <w:semiHidden/>
    <w:rsid w:val="0077309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99" Type="http://schemas.openxmlformats.org/officeDocument/2006/relationships/oleObject" Target="embeddings/oleObject124.bin"/><Relationship Id="rId21" Type="http://schemas.openxmlformats.org/officeDocument/2006/relationships/oleObject" Target="embeddings/oleObject7.bin"/><Relationship Id="rId63" Type="http://schemas.openxmlformats.org/officeDocument/2006/relationships/image" Target="media/image33.wmf"/><Relationship Id="rId159" Type="http://schemas.openxmlformats.org/officeDocument/2006/relationships/image" Target="media/image80.wmf"/><Relationship Id="rId324" Type="http://schemas.openxmlformats.org/officeDocument/2006/relationships/oleObject" Target="embeddings/oleObject139.bin"/><Relationship Id="rId366" Type="http://schemas.openxmlformats.org/officeDocument/2006/relationships/image" Target="media/image199.wmf"/><Relationship Id="rId170" Type="http://schemas.openxmlformats.org/officeDocument/2006/relationships/image" Target="media/image89.png"/><Relationship Id="rId226" Type="http://schemas.openxmlformats.org/officeDocument/2006/relationships/image" Target="media/image133.jpeg"/><Relationship Id="rId433" Type="http://schemas.openxmlformats.org/officeDocument/2006/relationships/image" Target="media/image233.jpeg"/><Relationship Id="rId268" Type="http://schemas.openxmlformats.org/officeDocument/2006/relationships/image" Target="media/image155.wmf"/><Relationship Id="rId32" Type="http://schemas.openxmlformats.org/officeDocument/2006/relationships/oleObject" Target="embeddings/oleObject11.bin"/><Relationship Id="rId74" Type="http://schemas.openxmlformats.org/officeDocument/2006/relationships/image" Target="media/image38.wmf"/><Relationship Id="rId128" Type="http://schemas.openxmlformats.org/officeDocument/2006/relationships/image" Target="media/image65.wmf"/><Relationship Id="rId335" Type="http://schemas.openxmlformats.org/officeDocument/2006/relationships/oleObject" Target="embeddings/oleObject145.bin"/><Relationship Id="rId377" Type="http://schemas.openxmlformats.org/officeDocument/2006/relationships/oleObject" Target="embeddings/oleObject169.bin"/><Relationship Id="rId5" Type="http://schemas.openxmlformats.org/officeDocument/2006/relationships/webSettings" Target="webSettings.xml"/><Relationship Id="rId181" Type="http://schemas.openxmlformats.org/officeDocument/2006/relationships/image" Target="media/image100.jpeg"/><Relationship Id="rId237" Type="http://schemas.openxmlformats.org/officeDocument/2006/relationships/image" Target="media/image139.wmf"/><Relationship Id="rId402" Type="http://schemas.openxmlformats.org/officeDocument/2006/relationships/image" Target="media/image217.wmf"/><Relationship Id="rId279" Type="http://schemas.openxmlformats.org/officeDocument/2006/relationships/oleObject" Target="embeddings/oleObject114.bin"/><Relationship Id="rId444" Type="http://schemas.openxmlformats.org/officeDocument/2006/relationships/oleObject" Target="embeddings/oleObject199.bin"/><Relationship Id="rId43" Type="http://schemas.openxmlformats.org/officeDocument/2006/relationships/image" Target="media/image22.wmf"/><Relationship Id="rId139" Type="http://schemas.openxmlformats.org/officeDocument/2006/relationships/oleObject" Target="embeddings/oleObject64.bin"/><Relationship Id="rId290" Type="http://schemas.openxmlformats.org/officeDocument/2006/relationships/image" Target="media/image166.wmf"/><Relationship Id="rId304" Type="http://schemas.openxmlformats.org/officeDocument/2006/relationships/oleObject" Target="embeddings/oleObject126.bin"/><Relationship Id="rId346" Type="http://schemas.openxmlformats.org/officeDocument/2006/relationships/image" Target="media/image189.wmf"/><Relationship Id="rId388" Type="http://schemas.openxmlformats.org/officeDocument/2006/relationships/oleObject" Target="embeddings/oleObject174.bin"/><Relationship Id="rId85" Type="http://schemas.openxmlformats.org/officeDocument/2006/relationships/image" Target="media/image43.wmf"/><Relationship Id="rId150" Type="http://schemas.openxmlformats.org/officeDocument/2006/relationships/oleObject" Target="embeddings/oleObject69.bin"/><Relationship Id="rId192" Type="http://schemas.openxmlformats.org/officeDocument/2006/relationships/image" Target="media/image111.jpeg"/><Relationship Id="rId206" Type="http://schemas.openxmlformats.org/officeDocument/2006/relationships/oleObject" Target="embeddings/oleObject82.bin"/><Relationship Id="rId413" Type="http://schemas.openxmlformats.org/officeDocument/2006/relationships/image" Target="media/image221.wmf"/><Relationship Id="rId248" Type="http://schemas.openxmlformats.org/officeDocument/2006/relationships/image" Target="media/image145.wmf"/><Relationship Id="rId455" Type="http://schemas.openxmlformats.org/officeDocument/2006/relationships/theme" Target="theme/theme1.xml"/><Relationship Id="rId12" Type="http://schemas.openxmlformats.org/officeDocument/2006/relationships/image" Target="media/image4.jpeg"/><Relationship Id="rId108" Type="http://schemas.openxmlformats.org/officeDocument/2006/relationships/image" Target="media/image55.wmf"/><Relationship Id="rId315" Type="http://schemas.openxmlformats.org/officeDocument/2006/relationships/image" Target="media/image178.wmf"/><Relationship Id="rId357" Type="http://schemas.openxmlformats.org/officeDocument/2006/relationships/oleObject" Target="embeddings/oleObject158.bin"/><Relationship Id="rId54" Type="http://schemas.openxmlformats.org/officeDocument/2006/relationships/oleObject" Target="embeddings/oleObject22.bin"/><Relationship Id="rId96" Type="http://schemas.openxmlformats.org/officeDocument/2006/relationships/oleObject" Target="embeddings/oleObject43.bin"/><Relationship Id="rId161" Type="http://schemas.openxmlformats.org/officeDocument/2006/relationships/oleObject" Target="embeddings/oleObject76.bin"/><Relationship Id="rId217" Type="http://schemas.openxmlformats.org/officeDocument/2006/relationships/image" Target="media/image126.png"/><Relationship Id="rId399" Type="http://schemas.openxmlformats.org/officeDocument/2006/relationships/oleObject" Target="embeddings/oleObject179.bin"/><Relationship Id="rId6" Type="http://schemas.openxmlformats.org/officeDocument/2006/relationships/image" Target="media/image1.wmf"/><Relationship Id="rId238" Type="http://schemas.openxmlformats.org/officeDocument/2006/relationships/oleObject" Target="embeddings/oleObject94.bin"/><Relationship Id="rId259" Type="http://schemas.openxmlformats.org/officeDocument/2006/relationships/oleObject" Target="embeddings/oleObject104.bin"/><Relationship Id="rId424" Type="http://schemas.openxmlformats.org/officeDocument/2006/relationships/oleObject" Target="embeddings/oleObject193.bin"/><Relationship Id="rId445" Type="http://schemas.openxmlformats.org/officeDocument/2006/relationships/image" Target="media/image241.jpeg"/><Relationship Id="rId23" Type="http://schemas.openxmlformats.org/officeDocument/2006/relationships/image" Target="media/image11.tiff"/><Relationship Id="rId119" Type="http://schemas.openxmlformats.org/officeDocument/2006/relationships/oleObject" Target="embeddings/oleObject54.bin"/><Relationship Id="rId270" Type="http://schemas.openxmlformats.org/officeDocument/2006/relationships/image" Target="media/image156.wmf"/><Relationship Id="rId291" Type="http://schemas.openxmlformats.org/officeDocument/2006/relationships/oleObject" Target="embeddings/oleObject120.bin"/><Relationship Id="rId305" Type="http://schemas.openxmlformats.org/officeDocument/2006/relationships/image" Target="media/image174.wmf"/><Relationship Id="rId326" Type="http://schemas.openxmlformats.org/officeDocument/2006/relationships/oleObject" Target="embeddings/oleObject140.bin"/><Relationship Id="rId347" Type="http://schemas.openxmlformats.org/officeDocument/2006/relationships/oleObject" Target="embeddings/oleObject153.bin"/><Relationship Id="rId44" Type="http://schemas.openxmlformats.org/officeDocument/2006/relationships/oleObject" Target="embeddings/oleObject17.bin"/><Relationship Id="rId65" Type="http://schemas.openxmlformats.org/officeDocument/2006/relationships/image" Target="media/image34.wmf"/><Relationship Id="rId86" Type="http://schemas.openxmlformats.org/officeDocument/2006/relationships/oleObject" Target="embeddings/oleObject38.bin"/><Relationship Id="rId130" Type="http://schemas.openxmlformats.org/officeDocument/2006/relationships/image" Target="media/image66.wmf"/><Relationship Id="rId151" Type="http://schemas.openxmlformats.org/officeDocument/2006/relationships/oleObject" Target="embeddings/oleObject70.bin"/><Relationship Id="rId368" Type="http://schemas.openxmlformats.org/officeDocument/2006/relationships/image" Target="media/image200.wmf"/><Relationship Id="rId389" Type="http://schemas.openxmlformats.org/officeDocument/2006/relationships/image" Target="media/image210.wmf"/><Relationship Id="rId172" Type="http://schemas.openxmlformats.org/officeDocument/2006/relationships/image" Target="media/image91.jpeg"/><Relationship Id="rId193" Type="http://schemas.openxmlformats.org/officeDocument/2006/relationships/image" Target="media/image112.jpeg"/><Relationship Id="rId207" Type="http://schemas.openxmlformats.org/officeDocument/2006/relationships/image" Target="media/image120.wmf"/><Relationship Id="rId228" Type="http://schemas.openxmlformats.org/officeDocument/2006/relationships/oleObject" Target="embeddings/oleObject89.bin"/><Relationship Id="rId249" Type="http://schemas.openxmlformats.org/officeDocument/2006/relationships/oleObject" Target="embeddings/oleObject99.bin"/><Relationship Id="rId414" Type="http://schemas.openxmlformats.org/officeDocument/2006/relationships/oleObject" Target="embeddings/oleObject188.bin"/><Relationship Id="rId435" Type="http://schemas.openxmlformats.org/officeDocument/2006/relationships/image" Target="media/image235.jpeg"/><Relationship Id="rId13" Type="http://schemas.openxmlformats.org/officeDocument/2006/relationships/image" Target="media/image5.jpeg"/><Relationship Id="rId109" Type="http://schemas.openxmlformats.org/officeDocument/2006/relationships/oleObject" Target="embeddings/oleObject49.bin"/><Relationship Id="rId260" Type="http://schemas.openxmlformats.org/officeDocument/2006/relationships/image" Target="media/image151.wmf"/><Relationship Id="rId281" Type="http://schemas.openxmlformats.org/officeDocument/2006/relationships/oleObject" Target="embeddings/oleObject115.bin"/><Relationship Id="rId316" Type="http://schemas.openxmlformats.org/officeDocument/2006/relationships/oleObject" Target="embeddings/oleObject133.bin"/><Relationship Id="rId337" Type="http://schemas.openxmlformats.org/officeDocument/2006/relationships/oleObject" Target="embeddings/oleObject146.bin"/><Relationship Id="rId34" Type="http://schemas.openxmlformats.org/officeDocument/2006/relationships/oleObject" Target="embeddings/oleObject12.bin"/><Relationship Id="rId55" Type="http://schemas.openxmlformats.org/officeDocument/2006/relationships/image" Target="media/image28.jpeg"/><Relationship Id="rId76" Type="http://schemas.openxmlformats.org/officeDocument/2006/relationships/image" Target="media/image39.wmf"/><Relationship Id="rId97" Type="http://schemas.openxmlformats.org/officeDocument/2006/relationships/image" Target="media/image49.jpeg"/><Relationship Id="rId120" Type="http://schemas.openxmlformats.org/officeDocument/2006/relationships/image" Target="media/image61.wmf"/><Relationship Id="rId141" Type="http://schemas.openxmlformats.org/officeDocument/2006/relationships/oleObject" Target="embeddings/oleObject65.bin"/><Relationship Id="rId358" Type="http://schemas.openxmlformats.org/officeDocument/2006/relationships/image" Target="media/image195.wmf"/><Relationship Id="rId379" Type="http://schemas.openxmlformats.org/officeDocument/2006/relationships/oleObject" Target="embeddings/oleObject170.bin"/><Relationship Id="rId7" Type="http://schemas.openxmlformats.org/officeDocument/2006/relationships/oleObject" Target="embeddings/oleObject1.bin"/><Relationship Id="rId162" Type="http://schemas.openxmlformats.org/officeDocument/2006/relationships/image" Target="media/image81.jpeg"/><Relationship Id="rId183" Type="http://schemas.openxmlformats.org/officeDocument/2006/relationships/image" Target="media/image102.gif"/><Relationship Id="rId218" Type="http://schemas.openxmlformats.org/officeDocument/2006/relationships/image" Target="media/image127.jpeg"/><Relationship Id="rId239" Type="http://schemas.openxmlformats.org/officeDocument/2006/relationships/image" Target="media/image140.wmf"/><Relationship Id="rId390" Type="http://schemas.openxmlformats.org/officeDocument/2006/relationships/oleObject" Target="embeddings/oleObject175.bin"/><Relationship Id="rId404" Type="http://schemas.openxmlformats.org/officeDocument/2006/relationships/oleObject" Target="embeddings/oleObject182.bin"/><Relationship Id="rId425" Type="http://schemas.openxmlformats.org/officeDocument/2006/relationships/image" Target="media/image227.gif"/><Relationship Id="rId446" Type="http://schemas.openxmlformats.org/officeDocument/2006/relationships/image" Target="media/image242.jpeg"/><Relationship Id="rId250" Type="http://schemas.openxmlformats.org/officeDocument/2006/relationships/image" Target="media/image146.wmf"/><Relationship Id="rId271" Type="http://schemas.openxmlformats.org/officeDocument/2006/relationships/oleObject" Target="embeddings/oleObject110.bin"/><Relationship Id="rId292" Type="http://schemas.openxmlformats.org/officeDocument/2006/relationships/image" Target="media/image167.wmf"/><Relationship Id="rId306" Type="http://schemas.openxmlformats.org/officeDocument/2006/relationships/oleObject" Target="embeddings/oleObject127.bin"/><Relationship Id="rId24" Type="http://schemas.openxmlformats.org/officeDocument/2006/relationships/image" Target="media/image12.png"/><Relationship Id="rId45" Type="http://schemas.openxmlformats.org/officeDocument/2006/relationships/image" Target="media/image23.wmf"/><Relationship Id="rId66" Type="http://schemas.openxmlformats.org/officeDocument/2006/relationships/oleObject" Target="embeddings/oleObject27.bin"/><Relationship Id="rId87" Type="http://schemas.openxmlformats.org/officeDocument/2006/relationships/image" Target="media/image44.wmf"/><Relationship Id="rId110" Type="http://schemas.openxmlformats.org/officeDocument/2006/relationships/image" Target="media/image56.wmf"/><Relationship Id="rId131" Type="http://schemas.openxmlformats.org/officeDocument/2006/relationships/oleObject" Target="embeddings/oleObject60.bin"/><Relationship Id="rId327" Type="http://schemas.openxmlformats.org/officeDocument/2006/relationships/oleObject" Target="embeddings/oleObject141.bin"/><Relationship Id="rId348" Type="http://schemas.openxmlformats.org/officeDocument/2006/relationships/image" Target="media/image190.wmf"/><Relationship Id="rId369" Type="http://schemas.openxmlformats.org/officeDocument/2006/relationships/oleObject" Target="embeddings/oleObject164.bin"/><Relationship Id="rId152" Type="http://schemas.openxmlformats.org/officeDocument/2006/relationships/image" Target="media/image77.wmf"/><Relationship Id="rId173" Type="http://schemas.openxmlformats.org/officeDocument/2006/relationships/image" Target="media/image92.png"/><Relationship Id="rId194" Type="http://schemas.openxmlformats.org/officeDocument/2006/relationships/image" Target="media/image113.wmf"/><Relationship Id="rId208" Type="http://schemas.openxmlformats.org/officeDocument/2006/relationships/oleObject" Target="embeddings/oleObject83.bin"/><Relationship Id="rId229" Type="http://schemas.openxmlformats.org/officeDocument/2006/relationships/image" Target="media/image135.wmf"/><Relationship Id="rId380" Type="http://schemas.openxmlformats.org/officeDocument/2006/relationships/image" Target="media/image205.wmf"/><Relationship Id="rId415" Type="http://schemas.openxmlformats.org/officeDocument/2006/relationships/image" Target="media/image222.wmf"/><Relationship Id="rId436" Type="http://schemas.openxmlformats.org/officeDocument/2006/relationships/oleObject" Target="embeddings/oleObject196.bin"/><Relationship Id="rId240" Type="http://schemas.openxmlformats.org/officeDocument/2006/relationships/oleObject" Target="embeddings/oleObject95.bin"/><Relationship Id="rId261" Type="http://schemas.openxmlformats.org/officeDocument/2006/relationships/oleObject" Target="embeddings/oleObject105.bin"/><Relationship Id="rId14" Type="http://schemas.openxmlformats.org/officeDocument/2006/relationships/image" Target="media/image6.wmf"/><Relationship Id="rId35" Type="http://schemas.openxmlformats.org/officeDocument/2006/relationships/image" Target="media/image18.wmf"/><Relationship Id="rId56" Type="http://schemas.openxmlformats.org/officeDocument/2006/relationships/image" Target="media/image29.jpeg"/><Relationship Id="rId77" Type="http://schemas.openxmlformats.org/officeDocument/2006/relationships/oleObject" Target="embeddings/oleObject33.bin"/><Relationship Id="rId100" Type="http://schemas.openxmlformats.org/officeDocument/2006/relationships/image" Target="media/image51.wmf"/><Relationship Id="rId282" Type="http://schemas.openxmlformats.org/officeDocument/2006/relationships/image" Target="media/image162.wmf"/><Relationship Id="rId317" Type="http://schemas.openxmlformats.org/officeDocument/2006/relationships/oleObject" Target="embeddings/oleObject134.bin"/><Relationship Id="rId338" Type="http://schemas.openxmlformats.org/officeDocument/2006/relationships/oleObject" Target="embeddings/oleObject147.bin"/><Relationship Id="rId359" Type="http://schemas.openxmlformats.org/officeDocument/2006/relationships/oleObject" Target="embeddings/oleObject159.bin"/><Relationship Id="rId8" Type="http://schemas.openxmlformats.org/officeDocument/2006/relationships/image" Target="media/image2.wmf"/><Relationship Id="rId98" Type="http://schemas.openxmlformats.org/officeDocument/2006/relationships/image" Target="media/image50.wmf"/><Relationship Id="rId121" Type="http://schemas.openxmlformats.org/officeDocument/2006/relationships/oleObject" Target="embeddings/oleObject55.bin"/><Relationship Id="rId142" Type="http://schemas.openxmlformats.org/officeDocument/2006/relationships/image" Target="media/image72.jpeg"/><Relationship Id="rId163" Type="http://schemas.openxmlformats.org/officeDocument/2006/relationships/image" Target="media/image82.jpeg"/><Relationship Id="rId184" Type="http://schemas.openxmlformats.org/officeDocument/2006/relationships/image" Target="media/image103.jpeg"/><Relationship Id="rId219" Type="http://schemas.openxmlformats.org/officeDocument/2006/relationships/image" Target="media/image128.jpeg"/><Relationship Id="rId370" Type="http://schemas.openxmlformats.org/officeDocument/2006/relationships/oleObject" Target="embeddings/oleObject165.bin"/><Relationship Id="rId391" Type="http://schemas.openxmlformats.org/officeDocument/2006/relationships/image" Target="media/image211.wmf"/><Relationship Id="rId405" Type="http://schemas.openxmlformats.org/officeDocument/2006/relationships/oleObject" Target="embeddings/oleObject183.bin"/><Relationship Id="rId426" Type="http://schemas.openxmlformats.org/officeDocument/2006/relationships/image" Target="media/image228.wmf"/><Relationship Id="rId447" Type="http://schemas.openxmlformats.org/officeDocument/2006/relationships/image" Target="media/image243.jpeg"/><Relationship Id="rId230" Type="http://schemas.openxmlformats.org/officeDocument/2006/relationships/oleObject" Target="embeddings/oleObject90.bin"/><Relationship Id="rId251" Type="http://schemas.openxmlformats.org/officeDocument/2006/relationships/oleObject" Target="embeddings/oleObject100.bin"/><Relationship Id="rId25" Type="http://schemas.openxmlformats.org/officeDocument/2006/relationships/image" Target="media/image13.wmf"/><Relationship Id="rId46" Type="http://schemas.openxmlformats.org/officeDocument/2006/relationships/oleObject" Target="embeddings/oleObject18.bin"/><Relationship Id="rId67" Type="http://schemas.openxmlformats.org/officeDocument/2006/relationships/image" Target="media/image35.wmf"/><Relationship Id="rId272" Type="http://schemas.openxmlformats.org/officeDocument/2006/relationships/image" Target="media/image157.wmf"/><Relationship Id="rId293" Type="http://schemas.openxmlformats.org/officeDocument/2006/relationships/oleObject" Target="embeddings/oleObject121.bin"/><Relationship Id="rId307" Type="http://schemas.openxmlformats.org/officeDocument/2006/relationships/image" Target="media/image175.wmf"/><Relationship Id="rId328" Type="http://schemas.openxmlformats.org/officeDocument/2006/relationships/oleObject" Target="embeddings/oleObject142.bin"/><Relationship Id="rId349" Type="http://schemas.openxmlformats.org/officeDocument/2006/relationships/oleObject" Target="embeddings/oleObject154.bin"/><Relationship Id="rId88" Type="http://schemas.openxmlformats.org/officeDocument/2006/relationships/oleObject" Target="embeddings/oleObject39.bin"/><Relationship Id="rId111" Type="http://schemas.openxmlformats.org/officeDocument/2006/relationships/oleObject" Target="embeddings/oleObject50.bin"/><Relationship Id="rId132" Type="http://schemas.openxmlformats.org/officeDocument/2006/relationships/image" Target="media/image67.jpeg"/><Relationship Id="rId153" Type="http://schemas.openxmlformats.org/officeDocument/2006/relationships/oleObject" Target="embeddings/oleObject71.bin"/><Relationship Id="rId174" Type="http://schemas.openxmlformats.org/officeDocument/2006/relationships/image" Target="media/image93.jpeg"/><Relationship Id="rId195" Type="http://schemas.openxmlformats.org/officeDocument/2006/relationships/oleObject" Target="embeddings/oleObject77.bin"/><Relationship Id="rId209" Type="http://schemas.openxmlformats.org/officeDocument/2006/relationships/image" Target="media/image121.gif"/><Relationship Id="rId360" Type="http://schemas.openxmlformats.org/officeDocument/2006/relationships/image" Target="media/image196.wmf"/><Relationship Id="rId381" Type="http://schemas.openxmlformats.org/officeDocument/2006/relationships/oleObject" Target="embeddings/oleObject171.bin"/><Relationship Id="rId416" Type="http://schemas.openxmlformats.org/officeDocument/2006/relationships/oleObject" Target="embeddings/oleObject189.bin"/><Relationship Id="rId220" Type="http://schemas.openxmlformats.org/officeDocument/2006/relationships/image" Target="media/image129.jpeg"/><Relationship Id="rId241" Type="http://schemas.openxmlformats.org/officeDocument/2006/relationships/image" Target="media/image141.wmf"/><Relationship Id="rId437" Type="http://schemas.openxmlformats.org/officeDocument/2006/relationships/oleObject" Target="embeddings/oleObject197.bin"/><Relationship Id="rId15" Type="http://schemas.openxmlformats.org/officeDocument/2006/relationships/oleObject" Target="embeddings/oleObject4.bin"/><Relationship Id="rId36" Type="http://schemas.openxmlformats.org/officeDocument/2006/relationships/oleObject" Target="embeddings/oleObject13.bin"/><Relationship Id="rId57" Type="http://schemas.openxmlformats.org/officeDocument/2006/relationships/image" Target="media/image30.wmf"/><Relationship Id="rId262" Type="http://schemas.openxmlformats.org/officeDocument/2006/relationships/image" Target="media/image152.wmf"/><Relationship Id="rId283" Type="http://schemas.openxmlformats.org/officeDocument/2006/relationships/oleObject" Target="embeddings/oleObject116.bin"/><Relationship Id="rId318" Type="http://schemas.openxmlformats.org/officeDocument/2006/relationships/oleObject" Target="embeddings/oleObject135.bin"/><Relationship Id="rId339" Type="http://schemas.openxmlformats.org/officeDocument/2006/relationships/oleObject" Target="embeddings/oleObject148.bin"/><Relationship Id="rId78" Type="http://schemas.openxmlformats.org/officeDocument/2006/relationships/image" Target="media/image40.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image" Target="media/image62.wmf"/><Relationship Id="rId143" Type="http://schemas.openxmlformats.org/officeDocument/2006/relationships/image" Target="media/image73.wmf"/><Relationship Id="rId164" Type="http://schemas.openxmlformats.org/officeDocument/2006/relationships/image" Target="media/image83.gif"/><Relationship Id="rId185" Type="http://schemas.openxmlformats.org/officeDocument/2006/relationships/image" Target="media/image104.gif"/><Relationship Id="rId350" Type="http://schemas.openxmlformats.org/officeDocument/2006/relationships/image" Target="media/image191.wmf"/><Relationship Id="rId371" Type="http://schemas.openxmlformats.org/officeDocument/2006/relationships/image" Target="media/image201.wmf"/><Relationship Id="rId406" Type="http://schemas.openxmlformats.org/officeDocument/2006/relationships/image" Target="media/image218.wmf"/><Relationship Id="rId9" Type="http://schemas.openxmlformats.org/officeDocument/2006/relationships/oleObject" Target="embeddings/oleObject2.bin"/><Relationship Id="rId210" Type="http://schemas.openxmlformats.org/officeDocument/2006/relationships/image" Target="media/image122.jpeg"/><Relationship Id="rId392" Type="http://schemas.openxmlformats.org/officeDocument/2006/relationships/oleObject" Target="embeddings/oleObject176.bin"/><Relationship Id="rId427" Type="http://schemas.openxmlformats.org/officeDocument/2006/relationships/oleObject" Target="embeddings/oleObject194.bin"/><Relationship Id="rId448" Type="http://schemas.openxmlformats.org/officeDocument/2006/relationships/image" Target="media/image244.gif"/><Relationship Id="rId26" Type="http://schemas.openxmlformats.org/officeDocument/2006/relationships/oleObject" Target="embeddings/oleObject8.bin"/><Relationship Id="rId231" Type="http://schemas.openxmlformats.org/officeDocument/2006/relationships/image" Target="media/image136.wmf"/><Relationship Id="rId252" Type="http://schemas.openxmlformats.org/officeDocument/2006/relationships/image" Target="media/image147.wmf"/><Relationship Id="rId273" Type="http://schemas.openxmlformats.org/officeDocument/2006/relationships/oleObject" Target="embeddings/oleObject111.bin"/><Relationship Id="rId294" Type="http://schemas.openxmlformats.org/officeDocument/2006/relationships/image" Target="media/image168.wmf"/><Relationship Id="rId308" Type="http://schemas.openxmlformats.org/officeDocument/2006/relationships/oleObject" Target="embeddings/oleObject128.bin"/><Relationship Id="rId329" Type="http://schemas.openxmlformats.org/officeDocument/2006/relationships/image" Target="media/image182.gif"/><Relationship Id="rId47" Type="http://schemas.openxmlformats.org/officeDocument/2006/relationships/image" Target="media/image24.wmf"/><Relationship Id="rId68" Type="http://schemas.openxmlformats.org/officeDocument/2006/relationships/oleObject" Target="embeddings/oleObject28.bin"/><Relationship Id="rId89" Type="http://schemas.openxmlformats.org/officeDocument/2006/relationships/image" Target="media/image45.wmf"/><Relationship Id="rId112" Type="http://schemas.openxmlformats.org/officeDocument/2006/relationships/image" Target="media/image57.wmf"/><Relationship Id="rId133" Type="http://schemas.openxmlformats.org/officeDocument/2006/relationships/oleObject" Target="embeddings/oleObject61.bin"/><Relationship Id="rId154" Type="http://schemas.openxmlformats.org/officeDocument/2006/relationships/image" Target="media/image78.png"/><Relationship Id="rId175" Type="http://schemas.openxmlformats.org/officeDocument/2006/relationships/image" Target="media/image94.gif"/><Relationship Id="rId340" Type="http://schemas.openxmlformats.org/officeDocument/2006/relationships/oleObject" Target="embeddings/oleObject149.bin"/><Relationship Id="rId361" Type="http://schemas.openxmlformats.org/officeDocument/2006/relationships/oleObject" Target="embeddings/oleObject160.bin"/><Relationship Id="rId196" Type="http://schemas.openxmlformats.org/officeDocument/2006/relationships/image" Target="media/image114.wmf"/><Relationship Id="rId200" Type="http://schemas.openxmlformats.org/officeDocument/2006/relationships/image" Target="media/image116.wmf"/><Relationship Id="rId382" Type="http://schemas.openxmlformats.org/officeDocument/2006/relationships/oleObject" Target="embeddings/oleObject172.bin"/><Relationship Id="rId417" Type="http://schemas.openxmlformats.org/officeDocument/2006/relationships/image" Target="media/image223.wmf"/><Relationship Id="rId438" Type="http://schemas.openxmlformats.org/officeDocument/2006/relationships/image" Target="media/image236.jpeg"/><Relationship Id="rId16" Type="http://schemas.openxmlformats.org/officeDocument/2006/relationships/image" Target="media/image7.wmf"/><Relationship Id="rId221" Type="http://schemas.openxmlformats.org/officeDocument/2006/relationships/image" Target="media/image130.wmf"/><Relationship Id="rId242" Type="http://schemas.openxmlformats.org/officeDocument/2006/relationships/oleObject" Target="embeddings/oleObject96.bin"/><Relationship Id="rId263" Type="http://schemas.openxmlformats.org/officeDocument/2006/relationships/oleObject" Target="embeddings/oleObject106.bin"/><Relationship Id="rId284" Type="http://schemas.openxmlformats.org/officeDocument/2006/relationships/image" Target="media/image163.wmf"/><Relationship Id="rId319" Type="http://schemas.openxmlformats.org/officeDocument/2006/relationships/oleObject" Target="embeddings/oleObject136.bin"/><Relationship Id="rId37" Type="http://schemas.openxmlformats.org/officeDocument/2006/relationships/image" Target="media/image19.wmf"/><Relationship Id="rId58" Type="http://schemas.openxmlformats.org/officeDocument/2006/relationships/oleObject" Target="embeddings/oleObject23.bin"/><Relationship Id="rId79" Type="http://schemas.openxmlformats.org/officeDocument/2006/relationships/oleObject" Target="embeddings/oleObject34.bin"/><Relationship Id="rId102" Type="http://schemas.openxmlformats.org/officeDocument/2006/relationships/image" Target="media/image52.wmf"/><Relationship Id="rId123" Type="http://schemas.openxmlformats.org/officeDocument/2006/relationships/oleObject" Target="embeddings/oleObject56.bin"/><Relationship Id="rId144" Type="http://schemas.openxmlformats.org/officeDocument/2006/relationships/oleObject" Target="embeddings/oleObject66.bin"/><Relationship Id="rId330" Type="http://schemas.openxmlformats.org/officeDocument/2006/relationships/image" Target="media/image183.wmf"/><Relationship Id="rId90" Type="http://schemas.openxmlformats.org/officeDocument/2006/relationships/oleObject" Target="embeddings/oleObject40.bin"/><Relationship Id="rId165" Type="http://schemas.openxmlformats.org/officeDocument/2006/relationships/image" Target="media/image84.gif"/><Relationship Id="rId186" Type="http://schemas.openxmlformats.org/officeDocument/2006/relationships/image" Target="media/image105.gif"/><Relationship Id="rId351" Type="http://schemas.openxmlformats.org/officeDocument/2006/relationships/oleObject" Target="embeddings/oleObject155.bin"/><Relationship Id="rId372" Type="http://schemas.openxmlformats.org/officeDocument/2006/relationships/oleObject" Target="embeddings/oleObject166.bin"/><Relationship Id="rId393" Type="http://schemas.openxmlformats.org/officeDocument/2006/relationships/image" Target="media/image212.png"/><Relationship Id="rId407" Type="http://schemas.openxmlformats.org/officeDocument/2006/relationships/oleObject" Target="embeddings/oleObject184.bin"/><Relationship Id="rId428" Type="http://schemas.openxmlformats.org/officeDocument/2006/relationships/image" Target="media/image229.jpeg"/><Relationship Id="rId449" Type="http://schemas.openxmlformats.org/officeDocument/2006/relationships/image" Target="media/image245.png"/><Relationship Id="rId211" Type="http://schemas.openxmlformats.org/officeDocument/2006/relationships/image" Target="media/image123.wmf"/><Relationship Id="rId232" Type="http://schemas.openxmlformats.org/officeDocument/2006/relationships/oleObject" Target="embeddings/oleObject91.bin"/><Relationship Id="rId253" Type="http://schemas.openxmlformats.org/officeDocument/2006/relationships/oleObject" Target="embeddings/oleObject101.bin"/><Relationship Id="rId274" Type="http://schemas.openxmlformats.org/officeDocument/2006/relationships/image" Target="media/image158.wmf"/><Relationship Id="rId295" Type="http://schemas.openxmlformats.org/officeDocument/2006/relationships/oleObject" Target="embeddings/oleObject122.bin"/><Relationship Id="rId309" Type="http://schemas.openxmlformats.org/officeDocument/2006/relationships/image" Target="media/image176.wmf"/><Relationship Id="rId27" Type="http://schemas.openxmlformats.org/officeDocument/2006/relationships/image" Target="media/image14.wmf"/><Relationship Id="rId48" Type="http://schemas.openxmlformats.org/officeDocument/2006/relationships/oleObject" Target="embeddings/oleObject19.bin"/><Relationship Id="rId69" Type="http://schemas.openxmlformats.org/officeDocument/2006/relationships/oleObject" Target="embeddings/oleObject29.bin"/><Relationship Id="rId113" Type="http://schemas.openxmlformats.org/officeDocument/2006/relationships/oleObject" Target="embeddings/oleObject51.bin"/><Relationship Id="rId134" Type="http://schemas.openxmlformats.org/officeDocument/2006/relationships/image" Target="media/image68.wmf"/><Relationship Id="rId320" Type="http://schemas.openxmlformats.org/officeDocument/2006/relationships/image" Target="media/image179.wmf"/><Relationship Id="rId80" Type="http://schemas.openxmlformats.org/officeDocument/2006/relationships/image" Target="media/image41.wmf"/><Relationship Id="rId155" Type="http://schemas.openxmlformats.org/officeDocument/2006/relationships/image" Target="media/image79.wmf"/><Relationship Id="rId176" Type="http://schemas.openxmlformats.org/officeDocument/2006/relationships/image" Target="media/image95.jpeg"/><Relationship Id="rId197" Type="http://schemas.openxmlformats.org/officeDocument/2006/relationships/oleObject" Target="embeddings/oleObject78.bin"/><Relationship Id="rId341" Type="http://schemas.openxmlformats.org/officeDocument/2006/relationships/oleObject" Target="embeddings/oleObject150.bin"/><Relationship Id="rId362" Type="http://schemas.openxmlformats.org/officeDocument/2006/relationships/image" Target="media/image197.wmf"/><Relationship Id="rId383" Type="http://schemas.openxmlformats.org/officeDocument/2006/relationships/image" Target="media/image206.png"/><Relationship Id="rId418" Type="http://schemas.openxmlformats.org/officeDocument/2006/relationships/oleObject" Target="embeddings/oleObject190.bin"/><Relationship Id="rId439" Type="http://schemas.openxmlformats.org/officeDocument/2006/relationships/image" Target="media/image237.gif"/><Relationship Id="rId201" Type="http://schemas.openxmlformats.org/officeDocument/2006/relationships/oleObject" Target="embeddings/oleObject80.bin"/><Relationship Id="rId222" Type="http://schemas.openxmlformats.org/officeDocument/2006/relationships/oleObject" Target="embeddings/oleObject87.bin"/><Relationship Id="rId243" Type="http://schemas.openxmlformats.org/officeDocument/2006/relationships/image" Target="media/image142.png"/><Relationship Id="rId264" Type="http://schemas.openxmlformats.org/officeDocument/2006/relationships/image" Target="media/image153.wmf"/><Relationship Id="rId285" Type="http://schemas.openxmlformats.org/officeDocument/2006/relationships/oleObject" Target="embeddings/oleObject117.bin"/><Relationship Id="rId450" Type="http://schemas.openxmlformats.org/officeDocument/2006/relationships/image" Target="media/image246.jpeg"/><Relationship Id="rId17" Type="http://schemas.openxmlformats.org/officeDocument/2006/relationships/oleObject" Target="embeddings/oleObject5.bin"/><Relationship Id="rId38" Type="http://schemas.openxmlformats.org/officeDocument/2006/relationships/oleObject" Target="embeddings/oleObject14.bin"/><Relationship Id="rId59" Type="http://schemas.openxmlformats.org/officeDocument/2006/relationships/image" Target="media/image31.wmf"/><Relationship Id="rId103" Type="http://schemas.openxmlformats.org/officeDocument/2006/relationships/oleObject" Target="embeddings/oleObject46.bin"/><Relationship Id="rId124" Type="http://schemas.openxmlformats.org/officeDocument/2006/relationships/image" Target="media/image63.wmf"/><Relationship Id="rId310" Type="http://schemas.openxmlformats.org/officeDocument/2006/relationships/oleObject" Target="embeddings/oleObject129.bin"/><Relationship Id="rId70" Type="http://schemas.openxmlformats.org/officeDocument/2006/relationships/image" Target="media/image36.wmf"/><Relationship Id="rId91" Type="http://schemas.openxmlformats.org/officeDocument/2006/relationships/image" Target="media/image46.wmf"/><Relationship Id="rId145" Type="http://schemas.openxmlformats.org/officeDocument/2006/relationships/image" Target="media/image74.wmf"/><Relationship Id="rId166" Type="http://schemas.openxmlformats.org/officeDocument/2006/relationships/image" Target="media/image85.jpeg"/><Relationship Id="rId187" Type="http://schemas.openxmlformats.org/officeDocument/2006/relationships/image" Target="media/image106.gif"/><Relationship Id="rId331" Type="http://schemas.openxmlformats.org/officeDocument/2006/relationships/oleObject" Target="embeddings/oleObject143.bin"/><Relationship Id="rId352" Type="http://schemas.openxmlformats.org/officeDocument/2006/relationships/image" Target="media/image192.jpeg"/><Relationship Id="rId373" Type="http://schemas.openxmlformats.org/officeDocument/2006/relationships/image" Target="media/image202.wmf"/><Relationship Id="rId394" Type="http://schemas.openxmlformats.org/officeDocument/2006/relationships/image" Target="media/image213.wmf"/><Relationship Id="rId408" Type="http://schemas.openxmlformats.org/officeDocument/2006/relationships/image" Target="media/image219.wmf"/><Relationship Id="rId429" Type="http://schemas.openxmlformats.org/officeDocument/2006/relationships/image" Target="media/image230.wmf"/><Relationship Id="rId1" Type="http://schemas.openxmlformats.org/officeDocument/2006/relationships/customXml" Target="../customXml/item1.xml"/><Relationship Id="rId212" Type="http://schemas.openxmlformats.org/officeDocument/2006/relationships/oleObject" Target="embeddings/oleObject84.bin"/><Relationship Id="rId233" Type="http://schemas.openxmlformats.org/officeDocument/2006/relationships/image" Target="media/image137.wmf"/><Relationship Id="rId254" Type="http://schemas.openxmlformats.org/officeDocument/2006/relationships/image" Target="media/image148.wmf"/><Relationship Id="rId440" Type="http://schemas.openxmlformats.org/officeDocument/2006/relationships/image" Target="media/image238.gif"/><Relationship Id="rId28" Type="http://schemas.openxmlformats.org/officeDocument/2006/relationships/oleObject" Target="embeddings/oleObject9.bin"/><Relationship Id="rId49" Type="http://schemas.openxmlformats.org/officeDocument/2006/relationships/image" Target="media/image25.wmf"/><Relationship Id="rId114" Type="http://schemas.openxmlformats.org/officeDocument/2006/relationships/image" Target="media/image58.wmf"/><Relationship Id="rId275" Type="http://schemas.openxmlformats.org/officeDocument/2006/relationships/oleObject" Target="embeddings/oleObject112.bin"/><Relationship Id="rId296" Type="http://schemas.openxmlformats.org/officeDocument/2006/relationships/image" Target="media/image169.wmf"/><Relationship Id="rId300" Type="http://schemas.openxmlformats.org/officeDocument/2006/relationships/image" Target="media/image171.wmf"/><Relationship Id="rId60" Type="http://schemas.openxmlformats.org/officeDocument/2006/relationships/oleObject" Target="embeddings/oleObject24.bin"/><Relationship Id="rId81" Type="http://schemas.openxmlformats.org/officeDocument/2006/relationships/oleObject" Target="embeddings/oleObject35.bin"/><Relationship Id="rId135" Type="http://schemas.openxmlformats.org/officeDocument/2006/relationships/oleObject" Target="embeddings/oleObject62.bin"/><Relationship Id="rId156" Type="http://schemas.openxmlformats.org/officeDocument/2006/relationships/oleObject" Target="embeddings/oleObject72.bin"/><Relationship Id="rId177" Type="http://schemas.openxmlformats.org/officeDocument/2006/relationships/image" Target="media/image96.jpeg"/><Relationship Id="rId198" Type="http://schemas.openxmlformats.org/officeDocument/2006/relationships/image" Target="media/image115.wmf"/><Relationship Id="rId321" Type="http://schemas.openxmlformats.org/officeDocument/2006/relationships/oleObject" Target="embeddings/oleObject137.bin"/><Relationship Id="rId342" Type="http://schemas.openxmlformats.org/officeDocument/2006/relationships/image" Target="media/image187.wmf"/><Relationship Id="rId363" Type="http://schemas.openxmlformats.org/officeDocument/2006/relationships/oleObject" Target="embeddings/oleObject161.bin"/><Relationship Id="rId384" Type="http://schemas.openxmlformats.org/officeDocument/2006/relationships/image" Target="media/image207.wmf"/><Relationship Id="rId419" Type="http://schemas.openxmlformats.org/officeDocument/2006/relationships/image" Target="media/image224.wmf"/><Relationship Id="rId202" Type="http://schemas.openxmlformats.org/officeDocument/2006/relationships/image" Target="media/image117.wmf"/><Relationship Id="rId223" Type="http://schemas.openxmlformats.org/officeDocument/2006/relationships/image" Target="media/image131.wmf"/><Relationship Id="rId244" Type="http://schemas.openxmlformats.org/officeDocument/2006/relationships/image" Target="media/image143.wmf"/><Relationship Id="rId430" Type="http://schemas.openxmlformats.org/officeDocument/2006/relationships/oleObject" Target="embeddings/oleObject195.bin"/><Relationship Id="rId18" Type="http://schemas.openxmlformats.org/officeDocument/2006/relationships/image" Target="media/image8.wmf"/><Relationship Id="rId39" Type="http://schemas.openxmlformats.org/officeDocument/2006/relationships/image" Target="media/image20.wmf"/><Relationship Id="rId265" Type="http://schemas.openxmlformats.org/officeDocument/2006/relationships/oleObject" Target="embeddings/oleObject107.bin"/><Relationship Id="rId286" Type="http://schemas.openxmlformats.org/officeDocument/2006/relationships/image" Target="media/image164.wmf"/><Relationship Id="rId451" Type="http://schemas.openxmlformats.org/officeDocument/2006/relationships/oleObject" Target="embeddings/oleObject200.bin"/><Relationship Id="rId50" Type="http://schemas.openxmlformats.org/officeDocument/2006/relationships/oleObject" Target="embeddings/oleObject20.bin"/><Relationship Id="rId104" Type="http://schemas.openxmlformats.org/officeDocument/2006/relationships/image" Target="media/image53.wmf"/><Relationship Id="rId125" Type="http://schemas.openxmlformats.org/officeDocument/2006/relationships/oleObject" Target="embeddings/oleObject57.bin"/><Relationship Id="rId146" Type="http://schemas.openxmlformats.org/officeDocument/2006/relationships/oleObject" Target="embeddings/oleObject67.bin"/><Relationship Id="rId167" Type="http://schemas.openxmlformats.org/officeDocument/2006/relationships/image" Target="media/image86.jpeg"/><Relationship Id="rId188" Type="http://schemas.openxmlformats.org/officeDocument/2006/relationships/image" Target="media/image107.jpeg"/><Relationship Id="rId311" Type="http://schemas.openxmlformats.org/officeDocument/2006/relationships/oleObject" Target="embeddings/oleObject130.bin"/><Relationship Id="rId332" Type="http://schemas.openxmlformats.org/officeDocument/2006/relationships/image" Target="media/image184.wmf"/><Relationship Id="rId353" Type="http://schemas.openxmlformats.org/officeDocument/2006/relationships/oleObject" Target="embeddings/oleObject156.bin"/><Relationship Id="rId374" Type="http://schemas.openxmlformats.org/officeDocument/2006/relationships/oleObject" Target="embeddings/oleObject167.bin"/><Relationship Id="rId395" Type="http://schemas.openxmlformats.org/officeDocument/2006/relationships/oleObject" Target="embeddings/oleObject177.bin"/><Relationship Id="rId409" Type="http://schemas.openxmlformats.org/officeDocument/2006/relationships/oleObject" Target="embeddings/oleObject185.bin"/><Relationship Id="rId71" Type="http://schemas.openxmlformats.org/officeDocument/2006/relationships/oleObject" Target="embeddings/oleObject30.bin"/><Relationship Id="rId92" Type="http://schemas.openxmlformats.org/officeDocument/2006/relationships/oleObject" Target="embeddings/oleObject41.bin"/><Relationship Id="rId213" Type="http://schemas.openxmlformats.org/officeDocument/2006/relationships/image" Target="media/image124.wmf"/><Relationship Id="rId234" Type="http://schemas.openxmlformats.org/officeDocument/2006/relationships/oleObject" Target="embeddings/oleObject92.bin"/><Relationship Id="rId420" Type="http://schemas.openxmlformats.org/officeDocument/2006/relationships/oleObject" Target="embeddings/oleObject191.bin"/><Relationship Id="rId2" Type="http://schemas.openxmlformats.org/officeDocument/2006/relationships/numbering" Target="numbering.xml"/><Relationship Id="rId29" Type="http://schemas.openxmlformats.org/officeDocument/2006/relationships/image" Target="media/image15.wmf"/><Relationship Id="rId255" Type="http://schemas.openxmlformats.org/officeDocument/2006/relationships/oleObject" Target="embeddings/oleObject102.bin"/><Relationship Id="rId276" Type="http://schemas.openxmlformats.org/officeDocument/2006/relationships/image" Target="media/image159.wmf"/><Relationship Id="rId297" Type="http://schemas.openxmlformats.org/officeDocument/2006/relationships/oleObject" Target="embeddings/oleObject123.bin"/><Relationship Id="rId441" Type="http://schemas.openxmlformats.org/officeDocument/2006/relationships/image" Target="media/image239.jpeg"/><Relationship Id="rId40" Type="http://schemas.openxmlformats.org/officeDocument/2006/relationships/oleObject" Target="embeddings/oleObject15.bin"/><Relationship Id="rId115" Type="http://schemas.openxmlformats.org/officeDocument/2006/relationships/oleObject" Target="embeddings/oleObject52.bin"/><Relationship Id="rId136" Type="http://schemas.openxmlformats.org/officeDocument/2006/relationships/image" Target="media/image69.wmf"/><Relationship Id="rId157" Type="http://schemas.openxmlformats.org/officeDocument/2006/relationships/oleObject" Target="embeddings/oleObject73.bin"/><Relationship Id="rId178" Type="http://schemas.openxmlformats.org/officeDocument/2006/relationships/image" Target="media/image97.gif"/><Relationship Id="rId301" Type="http://schemas.openxmlformats.org/officeDocument/2006/relationships/oleObject" Target="embeddings/oleObject125.bin"/><Relationship Id="rId322" Type="http://schemas.openxmlformats.org/officeDocument/2006/relationships/oleObject" Target="embeddings/oleObject138.bin"/><Relationship Id="rId343" Type="http://schemas.openxmlformats.org/officeDocument/2006/relationships/oleObject" Target="embeddings/oleObject151.bin"/><Relationship Id="rId364" Type="http://schemas.openxmlformats.org/officeDocument/2006/relationships/image" Target="media/image198.wmf"/><Relationship Id="rId61" Type="http://schemas.openxmlformats.org/officeDocument/2006/relationships/image" Target="media/image32.wmf"/><Relationship Id="rId82" Type="http://schemas.openxmlformats.org/officeDocument/2006/relationships/oleObject" Target="embeddings/oleObject36.bin"/><Relationship Id="rId199" Type="http://schemas.openxmlformats.org/officeDocument/2006/relationships/oleObject" Target="embeddings/oleObject79.bin"/><Relationship Id="rId203" Type="http://schemas.openxmlformats.org/officeDocument/2006/relationships/oleObject" Target="embeddings/oleObject81.bin"/><Relationship Id="rId385" Type="http://schemas.openxmlformats.org/officeDocument/2006/relationships/oleObject" Target="embeddings/oleObject173.bin"/><Relationship Id="rId19" Type="http://schemas.openxmlformats.org/officeDocument/2006/relationships/oleObject" Target="embeddings/oleObject6.bin"/><Relationship Id="rId224" Type="http://schemas.openxmlformats.org/officeDocument/2006/relationships/oleObject" Target="embeddings/oleObject88.bin"/><Relationship Id="rId245" Type="http://schemas.openxmlformats.org/officeDocument/2006/relationships/oleObject" Target="embeddings/oleObject97.bin"/><Relationship Id="rId266" Type="http://schemas.openxmlformats.org/officeDocument/2006/relationships/image" Target="media/image154.wmf"/><Relationship Id="rId287" Type="http://schemas.openxmlformats.org/officeDocument/2006/relationships/oleObject" Target="embeddings/oleObject118.bin"/><Relationship Id="rId410" Type="http://schemas.openxmlformats.org/officeDocument/2006/relationships/image" Target="media/image220.wmf"/><Relationship Id="rId431" Type="http://schemas.openxmlformats.org/officeDocument/2006/relationships/image" Target="media/image231.jpeg"/><Relationship Id="rId452" Type="http://schemas.openxmlformats.org/officeDocument/2006/relationships/oleObject" Target="embeddings/oleObject201.bin"/><Relationship Id="rId30" Type="http://schemas.openxmlformats.org/officeDocument/2006/relationships/oleObject" Target="embeddings/oleObject10.bin"/><Relationship Id="rId105" Type="http://schemas.openxmlformats.org/officeDocument/2006/relationships/oleObject" Target="embeddings/oleObject47.bin"/><Relationship Id="rId126" Type="http://schemas.openxmlformats.org/officeDocument/2006/relationships/image" Target="media/image64.wmf"/><Relationship Id="rId147" Type="http://schemas.openxmlformats.org/officeDocument/2006/relationships/image" Target="media/image75.wmf"/><Relationship Id="rId168" Type="http://schemas.openxmlformats.org/officeDocument/2006/relationships/image" Target="media/image87.gif"/><Relationship Id="rId312" Type="http://schemas.openxmlformats.org/officeDocument/2006/relationships/oleObject" Target="embeddings/oleObject131.bin"/><Relationship Id="rId333" Type="http://schemas.openxmlformats.org/officeDocument/2006/relationships/oleObject" Target="embeddings/oleObject144.bin"/><Relationship Id="rId354" Type="http://schemas.openxmlformats.org/officeDocument/2006/relationships/image" Target="media/image193.wmf"/><Relationship Id="rId51" Type="http://schemas.openxmlformats.org/officeDocument/2006/relationships/image" Target="media/image26.wmf"/><Relationship Id="rId72" Type="http://schemas.openxmlformats.org/officeDocument/2006/relationships/image" Target="media/image37.wmf"/><Relationship Id="rId93" Type="http://schemas.openxmlformats.org/officeDocument/2006/relationships/image" Target="media/image47.wmf"/><Relationship Id="rId189" Type="http://schemas.openxmlformats.org/officeDocument/2006/relationships/image" Target="media/image108.png"/><Relationship Id="rId375" Type="http://schemas.openxmlformats.org/officeDocument/2006/relationships/oleObject" Target="embeddings/oleObject168.bin"/><Relationship Id="rId396" Type="http://schemas.openxmlformats.org/officeDocument/2006/relationships/image" Target="media/image214.wmf"/><Relationship Id="rId3" Type="http://schemas.openxmlformats.org/officeDocument/2006/relationships/styles" Target="styles.xml"/><Relationship Id="rId214" Type="http://schemas.openxmlformats.org/officeDocument/2006/relationships/oleObject" Target="embeddings/oleObject85.bin"/><Relationship Id="rId235" Type="http://schemas.openxmlformats.org/officeDocument/2006/relationships/image" Target="media/image138.wmf"/><Relationship Id="rId256" Type="http://schemas.openxmlformats.org/officeDocument/2006/relationships/image" Target="media/image149.wmf"/><Relationship Id="rId277" Type="http://schemas.openxmlformats.org/officeDocument/2006/relationships/oleObject" Target="embeddings/oleObject113.bin"/><Relationship Id="rId298" Type="http://schemas.openxmlformats.org/officeDocument/2006/relationships/image" Target="media/image170.wmf"/><Relationship Id="rId400" Type="http://schemas.openxmlformats.org/officeDocument/2006/relationships/image" Target="media/image216.wmf"/><Relationship Id="rId421" Type="http://schemas.openxmlformats.org/officeDocument/2006/relationships/image" Target="media/image225.wmf"/><Relationship Id="rId442" Type="http://schemas.openxmlformats.org/officeDocument/2006/relationships/image" Target="media/image240.jpeg"/><Relationship Id="rId116" Type="http://schemas.openxmlformats.org/officeDocument/2006/relationships/image" Target="media/image59.wmf"/><Relationship Id="rId137" Type="http://schemas.openxmlformats.org/officeDocument/2006/relationships/oleObject" Target="embeddings/oleObject63.bin"/><Relationship Id="rId158" Type="http://schemas.openxmlformats.org/officeDocument/2006/relationships/oleObject" Target="embeddings/oleObject74.bin"/><Relationship Id="rId302" Type="http://schemas.openxmlformats.org/officeDocument/2006/relationships/image" Target="media/image172.gif"/><Relationship Id="rId323" Type="http://schemas.openxmlformats.org/officeDocument/2006/relationships/image" Target="media/image180.wmf"/><Relationship Id="rId344" Type="http://schemas.openxmlformats.org/officeDocument/2006/relationships/image" Target="media/image188.wmf"/><Relationship Id="rId20" Type="http://schemas.openxmlformats.org/officeDocument/2006/relationships/image" Target="media/image9.wmf"/><Relationship Id="rId41" Type="http://schemas.openxmlformats.org/officeDocument/2006/relationships/image" Target="media/image21.wmf"/><Relationship Id="rId62" Type="http://schemas.openxmlformats.org/officeDocument/2006/relationships/oleObject" Target="embeddings/oleObject25.bin"/><Relationship Id="rId83" Type="http://schemas.openxmlformats.org/officeDocument/2006/relationships/image" Target="media/image42.wmf"/><Relationship Id="rId179" Type="http://schemas.openxmlformats.org/officeDocument/2006/relationships/image" Target="media/image98.jpeg"/><Relationship Id="rId365" Type="http://schemas.openxmlformats.org/officeDocument/2006/relationships/oleObject" Target="embeddings/oleObject162.bin"/><Relationship Id="rId386" Type="http://schemas.openxmlformats.org/officeDocument/2006/relationships/image" Target="media/image208.jpeg"/><Relationship Id="rId190" Type="http://schemas.openxmlformats.org/officeDocument/2006/relationships/image" Target="media/image109.jpeg"/><Relationship Id="rId204" Type="http://schemas.openxmlformats.org/officeDocument/2006/relationships/image" Target="media/image118.jpeg"/><Relationship Id="rId225" Type="http://schemas.openxmlformats.org/officeDocument/2006/relationships/image" Target="media/image132.jpeg"/><Relationship Id="rId246" Type="http://schemas.openxmlformats.org/officeDocument/2006/relationships/image" Target="media/image144.wmf"/><Relationship Id="rId267" Type="http://schemas.openxmlformats.org/officeDocument/2006/relationships/oleObject" Target="embeddings/oleObject108.bin"/><Relationship Id="rId288" Type="http://schemas.openxmlformats.org/officeDocument/2006/relationships/image" Target="media/image165.wmf"/><Relationship Id="rId411" Type="http://schemas.openxmlformats.org/officeDocument/2006/relationships/oleObject" Target="embeddings/oleObject186.bin"/><Relationship Id="rId432" Type="http://schemas.openxmlformats.org/officeDocument/2006/relationships/image" Target="media/image232.jpeg"/><Relationship Id="rId453" Type="http://schemas.openxmlformats.org/officeDocument/2006/relationships/image" Target="media/image247.jpeg"/><Relationship Id="rId106" Type="http://schemas.openxmlformats.org/officeDocument/2006/relationships/image" Target="media/image54.wmf"/><Relationship Id="rId127" Type="http://schemas.openxmlformats.org/officeDocument/2006/relationships/oleObject" Target="embeddings/oleObject58.bin"/><Relationship Id="rId313" Type="http://schemas.openxmlformats.org/officeDocument/2006/relationships/image" Target="media/image177.wmf"/><Relationship Id="rId10" Type="http://schemas.openxmlformats.org/officeDocument/2006/relationships/image" Target="media/image3.wmf"/><Relationship Id="rId31" Type="http://schemas.openxmlformats.org/officeDocument/2006/relationships/image" Target="media/image16.wmf"/><Relationship Id="rId52" Type="http://schemas.openxmlformats.org/officeDocument/2006/relationships/oleObject" Target="embeddings/oleObject21.bin"/><Relationship Id="rId73" Type="http://schemas.openxmlformats.org/officeDocument/2006/relationships/oleObject" Target="embeddings/oleObject31.bin"/><Relationship Id="rId94" Type="http://schemas.openxmlformats.org/officeDocument/2006/relationships/oleObject" Target="embeddings/oleObject42.bin"/><Relationship Id="rId148" Type="http://schemas.openxmlformats.org/officeDocument/2006/relationships/oleObject" Target="embeddings/oleObject68.bin"/><Relationship Id="rId169" Type="http://schemas.openxmlformats.org/officeDocument/2006/relationships/image" Target="media/image88.jpeg"/><Relationship Id="rId334" Type="http://schemas.openxmlformats.org/officeDocument/2006/relationships/image" Target="media/image185.wmf"/><Relationship Id="rId355" Type="http://schemas.openxmlformats.org/officeDocument/2006/relationships/oleObject" Target="embeddings/oleObject157.bin"/><Relationship Id="rId376" Type="http://schemas.openxmlformats.org/officeDocument/2006/relationships/image" Target="media/image203.wmf"/><Relationship Id="rId397" Type="http://schemas.openxmlformats.org/officeDocument/2006/relationships/oleObject" Target="embeddings/oleObject178.bin"/><Relationship Id="rId4" Type="http://schemas.openxmlformats.org/officeDocument/2006/relationships/settings" Target="settings.xml"/><Relationship Id="rId180" Type="http://schemas.openxmlformats.org/officeDocument/2006/relationships/image" Target="media/image99.jpeg"/><Relationship Id="rId215" Type="http://schemas.openxmlformats.org/officeDocument/2006/relationships/image" Target="media/image125.wmf"/><Relationship Id="rId236" Type="http://schemas.openxmlformats.org/officeDocument/2006/relationships/oleObject" Target="embeddings/oleObject93.bin"/><Relationship Id="rId257" Type="http://schemas.openxmlformats.org/officeDocument/2006/relationships/oleObject" Target="embeddings/oleObject103.bin"/><Relationship Id="rId278" Type="http://schemas.openxmlformats.org/officeDocument/2006/relationships/image" Target="media/image160.wmf"/><Relationship Id="rId401" Type="http://schemas.openxmlformats.org/officeDocument/2006/relationships/oleObject" Target="embeddings/oleObject180.bin"/><Relationship Id="rId422" Type="http://schemas.openxmlformats.org/officeDocument/2006/relationships/oleObject" Target="embeddings/oleObject192.bin"/><Relationship Id="rId443" Type="http://schemas.openxmlformats.org/officeDocument/2006/relationships/oleObject" Target="embeddings/oleObject198.bin"/><Relationship Id="rId303" Type="http://schemas.openxmlformats.org/officeDocument/2006/relationships/image" Target="media/image173.wmf"/><Relationship Id="rId42" Type="http://schemas.openxmlformats.org/officeDocument/2006/relationships/oleObject" Target="embeddings/oleObject16.bin"/><Relationship Id="rId84" Type="http://schemas.openxmlformats.org/officeDocument/2006/relationships/oleObject" Target="embeddings/oleObject37.bin"/><Relationship Id="rId138" Type="http://schemas.openxmlformats.org/officeDocument/2006/relationships/image" Target="media/image70.wmf"/><Relationship Id="rId345" Type="http://schemas.openxmlformats.org/officeDocument/2006/relationships/oleObject" Target="embeddings/oleObject152.bin"/><Relationship Id="rId387" Type="http://schemas.openxmlformats.org/officeDocument/2006/relationships/image" Target="media/image209.wmf"/><Relationship Id="rId191" Type="http://schemas.openxmlformats.org/officeDocument/2006/relationships/image" Target="media/image110.jpeg"/><Relationship Id="rId205" Type="http://schemas.openxmlformats.org/officeDocument/2006/relationships/image" Target="media/image119.wmf"/><Relationship Id="rId247" Type="http://schemas.openxmlformats.org/officeDocument/2006/relationships/oleObject" Target="embeddings/oleObject98.bin"/><Relationship Id="rId412" Type="http://schemas.openxmlformats.org/officeDocument/2006/relationships/oleObject" Target="embeddings/oleObject187.bin"/><Relationship Id="rId107" Type="http://schemas.openxmlformats.org/officeDocument/2006/relationships/oleObject" Target="embeddings/oleObject48.bin"/><Relationship Id="rId289" Type="http://schemas.openxmlformats.org/officeDocument/2006/relationships/oleObject" Target="embeddings/oleObject119.bin"/><Relationship Id="rId454" Type="http://schemas.openxmlformats.org/officeDocument/2006/relationships/fontTable" Target="fontTable.xml"/><Relationship Id="rId11" Type="http://schemas.openxmlformats.org/officeDocument/2006/relationships/oleObject" Target="embeddings/oleObject3.bin"/><Relationship Id="rId53" Type="http://schemas.openxmlformats.org/officeDocument/2006/relationships/image" Target="media/image27.wmf"/><Relationship Id="rId149" Type="http://schemas.openxmlformats.org/officeDocument/2006/relationships/image" Target="media/image76.wmf"/><Relationship Id="rId314" Type="http://schemas.openxmlformats.org/officeDocument/2006/relationships/oleObject" Target="embeddings/oleObject132.bin"/><Relationship Id="rId356" Type="http://schemas.openxmlformats.org/officeDocument/2006/relationships/image" Target="media/image194.wmf"/><Relationship Id="rId398" Type="http://schemas.openxmlformats.org/officeDocument/2006/relationships/image" Target="media/image215.wmf"/><Relationship Id="rId95" Type="http://schemas.openxmlformats.org/officeDocument/2006/relationships/image" Target="media/image48.wmf"/><Relationship Id="rId160" Type="http://schemas.openxmlformats.org/officeDocument/2006/relationships/oleObject" Target="embeddings/oleObject75.bin"/><Relationship Id="rId216" Type="http://schemas.openxmlformats.org/officeDocument/2006/relationships/oleObject" Target="embeddings/oleObject86.bin"/><Relationship Id="rId423" Type="http://schemas.openxmlformats.org/officeDocument/2006/relationships/image" Target="media/image226.wmf"/><Relationship Id="rId258" Type="http://schemas.openxmlformats.org/officeDocument/2006/relationships/image" Target="media/image150.wmf"/><Relationship Id="rId22" Type="http://schemas.openxmlformats.org/officeDocument/2006/relationships/image" Target="media/image10.jpeg"/><Relationship Id="rId64" Type="http://schemas.openxmlformats.org/officeDocument/2006/relationships/oleObject" Target="embeddings/oleObject26.bin"/><Relationship Id="rId118" Type="http://schemas.openxmlformats.org/officeDocument/2006/relationships/image" Target="media/image60.wmf"/><Relationship Id="rId325" Type="http://schemas.openxmlformats.org/officeDocument/2006/relationships/image" Target="media/image181.wmf"/><Relationship Id="rId367" Type="http://schemas.openxmlformats.org/officeDocument/2006/relationships/oleObject" Target="embeddings/oleObject163.bin"/><Relationship Id="rId171" Type="http://schemas.openxmlformats.org/officeDocument/2006/relationships/image" Target="media/image90.jpeg"/><Relationship Id="rId227" Type="http://schemas.openxmlformats.org/officeDocument/2006/relationships/image" Target="media/image134.wmf"/><Relationship Id="rId269" Type="http://schemas.openxmlformats.org/officeDocument/2006/relationships/oleObject" Target="embeddings/oleObject109.bin"/><Relationship Id="rId434" Type="http://schemas.openxmlformats.org/officeDocument/2006/relationships/image" Target="media/image234.png"/><Relationship Id="rId33" Type="http://schemas.openxmlformats.org/officeDocument/2006/relationships/image" Target="media/image17.wmf"/><Relationship Id="rId129" Type="http://schemas.openxmlformats.org/officeDocument/2006/relationships/oleObject" Target="embeddings/oleObject59.bin"/><Relationship Id="rId280" Type="http://schemas.openxmlformats.org/officeDocument/2006/relationships/image" Target="media/image161.wmf"/><Relationship Id="rId336" Type="http://schemas.openxmlformats.org/officeDocument/2006/relationships/image" Target="media/image186.wmf"/><Relationship Id="rId75" Type="http://schemas.openxmlformats.org/officeDocument/2006/relationships/oleObject" Target="embeddings/oleObject32.bin"/><Relationship Id="rId140" Type="http://schemas.openxmlformats.org/officeDocument/2006/relationships/image" Target="media/image71.wmf"/><Relationship Id="rId182" Type="http://schemas.openxmlformats.org/officeDocument/2006/relationships/image" Target="media/image101.gif"/><Relationship Id="rId378" Type="http://schemas.openxmlformats.org/officeDocument/2006/relationships/image" Target="media/image204.wmf"/><Relationship Id="rId403" Type="http://schemas.openxmlformats.org/officeDocument/2006/relationships/oleObject" Target="embeddings/oleObject18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C4D971-C945-4C74-B16E-C40F4A1F2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A7163350</Template>
  <TotalTime>2</TotalTime>
  <Pages>88</Pages>
  <Words>12443</Words>
  <Characters>88341</Characters>
  <Application>Microsoft Office Word</Application>
  <DocSecurity>0</DocSecurity>
  <Lines>736</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100583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Vasiliy</dc:creator>
  <cp:keywords/>
  <dc:description/>
  <cp:lastModifiedBy>Tymoshenko Stella</cp:lastModifiedBy>
  <cp:revision>3</cp:revision>
  <cp:lastPrinted>2016-07-10T12:40:00Z</cp:lastPrinted>
  <dcterms:created xsi:type="dcterms:W3CDTF">2021-12-22T10:56:00Z</dcterms:created>
  <dcterms:modified xsi:type="dcterms:W3CDTF">2021-12-28T13:17:00Z</dcterms:modified>
</cp:coreProperties>
</file>