
<file path=[Content_Types].xml><?xml version="1.0" encoding="utf-8"?>
<Types xmlns="http://schemas.openxmlformats.org/package/2006/content-types">
  <Default Extension="bin" ContentType="application/vnd.openxmlformats-officedocument.oleObject"/>
  <Default Extension="png" ContentType="image/png"/>
  <Default Extension="jpeg" ContentType="image/jpeg"/>
  <Default Extension="wmf" ContentType="image/x-wmf"/>
  <Default Extension="emf" ContentType="image/x-emf"/>
  <Default Extension="rels" ContentType="application/vnd.openxmlformats-package.relationships+xml"/>
  <Default Extension="xml" ContentType="application/xml"/>
  <Default Extension="doc" ContentType="application/msword"/>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header6.xml" ContentType="application/vnd.openxmlformats-officedocument.wordprocessingml.header+xml"/>
  <Override PartName="/word/footer4.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46A17" w:rsidRPr="005C51ED" w:rsidRDefault="00146A17" w:rsidP="00146A17">
      <w:pPr>
        <w:pStyle w:val="1"/>
        <w:ind w:left="4962"/>
        <w:rPr>
          <w:b w:val="0"/>
          <w:szCs w:val="20"/>
        </w:rPr>
      </w:pPr>
      <w:r w:rsidRPr="005C51ED">
        <w:rPr>
          <w:b w:val="0"/>
          <w:szCs w:val="20"/>
        </w:rPr>
        <w:t xml:space="preserve">Форма </w:t>
      </w:r>
      <w:r w:rsidRPr="005C51ED">
        <w:rPr>
          <w:b w:val="0"/>
          <w:szCs w:val="20"/>
          <w:lang w:val="ru-RU"/>
        </w:rPr>
        <w:t xml:space="preserve">№ </w:t>
      </w:r>
      <w:r w:rsidRPr="005C51ED">
        <w:rPr>
          <w:b w:val="0"/>
          <w:szCs w:val="20"/>
        </w:rPr>
        <w:t>Н-9.02</w:t>
      </w:r>
    </w:p>
    <w:p w:rsidR="00146A17" w:rsidRDefault="00146A17" w:rsidP="00146A17">
      <w:pPr>
        <w:jc w:val="center"/>
        <w:rPr>
          <w:sz w:val="16"/>
          <w:lang w:val="uk-UA"/>
        </w:rPr>
      </w:pPr>
    </w:p>
    <w:p w:rsidR="00146A17" w:rsidRPr="005C51ED" w:rsidRDefault="00146A17" w:rsidP="00146A17">
      <w:pPr>
        <w:jc w:val="center"/>
        <w:rPr>
          <w:b/>
          <w:sz w:val="28"/>
          <w:szCs w:val="28"/>
          <w:lang w:val="uk-UA"/>
        </w:rPr>
      </w:pPr>
      <w:r w:rsidRPr="005C51ED">
        <w:rPr>
          <w:b/>
          <w:sz w:val="28"/>
          <w:szCs w:val="28"/>
          <w:lang w:val="uk-UA"/>
        </w:rPr>
        <w:t>НАЦІОНАЛЬНИЙ ТЕХНІЧНИЙ УНІВЕРСИТЕТ УКРАЇНИ</w:t>
      </w:r>
    </w:p>
    <w:p w:rsidR="00146A17" w:rsidRPr="005C51ED" w:rsidRDefault="00146A17" w:rsidP="00146A17">
      <w:pPr>
        <w:jc w:val="center"/>
        <w:rPr>
          <w:b/>
          <w:sz w:val="28"/>
          <w:szCs w:val="28"/>
          <w:lang w:val="uk-UA"/>
        </w:rPr>
      </w:pPr>
      <w:r w:rsidRPr="005C51ED">
        <w:rPr>
          <w:b/>
          <w:sz w:val="28"/>
          <w:szCs w:val="28"/>
          <w:lang w:val="uk-UA"/>
        </w:rPr>
        <w:t>«КИЇВСЬКИЙ ПОЛІТЕХНІЧНИЙ ІНСТИТУТ  імені ІГОРЯ СІКОРСЬКОГО»</w:t>
      </w:r>
    </w:p>
    <w:p w:rsidR="00146A17" w:rsidRDefault="00146A17" w:rsidP="00146A17">
      <w:pPr>
        <w:jc w:val="center"/>
        <w:rPr>
          <w:sz w:val="16"/>
          <w:lang w:val="uk-UA"/>
        </w:rPr>
      </w:pPr>
    </w:p>
    <w:p w:rsidR="00146A17" w:rsidRDefault="00146A17" w:rsidP="00146A17">
      <w:pPr>
        <w:jc w:val="center"/>
        <w:rPr>
          <w:sz w:val="16"/>
          <w:lang w:val="uk-UA"/>
        </w:rPr>
      </w:pPr>
      <w:r w:rsidRPr="00935AA4">
        <w:rPr>
          <w:bCs/>
          <w:i/>
          <w:sz w:val="28"/>
          <w:u w:val="single"/>
          <w:lang w:val="uk-UA"/>
        </w:rPr>
        <w:t>Інститут енергозбереження та енергоменеджменту</w:t>
      </w:r>
      <w:r>
        <w:rPr>
          <w:sz w:val="16"/>
          <w:lang w:val="uk-UA"/>
        </w:rPr>
        <w:t xml:space="preserve"> </w:t>
      </w:r>
    </w:p>
    <w:p w:rsidR="00146A17" w:rsidRPr="00BE6B94" w:rsidRDefault="00146A17" w:rsidP="00146A17">
      <w:pPr>
        <w:jc w:val="center"/>
        <w:rPr>
          <w:sz w:val="16"/>
        </w:rPr>
      </w:pPr>
      <w:r>
        <w:rPr>
          <w:sz w:val="16"/>
          <w:lang w:val="uk-UA"/>
        </w:rPr>
        <w:t>(повне найменування інституту,  факультету)</w:t>
      </w:r>
    </w:p>
    <w:p w:rsidR="00146A17" w:rsidRPr="00BE6B94" w:rsidRDefault="00146A17" w:rsidP="00146A17">
      <w:pPr>
        <w:jc w:val="center"/>
        <w:rPr>
          <w:sz w:val="16"/>
        </w:rPr>
      </w:pPr>
    </w:p>
    <w:p w:rsidR="00146A17" w:rsidRDefault="00146A17" w:rsidP="00146A17">
      <w:pPr>
        <w:jc w:val="center"/>
        <w:rPr>
          <w:sz w:val="16"/>
          <w:lang w:val="uk-UA"/>
        </w:rPr>
      </w:pPr>
      <w:r w:rsidRPr="00935AA4">
        <w:rPr>
          <w:i/>
          <w:sz w:val="28"/>
          <w:szCs w:val="28"/>
          <w:u w:val="single"/>
          <w:lang w:val="uk-UA"/>
        </w:rPr>
        <w:t>Автоматизаці</w:t>
      </w:r>
      <w:r>
        <w:rPr>
          <w:i/>
          <w:sz w:val="28"/>
          <w:szCs w:val="28"/>
          <w:u w:val="single"/>
          <w:lang w:val="uk-UA"/>
        </w:rPr>
        <w:t>ї</w:t>
      </w:r>
      <w:r w:rsidRPr="00935AA4">
        <w:rPr>
          <w:i/>
          <w:sz w:val="28"/>
          <w:szCs w:val="28"/>
          <w:u w:val="single"/>
          <w:lang w:val="uk-UA"/>
        </w:rPr>
        <w:t xml:space="preserve"> управління електротехнічними комплексами</w:t>
      </w:r>
      <w:r>
        <w:rPr>
          <w:sz w:val="16"/>
          <w:lang w:val="uk-UA"/>
        </w:rPr>
        <w:t xml:space="preserve"> </w:t>
      </w:r>
    </w:p>
    <w:p w:rsidR="00146A17" w:rsidRDefault="00146A17" w:rsidP="00146A17">
      <w:pPr>
        <w:jc w:val="center"/>
        <w:rPr>
          <w:sz w:val="16"/>
          <w:lang w:val="uk-UA"/>
        </w:rPr>
      </w:pPr>
      <w:r>
        <w:rPr>
          <w:sz w:val="16"/>
          <w:lang w:val="uk-UA"/>
        </w:rPr>
        <w:t xml:space="preserve">(повна назва кафедри) </w:t>
      </w:r>
    </w:p>
    <w:p w:rsidR="00146A17" w:rsidRDefault="00146A17" w:rsidP="00146A17">
      <w:pPr>
        <w:jc w:val="center"/>
        <w:rPr>
          <w:sz w:val="16"/>
          <w:lang w:val="uk-UA"/>
        </w:rPr>
      </w:pPr>
    </w:p>
    <w:p w:rsidR="00146A17" w:rsidRPr="002D3AEB" w:rsidRDefault="00146A17" w:rsidP="00146A17">
      <w:pPr>
        <w:pStyle w:val="31"/>
        <w:tabs>
          <w:tab w:val="left" w:pos="720"/>
        </w:tabs>
        <w:spacing w:line="240" w:lineRule="auto"/>
        <w:ind w:left="1418" w:firstLine="0"/>
        <w:rPr>
          <w:b/>
          <w:sz w:val="26"/>
        </w:rPr>
      </w:pPr>
      <w:r>
        <w:rPr>
          <w:sz w:val="26"/>
        </w:rPr>
        <w:t xml:space="preserve">                                                                         </w:t>
      </w:r>
      <w:r w:rsidRPr="002D3AEB">
        <w:rPr>
          <w:b/>
          <w:sz w:val="26"/>
        </w:rPr>
        <w:t>До захисту допущено</w:t>
      </w:r>
    </w:p>
    <w:p w:rsidR="00146A17" w:rsidRDefault="00146A17" w:rsidP="00146A17">
      <w:pPr>
        <w:pStyle w:val="31"/>
        <w:tabs>
          <w:tab w:val="left" w:pos="720"/>
        </w:tabs>
        <w:spacing w:line="240" w:lineRule="auto"/>
        <w:ind w:left="1418" w:firstLine="0"/>
        <w:rPr>
          <w:b/>
          <w:bCs/>
          <w:sz w:val="26"/>
        </w:rPr>
      </w:pPr>
      <w:r>
        <w:rPr>
          <w:b/>
          <w:bCs/>
          <w:sz w:val="26"/>
        </w:rPr>
        <w:tab/>
      </w:r>
      <w:r>
        <w:rPr>
          <w:b/>
          <w:bCs/>
          <w:sz w:val="26"/>
        </w:rPr>
        <w:tab/>
      </w:r>
      <w:r>
        <w:rPr>
          <w:b/>
          <w:bCs/>
          <w:sz w:val="26"/>
        </w:rPr>
        <w:tab/>
      </w:r>
      <w:r>
        <w:rPr>
          <w:b/>
          <w:bCs/>
          <w:sz w:val="26"/>
        </w:rPr>
        <w:tab/>
      </w:r>
      <w:r>
        <w:rPr>
          <w:b/>
          <w:bCs/>
          <w:sz w:val="26"/>
        </w:rPr>
        <w:tab/>
      </w:r>
      <w:r>
        <w:rPr>
          <w:b/>
          <w:bCs/>
          <w:sz w:val="26"/>
        </w:rPr>
        <w:tab/>
        <w:t xml:space="preserve">         </w:t>
      </w:r>
      <w:r>
        <w:rPr>
          <w:b/>
          <w:bCs/>
          <w:sz w:val="26"/>
        </w:rPr>
        <w:tab/>
      </w:r>
      <w:r>
        <w:rPr>
          <w:b/>
          <w:bCs/>
          <w:sz w:val="26"/>
        </w:rPr>
        <w:tab/>
        <w:t xml:space="preserve">          Завідувач кафедри</w:t>
      </w:r>
    </w:p>
    <w:p w:rsidR="00146A17" w:rsidRDefault="00146A17" w:rsidP="00146A17">
      <w:pPr>
        <w:pStyle w:val="31"/>
        <w:tabs>
          <w:tab w:val="left" w:pos="720"/>
        </w:tabs>
        <w:spacing w:line="240" w:lineRule="auto"/>
        <w:ind w:left="1417" w:firstLine="0"/>
        <w:rPr>
          <w:sz w:val="26"/>
        </w:rPr>
      </w:pPr>
      <w:r>
        <w:rPr>
          <w:sz w:val="26"/>
        </w:rPr>
        <w:tab/>
      </w:r>
      <w:r>
        <w:rPr>
          <w:sz w:val="26"/>
        </w:rPr>
        <w:tab/>
      </w:r>
      <w:r>
        <w:rPr>
          <w:sz w:val="26"/>
        </w:rPr>
        <w:tab/>
      </w:r>
      <w:r>
        <w:rPr>
          <w:sz w:val="26"/>
        </w:rPr>
        <w:tab/>
      </w:r>
      <w:r>
        <w:rPr>
          <w:sz w:val="26"/>
        </w:rPr>
        <w:tab/>
      </w:r>
      <w:r>
        <w:rPr>
          <w:sz w:val="26"/>
        </w:rPr>
        <w:tab/>
      </w:r>
      <w:r>
        <w:rPr>
          <w:sz w:val="26"/>
        </w:rPr>
        <w:tab/>
      </w:r>
      <w:r>
        <w:rPr>
          <w:sz w:val="26"/>
        </w:rPr>
        <w:tab/>
        <w:t xml:space="preserve">  __________  </w:t>
      </w:r>
      <w:r w:rsidRPr="00146A17">
        <w:rPr>
          <w:sz w:val="26"/>
        </w:rPr>
        <w:t xml:space="preserve"> </w:t>
      </w:r>
      <w:r w:rsidRPr="00146A17">
        <w:rPr>
          <w:bCs/>
          <w:i/>
          <w:u w:val="single"/>
        </w:rPr>
        <w:t xml:space="preserve">   </w:t>
      </w:r>
      <w:r>
        <w:rPr>
          <w:bCs/>
          <w:i/>
          <w:u w:val="single"/>
        </w:rPr>
        <w:t xml:space="preserve">В.П. Розен   </w:t>
      </w:r>
      <w:r>
        <w:rPr>
          <w:bCs/>
        </w:rPr>
        <w:t xml:space="preserve">   </w:t>
      </w:r>
    </w:p>
    <w:p w:rsidR="00146A17" w:rsidRDefault="00146A17" w:rsidP="00146A17">
      <w:pPr>
        <w:pStyle w:val="31"/>
        <w:tabs>
          <w:tab w:val="left" w:pos="720"/>
        </w:tabs>
        <w:spacing w:line="240" w:lineRule="auto"/>
        <w:ind w:left="1417" w:firstLine="0"/>
        <w:rPr>
          <w:sz w:val="26"/>
          <w:vertAlign w:val="superscript"/>
        </w:rPr>
      </w:pPr>
      <w:r>
        <w:rPr>
          <w:sz w:val="26"/>
        </w:rPr>
        <w:tab/>
      </w:r>
      <w:r>
        <w:rPr>
          <w:sz w:val="26"/>
        </w:rPr>
        <w:tab/>
      </w:r>
      <w:r>
        <w:rPr>
          <w:sz w:val="26"/>
        </w:rPr>
        <w:tab/>
      </w:r>
      <w:r>
        <w:rPr>
          <w:sz w:val="26"/>
        </w:rPr>
        <w:tab/>
      </w:r>
      <w:r>
        <w:rPr>
          <w:sz w:val="26"/>
        </w:rPr>
        <w:tab/>
        <w:t xml:space="preserve">                                </w:t>
      </w:r>
      <w:r>
        <w:rPr>
          <w:sz w:val="26"/>
        </w:rPr>
        <w:tab/>
        <w:t xml:space="preserve">     </w:t>
      </w:r>
      <w:r>
        <w:rPr>
          <w:sz w:val="26"/>
          <w:vertAlign w:val="superscript"/>
        </w:rPr>
        <w:t>(підпис)                (ініціали, прізвище)</w:t>
      </w:r>
    </w:p>
    <w:p w:rsidR="00146A17" w:rsidRDefault="00146A17" w:rsidP="00146A17">
      <w:pPr>
        <w:pStyle w:val="31"/>
        <w:tabs>
          <w:tab w:val="left" w:pos="720"/>
        </w:tabs>
        <w:spacing w:line="240" w:lineRule="auto"/>
        <w:ind w:left="1418" w:firstLine="0"/>
        <w:rPr>
          <w:sz w:val="26"/>
        </w:rPr>
      </w:pPr>
      <w:r>
        <w:rPr>
          <w:sz w:val="26"/>
        </w:rPr>
        <w:tab/>
      </w:r>
      <w:r>
        <w:rPr>
          <w:sz w:val="26"/>
        </w:rPr>
        <w:tab/>
      </w:r>
      <w:r>
        <w:rPr>
          <w:sz w:val="26"/>
        </w:rPr>
        <w:tab/>
      </w:r>
      <w:r>
        <w:rPr>
          <w:sz w:val="26"/>
        </w:rPr>
        <w:tab/>
      </w:r>
      <w:r>
        <w:rPr>
          <w:sz w:val="26"/>
        </w:rPr>
        <w:tab/>
      </w:r>
      <w:r>
        <w:rPr>
          <w:sz w:val="26"/>
        </w:rPr>
        <w:tab/>
        <w:t xml:space="preserve">       </w:t>
      </w:r>
      <w:r>
        <w:rPr>
          <w:sz w:val="26"/>
        </w:rPr>
        <w:tab/>
      </w:r>
      <w:r>
        <w:rPr>
          <w:sz w:val="26"/>
        </w:rPr>
        <w:tab/>
        <w:t xml:space="preserve">  “___”_____________20</w:t>
      </w:r>
      <w:r>
        <w:rPr>
          <w:sz w:val="26"/>
          <w:lang w:val="ru-RU"/>
        </w:rPr>
        <w:t xml:space="preserve">19 </w:t>
      </w:r>
      <w:r>
        <w:rPr>
          <w:sz w:val="26"/>
        </w:rPr>
        <w:t>р.</w:t>
      </w:r>
    </w:p>
    <w:p w:rsidR="00146A17" w:rsidRDefault="00146A17" w:rsidP="00146A17">
      <w:pPr>
        <w:rPr>
          <w:sz w:val="16"/>
          <w:lang w:val="uk-UA"/>
        </w:rPr>
      </w:pPr>
    </w:p>
    <w:p w:rsidR="00146A17" w:rsidRDefault="00146A17" w:rsidP="00146A17">
      <w:pPr>
        <w:pStyle w:val="2"/>
        <w:rPr>
          <w:b/>
          <w:bCs/>
        </w:rPr>
      </w:pPr>
      <w:r>
        <w:rPr>
          <w:b/>
          <w:bCs/>
        </w:rPr>
        <w:t>Пояснювальна записка</w:t>
      </w:r>
    </w:p>
    <w:p w:rsidR="00146A17" w:rsidRDefault="00146A17" w:rsidP="00146A17">
      <w:pPr>
        <w:jc w:val="center"/>
        <w:rPr>
          <w:sz w:val="28"/>
          <w:lang w:val="uk-UA"/>
        </w:rPr>
      </w:pPr>
      <w:r>
        <w:rPr>
          <w:sz w:val="28"/>
          <w:lang w:val="uk-UA"/>
        </w:rPr>
        <w:t xml:space="preserve">до дипломного проекту </w:t>
      </w:r>
    </w:p>
    <w:p w:rsidR="00146A17" w:rsidRDefault="00146A17" w:rsidP="00146A17">
      <w:pPr>
        <w:tabs>
          <w:tab w:val="right" w:leader="underscore" w:pos="8903"/>
        </w:tabs>
        <w:jc w:val="center"/>
        <w:rPr>
          <w:sz w:val="26"/>
          <w:lang w:val="uk-UA"/>
        </w:rPr>
      </w:pPr>
      <w:r>
        <w:rPr>
          <w:sz w:val="26"/>
          <w:lang w:val="uk-UA"/>
        </w:rPr>
        <w:t>освітньо-кваліфікаційного рівня “</w:t>
      </w:r>
      <w:r w:rsidRPr="00F63B28">
        <w:rPr>
          <w:b/>
          <w:i/>
          <w:sz w:val="26"/>
          <w:u w:val="single"/>
          <w:lang w:val="uk-UA"/>
        </w:rPr>
        <w:t>бакалавр</w:t>
      </w:r>
      <w:r>
        <w:rPr>
          <w:sz w:val="26"/>
          <w:lang w:val="uk-UA"/>
        </w:rPr>
        <w:t>”</w:t>
      </w:r>
    </w:p>
    <w:p w:rsidR="00146A17" w:rsidRDefault="00146A17" w:rsidP="00146A17">
      <w:pPr>
        <w:tabs>
          <w:tab w:val="left" w:pos="7769"/>
        </w:tabs>
        <w:ind w:firstLine="2030"/>
        <w:rPr>
          <w:sz w:val="26"/>
          <w:vertAlign w:val="superscript"/>
          <w:lang w:val="uk-UA"/>
        </w:rPr>
      </w:pPr>
      <w:r>
        <w:rPr>
          <w:sz w:val="26"/>
          <w:vertAlign w:val="superscript"/>
          <w:lang w:val="uk-UA"/>
        </w:rPr>
        <w:t xml:space="preserve">                                                                                              (назва ОКР)</w:t>
      </w:r>
    </w:p>
    <w:p w:rsidR="00146A17" w:rsidRPr="00F63B28" w:rsidRDefault="00146A17" w:rsidP="00146A17">
      <w:pPr>
        <w:tabs>
          <w:tab w:val="left" w:leader="underscore" w:pos="8903"/>
        </w:tabs>
        <w:ind w:left="-567" w:firstLine="425"/>
        <w:rPr>
          <w:i/>
          <w:u w:val="single"/>
          <w:lang w:val="uk-UA"/>
        </w:rPr>
      </w:pPr>
      <w:r>
        <w:rPr>
          <w:sz w:val="26"/>
          <w:lang w:val="uk-UA"/>
        </w:rPr>
        <w:t xml:space="preserve">спеціальності           </w:t>
      </w:r>
      <w:r w:rsidRPr="00F63B28">
        <w:rPr>
          <w:i/>
          <w:u w:val="single"/>
        </w:rPr>
        <w:t xml:space="preserve"> </w:t>
      </w:r>
      <w:r w:rsidRPr="00F63B28">
        <w:rPr>
          <w:sz w:val="28"/>
          <w:szCs w:val="28"/>
          <w:u w:val="single"/>
        </w:rPr>
        <w:t>141  Енергетика електротехніка та ектромеханіка</w:t>
      </w:r>
    </w:p>
    <w:p w:rsidR="00146A17" w:rsidRPr="009D07FD" w:rsidRDefault="00146A17" w:rsidP="00146A17">
      <w:pPr>
        <w:tabs>
          <w:tab w:val="left" w:leader="underscore" w:pos="8903"/>
        </w:tabs>
        <w:rPr>
          <w:sz w:val="26"/>
          <w:lang w:val="uk-UA"/>
        </w:rPr>
      </w:pPr>
      <w:r>
        <w:rPr>
          <w:i/>
          <w:lang w:val="uk-UA"/>
        </w:rPr>
        <w:t xml:space="preserve">                                                                                    </w:t>
      </w:r>
      <w:r>
        <w:rPr>
          <w:sz w:val="26"/>
          <w:vertAlign w:val="superscript"/>
          <w:lang w:val="uk-UA"/>
        </w:rPr>
        <w:t>(код та назва спеціальності)</w:t>
      </w:r>
    </w:p>
    <w:p w:rsidR="00146A17" w:rsidRPr="00F63B28" w:rsidRDefault="00146A17" w:rsidP="00146A17">
      <w:pPr>
        <w:pStyle w:val="1"/>
        <w:jc w:val="left"/>
        <w:rPr>
          <w:sz w:val="28"/>
          <w:szCs w:val="28"/>
        </w:rPr>
      </w:pPr>
      <w:r>
        <w:rPr>
          <w:b w:val="0"/>
          <w:bCs w:val="0"/>
          <w:sz w:val="26"/>
          <w:szCs w:val="26"/>
        </w:rPr>
        <w:t>с</w:t>
      </w:r>
      <w:r w:rsidRPr="00F63B28">
        <w:rPr>
          <w:b w:val="0"/>
          <w:bCs w:val="0"/>
          <w:sz w:val="26"/>
          <w:szCs w:val="26"/>
        </w:rPr>
        <w:t>пеціалізація</w:t>
      </w:r>
      <w:r w:rsidRPr="00F63B28">
        <w:rPr>
          <w:b w:val="0"/>
          <w:bCs w:val="0"/>
          <w:sz w:val="28"/>
          <w:szCs w:val="28"/>
        </w:rPr>
        <w:t xml:space="preserve">  </w:t>
      </w:r>
      <w:r>
        <w:rPr>
          <w:b w:val="0"/>
          <w:bCs w:val="0"/>
          <w:sz w:val="28"/>
          <w:szCs w:val="28"/>
        </w:rPr>
        <w:t xml:space="preserve"> </w:t>
      </w:r>
      <w:r w:rsidRPr="00F63B28">
        <w:rPr>
          <w:b w:val="0"/>
          <w:sz w:val="28"/>
          <w:szCs w:val="28"/>
          <w:u w:val="single"/>
        </w:rPr>
        <w:t xml:space="preserve">Інжиніринг автоматизованих електротехнічних комплексів                               </w:t>
      </w:r>
      <w:r w:rsidRPr="00F63B28">
        <w:rPr>
          <w:sz w:val="28"/>
          <w:szCs w:val="28"/>
          <w:u w:val="single"/>
        </w:rPr>
        <w:t xml:space="preserve">  </w:t>
      </w:r>
    </w:p>
    <w:p w:rsidR="00146A17" w:rsidRDefault="00146A17" w:rsidP="00146A17">
      <w:pPr>
        <w:pStyle w:val="1"/>
        <w:jc w:val="center"/>
        <w:rPr>
          <w:b w:val="0"/>
          <w:bCs w:val="0"/>
        </w:rPr>
      </w:pPr>
      <w:r>
        <w:rPr>
          <w:b w:val="0"/>
          <w:bCs w:val="0"/>
          <w:sz w:val="16"/>
        </w:rPr>
        <w:t>(назва спеціалізації)</w:t>
      </w:r>
    </w:p>
    <w:p w:rsidR="00146A17" w:rsidRPr="00625AB7" w:rsidRDefault="00146A17" w:rsidP="00146A17">
      <w:pPr>
        <w:pStyle w:val="1"/>
        <w:rPr>
          <w:b w:val="0"/>
          <w:bCs w:val="0"/>
        </w:rPr>
      </w:pPr>
      <w:r>
        <w:rPr>
          <w:b w:val="0"/>
          <w:bCs w:val="0"/>
        </w:rPr>
        <w:t xml:space="preserve">                                          </w:t>
      </w:r>
    </w:p>
    <w:p w:rsidR="00146A17" w:rsidRPr="00142D21" w:rsidRDefault="00146A17" w:rsidP="00146A17">
      <w:pPr>
        <w:jc w:val="center"/>
        <w:rPr>
          <w:i/>
          <w:sz w:val="28"/>
          <w:szCs w:val="28"/>
          <w:u w:val="single"/>
          <w:lang w:val="uk-UA"/>
        </w:rPr>
      </w:pPr>
      <w:r>
        <w:rPr>
          <w:sz w:val="28"/>
          <w:lang w:val="uk-UA"/>
        </w:rPr>
        <w:t>на тему</w:t>
      </w:r>
      <w:r>
        <w:rPr>
          <w:sz w:val="16"/>
          <w:lang w:val="uk-UA"/>
        </w:rPr>
        <w:t xml:space="preserve">: </w:t>
      </w:r>
      <w:r>
        <w:rPr>
          <w:i/>
          <w:sz w:val="28"/>
          <w:szCs w:val="28"/>
          <w:u w:val="single"/>
          <w:lang w:val="uk-UA"/>
        </w:rPr>
        <w:t>Електромеханічне обладнання та автоматизація методичної печі з розробкою електропривода штовхача заготовок</w:t>
      </w:r>
    </w:p>
    <w:p w:rsidR="00146A17" w:rsidRDefault="00146A17" w:rsidP="00146A17">
      <w:pPr>
        <w:jc w:val="center"/>
        <w:rPr>
          <w:sz w:val="28"/>
          <w:lang w:val="uk-UA"/>
        </w:rPr>
      </w:pPr>
    </w:p>
    <w:p w:rsidR="00146A17" w:rsidRDefault="00146A17" w:rsidP="00146A17">
      <w:pPr>
        <w:ind w:left="720"/>
        <w:rPr>
          <w:sz w:val="28"/>
          <w:lang w:val="uk-UA"/>
        </w:rPr>
      </w:pPr>
      <w:r>
        <w:rPr>
          <w:sz w:val="28"/>
          <w:lang w:val="uk-UA"/>
        </w:rPr>
        <w:t xml:space="preserve">Виконав:    студент   </w:t>
      </w:r>
      <w:r>
        <w:rPr>
          <w:i/>
          <w:sz w:val="28"/>
          <w:u w:val="single"/>
          <w:lang w:val="uk-UA"/>
        </w:rPr>
        <w:t xml:space="preserve">3 </w:t>
      </w:r>
      <w:r>
        <w:rPr>
          <w:sz w:val="28"/>
          <w:lang w:val="uk-UA"/>
        </w:rPr>
        <w:t xml:space="preserve"> курсу,       групи             </w:t>
      </w:r>
      <w:r w:rsidRPr="00801446">
        <w:rPr>
          <w:i/>
          <w:sz w:val="28"/>
          <w:u w:val="single"/>
          <w:lang w:val="uk-UA"/>
        </w:rPr>
        <w:t>ОА-</w:t>
      </w:r>
      <w:r>
        <w:rPr>
          <w:i/>
          <w:sz w:val="28"/>
          <w:u w:val="single"/>
          <w:lang w:val="uk-UA"/>
        </w:rPr>
        <w:t>г6</w:t>
      </w:r>
      <w:r w:rsidRPr="00801446">
        <w:rPr>
          <w:i/>
          <w:sz w:val="28"/>
          <w:u w:val="single"/>
          <w:lang w:val="uk-UA"/>
        </w:rPr>
        <w:t>1</w:t>
      </w:r>
    </w:p>
    <w:p w:rsidR="00146A17" w:rsidRDefault="00146A17" w:rsidP="00146A17">
      <w:pPr>
        <w:ind w:left="720"/>
        <w:rPr>
          <w:sz w:val="28"/>
          <w:lang w:val="uk-UA"/>
        </w:rPr>
      </w:pPr>
      <w:r>
        <w:rPr>
          <w:i/>
          <w:sz w:val="28"/>
          <w:u w:val="single"/>
          <w:lang w:val="uk-UA"/>
        </w:rPr>
        <w:t xml:space="preserve">Такташов  Рустам  Рушанович   </w:t>
      </w:r>
      <w:r>
        <w:rPr>
          <w:sz w:val="28"/>
          <w:lang w:val="uk-UA"/>
        </w:rPr>
        <w:t xml:space="preserve">                                        __________</w:t>
      </w:r>
    </w:p>
    <w:p w:rsidR="00146A17" w:rsidRDefault="00146A17" w:rsidP="00146A17">
      <w:pPr>
        <w:ind w:left="720"/>
        <w:rPr>
          <w:sz w:val="28"/>
          <w:lang w:val="uk-UA"/>
        </w:rPr>
      </w:pPr>
      <w:r>
        <w:rPr>
          <w:sz w:val="26"/>
          <w:vertAlign w:val="superscript"/>
          <w:lang w:val="uk-UA"/>
        </w:rPr>
        <w:tab/>
        <w:t xml:space="preserve">       (прізвище, ім’я, по батькові)</w:t>
      </w:r>
      <w:r>
        <w:rPr>
          <w:sz w:val="26"/>
          <w:vertAlign w:val="superscript"/>
          <w:lang w:val="uk-UA"/>
        </w:rPr>
        <w:tab/>
      </w:r>
      <w:r>
        <w:rPr>
          <w:sz w:val="26"/>
          <w:vertAlign w:val="superscript"/>
          <w:lang w:val="uk-UA"/>
        </w:rPr>
        <w:tab/>
        <w:t xml:space="preserve">                                                                      (підпис) </w:t>
      </w:r>
      <w:r>
        <w:rPr>
          <w:sz w:val="26"/>
          <w:vertAlign w:val="superscript"/>
          <w:lang w:val="uk-UA"/>
        </w:rPr>
        <w:tab/>
      </w:r>
    </w:p>
    <w:p w:rsidR="00146A17" w:rsidRDefault="00146A17" w:rsidP="00146A17">
      <w:pPr>
        <w:ind w:left="720"/>
        <w:rPr>
          <w:sz w:val="28"/>
          <w:lang w:val="uk-UA"/>
        </w:rPr>
      </w:pPr>
      <w:r>
        <w:rPr>
          <w:sz w:val="28"/>
          <w:lang w:val="uk-UA"/>
        </w:rPr>
        <w:t xml:space="preserve">Керівник  </w:t>
      </w:r>
      <w:r>
        <w:rPr>
          <w:sz w:val="28"/>
          <w:u w:val="single"/>
          <w:lang w:val="uk-UA"/>
        </w:rPr>
        <w:t xml:space="preserve">          </w:t>
      </w:r>
      <w:r w:rsidRPr="00FF6DE6">
        <w:rPr>
          <w:rStyle w:val="a5"/>
          <w:i/>
          <w:u w:val="single"/>
        </w:rPr>
        <w:t>ст. викл</w:t>
      </w:r>
      <w:r>
        <w:rPr>
          <w:rStyle w:val="a5"/>
          <w:i/>
          <w:u w:val="single"/>
        </w:rPr>
        <w:t>.</w:t>
      </w:r>
      <w:r w:rsidRPr="00801446">
        <w:rPr>
          <w:i/>
          <w:iCs/>
          <w:caps/>
          <w:u w:val="single"/>
          <w:lang w:val="uk-UA"/>
        </w:rPr>
        <w:t xml:space="preserve"> </w:t>
      </w:r>
      <w:r w:rsidRPr="00801446">
        <w:rPr>
          <w:i/>
          <w:iCs/>
          <w:caps/>
          <w:u w:val="single"/>
        </w:rPr>
        <w:t>Прядко С.Л</w:t>
      </w:r>
      <w:r>
        <w:rPr>
          <w:i/>
          <w:iCs/>
          <w:caps/>
          <w:u w:val="single"/>
          <w:lang w:val="uk-UA"/>
        </w:rPr>
        <w:t xml:space="preserve">         </w:t>
      </w:r>
      <w:r>
        <w:rPr>
          <w:sz w:val="28"/>
          <w:u w:val="single"/>
          <w:lang w:val="uk-UA"/>
        </w:rPr>
        <w:t xml:space="preserve">          </w:t>
      </w:r>
      <w:r>
        <w:rPr>
          <w:sz w:val="28"/>
          <w:lang w:val="uk-UA"/>
        </w:rPr>
        <w:t xml:space="preserve">     _______________</w:t>
      </w:r>
    </w:p>
    <w:p w:rsidR="00146A17" w:rsidRDefault="00146A17" w:rsidP="00146A17">
      <w:pPr>
        <w:ind w:left="720"/>
        <w:rPr>
          <w:sz w:val="28"/>
          <w:lang w:val="uk-UA"/>
        </w:rPr>
      </w:pPr>
      <w:r>
        <w:rPr>
          <w:sz w:val="28"/>
          <w:lang w:val="uk-UA"/>
        </w:rPr>
        <w:t xml:space="preserve">                 </w:t>
      </w:r>
      <w:r>
        <w:rPr>
          <w:sz w:val="16"/>
          <w:lang w:val="uk-UA"/>
        </w:rPr>
        <w:t>(посада, вчене звання, науковий ступінь, прізвище та ініціали)                                          (підпис)</w:t>
      </w:r>
    </w:p>
    <w:p w:rsidR="00146A17" w:rsidRDefault="00146A17" w:rsidP="00146A17">
      <w:pPr>
        <w:ind w:left="720"/>
        <w:rPr>
          <w:sz w:val="28"/>
          <w:lang w:val="uk-UA"/>
        </w:rPr>
      </w:pPr>
    </w:p>
    <w:p w:rsidR="00146A17" w:rsidRDefault="00146A17" w:rsidP="00146A17">
      <w:pPr>
        <w:tabs>
          <w:tab w:val="left" w:pos="3486"/>
          <w:tab w:val="left" w:leader="underscore" w:pos="5760"/>
          <w:tab w:val="left" w:pos="6120"/>
          <w:tab w:val="left" w:leader="underscore" w:pos="9540"/>
        </w:tabs>
        <w:rPr>
          <w:lang w:val="uk-UA"/>
        </w:rPr>
      </w:pPr>
      <w:r>
        <w:rPr>
          <w:sz w:val="28"/>
          <w:szCs w:val="28"/>
          <w:lang w:val="uk-UA"/>
        </w:rPr>
        <w:t xml:space="preserve"> </w:t>
      </w:r>
      <w:r w:rsidRPr="005B337C">
        <w:rPr>
          <w:sz w:val="28"/>
          <w:szCs w:val="28"/>
          <w:lang w:val="uk-UA"/>
        </w:rPr>
        <w:t>Консультант</w:t>
      </w:r>
      <w:r>
        <w:rPr>
          <w:lang w:val="uk-UA"/>
        </w:rPr>
        <w:t xml:space="preserve"> </w:t>
      </w:r>
      <w:r w:rsidRPr="001E0A37">
        <w:rPr>
          <w:i/>
          <w:u w:val="single"/>
          <w:lang w:val="uk-UA"/>
        </w:rPr>
        <w:t>Електропостачання</w:t>
      </w:r>
      <w:r>
        <w:rPr>
          <w:lang w:val="uk-UA"/>
        </w:rPr>
        <w:t xml:space="preserve">   </w:t>
      </w:r>
      <w:r>
        <w:rPr>
          <w:rStyle w:val="a5"/>
          <w:i/>
          <w:u w:val="single"/>
          <w:lang w:val="uk-UA"/>
        </w:rPr>
        <w:t>к.т.н, доцент  МЕЙТА О.В.</w:t>
      </w:r>
      <w:r>
        <w:rPr>
          <w:lang w:val="uk-UA"/>
        </w:rPr>
        <w:t xml:space="preserve">               ___________</w:t>
      </w:r>
    </w:p>
    <w:p w:rsidR="00146A17" w:rsidRDefault="00146A17" w:rsidP="00146A17">
      <w:pPr>
        <w:tabs>
          <w:tab w:val="left" w:pos="3486"/>
          <w:tab w:val="left" w:leader="underscore" w:pos="5760"/>
          <w:tab w:val="left" w:pos="6120"/>
          <w:tab w:val="left" w:leader="underscore" w:pos="9540"/>
        </w:tabs>
        <w:rPr>
          <w:sz w:val="26"/>
          <w:vertAlign w:val="superscript"/>
          <w:lang w:val="uk-UA"/>
        </w:rPr>
      </w:pPr>
      <w:r>
        <w:rPr>
          <w:sz w:val="26"/>
          <w:vertAlign w:val="superscript"/>
          <w:lang w:val="uk-UA"/>
        </w:rPr>
        <w:t xml:space="preserve">                                                  (назва розділу)               (вчені ступінь та звання, прізвище, ініціали)                     (підпис)</w:t>
      </w:r>
    </w:p>
    <w:p w:rsidR="00146A17" w:rsidRDefault="00146A17" w:rsidP="00146A17">
      <w:pPr>
        <w:tabs>
          <w:tab w:val="left" w:pos="3486"/>
          <w:tab w:val="left" w:leader="underscore" w:pos="5760"/>
          <w:tab w:val="left" w:pos="6120"/>
          <w:tab w:val="left" w:leader="underscore" w:pos="9540"/>
        </w:tabs>
        <w:rPr>
          <w:lang w:val="uk-UA"/>
        </w:rPr>
      </w:pPr>
      <w:r w:rsidRPr="005B337C">
        <w:rPr>
          <w:sz w:val="28"/>
          <w:szCs w:val="28"/>
          <w:lang w:val="uk-UA"/>
        </w:rPr>
        <w:t>Консультант</w:t>
      </w:r>
      <w:r w:rsidRPr="00B427D9">
        <w:rPr>
          <w:b/>
          <w:sz w:val="22"/>
          <w:szCs w:val="22"/>
          <w:lang w:val="uk-UA"/>
        </w:rPr>
        <w:t xml:space="preserve"> </w:t>
      </w:r>
      <w:r w:rsidRPr="00B427D9">
        <w:rPr>
          <w:i/>
          <w:sz w:val="22"/>
          <w:szCs w:val="22"/>
          <w:u w:val="single"/>
          <w:lang w:val="uk-UA"/>
        </w:rPr>
        <w:t>Охорона праці</w:t>
      </w:r>
      <w:r w:rsidRPr="00B427D9">
        <w:rPr>
          <w:i/>
          <w:iCs/>
          <w:caps/>
          <w:u w:val="single"/>
          <w:lang w:val="uk-UA"/>
        </w:rPr>
        <w:t xml:space="preserve"> </w:t>
      </w:r>
      <w:r>
        <w:rPr>
          <w:i/>
          <w:iCs/>
          <w:caps/>
          <w:u w:val="single"/>
          <w:lang w:val="uk-UA"/>
        </w:rPr>
        <w:t xml:space="preserve">  </w:t>
      </w:r>
      <w:r>
        <w:rPr>
          <w:i/>
          <w:iCs/>
          <w:caps/>
          <w:lang w:val="uk-UA"/>
        </w:rPr>
        <w:t xml:space="preserve">           </w:t>
      </w:r>
      <w:r w:rsidRPr="008A2EFA">
        <w:rPr>
          <w:i/>
          <w:u w:val="single"/>
          <w:lang w:val="uk-UA"/>
        </w:rPr>
        <w:t>к.т.н</w:t>
      </w:r>
      <w:r w:rsidRPr="00FF6DE6">
        <w:rPr>
          <w:i/>
          <w:iCs/>
          <w:caps/>
          <w:u w:val="single"/>
          <w:lang w:val="uk-UA"/>
        </w:rPr>
        <w:t xml:space="preserve">., </w:t>
      </w:r>
      <w:r>
        <w:rPr>
          <w:rStyle w:val="a5"/>
          <w:i/>
          <w:u w:val="single"/>
          <w:lang w:val="uk-UA"/>
        </w:rPr>
        <w:t>доцент</w:t>
      </w:r>
      <w:r w:rsidRPr="00B427D9">
        <w:rPr>
          <w:i/>
          <w:iCs/>
          <w:caps/>
          <w:u w:val="single"/>
          <w:lang w:val="uk-UA"/>
        </w:rPr>
        <w:t xml:space="preserve"> </w:t>
      </w:r>
      <w:r>
        <w:rPr>
          <w:i/>
          <w:iCs/>
          <w:caps/>
          <w:u w:val="single"/>
          <w:lang w:val="uk-UA"/>
        </w:rPr>
        <w:t xml:space="preserve">  </w:t>
      </w:r>
      <w:r w:rsidRPr="00B427D9">
        <w:rPr>
          <w:i/>
          <w:iCs/>
          <w:caps/>
          <w:u w:val="single"/>
          <w:lang w:val="uk-UA"/>
        </w:rPr>
        <w:t>Козлов С.С</w:t>
      </w:r>
      <w:r w:rsidRPr="001E0A37">
        <w:rPr>
          <w:i/>
          <w:iCs/>
          <w:caps/>
          <w:u w:val="single"/>
          <w:lang w:val="uk-UA"/>
        </w:rPr>
        <w:t>.</w:t>
      </w:r>
      <w:r>
        <w:rPr>
          <w:lang w:val="uk-UA"/>
        </w:rPr>
        <w:t xml:space="preserve">           ____________</w:t>
      </w:r>
    </w:p>
    <w:p w:rsidR="00146A17" w:rsidRDefault="00146A17" w:rsidP="00146A17">
      <w:pPr>
        <w:tabs>
          <w:tab w:val="left" w:pos="3486"/>
          <w:tab w:val="left" w:leader="underscore" w:pos="5760"/>
          <w:tab w:val="left" w:pos="6120"/>
          <w:tab w:val="left" w:leader="underscore" w:pos="9540"/>
        </w:tabs>
        <w:rPr>
          <w:sz w:val="26"/>
          <w:vertAlign w:val="superscript"/>
          <w:lang w:val="uk-UA"/>
        </w:rPr>
      </w:pPr>
      <w:r>
        <w:rPr>
          <w:sz w:val="26"/>
          <w:vertAlign w:val="superscript"/>
          <w:lang w:val="uk-UA"/>
        </w:rPr>
        <w:t xml:space="preserve">                                                  (назва розділу)                         (вчені ступінь та звання, прізвище, ініціали)             (підпис)</w:t>
      </w:r>
    </w:p>
    <w:p w:rsidR="00146A17" w:rsidRDefault="00146A17" w:rsidP="00146A17">
      <w:pPr>
        <w:ind w:left="720"/>
        <w:rPr>
          <w:sz w:val="28"/>
          <w:lang w:val="uk-UA"/>
        </w:rPr>
      </w:pPr>
    </w:p>
    <w:p w:rsidR="00146A17" w:rsidRDefault="00146A17" w:rsidP="00146A17">
      <w:pPr>
        <w:ind w:left="720"/>
        <w:rPr>
          <w:sz w:val="28"/>
          <w:lang w:val="uk-UA"/>
        </w:rPr>
      </w:pPr>
      <w:r>
        <w:rPr>
          <w:sz w:val="28"/>
          <w:lang w:val="uk-UA"/>
        </w:rPr>
        <w:t xml:space="preserve">Рецензент      _____________________________________   ________        </w:t>
      </w:r>
    </w:p>
    <w:p w:rsidR="00146A17" w:rsidRDefault="00146A17" w:rsidP="00146A17">
      <w:pPr>
        <w:tabs>
          <w:tab w:val="center" w:pos="4677"/>
          <w:tab w:val="left" w:pos="7905"/>
        </w:tabs>
        <w:rPr>
          <w:sz w:val="16"/>
          <w:lang w:val="uk-UA"/>
        </w:rPr>
      </w:pPr>
      <w:r>
        <w:rPr>
          <w:sz w:val="16"/>
          <w:lang w:val="uk-UA"/>
        </w:rPr>
        <w:t xml:space="preserve">                                                          (посада, вчене звання, науковий ступінь, прізвище та ініціали)                                     (підпис) </w:t>
      </w:r>
      <w:r>
        <w:rPr>
          <w:sz w:val="16"/>
          <w:lang w:val="uk-UA"/>
        </w:rPr>
        <w:tab/>
      </w:r>
    </w:p>
    <w:p w:rsidR="00146A17" w:rsidRDefault="00146A17" w:rsidP="00146A17">
      <w:pPr>
        <w:rPr>
          <w:sz w:val="28"/>
          <w:lang w:val="uk-UA"/>
        </w:rPr>
      </w:pPr>
    </w:p>
    <w:p w:rsidR="00146A17" w:rsidRDefault="00146A17" w:rsidP="00146A17">
      <w:pPr>
        <w:tabs>
          <w:tab w:val="left" w:pos="330"/>
        </w:tabs>
        <w:ind w:left="4536"/>
        <w:rPr>
          <w:lang w:val="uk-UA"/>
        </w:rPr>
      </w:pPr>
      <w:r w:rsidRPr="00122BB0">
        <w:t xml:space="preserve">Засвідчую, що у цьому </w:t>
      </w:r>
      <w:proofErr w:type="gramStart"/>
      <w:r w:rsidRPr="00122BB0">
        <w:t>дипломному</w:t>
      </w:r>
      <w:proofErr w:type="gramEnd"/>
      <w:r w:rsidRPr="00122BB0">
        <w:t xml:space="preserve"> проекті немає запозичень з праць інших авторів без відповідних посилань.</w:t>
      </w:r>
    </w:p>
    <w:p w:rsidR="00146A17" w:rsidRPr="00802A7A" w:rsidRDefault="00146A17" w:rsidP="00146A17">
      <w:pPr>
        <w:tabs>
          <w:tab w:val="left" w:pos="330"/>
        </w:tabs>
        <w:ind w:left="4536"/>
        <w:rPr>
          <w:sz w:val="16"/>
          <w:lang w:val="uk-UA"/>
        </w:rPr>
      </w:pPr>
    </w:p>
    <w:p w:rsidR="00146A17" w:rsidRPr="00122BB0" w:rsidRDefault="00146A17" w:rsidP="00146A17">
      <w:pPr>
        <w:tabs>
          <w:tab w:val="left" w:pos="330"/>
        </w:tabs>
        <w:ind w:left="4536"/>
      </w:pPr>
      <w:r w:rsidRPr="00122BB0">
        <w:t>Студент _____________</w:t>
      </w:r>
    </w:p>
    <w:p w:rsidR="00146A17" w:rsidRDefault="00146A17" w:rsidP="00146A17">
      <w:pPr>
        <w:tabs>
          <w:tab w:val="left" w:pos="7938"/>
        </w:tabs>
        <w:ind w:left="4536" w:firstLine="1701"/>
        <w:rPr>
          <w:sz w:val="20"/>
          <w:szCs w:val="20"/>
          <w:vertAlign w:val="superscript"/>
        </w:rPr>
      </w:pPr>
      <w:r w:rsidRPr="00122BB0">
        <w:rPr>
          <w:sz w:val="20"/>
          <w:szCs w:val="20"/>
          <w:vertAlign w:val="superscript"/>
        </w:rPr>
        <w:t>(</w:t>
      </w:r>
      <w:proofErr w:type="gramStart"/>
      <w:r w:rsidRPr="00122BB0">
        <w:rPr>
          <w:sz w:val="20"/>
          <w:szCs w:val="20"/>
          <w:vertAlign w:val="superscript"/>
        </w:rPr>
        <w:t>п</w:t>
      </w:r>
      <w:proofErr w:type="gramEnd"/>
      <w:r w:rsidRPr="00122BB0">
        <w:rPr>
          <w:sz w:val="20"/>
          <w:szCs w:val="20"/>
          <w:vertAlign w:val="superscript"/>
        </w:rPr>
        <w:t>ідпис)</w:t>
      </w:r>
    </w:p>
    <w:p w:rsidR="00146A17" w:rsidRPr="00146A17" w:rsidRDefault="00146A17" w:rsidP="00146A17">
      <w:pPr>
        <w:tabs>
          <w:tab w:val="left" w:pos="7938"/>
        </w:tabs>
        <w:jc w:val="center"/>
      </w:pPr>
      <w:r>
        <w:rPr>
          <w:sz w:val="28"/>
          <w:lang w:val="uk-UA"/>
        </w:rPr>
        <w:t>Київ – 2019 року</w:t>
      </w:r>
    </w:p>
    <w:p w:rsidR="00D45C92" w:rsidRDefault="00D45C92" w:rsidP="00096666">
      <w:pPr>
        <w:pStyle w:val="a3"/>
        <w:shd w:val="clear" w:color="auto" w:fill="FFFFFF"/>
        <w:suppressAutoHyphens/>
        <w:spacing w:before="0" w:beforeAutospacing="0" w:after="0" w:afterAutospacing="0" w:line="360" w:lineRule="auto"/>
        <w:ind w:firstLine="709"/>
        <w:jc w:val="both"/>
        <w:rPr>
          <w:b/>
          <w:color w:val="000000"/>
          <w:sz w:val="28"/>
          <w:szCs w:val="28"/>
          <w:lang w:val="uk-UA"/>
        </w:rPr>
        <w:sectPr w:rsidR="00D45C92" w:rsidSect="005311EB">
          <w:headerReference w:type="default" r:id="rId9"/>
          <w:headerReference w:type="first" r:id="rId10"/>
          <w:pgSz w:w="11906" w:h="16838"/>
          <w:pgMar w:top="1134" w:right="850" w:bottom="1134" w:left="1701" w:header="0" w:footer="113" w:gutter="0"/>
          <w:cols w:space="708"/>
          <w:docGrid w:linePitch="360"/>
        </w:sectPr>
      </w:pPr>
    </w:p>
    <w:p w:rsidR="00096666" w:rsidRPr="00FC7D41" w:rsidRDefault="00146A17" w:rsidP="00096666">
      <w:pPr>
        <w:pStyle w:val="a3"/>
        <w:shd w:val="clear" w:color="auto" w:fill="FFFFFF"/>
        <w:suppressAutoHyphens/>
        <w:spacing w:before="0" w:beforeAutospacing="0" w:after="0" w:afterAutospacing="0" w:line="360" w:lineRule="auto"/>
        <w:ind w:firstLine="709"/>
        <w:jc w:val="both"/>
        <w:rPr>
          <w:b/>
          <w:color w:val="000000"/>
          <w:sz w:val="28"/>
          <w:szCs w:val="28"/>
          <w:lang w:val="uk-UA"/>
        </w:rPr>
      </w:pPr>
      <w:r>
        <w:rPr>
          <w:b/>
          <w:color w:val="000000"/>
          <w:sz w:val="28"/>
          <w:szCs w:val="28"/>
          <w:lang w:val="uk-UA"/>
        </w:rPr>
        <w:lastRenderedPageBreak/>
        <w:t>Реферат</w:t>
      </w:r>
    </w:p>
    <w:p w:rsidR="00096666" w:rsidRPr="00FC7D41" w:rsidRDefault="00096666" w:rsidP="00096666">
      <w:pPr>
        <w:pStyle w:val="a3"/>
        <w:shd w:val="clear" w:color="auto" w:fill="FFFFFF"/>
        <w:suppressAutoHyphens/>
        <w:spacing w:before="0" w:beforeAutospacing="0" w:after="0" w:afterAutospacing="0" w:line="360" w:lineRule="auto"/>
        <w:ind w:firstLine="709"/>
        <w:jc w:val="both"/>
        <w:rPr>
          <w:color w:val="000000"/>
          <w:sz w:val="28"/>
          <w:szCs w:val="28"/>
          <w:lang w:val="uk-UA"/>
        </w:rPr>
      </w:pPr>
      <w:r w:rsidRPr="00FC7D41">
        <w:rPr>
          <w:color w:val="000000"/>
          <w:sz w:val="28"/>
          <w:szCs w:val="28"/>
          <w:lang w:val="uk-UA"/>
        </w:rPr>
        <w:t>Високопродуктивна і економічна робота прокатних цехів в значній мірі визначається станом і роботою нагрівальних печей. Найбільш поширеними з них є методичні нагрівальні печі.</w:t>
      </w:r>
    </w:p>
    <w:p w:rsidR="00096666" w:rsidRPr="00FC7D41" w:rsidRDefault="00096666" w:rsidP="00096666">
      <w:pPr>
        <w:pStyle w:val="a3"/>
        <w:shd w:val="clear" w:color="auto" w:fill="FFFFFF"/>
        <w:suppressAutoHyphens/>
        <w:spacing w:before="0" w:beforeAutospacing="0" w:after="0" w:afterAutospacing="0" w:line="360" w:lineRule="auto"/>
        <w:ind w:firstLine="709"/>
        <w:jc w:val="both"/>
        <w:rPr>
          <w:color w:val="000000"/>
          <w:sz w:val="28"/>
          <w:szCs w:val="28"/>
        </w:rPr>
      </w:pPr>
      <w:r w:rsidRPr="00625AB7">
        <w:rPr>
          <w:color w:val="000000"/>
          <w:sz w:val="28"/>
          <w:szCs w:val="28"/>
          <w:lang w:val="uk-UA"/>
        </w:rPr>
        <w:t xml:space="preserve">Методичні печі, як і інші нагрівальні пристрої, являють собою агрегати, в яких відбуваються складні комплексні теплотехнічні процеси спалювання палива, руху газів, теплообміну, нагріву металу. </w:t>
      </w:r>
      <w:r w:rsidRPr="00FC7D41">
        <w:rPr>
          <w:color w:val="000000"/>
          <w:sz w:val="28"/>
          <w:szCs w:val="28"/>
        </w:rPr>
        <w:t xml:space="preserve">Разом з тим, як теплообмінні апарати, </w:t>
      </w:r>
      <w:proofErr w:type="gramStart"/>
      <w:r w:rsidRPr="00FC7D41">
        <w:rPr>
          <w:color w:val="000000"/>
          <w:sz w:val="28"/>
          <w:szCs w:val="28"/>
        </w:rPr>
        <w:t>вони</w:t>
      </w:r>
      <w:proofErr w:type="gramEnd"/>
      <w:r w:rsidRPr="00FC7D41">
        <w:rPr>
          <w:color w:val="000000"/>
          <w:sz w:val="28"/>
          <w:szCs w:val="28"/>
        </w:rPr>
        <w:t xml:space="preserve"> мають свої специфічні особливості.</w:t>
      </w:r>
    </w:p>
    <w:p w:rsidR="00096666" w:rsidRPr="00FC7D41" w:rsidRDefault="00096666" w:rsidP="00096666">
      <w:pPr>
        <w:pStyle w:val="a3"/>
        <w:shd w:val="clear" w:color="auto" w:fill="FFFFFF"/>
        <w:suppressAutoHyphens/>
        <w:spacing w:before="0" w:beforeAutospacing="0" w:after="0" w:afterAutospacing="0" w:line="360" w:lineRule="auto"/>
        <w:ind w:firstLine="709"/>
        <w:jc w:val="both"/>
        <w:rPr>
          <w:color w:val="000000"/>
          <w:sz w:val="28"/>
          <w:szCs w:val="28"/>
        </w:rPr>
      </w:pPr>
      <w:r w:rsidRPr="00FC7D41">
        <w:rPr>
          <w:color w:val="000000"/>
          <w:sz w:val="28"/>
          <w:szCs w:val="28"/>
        </w:rPr>
        <w:t xml:space="preserve">За принципом дії методична </w:t>
      </w:r>
      <w:proofErr w:type="gramStart"/>
      <w:r w:rsidRPr="00FC7D41">
        <w:rPr>
          <w:color w:val="000000"/>
          <w:sz w:val="28"/>
          <w:szCs w:val="28"/>
        </w:rPr>
        <w:t>п</w:t>
      </w:r>
      <w:proofErr w:type="gramEnd"/>
      <w:r w:rsidRPr="00FC7D41">
        <w:rPr>
          <w:color w:val="000000"/>
          <w:sz w:val="28"/>
          <w:szCs w:val="28"/>
        </w:rPr>
        <w:t>іч є безперервною піччю, хоча посадка в неї злитків або заготовок відбувається через ті чи інші проміжки часу.</w:t>
      </w:r>
    </w:p>
    <w:p w:rsidR="00096666" w:rsidRPr="00FC7D41" w:rsidRDefault="00096666" w:rsidP="00096666">
      <w:pPr>
        <w:pStyle w:val="a3"/>
        <w:shd w:val="clear" w:color="auto" w:fill="FFFFFF"/>
        <w:suppressAutoHyphens/>
        <w:spacing w:before="0" w:beforeAutospacing="0" w:after="0" w:afterAutospacing="0" w:line="360" w:lineRule="auto"/>
        <w:ind w:firstLine="709"/>
        <w:jc w:val="both"/>
        <w:rPr>
          <w:color w:val="000000"/>
          <w:sz w:val="28"/>
          <w:szCs w:val="28"/>
        </w:rPr>
      </w:pPr>
      <w:r w:rsidRPr="00FC7D41">
        <w:rPr>
          <w:color w:val="000000"/>
          <w:sz w:val="28"/>
          <w:szCs w:val="28"/>
        </w:rPr>
        <w:t>Однією з основних особливостей методичних печей є протитечійне рух в них газів і металу. Однак, можливі печі і з прямоточним рухом газів і металу.</w:t>
      </w:r>
    </w:p>
    <w:p w:rsidR="00096666" w:rsidRDefault="00096666" w:rsidP="00096666">
      <w:pPr>
        <w:pStyle w:val="a3"/>
        <w:shd w:val="clear" w:color="auto" w:fill="FFFFFF"/>
        <w:suppressAutoHyphens/>
        <w:spacing w:before="0" w:beforeAutospacing="0" w:after="0" w:afterAutospacing="0" w:line="360" w:lineRule="auto"/>
        <w:ind w:firstLine="709"/>
        <w:jc w:val="both"/>
        <w:rPr>
          <w:color w:val="000000"/>
          <w:sz w:val="28"/>
          <w:szCs w:val="28"/>
        </w:rPr>
      </w:pPr>
      <w:proofErr w:type="gramStart"/>
      <w:r w:rsidRPr="00FC7D41">
        <w:rPr>
          <w:color w:val="000000"/>
          <w:sz w:val="28"/>
          <w:szCs w:val="28"/>
        </w:rPr>
        <w:t>Тепловий і температурний режими роботи методичних печей незмінні в часі. Разом з тим температура в методичних печах значно змінюється по довжині печі. Характер зміни температури, що залежить від необхідного графіка нагрівання металу, визначає як кількість і призначення зон печі, так і режим теплообміну в кожній з них.</w:t>
      </w:r>
      <w:proofErr w:type="gramEnd"/>
      <w:r w:rsidRPr="00FC7D41">
        <w:rPr>
          <w:color w:val="000000"/>
          <w:sz w:val="28"/>
          <w:szCs w:val="28"/>
        </w:rPr>
        <w:t xml:space="preserve"> Холодний метал надходить в зону найнижчих температур і, просуваючись назустріч димових газах, температура яких весь час </w:t>
      </w:r>
      <w:proofErr w:type="gramStart"/>
      <w:r w:rsidRPr="00FC7D41">
        <w:rPr>
          <w:color w:val="000000"/>
          <w:sz w:val="28"/>
          <w:szCs w:val="28"/>
        </w:rPr>
        <w:t>п</w:t>
      </w:r>
      <w:proofErr w:type="gramEnd"/>
      <w:r w:rsidRPr="00FC7D41">
        <w:rPr>
          <w:color w:val="000000"/>
          <w:sz w:val="28"/>
          <w:szCs w:val="28"/>
        </w:rPr>
        <w:t>ідвищується, поступово (методично) нагрівається.</w:t>
      </w:r>
    </w:p>
    <w:p w:rsidR="005311EB" w:rsidRDefault="005311EB" w:rsidP="005311EB">
      <w:pPr>
        <w:pStyle w:val="a3"/>
        <w:shd w:val="clear" w:color="auto" w:fill="FFFFFF"/>
        <w:suppressAutoHyphens/>
        <w:spacing w:before="0" w:beforeAutospacing="0" w:after="0" w:afterAutospacing="0" w:line="360" w:lineRule="auto"/>
        <w:jc w:val="both"/>
        <w:rPr>
          <w:b/>
          <w:color w:val="000000"/>
          <w:sz w:val="28"/>
          <w:szCs w:val="28"/>
          <w:lang w:val="uk-UA"/>
        </w:rPr>
      </w:pPr>
    </w:p>
    <w:p w:rsidR="005311EB" w:rsidRDefault="005311EB" w:rsidP="005311EB">
      <w:pPr>
        <w:pStyle w:val="a3"/>
        <w:shd w:val="clear" w:color="auto" w:fill="FFFFFF"/>
        <w:suppressAutoHyphens/>
        <w:spacing w:before="0" w:beforeAutospacing="0" w:after="0" w:afterAutospacing="0" w:line="360" w:lineRule="auto"/>
        <w:ind w:firstLine="709"/>
        <w:jc w:val="both"/>
        <w:rPr>
          <w:b/>
          <w:color w:val="000000"/>
          <w:sz w:val="28"/>
          <w:szCs w:val="28"/>
          <w:lang w:val="uk-UA"/>
        </w:rPr>
      </w:pPr>
    </w:p>
    <w:p w:rsidR="005311EB" w:rsidRDefault="005311EB" w:rsidP="005311EB">
      <w:pPr>
        <w:pStyle w:val="a3"/>
        <w:shd w:val="clear" w:color="auto" w:fill="FFFFFF"/>
        <w:suppressAutoHyphens/>
        <w:spacing w:before="0" w:beforeAutospacing="0" w:after="0" w:afterAutospacing="0" w:line="360" w:lineRule="auto"/>
        <w:ind w:firstLine="709"/>
        <w:jc w:val="both"/>
        <w:rPr>
          <w:b/>
          <w:color w:val="000000"/>
          <w:sz w:val="28"/>
          <w:szCs w:val="28"/>
          <w:lang w:val="uk-UA"/>
        </w:rPr>
      </w:pPr>
    </w:p>
    <w:p w:rsidR="005311EB" w:rsidRDefault="005311EB" w:rsidP="005311EB">
      <w:pPr>
        <w:pStyle w:val="a3"/>
        <w:shd w:val="clear" w:color="auto" w:fill="FFFFFF"/>
        <w:suppressAutoHyphens/>
        <w:spacing w:before="0" w:beforeAutospacing="0" w:after="0" w:afterAutospacing="0" w:line="360" w:lineRule="auto"/>
        <w:ind w:firstLine="709"/>
        <w:jc w:val="both"/>
        <w:rPr>
          <w:b/>
          <w:color w:val="000000"/>
          <w:sz w:val="28"/>
          <w:szCs w:val="28"/>
          <w:lang w:val="uk-UA"/>
        </w:rPr>
      </w:pPr>
    </w:p>
    <w:p w:rsidR="005311EB" w:rsidRDefault="005311EB" w:rsidP="005311EB">
      <w:pPr>
        <w:pStyle w:val="a3"/>
        <w:shd w:val="clear" w:color="auto" w:fill="FFFFFF"/>
        <w:suppressAutoHyphens/>
        <w:spacing w:before="0" w:beforeAutospacing="0" w:after="0" w:afterAutospacing="0" w:line="360" w:lineRule="auto"/>
        <w:jc w:val="both"/>
        <w:rPr>
          <w:b/>
          <w:color w:val="000000"/>
          <w:sz w:val="28"/>
          <w:szCs w:val="28"/>
          <w:lang w:val="uk-UA"/>
        </w:rPr>
        <w:sectPr w:rsidR="005311EB" w:rsidSect="005311EB">
          <w:headerReference w:type="default" r:id="rId11"/>
          <w:footerReference w:type="default" r:id="rId12"/>
          <w:footerReference w:type="first" r:id="rId13"/>
          <w:type w:val="continuous"/>
          <w:pgSz w:w="11906" w:h="16838"/>
          <w:pgMar w:top="1134" w:right="850" w:bottom="1134" w:left="1701" w:header="0" w:footer="2835" w:gutter="0"/>
          <w:cols w:space="708"/>
          <w:titlePg/>
          <w:docGrid w:linePitch="360"/>
        </w:sectPr>
      </w:pPr>
    </w:p>
    <w:p w:rsidR="005311EB" w:rsidRDefault="005311EB" w:rsidP="005311EB">
      <w:pPr>
        <w:pStyle w:val="a3"/>
        <w:shd w:val="clear" w:color="auto" w:fill="FFFFFF"/>
        <w:suppressAutoHyphens/>
        <w:spacing w:before="0" w:beforeAutospacing="0" w:after="0" w:afterAutospacing="0" w:line="360" w:lineRule="auto"/>
        <w:jc w:val="both"/>
        <w:rPr>
          <w:b/>
          <w:color w:val="000000"/>
          <w:sz w:val="28"/>
          <w:szCs w:val="28"/>
          <w:lang w:val="uk-UA"/>
        </w:rPr>
      </w:pPr>
    </w:p>
    <w:p w:rsidR="005311EB" w:rsidRDefault="00146A17" w:rsidP="005311EB">
      <w:pPr>
        <w:pStyle w:val="a3"/>
        <w:shd w:val="clear" w:color="auto" w:fill="FFFFFF"/>
        <w:suppressAutoHyphens/>
        <w:spacing w:before="0" w:beforeAutospacing="0" w:after="0" w:afterAutospacing="0" w:line="360" w:lineRule="auto"/>
        <w:ind w:firstLine="709"/>
        <w:jc w:val="both"/>
        <w:rPr>
          <w:b/>
          <w:color w:val="000000"/>
          <w:sz w:val="28"/>
          <w:szCs w:val="28"/>
          <w:lang w:val="uk-UA"/>
        </w:rPr>
      </w:pPr>
      <w:r>
        <w:rPr>
          <w:b/>
          <w:color w:val="000000"/>
          <w:sz w:val="28"/>
          <w:szCs w:val="28"/>
          <w:lang w:val="uk-UA"/>
        </w:rPr>
        <w:lastRenderedPageBreak/>
        <w:t>Реферат</w:t>
      </w:r>
    </w:p>
    <w:p w:rsidR="005311EB" w:rsidRPr="005311EB" w:rsidRDefault="00146A17" w:rsidP="005311EB">
      <w:pPr>
        <w:pStyle w:val="a3"/>
        <w:shd w:val="clear" w:color="auto" w:fill="FFFFFF"/>
        <w:suppressAutoHyphens/>
        <w:spacing w:before="0" w:beforeAutospacing="0" w:after="0" w:afterAutospacing="0" w:line="360" w:lineRule="auto"/>
        <w:ind w:firstLine="709"/>
        <w:jc w:val="both"/>
        <w:rPr>
          <w:b/>
          <w:color w:val="000000"/>
          <w:sz w:val="28"/>
          <w:szCs w:val="28"/>
          <w:lang w:val="uk-UA"/>
        </w:rPr>
      </w:pPr>
      <w:r w:rsidRPr="00FC7D41">
        <w:rPr>
          <w:color w:val="000000"/>
          <w:sz w:val="28"/>
          <w:szCs w:val="28"/>
          <w:lang w:val="uk-UA"/>
        </w:rPr>
        <w:t xml:space="preserve">Высокопроизводительная и экономичная работа прокатных цехов в значительной степени определяется состоянием </w:t>
      </w:r>
      <w:r w:rsidR="005311EB">
        <w:rPr>
          <w:color w:val="000000"/>
          <w:sz w:val="28"/>
          <w:szCs w:val="28"/>
          <w:lang w:val="uk-UA"/>
        </w:rPr>
        <w:t>и работой нагревательных печей.</w:t>
      </w:r>
      <w:r w:rsidR="005311EB">
        <w:rPr>
          <w:b/>
          <w:color w:val="000000"/>
          <w:sz w:val="28"/>
          <w:szCs w:val="28"/>
          <w:lang w:val="uk-UA"/>
        </w:rPr>
        <w:t xml:space="preserve"> </w:t>
      </w:r>
      <w:r w:rsidRPr="00FC7D41">
        <w:rPr>
          <w:color w:val="000000"/>
          <w:sz w:val="28"/>
          <w:szCs w:val="28"/>
          <w:lang w:val="uk-UA"/>
        </w:rPr>
        <w:t>Наиболее распространенными из них являются методические нагревательные печи.</w:t>
      </w:r>
    </w:p>
    <w:p w:rsidR="00D45C92" w:rsidRDefault="00146A17" w:rsidP="00146A17">
      <w:pPr>
        <w:pStyle w:val="a3"/>
        <w:shd w:val="clear" w:color="auto" w:fill="FFFFFF"/>
        <w:suppressAutoHyphens/>
        <w:spacing w:before="0" w:beforeAutospacing="0" w:after="0" w:afterAutospacing="0" w:line="360" w:lineRule="auto"/>
        <w:ind w:firstLine="709"/>
        <w:jc w:val="both"/>
        <w:rPr>
          <w:color w:val="000000"/>
          <w:sz w:val="28"/>
          <w:szCs w:val="28"/>
          <w:lang w:val="uk-UA"/>
        </w:rPr>
        <w:sectPr w:rsidR="00D45C92" w:rsidSect="005311EB">
          <w:type w:val="continuous"/>
          <w:pgSz w:w="11906" w:h="16838"/>
          <w:pgMar w:top="1134" w:right="850" w:bottom="1134" w:left="1701" w:header="0" w:footer="1191" w:gutter="0"/>
          <w:cols w:space="708"/>
          <w:titlePg/>
          <w:docGrid w:linePitch="360"/>
        </w:sectPr>
      </w:pPr>
      <w:r w:rsidRPr="00136244">
        <w:rPr>
          <w:color w:val="000000"/>
          <w:sz w:val="28"/>
          <w:szCs w:val="28"/>
          <w:lang w:val="uk-UA"/>
        </w:rPr>
        <w:t>Методические печи, как и другие нагревательные устройства, представляют собой агрегаты, в которых происходят сложные комплексные теплотехнические процессы сжигания топлива, движения газов, теплообмена,</w:t>
      </w:r>
    </w:p>
    <w:p w:rsidR="00D45C92" w:rsidRDefault="00D45C92" w:rsidP="005311EB">
      <w:pPr>
        <w:pStyle w:val="a3"/>
        <w:shd w:val="clear" w:color="auto" w:fill="FFFFFF"/>
        <w:suppressAutoHyphens/>
        <w:spacing w:before="0" w:beforeAutospacing="0" w:after="0" w:afterAutospacing="0" w:line="360" w:lineRule="auto"/>
        <w:jc w:val="both"/>
        <w:rPr>
          <w:color w:val="000000"/>
          <w:sz w:val="28"/>
          <w:szCs w:val="28"/>
          <w:lang w:val="uk-UA"/>
        </w:rPr>
        <w:sectPr w:rsidR="00D45C92" w:rsidSect="00D45C92">
          <w:type w:val="continuous"/>
          <w:pgSz w:w="11906" w:h="16838"/>
          <w:pgMar w:top="1134" w:right="850" w:bottom="1134" w:left="1701" w:header="0" w:footer="113" w:gutter="0"/>
          <w:cols w:space="708"/>
          <w:titlePg/>
          <w:docGrid w:linePitch="360"/>
        </w:sectPr>
      </w:pPr>
    </w:p>
    <w:p w:rsidR="00146A17" w:rsidRPr="00FC7D41" w:rsidRDefault="00146A17" w:rsidP="00146A17">
      <w:pPr>
        <w:pStyle w:val="a3"/>
        <w:shd w:val="clear" w:color="auto" w:fill="FFFFFF"/>
        <w:suppressAutoHyphens/>
        <w:spacing w:before="0" w:beforeAutospacing="0" w:after="0" w:afterAutospacing="0" w:line="360" w:lineRule="auto"/>
        <w:ind w:firstLine="709"/>
        <w:jc w:val="both"/>
        <w:rPr>
          <w:color w:val="000000"/>
          <w:sz w:val="28"/>
          <w:szCs w:val="28"/>
        </w:rPr>
      </w:pPr>
      <w:r w:rsidRPr="00136244">
        <w:rPr>
          <w:color w:val="000000"/>
          <w:sz w:val="28"/>
          <w:szCs w:val="28"/>
          <w:lang w:val="uk-UA"/>
        </w:rPr>
        <w:lastRenderedPageBreak/>
        <w:t>нагрева металла. Вместе с тем, как теплообменные аппараты, они имеют свои специфические особенности.</w:t>
      </w:r>
    </w:p>
    <w:p w:rsidR="00146A17" w:rsidRPr="00FC7D41" w:rsidRDefault="00146A17" w:rsidP="00146A17">
      <w:pPr>
        <w:pStyle w:val="a3"/>
        <w:shd w:val="clear" w:color="auto" w:fill="FFFFFF"/>
        <w:suppressAutoHyphens/>
        <w:spacing w:before="0" w:beforeAutospacing="0" w:after="0" w:afterAutospacing="0" w:line="360" w:lineRule="auto"/>
        <w:ind w:firstLine="709"/>
        <w:jc w:val="both"/>
        <w:rPr>
          <w:color w:val="000000"/>
          <w:sz w:val="28"/>
          <w:szCs w:val="28"/>
        </w:rPr>
      </w:pPr>
      <w:r w:rsidRPr="00FC7D41">
        <w:rPr>
          <w:color w:val="000000"/>
          <w:sz w:val="28"/>
          <w:szCs w:val="28"/>
        </w:rPr>
        <w:t>По принципу действия методическая печь является непрерывной печью, хотя посадка в нее слитков или заготовок происходит по тем или иным промежутки времени.</w:t>
      </w:r>
    </w:p>
    <w:p w:rsidR="00146A17" w:rsidRPr="00FC7D41" w:rsidRDefault="00146A17" w:rsidP="00146A17">
      <w:pPr>
        <w:pStyle w:val="a3"/>
        <w:shd w:val="clear" w:color="auto" w:fill="FFFFFF"/>
        <w:suppressAutoHyphens/>
        <w:spacing w:before="0" w:beforeAutospacing="0" w:after="0" w:afterAutospacing="0" w:line="360" w:lineRule="auto"/>
        <w:ind w:firstLine="709"/>
        <w:jc w:val="both"/>
        <w:rPr>
          <w:color w:val="000000"/>
          <w:sz w:val="28"/>
          <w:szCs w:val="28"/>
        </w:rPr>
      </w:pPr>
      <w:r w:rsidRPr="00FC7D41">
        <w:rPr>
          <w:color w:val="000000"/>
          <w:sz w:val="28"/>
          <w:szCs w:val="28"/>
        </w:rPr>
        <w:t>Одной из основных особенностей методических печей является противоточное движение в них газов и металла. Однако, возможны печи и с прямоточным движением газов и металла.</w:t>
      </w:r>
    </w:p>
    <w:p w:rsidR="00146A17" w:rsidRPr="00FC7D41" w:rsidRDefault="00146A17" w:rsidP="00146A17">
      <w:pPr>
        <w:pStyle w:val="a3"/>
        <w:shd w:val="clear" w:color="auto" w:fill="FFFFFF"/>
        <w:suppressAutoHyphens/>
        <w:spacing w:before="0" w:beforeAutospacing="0" w:after="0" w:afterAutospacing="0" w:line="360" w:lineRule="auto"/>
        <w:ind w:firstLine="709"/>
        <w:jc w:val="both"/>
        <w:rPr>
          <w:color w:val="000000"/>
          <w:sz w:val="28"/>
          <w:szCs w:val="28"/>
          <w:lang w:val="uk-UA"/>
        </w:rPr>
      </w:pPr>
      <w:r w:rsidRPr="00FC7D41">
        <w:rPr>
          <w:color w:val="000000"/>
          <w:sz w:val="28"/>
          <w:szCs w:val="28"/>
        </w:rPr>
        <w:t xml:space="preserve">Тепловой и </w:t>
      </w:r>
      <w:proofErr w:type="gramStart"/>
      <w:r w:rsidRPr="00FC7D41">
        <w:rPr>
          <w:color w:val="000000"/>
          <w:sz w:val="28"/>
          <w:szCs w:val="28"/>
        </w:rPr>
        <w:t>температурный</w:t>
      </w:r>
      <w:proofErr w:type="gramEnd"/>
      <w:r w:rsidRPr="00FC7D41">
        <w:rPr>
          <w:color w:val="000000"/>
          <w:sz w:val="28"/>
          <w:szCs w:val="28"/>
        </w:rPr>
        <w:t xml:space="preserve"> режимы работы методических печей неизменны во времени. Вместе с тем температура в методических печах значительно изменяется по длине печи. Характер изменения температуры, зависит от необходимого графика нагрева металла, определяет как количество и назначение зон печи, так и режим теплообмена в каждой из них. Холодный металл поступает в зону низких температур и, продвигаясь навстречу дымовых </w:t>
      </w:r>
      <w:proofErr w:type="gramStart"/>
      <w:r w:rsidRPr="00FC7D41">
        <w:rPr>
          <w:color w:val="000000"/>
          <w:sz w:val="28"/>
          <w:szCs w:val="28"/>
        </w:rPr>
        <w:t>газах</w:t>
      </w:r>
      <w:proofErr w:type="gramEnd"/>
      <w:r w:rsidRPr="00FC7D41">
        <w:rPr>
          <w:color w:val="000000"/>
          <w:sz w:val="28"/>
          <w:szCs w:val="28"/>
        </w:rPr>
        <w:t>, температура которых все время повышается, постепенно (методично) нагревается.</w:t>
      </w:r>
    </w:p>
    <w:p w:rsidR="00146A17" w:rsidRPr="00146A17" w:rsidRDefault="00146A17" w:rsidP="00096666">
      <w:pPr>
        <w:pStyle w:val="a3"/>
        <w:shd w:val="clear" w:color="auto" w:fill="FFFFFF"/>
        <w:suppressAutoHyphens/>
        <w:spacing w:before="0" w:beforeAutospacing="0" w:after="0" w:afterAutospacing="0" w:line="360" w:lineRule="auto"/>
        <w:ind w:firstLine="709"/>
        <w:jc w:val="both"/>
        <w:rPr>
          <w:color w:val="000000"/>
          <w:sz w:val="28"/>
          <w:szCs w:val="28"/>
          <w:lang w:val="uk-UA"/>
        </w:rPr>
      </w:pPr>
    </w:p>
    <w:p w:rsidR="005311EB" w:rsidRDefault="005311EB" w:rsidP="00096666">
      <w:pPr>
        <w:pStyle w:val="a3"/>
        <w:shd w:val="clear" w:color="auto" w:fill="FFFFFF"/>
        <w:suppressAutoHyphens/>
        <w:spacing w:before="0" w:beforeAutospacing="0" w:after="0" w:afterAutospacing="0" w:line="360" w:lineRule="auto"/>
        <w:ind w:firstLine="709"/>
        <w:jc w:val="both"/>
        <w:rPr>
          <w:b/>
          <w:color w:val="000000"/>
          <w:sz w:val="28"/>
          <w:szCs w:val="28"/>
        </w:rPr>
      </w:pPr>
    </w:p>
    <w:p w:rsidR="005311EB" w:rsidRDefault="005311EB" w:rsidP="00096666">
      <w:pPr>
        <w:pStyle w:val="a3"/>
        <w:shd w:val="clear" w:color="auto" w:fill="FFFFFF"/>
        <w:suppressAutoHyphens/>
        <w:spacing w:before="0" w:beforeAutospacing="0" w:after="0" w:afterAutospacing="0" w:line="360" w:lineRule="auto"/>
        <w:ind w:firstLine="709"/>
        <w:jc w:val="both"/>
        <w:rPr>
          <w:b/>
          <w:color w:val="000000"/>
          <w:sz w:val="28"/>
          <w:szCs w:val="28"/>
        </w:rPr>
      </w:pPr>
    </w:p>
    <w:p w:rsidR="005311EB" w:rsidRDefault="005311EB" w:rsidP="00096666">
      <w:pPr>
        <w:pStyle w:val="a3"/>
        <w:shd w:val="clear" w:color="auto" w:fill="FFFFFF"/>
        <w:suppressAutoHyphens/>
        <w:spacing w:before="0" w:beforeAutospacing="0" w:after="0" w:afterAutospacing="0" w:line="360" w:lineRule="auto"/>
        <w:ind w:firstLine="709"/>
        <w:jc w:val="both"/>
        <w:rPr>
          <w:b/>
          <w:color w:val="000000"/>
          <w:sz w:val="28"/>
          <w:szCs w:val="28"/>
        </w:rPr>
      </w:pPr>
    </w:p>
    <w:p w:rsidR="00096666" w:rsidRPr="00FC7D41" w:rsidRDefault="00146A17" w:rsidP="00096666">
      <w:pPr>
        <w:pStyle w:val="a3"/>
        <w:shd w:val="clear" w:color="auto" w:fill="FFFFFF"/>
        <w:suppressAutoHyphens/>
        <w:spacing w:before="0" w:beforeAutospacing="0" w:after="0" w:afterAutospacing="0" w:line="360" w:lineRule="auto"/>
        <w:ind w:firstLine="709"/>
        <w:jc w:val="both"/>
        <w:rPr>
          <w:b/>
          <w:color w:val="000000"/>
          <w:sz w:val="28"/>
          <w:szCs w:val="28"/>
          <w:lang w:val="en-US"/>
        </w:rPr>
      </w:pPr>
      <w:r>
        <w:rPr>
          <w:b/>
          <w:color w:val="000000"/>
          <w:sz w:val="28"/>
          <w:szCs w:val="28"/>
          <w:lang w:val="en-US"/>
        </w:rPr>
        <w:lastRenderedPageBreak/>
        <w:t>Abstract</w:t>
      </w:r>
    </w:p>
    <w:p w:rsidR="00096666" w:rsidRPr="00FC7D41" w:rsidRDefault="00096666" w:rsidP="00096666">
      <w:pPr>
        <w:pStyle w:val="a3"/>
        <w:shd w:val="clear" w:color="auto" w:fill="FFFFFF"/>
        <w:suppressAutoHyphens/>
        <w:spacing w:before="0" w:beforeAutospacing="0" w:after="0" w:afterAutospacing="0" w:line="360" w:lineRule="auto"/>
        <w:ind w:firstLine="709"/>
        <w:jc w:val="both"/>
        <w:rPr>
          <w:color w:val="000000"/>
          <w:sz w:val="28"/>
          <w:szCs w:val="28"/>
          <w:lang w:val="en-US"/>
        </w:rPr>
      </w:pPr>
      <w:r w:rsidRPr="00FC7D41">
        <w:rPr>
          <w:color w:val="000000"/>
          <w:sz w:val="28"/>
          <w:szCs w:val="28"/>
          <w:lang w:val="en-US"/>
        </w:rPr>
        <w:t>High performance and economical operation of rolling mills are largely determined by the status and operation of the heating furnace. The most common of these are methodical heating furnace.</w:t>
      </w:r>
    </w:p>
    <w:p w:rsidR="00096666" w:rsidRPr="00FC7D41" w:rsidRDefault="00096666" w:rsidP="00096666">
      <w:pPr>
        <w:pStyle w:val="a3"/>
        <w:shd w:val="clear" w:color="auto" w:fill="FFFFFF"/>
        <w:suppressAutoHyphens/>
        <w:spacing w:before="0" w:beforeAutospacing="0" w:after="0" w:afterAutospacing="0" w:line="360" w:lineRule="auto"/>
        <w:ind w:firstLine="709"/>
        <w:jc w:val="both"/>
        <w:rPr>
          <w:color w:val="000000"/>
          <w:sz w:val="28"/>
          <w:szCs w:val="28"/>
          <w:lang w:val="en-US"/>
        </w:rPr>
      </w:pPr>
      <w:r w:rsidRPr="00FC7D41">
        <w:rPr>
          <w:color w:val="000000"/>
          <w:sz w:val="28"/>
          <w:szCs w:val="28"/>
          <w:lang w:val="en-US"/>
        </w:rPr>
        <w:t>Methodical oven, like other heating devices are aggregates in which there are complex heat engineering complex combustion processes, movement of gases, heat exchange heating of the metal. However, as heat exchangers, they have their own specific characteristics.</w:t>
      </w:r>
    </w:p>
    <w:p w:rsidR="00096666" w:rsidRPr="00FC7D41" w:rsidRDefault="00096666" w:rsidP="00096666">
      <w:pPr>
        <w:pStyle w:val="a3"/>
        <w:shd w:val="clear" w:color="auto" w:fill="FFFFFF"/>
        <w:suppressAutoHyphens/>
        <w:spacing w:before="0" w:beforeAutospacing="0" w:after="0" w:afterAutospacing="0" w:line="360" w:lineRule="auto"/>
        <w:ind w:firstLine="709"/>
        <w:jc w:val="both"/>
        <w:rPr>
          <w:color w:val="000000"/>
          <w:sz w:val="28"/>
          <w:szCs w:val="28"/>
          <w:lang w:val="en-US"/>
        </w:rPr>
      </w:pPr>
      <w:r w:rsidRPr="00FC7D41">
        <w:rPr>
          <w:color w:val="000000"/>
          <w:sz w:val="28"/>
          <w:szCs w:val="28"/>
          <w:lang w:val="en-US"/>
        </w:rPr>
        <w:t>The operating principle of continuous furnace is a continuous furnace, although the landing in her bars or workpieces made through certain periods of time.</w:t>
      </w:r>
    </w:p>
    <w:p w:rsidR="00096666" w:rsidRPr="00FC7D41" w:rsidRDefault="00096666" w:rsidP="00096666">
      <w:pPr>
        <w:pStyle w:val="a3"/>
        <w:shd w:val="clear" w:color="auto" w:fill="FFFFFF"/>
        <w:suppressAutoHyphens/>
        <w:spacing w:before="0" w:beforeAutospacing="0" w:after="0" w:afterAutospacing="0" w:line="360" w:lineRule="auto"/>
        <w:ind w:firstLine="709"/>
        <w:jc w:val="both"/>
        <w:rPr>
          <w:color w:val="000000"/>
          <w:sz w:val="28"/>
          <w:szCs w:val="28"/>
          <w:lang w:val="en-US"/>
        </w:rPr>
      </w:pPr>
      <w:r w:rsidRPr="00FC7D41">
        <w:rPr>
          <w:color w:val="000000"/>
          <w:sz w:val="28"/>
          <w:szCs w:val="28"/>
          <w:lang w:val="en-US"/>
        </w:rPr>
        <w:t>One of the main features of continuous furnaces is countercurrent flow of gases in them and the metal. However, there may be a furnace and once-through gas movement and metal.</w:t>
      </w:r>
    </w:p>
    <w:p w:rsidR="00096666" w:rsidRPr="00FC7D41" w:rsidRDefault="00096666" w:rsidP="00096666">
      <w:pPr>
        <w:pStyle w:val="a3"/>
        <w:shd w:val="clear" w:color="auto" w:fill="FFFFFF"/>
        <w:suppressAutoHyphens/>
        <w:spacing w:before="0" w:beforeAutospacing="0" w:after="0" w:afterAutospacing="0" w:line="360" w:lineRule="auto"/>
        <w:ind w:firstLine="709"/>
        <w:jc w:val="both"/>
        <w:rPr>
          <w:color w:val="000000"/>
          <w:sz w:val="28"/>
          <w:szCs w:val="28"/>
          <w:lang w:val="en-US"/>
        </w:rPr>
      </w:pPr>
      <w:r w:rsidRPr="00FC7D41">
        <w:rPr>
          <w:color w:val="000000"/>
          <w:sz w:val="28"/>
          <w:szCs w:val="28"/>
          <w:lang w:val="en-US"/>
        </w:rPr>
        <w:t xml:space="preserve">Thermal and thermal modes of continuous furnaces are constant in time. However, the temperature in reheat furnaces varies considerably along the length of the furnace. </w:t>
      </w:r>
      <w:proofErr w:type="gramStart"/>
      <w:r w:rsidRPr="00FC7D41">
        <w:rPr>
          <w:color w:val="000000"/>
          <w:sz w:val="28"/>
          <w:szCs w:val="28"/>
          <w:lang w:val="en-US"/>
        </w:rPr>
        <w:t>Character of change of temperature, which depends on the desired metal heating schedule, and determines the number of destination zones of the furnace and the heat exchange mode in each of them.</w:t>
      </w:r>
      <w:proofErr w:type="gramEnd"/>
      <w:r w:rsidRPr="00FC7D41">
        <w:rPr>
          <w:color w:val="000000"/>
          <w:sz w:val="28"/>
          <w:szCs w:val="28"/>
          <w:lang w:val="en-US"/>
        </w:rPr>
        <w:t xml:space="preserve"> Cold metal enters into the zone of the lowest temperature, and advancing toward the flue gases, which always increases the temperature gradually (methodically) is heated.</w:t>
      </w:r>
    </w:p>
    <w:p w:rsidR="00096666" w:rsidRPr="00FC7D41" w:rsidRDefault="00096666" w:rsidP="00096666">
      <w:pPr>
        <w:pStyle w:val="a3"/>
        <w:shd w:val="clear" w:color="auto" w:fill="FFFFFF"/>
        <w:suppressAutoHyphens/>
        <w:spacing w:before="0" w:beforeAutospacing="0" w:after="0" w:afterAutospacing="0" w:line="360" w:lineRule="auto"/>
        <w:ind w:firstLine="709"/>
        <w:jc w:val="both"/>
        <w:rPr>
          <w:color w:val="000000"/>
          <w:sz w:val="28"/>
          <w:szCs w:val="28"/>
          <w:lang w:val="en-US"/>
        </w:rPr>
      </w:pPr>
    </w:p>
    <w:p w:rsidR="00096666" w:rsidRPr="00FC7D41" w:rsidRDefault="00096666" w:rsidP="00096666">
      <w:pPr>
        <w:tabs>
          <w:tab w:val="left" w:pos="5191"/>
        </w:tabs>
        <w:suppressAutoHyphens/>
        <w:spacing w:line="360" w:lineRule="auto"/>
        <w:ind w:firstLine="709"/>
        <w:jc w:val="both"/>
        <w:rPr>
          <w:sz w:val="28"/>
          <w:szCs w:val="28"/>
          <w:lang w:val="en-US"/>
        </w:rPr>
      </w:pPr>
    </w:p>
    <w:p w:rsidR="00096666" w:rsidRPr="00FC7D41" w:rsidRDefault="00096666" w:rsidP="00096666">
      <w:pPr>
        <w:suppressAutoHyphens/>
        <w:spacing w:line="360" w:lineRule="auto"/>
        <w:ind w:firstLine="709"/>
        <w:jc w:val="both"/>
        <w:rPr>
          <w:sz w:val="28"/>
          <w:szCs w:val="28"/>
          <w:lang w:val="en-US"/>
        </w:rPr>
      </w:pPr>
    </w:p>
    <w:p w:rsidR="001E4B83" w:rsidRPr="00FC7D41" w:rsidRDefault="001E4B83">
      <w:pPr>
        <w:rPr>
          <w:sz w:val="28"/>
          <w:szCs w:val="28"/>
          <w:lang w:val="en-US"/>
        </w:rPr>
      </w:pPr>
    </w:p>
    <w:p w:rsidR="00096666" w:rsidRPr="00FC7D41" w:rsidRDefault="00096666">
      <w:pPr>
        <w:rPr>
          <w:sz w:val="28"/>
          <w:szCs w:val="28"/>
          <w:lang w:val="en-US"/>
        </w:rPr>
      </w:pPr>
    </w:p>
    <w:p w:rsidR="00096666" w:rsidRPr="00FC7D41" w:rsidRDefault="00096666">
      <w:pPr>
        <w:rPr>
          <w:sz w:val="28"/>
          <w:szCs w:val="28"/>
          <w:lang w:val="en-US"/>
        </w:rPr>
      </w:pPr>
    </w:p>
    <w:p w:rsidR="00096666" w:rsidRPr="00FC7D41" w:rsidRDefault="00096666">
      <w:pPr>
        <w:rPr>
          <w:sz w:val="28"/>
          <w:szCs w:val="28"/>
          <w:lang w:val="en-US"/>
        </w:rPr>
      </w:pPr>
    </w:p>
    <w:p w:rsidR="00096666" w:rsidRPr="00FC7D41" w:rsidRDefault="00096666">
      <w:pPr>
        <w:rPr>
          <w:sz w:val="28"/>
          <w:szCs w:val="28"/>
          <w:lang w:val="en-US"/>
        </w:rPr>
      </w:pPr>
    </w:p>
    <w:p w:rsidR="00096666" w:rsidRPr="00FC7D41" w:rsidRDefault="00096666">
      <w:pPr>
        <w:rPr>
          <w:sz w:val="28"/>
          <w:szCs w:val="28"/>
          <w:lang w:val="en-US"/>
        </w:rPr>
      </w:pPr>
    </w:p>
    <w:p w:rsidR="00096666" w:rsidRPr="00FC7D41" w:rsidRDefault="00096666">
      <w:pPr>
        <w:rPr>
          <w:sz w:val="28"/>
          <w:szCs w:val="28"/>
          <w:lang w:val="en-US"/>
        </w:rPr>
      </w:pPr>
    </w:p>
    <w:p w:rsidR="00146A17" w:rsidRPr="00625AB7" w:rsidRDefault="00146A17">
      <w:pPr>
        <w:rPr>
          <w:sz w:val="28"/>
          <w:szCs w:val="28"/>
          <w:lang w:val="en-US"/>
        </w:rPr>
      </w:pPr>
    </w:p>
    <w:p w:rsidR="005311EB" w:rsidRPr="00625AB7" w:rsidRDefault="005311EB">
      <w:pPr>
        <w:rPr>
          <w:sz w:val="28"/>
          <w:szCs w:val="28"/>
          <w:lang w:val="en-US"/>
        </w:rPr>
      </w:pPr>
    </w:p>
    <w:p w:rsidR="00096666" w:rsidRPr="00FC7D41" w:rsidRDefault="00096666" w:rsidP="00096666">
      <w:pPr>
        <w:spacing w:line="360" w:lineRule="auto"/>
        <w:rPr>
          <w:sz w:val="28"/>
          <w:szCs w:val="28"/>
          <w:lang w:val="uk-UA"/>
        </w:rPr>
      </w:pPr>
      <w:r w:rsidRPr="00FC7D41">
        <w:rPr>
          <w:sz w:val="28"/>
          <w:szCs w:val="28"/>
          <w:lang w:val="uk-UA"/>
        </w:rPr>
        <w:lastRenderedPageBreak/>
        <w:t>Зміст</w:t>
      </w:r>
    </w:p>
    <w:p w:rsidR="00096666" w:rsidRPr="00FC7D41" w:rsidRDefault="00096666" w:rsidP="00096666">
      <w:pPr>
        <w:spacing w:line="360" w:lineRule="auto"/>
        <w:rPr>
          <w:noProof/>
          <w:sz w:val="28"/>
          <w:szCs w:val="28"/>
          <w:lang w:val="uk-UA"/>
        </w:rPr>
      </w:pPr>
      <w:r w:rsidRPr="00FC7D41">
        <w:rPr>
          <w:noProof/>
          <w:sz w:val="28"/>
          <w:szCs w:val="28"/>
          <w:lang w:val="uk-UA"/>
        </w:rPr>
        <w:t>Вступ……………………………………………………………………………...6</w:t>
      </w:r>
    </w:p>
    <w:p w:rsidR="00096666" w:rsidRPr="00FC7D41" w:rsidRDefault="00096666" w:rsidP="00096666">
      <w:pPr>
        <w:spacing w:line="360" w:lineRule="auto"/>
        <w:rPr>
          <w:sz w:val="28"/>
          <w:szCs w:val="28"/>
        </w:rPr>
      </w:pPr>
      <w:r w:rsidRPr="00FC7D41">
        <w:rPr>
          <w:sz w:val="28"/>
          <w:szCs w:val="28"/>
          <w:lang w:val="uk-UA"/>
        </w:rPr>
        <w:t>1.Загально-технічна</w:t>
      </w:r>
      <w:r w:rsidRPr="00625AB7">
        <w:rPr>
          <w:sz w:val="28"/>
          <w:szCs w:val="28"/>
        </w:rPr>
        <w:t xml:space="preserve"> </w:t>
      </w:r>
      <w:r w:rsidRPr="00FC7D41">
        <w:rPr>
          <w:sz w:val="28"/>
          <w:szCs w:val="28"/>
          <w:lang w:val="uk-UA"/>
        </w:rPr>
        <w:t>частина. …………</w:t>
      </w:r>
      <w:r w:rsidRPr="00625AB7">
        <w:rPr>
          <w:sz w:val="28"/>
          <w:szCs w:val="28"/>
        </w:rPr>
        <w:t>…………………………………….</w:t>
      </w:r>
      <w:r w:rsidRPr="00FC7D41">
        <w:rPr>
          <w:sz w:val="28"/>
          <w:szCs w:val="28"/>
          <w:lang w:val="uk-UA"/>
        </w:rPr>
        <w:t>....11</w:t>
      </w:r>
    </w:p>
    <w:p w:rsidR="00096666" w:rsidRPr="00FC7D41" w:rsidRDefault="00096666" w:rsidP="00096666">
      <w:pPr>
        <w:spacing w:line="360" w:lineRule="auto"/>
        <w:ind w:left="680"/>
        <w:rPr>
          <w:sz w:val="28"/>
          <w:szCs w:val="28"/>
          <w:lang w:val="uk-UA"/>
        </w:rPr>
      </w:pPr>
      <w:r w:rsidRPr="00FC7D41">
        <w:rPr>
          <w:sz w:val="28"/>
          <w:szCs w:val="28"/>
          <w:lang w:val="uk-UA"/>
        </w:rPr>
        <w:t>1.1 Стислий опис технологічного процесу методичної печі…</w:t>
      </w:r>
      <w:r w:rsidRPr="00FC7D41">
        <w:rPr>
          <w:sz w:val="28"/>
          <w:szCs w:val="28"/>
        </w:rPr>
        <w:t>….</w:t>
      </w:r>
      <w:r w:rsidRPr="00FC7D41">
        <w:rPr>
          <w:sz w:val="28"/>
          <w:szCs w:val="28"/>
          <w:lang w:val="uk-UA"/>
        </w:rPr>
        <w:t>….....11</w:t>
      </w:r>
    </w:p>
    <w:p w:rsidR="00096666" w:rsidRPr="00FC7D41" w:rsidRDefault="00096666" w:rsidP="00096666">
      <w:pPr>
        <w:spacing w:line="360" w:lineRule="auto"/>
        <w:ind w:left="680"/>
        <w:rPr>
          <w:sz w:val="28"/>
          <w:szCs w:val="28"/>
          <w:lang w:val="uk-UA"/>
        </w:rPr>
      </w:pPr>
      <w:r w:rsidRPr="00FC7D41">
        <w:rPr>
          <w:sz w:val="28"/>
          <w:szCs w:val="28"/>
          <w:lang w:val="uk-UA"/>
        </w:rPr>
        <w:t>1.2 Основні матеріальні потоки процеса, їх параметри та допустимі відхилення …………………</w:t>
      </w:r>
      <w:r w:rsidRPr="00FC7D41">
        <w:rPr>
          <w:sz w:val="28"/>
          <w:szCs w:val="28"/>
        </w:rPr>
        <w:t>………….</w:t>
      </w:r>
      <w:r w:rsidRPr="00FC7D41">
        <w:rPr>
          <w:sz w:val="28"/>
          <w:szCs w:val="28"/>
          <w:lang w:val="uk-UA"/>
        </w:rPr>
        <w:t>……………………...……….….17</w:t>
      </w:r>
    </w:p>
    <w:p w:rsidR="00096666" w:rsidRPr="00FC7D41" w:rsidRDefault="00096666" w:rsidP="00096666">
      <w:pPr>
        <w:spacing w:line="360" w:lineRule="auto"/>
        <w:ind w:left="680"/>
        <w:rPr>
          <w:sz w:val="28"/>
          <w:szCs w:val="28"/>
          <w:lang w:val="uk-UA"/>
        </w:rPr>
      </w:pPr>
      <w:r w:rsidRPr="00FC7D41">
        <w:rPr>
          <w:sz w:val="28"/>
          <w:szCs w:val="28"/>
          <w:lang w:val="uk-UA"/>
        </w:rPr>
        <w:t>1.3 Технічна характеристика основного технологічного обладнання .18</w:t>
      </w:r>
    </w:p>
    <w:p w:rsidR="00096666" w:rsidRPr="00FC7D41" w:rsidRDefault="00096666" w:rsidP="00096666">
      <w:pPr>
        <w:spacing w:line="360" w:lineRule="auto"/>
        <w:ind w:left="680"/>
        <w:rPr>
          <w:sz w:val="28"/>
          <w:szCs w:val="28"/>
        </w:rPr>
      </w:pPr>
      <w:r w:rsidRPr="00FC7D41">
        <w:rPr>
          <w:sz w:val="28"/>
          <w:szCs w:val="28"/>
          <w:lang w:val="uk-UA" w:eastAsia="uk-UA"/>
        </w:rPr>
        <w:t xml:space="preserve">1.4 </w:t>
      </w:r>
      <w:r w:rsidRPr="00FC7D41">
        <w:rPr>
          <w:sz w:val="28"/>
          <w:szCs w:val="28"/>
          <w:lang w:val="uk-UA"/>
        </w:rPr>
        <w:t>Розрахунок теплового балансу методичної печі</w:t>
      </w:r>
      <w:r w:rsidRPr="00FC7D41">
        <w:rPr>
          <w:sz w:val="28"/>
          <w:szCs w:val="28"/>
          <w:lang w:val="uk-UA" w:eastAsia="uk-UA"/>
        </w:rPr>
        <w:t xml:space="preserve"> ……...…………...21</w:t>
      </w:r>
    </w:p>
    <w:p w:rsidR="00096666" w:rsidRPr="00FC7D41" w:rsidRDefault="00096666" w:rsidP="00096666">
      <w:pPr>
        <w:spacing w:line="360" w:lineRule="auto"/>
        <w:rPr>
          <w:sz w:val="28"/>
          <w:szCs w:val="28"/>
          <w:lang w:val="uk-UA"/>
        </w:rPr>
      </w:pPr>
      <w:r w:rsidRPr="00FC7D41">
        <w:rPr>
          <w:sz w:val="28"/>
          <w:szCs w:val="28"/>
          <w:lang w:val="uk-UA"/>
        </w:rPr>
        <w:t>2.Електропостачання ………………………………………..…………………..31</w:t>
      </w:r>
    </w:p>
    <w:p w:rsidR="00096666" w:rsidRPr="00FC7D41" w:rsidRDefault="00096666" w:rsidP="00096666">
      <w:pPr>
        <w:spacing w:line="360" w:lineRule="auto"/>
        <w:ind w:left="680"/>
        <w:rPr>
          <w:sz w:val="28"/>
          <w:szCs w:val="28"/>
        </w:rPr>
      </w:pPr>
      <w:r w:rsidRPr="00FC7D41">
        <w:rPr>
          <w:sz w:val="28"/>
          <w:szCs w:val="28"/>
          <w:lang w:val="uk-UA"/>
        </w:rPr>
        <w:t>2.1 Умови проектування. Коротка характеристика ділянки ……….…..31</w:t>
      </w:r>
    </w:p>
    <w:p w:rsidR="00096666" w:rsidRPr="00FC7D41" w:rsidRDefault="00096666" w:rsidP="00096666">
      <w:pPr>
        <w:spacing w:line="360" w:lineRule="auto"/>
        <w:ind w:left="680"/>
        <w:rPr>
          <w:sz w:val="28"/>
          <w:szCs w:val="28"/>
          <w:lang w:val="uk-UA"/>
        </w:rPr>
      </w:pPr>
      <w:r w:rsidRPr="00FC7D41">
        <w:rPr>
          <w:sz w:val="28"/>
          <w:szCs w:val="28"/>
          <w:lang w:val="uk-UA"/>
        </w:rPr>
        <w:t>2.2 Розрахунок освітлення…………………….…</w:t>
      </w:r>
      <w:r w:rsidRPr="00FC7D41">
        <w:rPr>
          <w:sz w:val="28"/>
          <w:szCs w:val="28"/>
        </w:rPr>
        <w:t>…..</w:t>
      </w:r>
      <w:r w:rsidRPr="00FC7D41">
        <w:rPr>
          <w:sz w:val="28"/>
          <w:szCs w:val="28"/>
          <w:lang w:val="uk-UA"/>
        </w:rPr>
        <w:t>…………….….….32</w:t>
      </w:r>
    </w:p>
    <w:p w:rsidR="00096666" w:rsidRPr="00FC7D41" w:rsidRDefault="00096666" w:rsidP="00096666">
      <w:pPr>
        <w:spacing w:line="360" w:lineRule="auto"/>
        <w:ind w:left="680"/>
        <w:rPr>
          <w:sz w:val="28"/>
          <w:szCs w:val="28"/>
          <w:lang w:val="uk-UA"/>
        </w:rPr>
      </w:pPr>
      <w:r w:rsidRPr="00FC7D41">
        <w:rPr>
          <w:sz w:val="28"/>
          <w:szCs w:val="28"/>
          <w:lang w:val="uk-UA"/>
        </w:rPr>
        <w:t>2.2.1 Метод коефіцієнта використання світлового потоку ………</w:t>
      </w:r>
      <w:r w:rsidRPr="00FC7D41">
        <w:rPr>
          <w:sz w:val="28"/>
          <w:szCs w:val="28"/>
        </w:rPr>
        <w:t>...</w:t>
      </w:r>
      <w:r w:rsidRPr="00FC7D41">
        <w:rPr>
          <w:sz w:val="28"/>
          <w:szCs w:val="28"/>
          <w:lang w:val="uk-UA"/>
        </w:rPr>
        <w:t>…..33</w:t>
      </w:r>
    </w:p>
    <w:p w:rsidR="00096666" w:rsidRPr="00FC7D41" w:rsidRDefault="00096666" w:rsidP="00096666">
      <w:pPr>
        <w:spacing w:line="360" w:lineRule="auto"/>
        <w:ind w:left="680"/>
        <w:rPr>
          <w:sz w:val="28"/>
          <w:szCs w:val="28"/>
          <w:lang w:val="uk-UA"/>
        </w:rPr>
      </w:pPr>
      <w:r w:rsidRPr="00FC7D41">
        <w:rPr>
          <w:sz w:val="28"/>
          <w:szCs w:val="28"/>
          <w:lang w:val="uk-UA"/>
        </w:rPr>
        <w:t>2.2.2 Метод питомох потужності……</w:t>
      </w:r>
      <w:r w:rsidRPr="00FC7D41">
        <w:rPr>
          <w:sz w:val="28"/>
          <w:szCs w:val="28"/>
        </w:rPr>
        <w:t>…...</w:t>
      </w:r>
      <w:r w:rsidRPr="00FC7D41">
        <w:rPr>
          <w:sz w:val="28"/>
          <w:szCs w:val="28"/>
          <w:lang w:val="uk-UA"/>
        </w:rPr>
        <w:t>………………………………34</w:t>
      </w:r>
    </w:p>
    <w:p w:rsidR="00096666" w:rsidRPr="00FC7D41" w:rsidRDefault="00096666" w:rsidP="004E0E6D">
      <w:pPr>
        <w:spacing w:line="360" w:lineRule="auto"/>
        <w:ind w:left="680"/>
        <w:rPr>
          <w:sz w:val="28"/>
          <w:szCs w:val="28"/>
          <w:lang w:val="uk-UA"/>
        </w:rPr>
      </w:pPr>
      <w:r w:rsidRPr="00FC7D41">
        <w:rPr>
          <w:bCs/>
          <w:sz w:val="28"/>
          <w:szCs w:val="28"/>
          <w:lang w:val="uk-UA"/>
        </w:rPr>
        <w:t>2.3 Розрахунок електричних навантажень та в</w:t>
      </w:r>
      <w:r w:rsidR="004E0E6D" w:rsidRPr="00FC7D41">
        <w:rPr>
          <w:bCs/>
          <w:sz w:val="28"/>
          <w:szCs w:val="28"/>
          <w:lang w:val="uk-UA"/>
        </w:rPr>
        <w:t>ибір трансформаторі</w:t>
      </w:r>
      <w:r w:rsidRPr="00FC7D41">
        <w:rPr>
          <w:sz w:val="28"/>
          <w:szCs w:val="28"/>
          <w:lang w:val="uk-UA"/>
        </w:rPr>
        <w:t>….32</w:t>
      </w:r>
    </w:p>
    <w:p w:rsidR="00096666" w:rsidRPr="00FC7D41" w:rsidRDefault="00096666" w:rsidP="004E0E6D">
      <w:pPr>
        <w:spacing w:line="360" w:lineRule="auto"/>
        <w:ind w:left="680"/>
        <w:rPr>
          <w:bCs/>
          <w:sz w:val="28"/>
          <w:szCs w:val="28"/>
          <w:lang w:val="uk-UA"/>
        </w:rPr>
      </w:pPr>
      <w:r w:rsidRPr="00FC7D41">
        <w:rPr>
          <w:bCs/>
          <w:sz w:val="28"/>
          <w:szCs w:val="28"/>
          <w:lang w:val="uk-UA"/>
        </w:rPr>
        <w:t>2.3.1 Основні положення</w:t>
      </w:r>
      <w:r w:rsidR="004E0E6D" w:rsidRPr="00FC7D41">
        <w:rPr>
          <w:bCs/>
          <w:sz w:val="28"/>
          <w:szCs w:val="28"/>
          <w:lang w:val="uk-UA"/>
        </w:rPr>
        <w:t>…………………………</w:t>
      </w:r>
      <w:r w:rsidR="004E0E6D" w:rsidRPr="00FC7D41">
        <w:rPr>
          <w:bCs/>
          <w:sz w:val="28"/>
          <w:szCs w:val="28"/>
        </w:rPr>
        <w:t>….</w:t>
      </w:r>
      <w:r w:rsidRPr="00FC7D41">
        <w:rPr>
          <w:bCs/>
          <w:sz w:val="28"/>
          <w:szCs w:val="28"/>
          <w:lang w:val="uk-UA"/>
        </w:rPr>
        <w:t>……………….….32</w:t>
      </w:r>
    </w:p>
    <w:p w:rsidR="00096666" w:rsidRPr="00FC7D41" w:rsidRDefault="00096666" w:rsidP="004E0E6D">
      <w:pPr>
        <w:spacing w:line="360" w:lineRule="auto"/>
        <w:ind w:left="680"/>
        <w:rPr>
          <w:bCs/>
          <w:snapToGrid w:val="0"/>
          <w:sz w:val="28"/>
          <w:szCs w:val="28"/>
          <w:lang w:val="uk-UA"/>
        </w:rPr>
      </w:pPr>
      <w:r w:rsidRPr="00FC7D41">
        <w:rPr>
          <w:bCs/>
          <w:snapToGrid w:val="0"/>
          <w:sz w:val="28"/>
          <w:szCs w:val="28"/>
        </w:rPr>
        <w:t>2.</w:t>
      </w:r>
      <w:r w:rsidRPr="00FC7D41">
        <w:rPr>
          <w:bCs/>
          <w:snapToGrid w:val="0"/>
          <w:sz w:val="28"/>
          <w:szCs w:val="28"/>
          <w:lang w:val="uk-UA"/>
        </w:rPr>
        <w:t>3</w:t>
      </w:r>
      <w:r w:rsidRPr="00FC7D41">
        <w:rPr>
          <w:bCs/>
          <w:snapToGrid w:val="0"/>
          <w:sz w:val="28"/>
          <w:szCs w:val="28"/>
        </w:rPr>
        <w:t>.2 Розрахунок електричних навантажень силових та освітлювальних</w:t>
      </w:r>
      <w:r w:rsidRPr="00FC7D41">
        <w:rPr>
          <w:bCs/>
          <w:snapToGrid w:val="0"/>
          <w:sz w:val="28"/>
          <w:szCs w:val="28"/>
          <w:lang w:val="uk-UA"/>
        </w:rPr>
        <w:t xml:space="preserve"> </w:t>
      </w:r>
      <w:r w:rsidRPr="00FC7D41">
        <w:rPr>
          <w:bCs/>
          <w:snapToGrid w:val="0"/>
          <w:sz w:val="28"/>
          <w:szCs w:val="28"/>
        </w:rPr>
        <w:t>електроприймачів</w:t>
      </w:r>
      <w:r w:rsidR="004E0E6D" w:rsidRPr="00FC7D41">
        <w:rPr>
          <w:bCs/>
          <w:snapToGrid w:val="0"/>
          <w:sz w:val="28"/>
          <w:szCs w:val="28"/>
          <w:lang w:val="uk-UA"/>
        </w:rPr>
        <w:t>…………</w:t>
      </w:r>
      <w:r w:rsidRPr="00FC7D41">
        <w:rPr>
          <w:bCs/>
          <w:snapToGrid w:val="0"/>
          <w:sz w:val="28"/>
          <w:szCs w:val="28"/>
          <w:lang w:val="uk-UA"/>
        </w:rPr>
        <w:t>…………………………………………...….35</w:t>
      </w:r>
    </w:p>
    <w:p w:rsidR="00096666" w:rsidRPr="00FC7D41" w:rsidRDefault="00096666" w:rsidP="004E0E6D">
      <w:pPr>
        <w:spacing w:line="360" w:lineRule="auto"/>
        <w:ind w:left="680"/>
        <w:rPr>
          <w:bCs/>
          <w:snapToGrid w:val="0"/>
          <w:sz w:val="28"/>
          <w:szCs w:val="28"/>
          <w:lang w:val="uk-UA" w:eastAsia="en-US"/>
        </w:rPr>
      </w:pPr>
      <w:r w:rsidRPr="00FC7D41">
        <w:rPr>
          <w:bCs/>
          <w:snapToGrid w:val="0"/>
          <w:sz w:val="28"/>
          <w:szCs w:val="28"/>
          <w:lang w:val="uk-UA"/>
        </w:rPr>
        <w:t xml:space="preserve">2.3.3 </w:t>
      </w:r>
      <w:r w:rsidRPr="00FC7D41">
        <w:rPr>
          <w:bCs/>
          <w:sz w:val="28"/>
          <w:szCs w:val="28"/>
          <w:lang w:val="uk-UA"/>
        </w:rPr>
        <w:t>Розрахунок сумарного електричного навантаження………</w:t>
      </w:r>
      <w:r w:rsidR="004E0E6D" w:rsidRPr="00FC7D41">
        <w:rPr>
          <w:bCs/>
          <w:sz w:val="28"/>
          <w:szCs w:val="28"/>
          <w:lang w:val="uk-UA"/>
        </w:rPr>
        <w:t>..</w:t>
      </w:r>
      <w:r w:rsidRPr="00FC7D41">
        <w:rPr>
          <w:bCs/>
          <w:sz w:val="28"/>
          <w:szCs w:val="28"/>
          <w:lang w:val="uk-UA"/>
        </w:rPr>
        <w:t>……38</w:t>
      </w:r>
    </w:p>
    <w:p w:rsidR="00096666" w:rsidRPr="00FC7D41" w:rsidRDefault="00096666" w:rsidP="004E0E6D">
      <w:pPr>
        <w:spacing w:line="360" w:lineRule="auto"/>
        <w:ind w:left="680"/>
        <w:rPr>
          <w:bCs/>
          <w:sz w:val="28"/>
          <w:szCs w:val="28"/>
          <w:lang w:val="uk-UA"/>
        </w:rPr>
      </w:pPr>
      <w:r w:rsidRPr="00FC7D41">
        <w:rPr>
          <w:bCs/>
          <w:sz w:val="28"/>
          <w:szCs w:val="28"/>
          <w:lang w:val="uk-UA"/>
        </w:rPr>
        <w:t>2.3.4  Вибір кількості трансформаторів</w:t>
      </w:r>
      <w:r w:rsidR="004E0E6D" w:rsidRPr="00FC7D41">
        <w:rPr>
          <w:bCs/>
          <w:sz w:val="28"/>
          <w:szCs w:val="28"/>
          <w:lang w:val="uk-UA"/>
        </w:rPr>
        <w:t>……………..</w:t>
      </w:r>
      <w:r w:rsidRPr="00FC7D41">
        <w:rPr>
          <w:bCs/>
          <w:sz w:val="28"/>
          <w:szCs w:val="28"/>
          <w:lang w:val="uk-UA"/>
        </w:rPr>
        <w:t>………..…………43</w:t>
      </w:r>
    </w:p>
    <w:p w:rsidR="00096666" w:rsidRPr="00FC7D41" w:rsidRDefault="00096666" w:rsidP="004E0E6D">
      <w:pPr>
        <w:spacing w:line="360" w:lineRule="auto"/>
        <w:ind w:left="680"/>
        <w:rPr>
          <w:snapToGrid w:val="0"/>
          <w:sz w:val="28"/>
          <w:szCs w:val="28"/>
          <w:lang w:val="uk-UA"/>
        </w:rPr>
      </w:pPr>
      <w:r w:rsidRPr="00FC7D41">
        <w:rPr>
          <w:bCs/>
          <w:sz w:val="28"/>
          <w:szCs w:val="28"/>
          <w:lang w:val="uk-UA"/>
        </w:rPr>
        <w:t>2.4 Розрахунок електричних мереж підприємства та вибір типу перерізів провідників</w:t>
      </w:r>
      <w:r w:rsidR="004E0E6D" w:rsidRPr="00FC7D41">
        <w:rPr>
          <w:snapToGrid w:val="0"/>
          <w:sz w:val="28"/>
          <w:szCs w:val="28"/>
          <w:lang w:val="uk-UA"/>
        </w:rPr>
        <w:t>……</w:t>
      </w:r>
      <w:r w:rsidR="004E0E6D" w:rsidRPr="00FC7D41">
        <w:rPr>
          <w:snapToGrid w:val="0"/>
          <w:sz w:val="28"/>
          <w:szCs w:val="28"/>
        </w:rPr>
        <w:t>…</w:t>
      </w:r>
      <w:r w:rsidRPr="00FC7D41">
        <w:rPr>
          <w:snapToGrid w:val="0"/>
          <w:sz w:val="28"/>
          <w:szCs w:val="28"/>
          <w:lang w:val="uk-UA"/>
        </w:rPr>
        <w:t>………………………………………..……47</w:t>
      </w:r>
    </w:p>
    <w:p w:rsidR="00096666" w:rsidRPr="00FC7D41" w:rsidRDefault="00096666" w:rsidP="004E0E6D">
      <w:pPr>
        <w:spacing w:line="360" w:lineRule="auto"/>
        <w:ind w:left="680"/>
        <w:rPr>
          <w:bCs/>
          <w:sz w:val="28"/>
          <w:szCs w:val="28"/>
          <w:lang w:val="uk-UA"/>
        </w:rPr>
      </w:pPr>
      <w:r w:rsidRPr="00FC7D41">
        <w:rPr>
          <w:bCs/>
          <w:sz w:val="28"/>
          <w:szCs w:val="28"/>
          <w:lang w:val="uk-UA"/>
        </w:rPr>
        <w:t>2.4.1 Вибір кабеля по нагріву……</w:t>
      </w:r>
      <w:r w:rsidR="004E0E6D" w:rsidRPr="00FC7D41">
        <w:rPr>
          <w:bCs/>
          <w:sz w:val="28"/>
          <w:szCs w:val="28"/>
          <w:lang w:val="uk-UA"/>
        </w:rPr>
        <w:t>………………………</w:t>
      </w:r>
      <w:r w:rsidR="004E0E6D" w:rsidRPr="00FC7D41">
        <w:rPr>
          <w:bCs/>
          <w:sz w:val="28"/>
          <w:szCs w:val="28"/>
        </w:rPr>
        <w:t>.</w:t>
      </w:r>
      <w:r w:rsidRPr="00FC7D41">
        <w:rPr>
          <w:bCs/>
          <w:sz w:val="28"/>
          <w:szCs w:val="28"/>
          <w:lang w:val="uk-UA"/>
        </w:rPr>
        <w:t>……………..49</w:t>
      </w:r>
    </w:p>
    <w:p w:rsidR="00096666" w:rsidRPr="00FC7D41" w:rsidRDefault="00096666" w:rsidP="004E0E6D">
      <w:pPr>
        <w:spacing w:line="360" w:lineRule="auto"/>
        <w:ind w:left="680"/>
        <w:rPr>
          <w:bCs/>
          <w:sz w:val="28"/>
          <w:szCs w:val="28"/>
          <w:lang w:val="uk-UA"/>
        </w:rPr>
      </w:pPr>
      <w:r w:rsidRPr="00FC7D41">
        <w:rPr>
          <w:bCs/>
          <w:sz w:val="28"/>
          <w:szCs w:val="28"/>
          <w:lang w:val="uk-UA"/>
        </w:rPr>
        <w:t>2.4,2 Перевірка вибраних ка</w:t>
      </w:r>
      <w:r w:rsidR="004E0E6D" w:rsidRPr="00FC7D41">
        <w:rPr>
          <w:bCs/>
          <w:sz w:val="28"/>
          <w:szCs w:val="28"/>
          <w:lang w:val="uk-UA"/>
        </w:rPr>
        <w:t>белів на термічну стійкість…………</w:t>
      </w:r>
      <w:r w:rsidR="004E0E6D" w:rsidRPr="00FC7D41">
        <w:rPr>
          <w:bCs/>
          <w:sz w:val="28"/>
          <w:szCs w:val="28"/>
        </w:rPr>
        <w:t>.</w:t>
      </w:r>
      <w:r w:rsidRPr="00FC7D41">
        <w:rPr>
          <w:bCs/>
          <w:sz w:val="28"/>
          <w:szCs w:val="28"/>
          <w:lang w:val="uk-UA"/>
        </w:rPr>
        <w:t>…..50</w:t>
      </w:r>
    </w:p>
    <w:p w:rsidR="00096666" w:rsidRPr="00FC7D41" w:rsidRDefault="00096666" w:rsidP="004E0E6D">
      <w:pPr>
        <w:spacing w:line="360" w:lineRule="auto"/>
        <w:ind w:left="680"/>
        <w:rPr>
          <w:bCs/>
          <w:sz w:val="28"/>
          <w:szCs w:val="28"/>
          <w:lang w:val="uk-UA"/>
        </w:rPr>
      </w:pPr>
      <w:r w:rsidRPr="00FC7D41">
        <w:rPr>
          <w:bCs/>
          <w:sz w:val="28"/>
          <w:szCs w:val="28"/>
          <w:lang w:val="uk-UA"/>
        </w:rPr>
        <w:t xml:space="preserve">2.4.3 Вибір проводів, що живлять окремі </w:t>
      </w:r>
      <w:r w:rsidR="004E0E6D" w:rsidRPr="00FC7D41">
        <w:rPr>
          <w:bCs/>
          <w:sz w:val="28"/>
          <w:szCs w:val="28"/>
          <w:lang w:val="uk-UA"/>
        </w:rPr>
        <w:t>електроприймачі……</w:t>
      </w:r>
      <w:r w:rsidRPr="00FC7D41">
        <w:rPr>
          <w:bCs/>
          <w:sz w:val="28"/>
          <w:szCs w:val="28"/>
          <w:lang w:val="uk-UA"/>
        </w:rPr>
        <w:t>…….51</w:t>
      </w:r>
    </w:p>
    <w:p w:rsidR="00096666" w:rsidRPr="00FC7D41" w:rsidRDefault="00096666" w:rsidP="004E0E6D">
      <w:pPr>
        <w:spacing w:line="360" w:lineRule="auto"/>
        <w:ind w:left="680"/>
        <w:rPr>
          <w:bCs/>
          <w:sz w:val="28"/>
          <w:szCs w:val="28"/>
          <w:lang w:val="uk-UA" w:eastAsia="en-US"/>
        </w:rPr>
      </w:pPr>
      <w:r w:rsidRPr="00FC7D41">
        <w:rPr>
          <w:bCs/>
          <w:sz w:val="28"/>
          <w:szCs w:val="28"/>
          <w:lang w:val="uk-UA"/>
        </w:rPr>
        <w:t>2.5 Розрахунок струмів короткого замикання в мережі</w:t>
      </w:r>
      <w:r w:rsidR="004E0E6D" w:rsidRPr="00FC7D41">
        <w:rPr>
          <w:bCs/>
          <w:sz w:val="28"/>
          <w:szCs w:val="28"/>
          <w:lang w:val="uk-UA"/>
        </w:rPr>
        <w:t>…………</w:t>
      </w:r>
      <w:r w:rsidR="004E0E6D" w:rsidRPr="00FC7D41">
        <w:rPr>
          <w:bCs/>
          <w:sz w:val="28"/>
          <w:szCs w:val="28"/>
        </w:rPr>
        <w:t>…</w:t>
      </w:r>
      <w:r w:rsidRPr="00FC7D41">
        <w:rPr>
          <w:bCs/>
          <w:sz w:val="28"/>
          <w:szCs w:val="28"/>
          <w:lang w:val="uk-UA"/>
        </w:rPr>
        <w:t>….51</w:t>
      </w:r>
    </w:p>
    <w:p w:rsidR="00096666" w:rsidRPr="00FC7D41" w:rsidRDefault="00096666" w:rsidP="004E0E6D">
      <w:pPr>
        <w:spacing w:line="360" w:lineRule="auto"/>
        <w:ind w:left="680"/>
        <w:rPr>
          <w:sz w:val="28"/>
          <w:szCs w:val="28"/>
          <w:lang w:val="uk-UA"/>
        </w:rPr>
      </w:pPr>
      <w:r w:rsidRPr="00FC7D41">
        <w:rPr>
          <w:bCs/>
          <w:sz w:val="28"/>
          <w:szCs w:val="28"/>
          <w:lang w:val="uk-UA"/>
        </w:rPr>
        <w:t>2.6  Вибір електричних апаратів……….</w:t>
      </w:r>
      <w:r w:rsidRPr="00FC7D41">
        <w:rPr>
          <w:sz w:val="28"/>
          <w:szCs w:val="28"/>
          <w:lang w:val="uk-UA"/>
        </w:rPr>
        <w:t>.....…………</w:t>
      </w:r>
      <w:r w:rsidR="004E0E6D" w:rsidRPr="00FC7D41">
        <w:rPr>
          <w:sz w:val="28"/>
          <w:szCs w:val="28"/>
        </w:rPr>
        <w:t>…</w:t>
      </w:r>
      <w:r w:rsidRPr="00FC7D41">
        <w:rPr>
          <w:sz w:val="28"/>
          <w:szCs w:val="28"/>
          <w:lang w:val="uk-UA"/>
        </w:rPr>
        <w:t>………….……54</w:t>
      </w:r>
    </w:p>
    <w:p w:rsidR="00096666" w:rsidRPr="00FC7D41" w:rsidRDefault="00096666" w:rsidP="004E0E6D">
      <w:pPr>
        <w:spacing w:line="360" w:lineRule="auto"/>
        <w:ind w:left="680"/>
        <w:rPr>
          <w:bCs/>
          <w:sz w:val="28"/>
          <w:szCs w:val="28"/>
          <w:lang w:val="uk-UA"/>
        </w:rPr>
      </w:pPr>
      <w:r w:rsidRPr="00FC7D41">
        <w:rPr>
          <w:bCs/>
          <w:sz w:val="28"/>
          <w:szCs w:val="28"/>
        </w:rPr>
        <w:t>2.</w:t>
      </w:r>
      <w:r w:rsidRPr="00FC7D41">
        <w:rPr>
          <w:bCs/>
          <w:sz w:val="28"/>
          <w:szCs w:val="28"/>
          <w:lang w:val="uk-UA"/>
        </w:rPr>
        <w:t>6</w:t>
      </w:r>
      <w:r w:rsidRPr="00FC7D41">
        <w:rPr>
          <w:bCs/>
          <w:sz w:val="28"/>
          <w:szCs w:val="28"/>
        </w:rPr>
        <w:t>.1  Вибі</w:t>
      </w:r>
      <w:proofErr w:type="gramStart"/>
      <w:r w:rsidRPr="00FC7D41">
        <w:rPr>
          <w:bCs/>
          <w:sz w:val="28"/>
          <w:szCs w:val="28"/>
        </w:rPr>
        <w:t>р</w:t>
      </w:r>
      <w:proofErr w:type="gramEnd"/>
      <w:r w:rsidRPr="00FC7D41">
        <w:rPr>
          <w:bCs/>
          <w:sz w:val="28"/>
          <w:szCs w:val="28"/>
        </w:rPr>
        <w:t xml:space="preserve"> автоматичних вимикачів</w:t>
      </w:r>
      <w:r w:rsidRPr="00FC7D41">
        <w:rPr>
          <w:bCs/>
          <w:sz w:val="28"/>
          <w:szCs w:val="28"/>
          <w:lang w:val="uk-UA"/>
        </w:rPr>
        <w:t>………………………</w:t>
      </w:r>
      <w:r w:rsidR="004E0E6D" w:rsidRPr="00FC7D41">
        <w:rPr>
          <w:bCs/>
          <w:sz w:val="28"/>
          <w:szCs w:val="28"/>
          <w:lang w:val="uk-UA"/>
        </w:rPr>
        <w:t>…</w:t>
      </w:r>
      <w:r w:rsidR="004E0E6D" w:rsidRPr="00FC7D41">
        <w:rPr>
          <w:bCs/>
          <w:sz w:val="28"/>
          <w:szCs w:val="28"/>
        </w:rPr>
        <w:t>.</w:t>
      </w:r>
      <w:r w:rsidR="004E0E6D" w:rsidRPr="00625AB7">
        <w:rPr>
          <w:bCs/>
          <w:sz w:val="28"/>
          <w:szCs w:val="28"/>
        </w:rPr>
        <w:t>.</w:t>
      </w:r>
      <w:r w:rsidR="004E0E6D" w:rsidRPr="00FC7D41">
        <w:rPr>
          <w:bCs/>
          <w:sz w:val="28"/>
          <w:szCs w:val="28"/>
          <w:lang w:val="uk-UA"/>
        </w:rPr>
        <w:t>………</w:t>
      </w:r>
      <w:r w:rsidRPr="00FC7D41">
        <w:rPr>
          <w:bCs/>
          <w:sz w:val="28"/>
          <w:szCs w:val="28"/>
          <w:lang w:val="uk-UA"/>
        </w:rPr>
        <w:t>54</w:t>
      </w:r>
    </w:p>
    <w:p w:rsidR="00096666" w:rsidRPr="00FC7D41" w:rsidRDefault="00096666" w:rsidP="004E0E6D">
      <w:pPr>
        <w:spacing w:line="360" w:lineRule="auto"/>
        <w:ind w:left="680"/>
        <w:rPr>
          <w:rFonts w:eastAsiaTheme="minorEastAsia"/>
          <w:bCs/>
          <w:sz w:val="28"/>
          <w:szCs w:val="28"/>
          <w:lang w:val="uk-UA" w:eastAsia="en-US"/>
        </w:rPr>
      </w:pPr>
      <w:r w:rsidRPr="00FC7D41">
        <w:rPr>
          <w:rFonts w:eastAsiaTheme="minorEastAsia"/>
          <w:bCs/>
          <w:sz w:val="28"/>
          <w:szCs w:val="28"/>
          <w:lang w:val="uk-UA"/>
        </w:rPr>
        <w:t>2.7 Основні енергетичні показники………………</w:t>
      </w:r>
      <w:r w:rsidR="004E0E6D" w:rsidRPr="00FC7D41">
        <w:rPr>
          <w:rFonts w:eastAsiaTheme="minorEastAsia"/>
          <w:bCs/>
          <w:sz w:val="28"/>
          <w:szCs w:val="28"/>
          <w:lang w:val="uk-UA"/>
        </w:rPr>
        <w:t>…………</w:t>
      </w:r>
      <w:r w:rsidRPr="00FC7D41">
        <w:rPr>
          <w:rFonts w:eastAsiaTheme="minorEastAsia"/>
          <w:bCs/>
          <w:sz w:val="28"/>
          <w:szCs w:val="28"/>
          <w:lang w:val="uk-UA"/>
        </w:rPr>
        <w:t>………….57</w:t>
      </w:r>
    </w:p>
    <w:p w:rsidR="00096666" w:rsidRPr="00FC7D41" w:rsidRDefault="00096666" w:rsidP="00096666">
      <w:pPr>
        <w:spacing w:line="360" w:lineRule="auto"/>
        <w:rPr>
          <w:sz w:val="28"/>
          <w:szCs w:val="28"/>
        </w:rPr>
      </w:pPr>
      <w:r w:rsidRPr="00FC7D41">
        <w:rPr>
          <w:sz w:val="28"/>
          <w:szCs w:val="28"/>
          <w:lang w:val="uk-UA"/>
        </w:rPr>
        <w:t>3. Електромеханічна частина та автоматизація………………………..………48</w:t>
      </w:r>
    </w:p>
    <w:p w:rsidR="00096666" w:rsidRPr="00FC7D41" w:rsidRDefault="00096666" w:rsidP="004E0E6D">
      <w:pPr>
        <w:spacing w:line="360" w:lineRule="auto"/>
        <w:ind w:left="680"/>
        <w:rPr>
          <w:sz w:val="28"/>
          <w:szCs w:val="28"/>
          <w:lang w:val="uk-UA"/>
        </w:rPr>
      </w:pPr>
      <w:r w:rsidRPr="00FC7D41">
        <w:rPr>
          <w:sz w:val="28"/>
          <w:szCs w:val="28"/>
          <w:lang w:val="uk-UA"/>
        </w:rPr>
        <w:t>3.1 Опис робочої машини…………………..……………………...…….48</w:t>
      </w:r>
    </w:p>
    <w:p w:rsidR="00096666" w:rsidRPr="00FC7D41" w:rsidRDefault="00096666" w:rsidP="004E0E6D">
      <w:pPr>
        <w:spacing w:line="360" w:lineRule="auto"/>
        <w:ind w:left="680"/>
        <w:rPr>
          <w:noProof/>
          <w:sz w:val="28"/>
          <w:szCs w:val="28"/>
          <w:lang w:val="uk-UA"/>
        </w:rPr>
      </w:pPr>
      <w:r w:rsidRPr="00FC7D41">
        <w:rPr>
          <w:noProof/>
          <w:sz w:val="28"/>
          <w:szCs w:val="28"/>
          <w:lang w:val="uk-UA"/>
        </w:rPr>
        <w:lastRenderedPageBreak/>
        <w:t>3.2 Розрахунок потужності двигуна…………….………………………51</w:t>
      </w:r>
    </w:p>
    <w:p w:rsidR="00096666" w:rsidRPr="00FC7D41" w:rsidRDefault="00096666" w:rsidP="004E0E6D">
      <w:pPr>
        <w:spacing w:line="360" w:lineRule="auto"/>
        <w:ind w:left="680"/>
        <w:rPr>
          <w:rStyle w:val="FontStyle21"/>
          <w:b w:val="0"/>
          <w:i w:val="0"/>
          <w:sz w:val="28"/>
          <w:szCs w:val="28"/>
          <w:lang w:eastAsia="uk-UA"/>
        </w:rPr>
      </w:pPr>
      <w:r w:rsidRPr="00FC7D41">
        <w:rPr>
          <w:noProof/>
          <w:sz w:val="28"/>
          <w:szCs w:val="28"/>
          <w:lang w:val="uk-UA"/>
        </w:rPr>
        <w:t xml:space="preserve">3.3 </w:t>
      </w:r>
      <w:r w:rsidRPr="00FC7D41">
        <w:rPr>
          <w:sz w:val="28"/>
          <w:szCs w:val="28"/>
          <w:lang w:val="uk-UA"/>
        </w:rPr>
        <w:t xml:space="preserve">Приведення статичних моментів і моментів інерції до валу двигуна </w:t>
      </w:r>
      <w:r w:rsidRPr="00FC7D41">
        <w:rPr>
          <w:rStyle w:val="FontStyle21"/>
          <w:b w:val="0"/>
          <w:i w:val="0"/>
          <w:sz w:val="28"/>
          <w:szCs w:val="28"/>
          <w:lang w:eastAsia="uk-UA"/>
        </w:rPr>
        <w:t>…………………………………</w:t>
      </w:r>
      <w:r w:rsidR="004E0E6D" w:rsidRPr="00FC7D41">
        <w:rPr>
          <w:rStyle w:val="FontStyle21"/>
          <w:b w:val="0"/>
          <w:i w:val="0"/>
          <w:sz w:val="28"/>
          <w:szCs w:val="28"/>
          <w:lang w:eastAsia="uk-UA"/>
        </w:rPr>
        <w:t>……</w:t>
      </w:r>
      <w:r w:rsidRPr="00FC7D41">
        <w:rPr>
          <w:rStyle w:val="FontStyle21"/>
          <w:b w:val="0"/>
          <w:i w:val="0"/>
          <w:sz w:val="28"/>
          <w:szCs w:val="28"/>
          <w:lang w:eastAsia="uk-UA"/>
        </w:rPr>
        <w:t>..…………………………………….55</w:t>
      </w:r>
    </w:p>
    <w:p w:rsidR="00096666" w:rsidRPr="00FC7D41" w:rsidRDefault="00096666" w:rsidP="004E0E6D">
      <w:pPr>
        <w:spacing w:line="360" w:lineRule="auto"/>
        <w:ind w:left="680"/>
        <w:rPr>
          <w:sz w:val="28"/>
          <w:szCs w:val="28"/>
          <w:lang w:val="uk-UA"/>
        </w:rPr>
      </w:pPr>
      <w:r w:rsidRPr="00FC7D41">
        <w:rPr>
          <w:noProof/>
          <w:sz w:val="28"/>
          <w:szCs w:val="28"/>
          <w:lang w:val="uk-UA"/>
        </w:rPr>
        <w:t>3.4</w:t>
      </w:r>
      <w:r w:rsidRPr="00FC7D41">
        <w:rPr>
          <w:sz w:val="28"/>
          <w:szCs w:val="28"/>
          <w:lang w:val="uk-UA"/>
        </w:rPr>
        <w:t xml:space="preserve"> Приведення моментів інерції і коефіцієнтів жорсткості до валу двигуна</w:t>
      </w:r>
      <w:r w:rsidR="004E0E6D" w:rsidRPr="00FC7D41">
        <w:rPr>
          <w:sz w:val="28"/>
          <w:szCs w:val="28"/>
          <w:lang w:val="uk-UA"/>
        </w:rPr>
        <w:t>………</w:t>
      </w:r>
      <w:r w:rsidRPr="00FC7D41">
        <w:rPr>
          <w:sz w:val="28"/>
          <w:szCs w:val="28"/>
          <w:lang w:val="uk-UA"/>
        </w:rPr>
        <w:t>…………………………………………………………….61</w:t>
      </w:r>
    </w:p>
    <w:p w:rsidR="00096666" w:rsidRPr="00FC7D41" w:rsidRDefault="00096666" w:rsidP="004E0E6D">
      <w:pPr>
        <w:spacing w:line="360" w:lineRule="auto"/>
        <w:ind w:left="680"/>
        <w:rPr>
          <w:color w:val="000000" w:themeColor="text1"/>
          <w:sz w:val="28"/>
          <w:szCs w:val="28"/>
          <w:lang w:val="uk-UA"/>
        </w:rPr>
      </w:pPr>
      <w:r w:rsidRPr="00FC7D41">
        <w:rPr>
          <w:color w:val="000000" w:themeColor="text1"/>
          <w:sz w:val="28"/>
          <w:szCs w:val="28"/>
        </w:rPr>
        <w:t>3.</w:t>
      </w:r>
      <w:r w:rsidRPr="00FC7D41">
        <w:rPr>
          <w:color w:val="000000" w:themeColor="text1"/>
          <w:sz w:val="28"/>
          <w:szCs w:val="28"/>
          <w:lang w:val="uk-UA"/>
        </w:rPr>
        <w:t>5</w:t>
      </w:r>
      <w:r w:rsidRPr="00FC7D41">
        <w:rPr>
          <w:color w:val="000000" w:themeColor="text1"/>
          <w:sz w:val="28"/>
          <w:szCs w:val="28"/>
        </w:rPr>
        <w:t xml:space="preserve"> </w:t>
      </w:r>
      <w:r w:rsidRPr="00FC7D41">
        <w:rPr>
          <w:color w:val="000000" w:themeColor="text1"/>
          <w:sz w:val="28"/>
          <w:szCs w:val="28"/>
          <w:lang w:val="uk-UA"/>
        </w:rPr>
        <w:t xml:space="preserve">Попередня </w:t>
      </w:r>
      <w:proofErr w:type="gramStart"/>
      <w:r w:rsidRPr="00FC7D41">
        <w:rPr>
          <w:color w:val="000000" w:themeColor="text1"/>
          <w:sz w:val="28"/>
          <w:szCs w:val="28"/>
          <w:lang w:val="uk-UA"/>
        </w:rPr>
        <w:t>перев</w:t>
      </w:r>
      <w:proofErr w:type="gramEnd"/>
      <w:r w:rsidRPr="00FC7D41">
        <w:rPr>
          <w:color w:val="000000" w:themeColor="text1"/>
          <w:sz w:val="28"/>
          <w:szCs w:val="28"/>
          <w:lang w:val="uk-UA"/>
        </w:rPr>
        <w:t>ірка двигуна по продуктивності і нагріванню…..63</w:t>
      </w:r>
    </w:p>
    <w:p w:rsidR="00096666" w:rsidRPr="00FC7D41" w:rsidRDefault="00096666" w:rsidP="004E0E6D">
      <w:pPr>
        <w:spacing w:line="360" w:lineRule="auto"/>
        <w:ind w:left="680"/>
        <w:rPr>
          <w:sz w:val="28"/>
          <w:szCs w:val="28"/>
          <w:lang w:val="uk-UA"/>
        </w:rPr>
      </w:pPr>
      <w:r w:rsidRPr="00FC7D41">
        <w:rPr>
          <w:sz w:val="28"/>
          <w:szCs w:val="28"/>
          <w:lang w:val="uk-UA"/>
        </w:rPr>
        <w:t>3.6 Характеристика технологічного процесу та проектування системи автоматичного регулювання автоматизації</w:t>
      </w:r>
      <w:r w:rsidR="004E0E6D" w:rsidRPr="00FC7D41">
        <w:rPr>
          <w:sz w:val="28"/>
          <w:szCs w:val="28"/>
          <w:lang w:val="uk-UA"/>
        </w:rPr>
        <w:t>……………….</w:t>
      </w:r>
      <w:r w:rsidRPr="00FC7D41">
        <w:rPr>
          <w:sz w:val="28"/>
          <w:szCs w:val="28"/>
          <w:lang w:val="uk-UA"/>
        </w:rPr>
        <w:t>…….……...66</w:t>
      </w:r>
    </w:p>
    <w:p w:rsidR="00096666" w:rsidRPr="00FC7D41" w:rsidRDefault="00096666" w:rsidP="004E0E6D">
      <w:pPr>
        <w:spacing w:line="360" w:lineRule="auto"/>
        <w:ind w:left="680"/>
        <w:rPr>
          <w:sz w:val="28"/>
          <w:szCs w:val="28"/>
          <w:lang w:val="uk-UA"/>
        </w:rPr>
      </w:pPr>
      <w:r w:rsidRPr="00FC7D41">
        <w:rPr>
          <w:sz w:val="28"/>
          <w:szCs w:val="28"/>
          <w:lang w:val="uk-UA"/>
        </w:rPr>
        <w:t>3.7 Вибір типу регулятора т</w:t>
      </w:r>
      <w:r w:rsidR="004E0E6D" w:rsidRPr="00FC7D41">
        <w:rPr>
          <w:sz w:val="28"/>
          <w:szCs w:val="28"/>
          <w:lang w:val="uk-UA"/>
        </w:rPr>
        <w:t>а розрахунок його налаштування…</w:t>
      </w:r>
      <w:r w:rsidR="004E0E6D" w:rsidRPr="00FC7D41">
        <w:rPr>
          <w:sz w:val="28"/>
          <w:szCs w:val="28"/>
        </w:rPr>
        <w:t>...</w:t>
      </w:r>
      <w:r w:rsidRPr="00FC7D41">
        <w:rPr>
          <w:sz w:val="28"/>
          <w:szCs w:val="28"/>
          <w:lang w:val="uk-UA"/>
        </w:rPr>
        <w:t>…..67</w:t>
      </w:r>
    </w:p>
    <w:p w:rsidR="00096666" w:rsidRPr="00FC7D41" w:rsidRDefault="00096666" w:rsidP="004E0E6D">
      <w:pPr>
        <w:spacing w:line="360" w:lineRule="auto"/>
        <w:ind w:left="680"/>
        <w:rPr>
          <w:sz w:val="28"/>
          <w:szCs w:val="28"/>
          <w:lang w:val="uk-UA"/>
        </w:rPr>
      </w:pPr>
      <w:r w:rsidRPr="00FC7D41">
        <w:rPr>
          <w:sz w:val="28"/>
          <w:szCs w:val="28"/>
          <w:lang w:val="uk-UA"/>
        </w:rPr>
        <w:t>3.8 Розрахунок схеми електропривода по системі ПЧ-АД……….…….70</w:t>
      </w:r>
    </w:p>
    <w:p w:rsidR="00096666" w:rsidRPr="00FC7D41" w:rsidRDefault="00096666" w:rsidP="004E0E6D">
      <w:pPr>
        <w:spacing w:line="360" w:lineRule="auto"/>
        <w:ind w:left="680"/>
        <w:rPr>
          <w:sz w:val="28"/>
          <w:szCs w:val="28"/>
          <w:lang w:val="uk-UA"/>
        </w:rPr>
      </w:pPr>
      <w:r w:rsidRPr="00FC7D41">
        <w:rPr>
          <w:sz w:val="28"/>
          <w:szCs w:val="28"/>
          <w:lang w:val="uk-UA"/>
        </w:rPr>
        <w:t>3.8.1 Параметри двигуна…………………………………….……………72</w:t>
      </w:r>
    </w:p>
    <w:p w:rsidR="00096666" w:rsidRPr="00FC7D41" w:rsidRDefault="00096666" w:rsidP="004E0E6D">
      <w:pPr>
        <w:spacing w:line="360" w:lineRule="auto"/>
        <w:ind w:left="680"/>
        <w:rPr>
          <w:sz w:val="28"/>
          <w:szCs w:val="28"/>
          <w:lang w:val="uk-UA"/>
        </w:rPr>
      </w:pPr>
      <w:r w:rsidRPr="00FC7D41">
        <w:rPr>
          <w:sz w:val="28"/>
          <w:szCs w:val="28"/>
          <w:lang w:val="uk-UA"/>
        </w:rPr>
        <w:t>3.8.2 Розрах</w:t>
      </w:r>
      <w:r w:rsidR="004E0E6D" w:rsidRPr="00FC7D41">
        <w:rPr>
          <w:sz w:val="28"/>
          <w:szCs w:val="28"/>
          <w:lang w:val="uk-UA"/>
        </w:rPr>
        <w:t>унок регулятора швидкості………………...</w:t>
      </w:r>
      <w:r w:rsidRPr="00FC7D41">
        <w:rPr>
          <w:sz w:val="28"/>
          <w:szCs w:val="28"/>
          <w:lang w:val="uk-UA"/>
        </w:rPr>
        <w:t>……………….75</w:t>
      </w:r>
    </w:p>
    <w:p w:rsidR="00096666" w:rsidRPr="00FC7D41" w:rsidRDefault="00096666" w:rsidP="004E0E6D">
      <w:pPr>
        <w:spacing w:line="360" w:lineRule="auto"/>
        <w:ind w:left="680"/>
        <w:rPr>
          <w:sz w:val="28"/>
          <w:szCs w:val="28"/>
          <w:lang w:val="uk-UA"/>
        </w:rPr>
      </w:pPr>
      <w:r w:rsidRPr="00FC7D41">
        <w:rPr>
          <w:sz w:val="28"/>
          <w:szCs w:val="28"/>
          <w:lang w:val="uk-UA"/>
        </w:rPr>
        <w:t>3.8.3 Параметри регулювання…………………………………………….76</w:t>
      </w:r>
    </w:p>
    <w:p w:rsidR="00096666" w:rsidRPr="00FC7D41" w:rsidRDefault="00096666" w:rsidP="004E0E6D">
      <w:pPr>
        <w:spacing w:line="360" w:lineRule="auto"/>
        <w:ind w:left="680"/>
        <w:rPr>
          <w:sz w:val="28"/>
          <w:szCs w:val="28"/>
        </w:rPr>
      </w:pPr>
      <w:r w:rsidRPr="00FC7D41">
        <w:rPr>
          <w:sz w:val="28"/>
          <w:szCs w:val="28"/>
          <w:lang w:val="uk-UA"/>
        </w:rPr>
        <w:t xml:space="preserve">3.9 Моделювання в </w:t>
      </w:r>
      <w:r w:rsidRPr="00FC7D41">
        <w:rPr>
          <w:sz w:val="28"/>
          <w:szCs w:val="28"/>
          <w:lang w:val="en-US"/>
        </w:rPr>
        <w:t>MATLAB</w:t>
      </w:r>
      <w:r w:rsidRPr="00FC7D41">
        <w:rPr>
          <w:sz w:val="28"/>
          <w:szCs w:val="28"/>
        </w:rPr>
        <w:t>…………………………………………….77</w:t>
      </w:r>
    </w:p>
    <w:p w:rsidR="00096666" w:rsidRPr="00FC7D41" w:rsidRDefault="00096666" w:rsidP="004E0E6D">
      <w:pPr>
        <w:spacing w:line="360" w:lineRule="auto"/>
        <w:ind w:left="680"/>
        <w:rPr>
          <w:sz w:val="28"/>
          <w:szCs w:val="28"/>
          <w:lang w:val="uk-UA"/>
        </w:rPr>
      </w:pPr>
      <w:r w:rsidRPr="00FC7D41">
        <w:rPr>
          <w:sz w:val="28"/>
          <w:szCs w:val="28"/>
        </w:rPr>
        <w:t xml:space="preserve">3.9.1 </w:t>
      </w:r>
      <w:r w:rsidRPr="00FC7D41">
        <w:rPr>
          <w:sz w:val="28"/>
          <w:szCs w:val="28"/>
          <w:lang w:val="uk-UA"/>
        </w:rPr>
        <w:t>Модель електро</w:t>
      </w:r>
      <w:r w:rsidR="006C1957" w:rsidRPr="00FC7D41">
        <w:rPr>
          <w:sz w:val="28"/>
          <w:szCs w:val="28"/>
          <w:lang w:val="uk-UA"/>
        </w:rPr>
        <w:t>привода за системою ПЧ-АД…………...</w:t>
      </w:r>
      <w:r w:rsidRPr="00FC7D41">
        <w:rPr>
          <w:sz w:val="28"/>
          <w:szCs w:val="28"/>
          <w:lang w:val="uk-UA"/>
        </w:rPr>
        <w:t>………..78</w:t>
      </w:r>
    </w:p>
    <w:p w:rsidR="00096666" w:rsidRPr="00FC7D41" w:rsidRDefault="00096666" w:rsidP="004E0E6D">
      <w:pPr>
        <w:spacing w:line="360" w:lineRule="auto"/>
        <w:ind w:left="680"/>
        <w:rPr>
          <w:sz w:val="28"/>
          <w:szCs w:val="28"/>
          <w:lang w:val="uk-UA"/>
        </w:rPr>
      </w:pPr>
      <w:r w:rsidRPr="00FC7D41">
        <w:rPr>
          <w:sz w:val="28"/>
          <w:szCs w:val="28"/>
          <w:lang w:val="uk-UA"/>
        </w:rPr>
        <w:t>3.9.2 Графічні результати моделювання електропр</w:t>
      </w:r>
      <w:r w:rsidR="006C1957" w:rsidRPr="00FC7D41">
        <w:rPr>
          <w:sz w:val="28"/>
          <w:szCs w:val="28"/>
          <w:lang w:val="uk-UA"/>
        </w:rPr>
        <w:t>ивода за системою ПЧ-АД………………...</w:t>
      </w:r>
      <w:r w:rsidRPr="00FC7D41">
        <w:rPr>
          <w:sz w:val="28"/>
          <w:szCs w:val="28"/>
          <w:lang w:val="uk-UA"/>
        </w:rPr>
        <w:t>……………………………………………………78</w:t>
      </w:r>
    </w:p>
    <w:p w:rsidR="00096666" w:rsidRPr="00FC7D41" w:rsidRDefault="00096666" w:rsidP="00096666">
      <w:pPr>
        <w:spacing w:line="360" w:lineRule="auto"/>
        <w:rPr>
          <w:bCs/>
          <w:sz w:val="28"/>
          <w:szCs w:val="28"/>
          <w:lang w:val="uk-UA"/>
        </w:rPr>
      </w:pPr>
      <w:r w:rsidRPr="00FC7D41">
        <w:rPr>
          <w:bCs/>
          <w:sz w:val="28"/>
          <w:szCs w:val="28"/>
          <w:lang w:val="uk-UA"/>
        </w:rPr>
        <w:t>4. Охорона праці…………………………</w:t>
      </w:r>
      <w:r w:rsidR="006C1957" w:rsidRPr="00FC7D41">
        <w:rPr>
          <w:bCs/>
          <w:sz w:val="28"/>
          <w:szCs w:val="28"/>
          <w:lang w:val="uk-UA"/>
        </w:rPr>
        <w:t>...</w:t>
      </w:r>
      <w:r w:rsidRPr="00FC7D41">
        <w:rPr>
          <w:bCs/>
          <w:sz w:val="28"/>
          <w:szCs w:val="28"/>
          <w:lang w:val="uk-UA"/>
        </w:rPr>
        <w:t>…………………………………….78</w:t>
      </w:r>
    </w:p>
    <w:p w:rsidR="00096666" w:rsidRPr="00FC7D41" w:rsidRDefault="00096666" w:rsidP="006C1957">
      <w:pPr>
        <w:spacing w:line="360" w:lineRule="auto"/>
        <w:ind w:left="680"/>
        <w:rPr>
          <w:sz w:val="28"/>
          <w:szCs w:val="28"/>
          <w:lang w:val="uk-UA"/>
        </w:rPr>
      </w:pPr>
      <w:r w:rsidRPr="00FC7D41">
        <w:rPr>
          <w:bCs/>
          <w:sz w:val="28"/>
          <w:szCs w:val="28"/>
          <w:lang w:val="uk-UA"/>
        </w:rPr>
        <w:t>4.1 Охорона праці при обслуговуванні технологічного процесу прокату металу…………...……</w:t>
      </w:r>
      <w:r w:rsidR="006C1957" w:rsidRPr="00FC7D41">
        <w:rPr>
          <w:bCs/>
          <w:sz w:val="28"/>
          <w:szCs w:val="28"/>
          <w:lang w:val="uk-UA"/>
        </w:rPr>
        <w:t>……</w:t>
      </w:r>
      <w:r w:rsidRPr="00FC7D41">
        <w:rPr>
          <w:bCs/>
          <w:sz w:val="28"/>
          <w:szCs w:val="28"/>
          <w:lang w:val="uk-UA"/>
        </w:rPr>
        <w:t>………………………….……………………78</w:t>
      </w:r>
    </w:p>
    <w:p w:rsidR="00096666" w:rsidRPr="00FC7D41" w:rsidRDefault="00096666" w:rsidP="006C1957">
      <w:pPr>
        <w:spacing w:line="360" w:lineRule="auto"/>
        <w:ind w:left="680"/>
        <w:rPr>
          <w:bCs/>
          <w:sz w:val="28"/>
          <w:szCs w:val="28"/>
          <w:lang w:val="uk-UA"/>
        </w:rPr>
      </w:pPr>
      <w:r w:rsidRPr="00FC7D41">
        <w:rPr>
          <w:bCs/>
          <w:sz w:val="28"/>
          <w:szCs w:val="28"/>
          <w:lang w:val="uk-UA"/>
        </w:rPr>
        <w:t xml:space="preserve">4.2 </w:t>
      </w:r>
      <w:r w:rsidR="006C1957" w:rsidRPr="00FC7D41">
        <w:rPr>
          <w:bCs/>
          <w:sz w:val="28"/>
          <w:szCs w:val="28"/>
          <w:lang w:val="uk-UA"/>
        </w:rPr>
        <w:t>Пожежна безпека ………………………</w:t>
      </w:r>
      <w:r w:rsidRPr="00FC7D41">
        <w:rPr>
          <w:bCs/>
          <w:sz w:val="28"/>
          <w:szCs w:val="28"/>
          <w:lang w:val="uk-UA"/>
        </w:rPr>
        <w:t>…………………………….79</w:t>
      </w:r>
    </w:p>
    <w:p w:rsidR="00096666" w:rsidRPr="00FC7D41" w:rsidRDefault="00096666" w:rsidP="006C1957">
      <w:pPr>
        <w:spacing w:line="360" w:lineRule="auto"/>
        <w:ind w:left="680"/>
        <w:rPr>
          <w:sz w:val="28"/>
          <w:szCs w:val="28"/>
          <w:lang w:val="uk-UA"/>
        </w:rPr>
      </w:pPr>
      <w:r w:rsidRPr="00FC7D41">
        <w:rPr>
          <w:sz w:val="28"/>
          <w:szCs w:val="28"/>
          <w:lang w:val="uk-UA"/>
        </w:rPr>
        <w:t>4.3 Шум та вібрація………………..</w:t>
      </w:r>
      <w:r w:rsidR="006C1957" w:rsidRPr="00FC7D41">
        <w:rPr>
          <w:sz w:val="28"/>
          <w:szCs w:val="28"/>
          <w:lang w:val="uk-UA"/>
        </w:rPr>
        <w:t>……..</w:t>
      </w:r>
      <w:r w:rsidRPr="00FC7D41">
        <w:rPr>
          <w:sz w:val="28"/>
          <w:szCs w:val="28"/>
          <w:lang w:val="uk-UA"/>
        </w:rPr>
        <w:t>……………………………….79</w:t>
      </w:r>
    </w:p>
    <w:p w:rsidR="00096666" w:rsidRPr="00FC7D41" w:rsidRDefault="00096666" w:rsidP="006C1957">
      <w:pPr>
        <w:spacing w:line="360" w:lineRule="auto"/>
        <w:ind w:left="680"/>
        <w:rPr>
          <w:sz w:val="28"/>
          <w:szCs w:val="28"/>
          <w:lang w:val="uk-UA"/>
        </w:rPr>
      </w:pPr>
      <w:r w:rsidRPr="00FC7D41">
        <w:rPr>
          <w:sz w:val="28"/>
          <w:szCs w:val="28"/>
          <w:lang w:val="uk-UA"/>
        </w:rPr>
        <w:t>4.4 Зах</w:t>
      </w:r>
      <w:r w:rsidR="006C1957" w:rsidRPr="00FC7D41">
        <w:rPr>
          <w:sz w:val="28"/>
          <w:szCs w:val="28"/>
          <w:lang w:val="uk-UA"/>
        </w:rPr>
        <w:t>ист електроустановок……………………………</w:t>
      </w:r>
      <w:r w:rsidRPr="00FC7D41">
        <w:rPr>
          <w:sz w:val="28"/>
          <w:szCs w:val="28"/>
          <w:lang w:val="uk-UA"/>
        </w:rPr>
        <w:t>…………..……80</w:t>
      </w:r>
    </w:p>
    <w:p w:rsidR="00096666" w:rsidRPr="00FC7D41" w:rsidRDefault="00096666" w:rsidP="006C1957">
      <w:pPr>
        <w:spacing w:line="360" w:lineRule="auto"/>
        <w:ind w:left="680"/>
        <w:rPr>
          <w:rStyle w:val="longtext"/>
          <w:sz w:val="28"/>
          <w:szCs w:val="28"/>
          <w:lang w:val="uk-UA"/>
        </w:rPr>
      </w:pPr>
      <w:r w:rsidRPr="00FC7D41">
        <w:rPr>
          <w:sz w:val="28"/>
          <w:szCs w:val="28"/>
          <w:lang w:val="uk-UA"/>
        </w:rPr>
        <w:t>4.5 Охорона навколишнього середовища…</w:t>
      </w:r>
      <w:r w:rsidR="006C1957" w:rsidRPr="00FC7D41">
        <w:rPr>
          <w:sz w:val="28"/>
          <w:szCs w:val="28"/>
          <w:lang w:val="uk-UA"/>
        </w:rPr>
        <w:t>……….…………</w:t>
      </w:r>
      <w:r w:rsidRPr="00FC7D41">
        <w:rPr>
          <w:sz w:val="28"/>
          <w:szCs w:val="28"/>
          <w:lang w:val="uk-UA"/>
        </w:rPr>
        <w:t>…………81</w:t>
      </w:r>
    </w:p>
    <w:p w:rsidR="00096666" w:rsidRPr="00FC7D41" w:rsidRDefault="00096666" w:rsidP="00096666">
      <w:pPr>
        <w:spacing w:line="360" w:lineRule="auto"/>
        <w:rPr>
          <w:sz w:val="28"/>
          <w:szCs w:val="28"/>
          <w:lang w:val="uk-UA"/>
        </w:rPr>
      </w:pPr>
      <w:r w:rsidRPr="00FC7D41">
        <w:rPr>
          <w:rStyle w:val="longtext"/>
          <w:sz w:val="28"/>
          <w:szCs w:val="28"/>
          <w:lang w:val="uk-UA"/>
        </w:rPr>
        <w:t>5. Висновок………………………………………………………………………87</w:t>
      </w:r>
    </w:p>
    <w:p w:rsidR="00096666" w:rsidRPr="00FC7D41" w:rsidRDefault="00096666" w:rsidP="00096666">
      <w:pPr>
        <w:spacing w:line="360" w:lineRule="auto"/>
        <w:rPr>
          <w:sz w:val="28"/>
          <w:szCs w:val="28"/>
          <w:lang w:eastAsia="uk-UA"/>
        </w:rPr>
      </w:pPr>
      <w:r w:rsidRPr="00FC7D41">
        <w:rPr>
          <w:rStyle w:val="longtext"/>
          <w:sz w:val="28"/>
          <w:szCs w:val="28"/>
          <w:lang w:val="uk-UA"/>
        </w:rPr>
        <w:t>6. Використана література</w:t>
      </w:r>
      <w:r w:rsidR="006C1957" w:rsidRPr="00FC7D41">
        <w:rPr>
          <w:rStyle w:val="longtext"/>
          <w:sz w:val="28"/>
          <w:szCs w:val="28"/>
          <w:lang w:val="uk-UA"/>
        </w:rPr>
        <w:t>…………………………………</w:t>
      </w:r>
      <w:r w:rsidRPr="00FC7D41">
        <w:rPr>
          <w:rStyle w:val="longtext"/>
          <w:sz w:val="28"/>
          <w:szCs w:val="28"/>
          <w:lang w:val="uk-UA"/>
        </w:rPr>
        <w:t>..………………….89</w:t>
      </w:r>
    </w:p>
    <w:p w:rsidR="00096666" w:rsidRPr="00FC7D41" w:rsidRDefault="00096666" w:rsidP="00096666">
      <w:pPr>
        <w:spacing w:line="360" w:lineRule="auto"/>
        <w:rPr>
          <w:sz w:val="28"/>
          <w:szCs w:val="28"/>
        </w:rPr>
      </w:pPr>
    </w:p>
    <w:p w:rsidR="00096666" w:rsidRPr="00FC7D41" w:rsidRDefault="00096666" w:rsidP="00096666">
      <w:pPr>
        <w:spacing w:line="360" w:lineRule="auto"/>
        <w:rPr>
          <w:sz w:val="28"/>
          <w:szCs w:val="28"/>
          <w:lang w:val="uk-UA"/>
        </w:rPr>
      </w:pPr>
    </w:p>
    <w:p w:rsidR="00FC7D41" w:rsidRPr="00FC7D41" w:rsidRDefault="00FC7D41" w:rsidP="00096666">
      <w:pPr>
        <w:spacing w:line="360" w:lineRule="auto"/>
        <w:rPr>
          <w:sz w:val="28"/>
          <w:szCs w:val="28"/>
          <w:lang w:val="uk-UA"/>
        </w:rPr>
      </w:pPr>
    </w:p>
    <w:p w:rsidR="00FC7D41" w:rsidRPr="00FC7D41" w:rsidRDefault="00FC7D41" w:rsidP="00096666">
      <w:pPr>
        <w:spacing w:line="360" w:lineRule="auto"/>
        <w:rPr>
          <w:sz w:val="28"/>
          <w:szCs w:val="28"/>
          <w:lang w:val="uk-UA"/>
        </w:rPr>
      </w:pPr>
    </w:p>
    <w:p w:rsidR="00FC7D41" w:rsidRPr="00FC7D41" w:rsidRDefault="00FC7D41" w:rsidP="00FC7D41">
      <w:pPr>
        <w:pStyle w:val="a3"/>
        <w:spacing w:before="0" w:beforeAutospacing="0" w:after="0" w:afterAutospacing="0" w:line="360" w:lineRule="auto"/>
        <w:jc w:val="center"/>
        <w:outlineLvl w:val="0"/>
        <w:rPr>
          <w:b/>
          <w:sz w:val="28"/>
          <w:szCs w:val="28"/>
          <w:lang w:val="uk-UA"/>
        </w:rPr>
      </w:pPr>
      <w:r w:rsidRPr="00FC7D41">
        <w:rPr>
          <w:b/>
          <w:sz w:val="28"/>
          <w:szCs w:val="28"/>
          <w:lang w:val="uk-UA"/>
        </w:rPr>
        <w:lastRenderedPageBreak/>
        <w:t>ВСТУП</w:t>
      </w:r>
    </w:p>
    <w:p w:rsidR="00FC7D41" w:rsidRPr="00FC7D41" w:rsidRDefault="00FC7D41" w:rsidP="00FC7D41">
      <w:pPr>
        <w:pStyle w:val="a3"/>
        <w:spacing w:before="0" w:beforeAutospacing="0" w:after="0" w:afterAutospacing="0" w:line="360" w:lineRule="auto"/>
        <w:ind w:left="-284" w:right="140" w:firstLine="710"/>
        <w:jc w:val="both"/>
        <w:rPr>
          <w:sz w:val="28"/>
          <w:szCs w:val="28"/>
          <w:lang w:val="uk-UA"/>
        </w:rPr>
      </w:pPr>
      <w:r w:rsidRPr="00FC7D41">
        <w:rPr>
          <w:sz w:val="28"/>
          <w:szCs w:val="28"/>
          <w:lang w:val="uk-UA"/>
        </w:rPr>
        <w:t>Методична піч - важлівій об'єкт на металургійному виробництві, який служить для нагріву металевих заготівок перед прокатки, кування або штампуванням.</w:t>
      </w:r>
    </w:p>
    <w:p w:rsidR="00FC7D41" w:rsidRPr="00FC7D41" w:rsidRDefault="00FC7D41" w:rsidP="00FC7D41">
      <w:pPr>
        <w:pStyle w:val="a3"/>
        <w:spacing w:before="0" w:beforeAutospacing="0" w:after="0" w:afterAutospacing="0" w:line="360" w:lineRule="auto"/>
        <w:ind w:left="-284" w:right="140" w:firstLine="710"/>
        <w:jc w:val="both"/>
        <w:rPr>
          <w:sz w:val="28"/>
          <w:szCs w:val="28"/>
          <w:lang w:val="uk-UA"/>
        </w:rPr>
      </w:pPr>
      <w:r w:rsidRPr="00FC7D41">
        <w:rPr>
          <w:sz w:val="28"/>
          <w:szCs w:val="28"/>
          <w:lang w:val="uk-UA"/>
        </w:rPr>
        <w:t>Тобто автоматизація металургійного підприємства в цілому, а зокрема автоматизація методичних печей важліва для нормального ходу технологічних процесів.</w:t>
      </w:r>
    </w:p>
    <w:p w:rsidR="00FC7D41" w:rsidRPr="00FC7D41" w:rsidRDefault="00FC7D41" w:rsidP="00FC7D41">
      <w:pPr>
        <w:pStyle w:val="a3"/>
        <w:spacing w:before="0" w:beforeAutospacing="0" w:after="0" w:afterAutospacing="0" w:line="360" w:lineRule="auto"/>
        <w:ind w:left="-284" w:right="140" w:firstLine="710"/>
        <w:jc w:val="both"/>
        <w:rPr>
          <w:sz w:val="28"/>
          <w:szCs w:val="28"/>
          <w:lang w:val="uk-UA"/>
        </w:rPr>
      </w:pPr>
      <w:r w:rsidRPr="00FC7D41">
        <w:rPr>
          <w:sz w:val="28"/>
          <w:szCs w:val="28"/>
          <w:lang w:val="uk-UA"/>
        </w:rPr>
        <w:t>Автоматизація вважається головного, найбільш перспективним напрямком у розвитку промислового виробництва. Завдяки звільненню людини від особистої участі у виробничих процесах, а також у висок ій концентрації основних операцій істотно поліпшуються умови праці й економічні показники виробництва.</w:t>
      </w:r>
    </w:p>
    <w:p w:rsidR="00FC7D41" w:rsidRPr="00FC7D41" w:rsidRDefault="00FC7D41" w:rsidP="00FC7D41">
      <w:pPr>
        <w:pStyle w:val="a3"/>
        <w:spacing w:before="0" w:beforeAutospacing="0" w:after="0" w:afterAutospacing="0" w:line="360" w:lineRule="auto"/>
        <w:ind w:left="-284" w:right="140" w:firstLine="710"/>
        <w:jc w:val="both"/>
        <w:rPr>
          <w:sz w:val="28"/>
          <w:szCs w:val="28"/>
          <w:lang w:val="uk-UA"/>
        </w:rPr>
      </w:pPr>
      <w:r w:rsidRPr="00FC7D41">
        <w:rPr>
          <w:sz w:val="28"/>
          <w:szCs w:val="28"/>
          <w:lang w:val="uk-UA"/>
        </w:rPr>
        <w:t>У масовому виробництві доводитися користуватись універсальними автоматичності прилаштувати, що вимагають переналагодження, що викликає велику витрати непродуктивного часу. Тому в останні роки велика увага приділяється «гнучкості» автоматичного устаткування, що досягається шляхом широкого використання принципів агрегатування і програмного керування, що спричиняє поступове ускладнення конструкцій.</w:t>
      </w:r>
    </w:p>
    <w:p w:rsidR="00FC7D41" w:rsidRPr="00FC7D41" w:rsidRDefault="00FC7D41" w:rsidP="00FC7D41">
      <w:pPr>
        <w:pStyle w:val="a3"/>
        <w:spacing w:before="0" w:beforeAutospacing="0" w:after="0" w:afterAutospacing="0" w:line="360" w:lineRule="auto"/>
        <w:ind w:left="-284" w:right="140" w:firstLine="710"/>
        <w:jc w:val="both"/>
        <w:rPr>
          <w:sz w:val="28"/>
          <w:szCs w:val="28"/>
          <w:lang w:val="uk-UA"/>
        </w:rPr>
      </w:pPr>
      <w:r w:rsidRPr="00FC7D41">
        <w:rPr>
          <w:sz w:val="28"/>
          <w:szCs w:val="28"/>
          <w:lang w:val="uk-UA"/>
        </w:rPr>
        <w:t>Ускладнення устаткування, особливо в умовах високої концентрації операцій, висуває проблему его надійності, що особливо актуально для всього металургійного виробництва. Чи не менше значення для успішного розвитку автоматизації має вишукування і впровадження нових матеріалів і нових конструкцій виробів, а також прогресивних технологічних процесів.</w:t>
      </w:r>
    </w:p>
    <w:p w:rsidR="00FC7D41" w:rsidRPr="00FC7D41" w:rsidRDefault="00FC7D41" w:rsidP="00FC7D41">
      <w:pPr>
        <w:pStyle w:val="a3"/>
        <w:spacing w:before="0" w:beforeAutospacing="0" w:after="0" w:afterAutospacing="0" w:line="360" w:lineRule="auto"/>
        <w:ind w:left="-284" w:right="140" w:firstLine="710"/>
        <w:jc w:val="both"/>
        <w:rPr>
          <w:sz w:val="28"/>
          <w:szCs w:val="28"/>
        </w:rPr>
      </w:pPr>
      <w:r w:rsidRPr="00FC7D41">
        <w:rPr>
          <w:sz w:val="28"/>
          <w:szCs w:val="28"/>
          <w:lang w:val="uk-UA"/>
        </w:rPr>
        <w:t>Таким чином, успішній розвиток автоматизації забезпечується спільною роботою конструкторів, технологів, проектувальників и організаторів виробництва.</w:t>
      </w:r>
    </w:p>
    <w:p w:rsidR="00FC7D41" w:rsidRPr="00FC7D41" w:rsidRDefault="00FC7D41" w:rsidP="00FC7D41">
      <w:pPr>
        <w:pStyle w:val="a3"/>
        <w:spacing w:before="0" w:beforeAutospacing="0" w:after="0" w:afterAutospacing="0" w:line="360" w:lineRule="auto"/>
        <w:ind w:left="-284" w:right="140" w:firstLine="710"/>
        <w:jc w:val="both"/>
        <w:rPr>
          <w:sz w:val="28"/>
          <w:szCs w:val="28"/>
        </w:rPr>
      </w:pPr>
    </w:p>
    <w:p w:rsidR="00FC7D41" w:rsidRPr="00FC7D41" w:rsidRDefault="00FC7D41" w:rsidP="00FC7D41">
      <w:pPr>
        <w:pStyle w:val="a3"/>
        <w:spacing w:before="0" w:beforeAutospacing="0" w:after="0" w:afterAutospacing="0" w:line="360" w:lineRule="auto"/>
        <w:ind w:left="-284" w:right="140" w:firstLine="710"/>
        <w:jc w:val="both"/>
        <w:rPr>
          <w:sz w:val="28"/>
          <w:szCs w:val="28"/>
        </w:rPr>
      </w:pPr>
    </w:p>
    <w:p w:rsidR="00FC7D41" w:rsidRPr="00FC7D41" w:rsidRDefault="00FC7D41" w:rsidP="00FC7D41">
      <w:pPr>
        <w:pStyle w:val="a3"/>
        <w:spacing w:before="0" w:beforeAutospacing="0" w:after="0" w:afterAutospacing="0" w:line="360" w:lineRule="auto"/>
        <w:ind w:left="-284" w:right="140" w:firstLine="710"/>
        <w:jc w:val="both"/>
        <w:rPr>
          <w:sz w:val="28"/>
          <w:szCs w:val="28"/>
        </w:rPr>
      </w:pPr>
    </w:p>
    <w:p w:rsidR="00FC7D41" w:rsidRPr="00FC7D41" w:rsidRDefault="00FC7D41" w:rsidP="00FC7D41">
      <w:pPr>
        <w:pStyle w:val="western"/>
        <w:spacing w:before="0" w:beforeAutospacing="0" w:after="0" w:afterAutospacing="0" w:line="360" w:lineRule="auto"/>
        <w:ind w:left="-284" w:right="140" w:firstLine="710"/>
        <w:jc w:val="both"/>
        <w:rPr>
          <w:sz w:val="28"/>
          <w:szCs w:val="28"/>
          <w:lang w:val="uk-UA"/>
        </w:rPr>
      </w:pPr>
      <w:r w:rsidRPr="00FC7D41">
        <w:rPr>
          <w:sz w:val="28"/>
          <w:szCs w:val="28"/>
          <w:lang w:val="uk-UA"/>
        </w:rPr>
        <w:lastRenderedPageBreak/>
        <w:t>Впровадження та розширення функціональних можливостей сучасних мікропроцесорних систем управління пов’язане із значною кількістю видів і систем відображення технологічної информации: Використання дінамічніх мікросхем; одержаний графіків технологічних параметрів за будь - Який відрізок часу; формирование передісторії и розвитку процесса; архівування зас помощью таблиць, звітніх документів ТОЩО. Це значний спрощує управління ходом технологічного процесса та підвіщує его якість.</w:t>
      </w:r>
    </w:p>
    <w:p w:rsidR="00FC7D41" w:rsidRPr="00FC7D41" w:rsidRDefault="00FC7D41" w:rsidP="00FC7D41">
      <w:pPr>
        <w:pStyle w:val="western"/>
        <w:spacing w:before="0" w:beforeAutospacing="0" w:after="0" w:afterAutospacing="0" w:line="360" w:lineRule="auto"/>
        <w:ind w:left="-284" w:right="140" w:firstLine="710"/>
        <w:jc w:val="both"/>
        <w:rPr>
          <w:sz w:val="28"/>
          <w:szCs w:val="28"/>
          <w:lang w:val="uk-UA"/>
        </w:rPr>
      </w:pPr>
      <w:r w:rsidRPr="00FC7D41">
        <w:rPr>
          <w:sz w:val="28"/>
          <w:szCs w:val="28"/>
          <w:lang w:val="uk-UA"/>
        </w:rPr>
        <w:t>При системному підході автоматизація виробництва дает Кращі результати, коли досконало вівчаються Властивості об'єкта автоматизації, розробляється Функціональна структура як сукупність системою функцій, Які віконуються.</w:t>
      </w:r>
    </w:p>
    <w:p w:rsidR="00FC7D41" w:rsidRPr="00FC7D41" w:rsidRDefault="00FC7D41" w:rsidP="00FC7D41">
      <w:pPr>
        <w:pStyle w:val="western"/>
        <w:spacing w:before="0" w:beforeAutospacing="0" w:after="0" w:afterAutospacing="0" w:line="360" w:lineRule="auto"/>
        <w:ind w:left="-284" w:right="140" w:firstLine="710"/>
        <w:jc w:val="both"/>
        <w:rPr>
          <w:sz w:val="28"/>
          <w:szCs w:val="28"/>
          <w:lang w:val="uk-UA"/>
        </w:rPr>
      </w:pPr>
      <w:r w:rsidRPr="00FC7D41">
        <w:rPr>
          <w:sz w:val="28"/>
          <w:szCs w:val="28"/>
          <w:lang w:val="uk-UA"/>
        </w:rPr>
        <w:t>При створенні систем автоматизації Використовують много Контурні системи, в якіх реалізуються принципи компенсації збурень, адаптації, досконалі Структури типу каскадних систем з Додатковий сигналами та інше.</w:t>
      </w:r>
    </w:p>
    <w:p w:rsidR="00FC7D41" w:rsidRPr="00FC7D41" w:rsidRDefault="00FC7D41" w:rsidP="00FC7D41">
      <w:pPr>
        <w:ind w:right="140"/>
        <w:rPr>
          <w:sz w:val="28"/>
          <w:szCs w:val="28"/>
        </w:rPr>
      </w:pPr>
    </w:p>
    <w:p w:rsidR="00FC7D41" w:rsidRPr="00FC7D41" w:rsidRDefault="00FC7D41" w:rsidP="00096666">
      <w:pPr>
        <w:spacing w:line="360" w:lineRule="auto"/>
        <w:rPr>
          <w:sz w:val="28"/>
          <w:szCs w:val="28"/>
          <w:lang w:val="uk-UA"/>
        </w:rPr>
      </w:pPr>
    </w:p>
    <w:p w:rsidR="00FC7D41" w:rsidRPr="00FC7D41" w:rsidRDefault="00FC7D41" w:rsidP="00096666">
      <w:pPr>
        <w:spacing w:line="360" w:lineRule="auto"/>
        <w:rPr>
          <w:sz w:val="28"/>
          <w:szCs w:val="28"/>
          <w:lang w:val="uk-UA"/>
        </w:rPr>
      </w:pPr>
    </w:p>
    <w:p w:rsidR="00FC7D41" w:rsidRPr="00FC7D41" w:rsidRDefault="00FC7D41" w:rsidP="00096666">
      <w:pPr>
        <w:spacing w:line="360" w:lineRule="auto"/>
        <w:rPr>
          <w:sz w:val="28"/>
          <w:szCs w:val="28"/>
          <w:lang w:val="uk-UA"/>
        </w:rPr>
      </w:pPr>
    </w:p>
    <w:p w:rsidR="00FC7D41" w:rsidRPr="00FC7D41" w:rsidRDefault="00FC7D41" w:rsidP="00096666">
      <w:pPr>
        <w:spacing w:line="360" w:lineRule="auto"/>
        <w:rPr>
          <w:sz w:val="28"/>
          <w:szCs w:val="28"/>
          <w:lang w:val="uk-UA"/>
        </w:rPr>
      </w:pPr>
    </w:p>
    <w:p w:rsidR="00FC7D41" w:rsidRPr="00FC7D41" w:rsidRDefault="00FC7D41" w:rsidP="00096666">
      <w:pPr>
        <w:spacing w:line="360" w:lineRule="auto"/>
        <w:rPr>
          <w:sz w:val="28"/>
          <w:szCs w:val="28"/>
          <w:lang w:val="uk-UA"/>
        </w:rPr>
      </w:pPr>
    </w:p>
    <w:p w:rsidR="00FC7D41" w:rsidRPr="00FC7D41" w:rsidRDefault="00FC7D41" w:rsidP="00096666">
      <w:pPr>
        <w:spacing w:line="360" w:lineRule="auto"/>
        <w:rPr>
          <w:sz w:val="28"/>
          <w:szCs w:val="28"/>
          <w:lang w:val="uk-UA"/>
        </w:rPr>
      </w:pPr>
    </w:p>
    <w:p w:rsidR="00FC7D41" w:rsidRPr="00FC7D41" w:rsidRDefault="00FC7D41" w:rsidP="00096666">
      <w:pPr>
        <w:spacing w:line="360" w:lineRule="auto"/>
        <w:rPr>
          <w:sz w:val="28"/>
          <w:szCs w:val="28"/>
          <w:lang w:val="uk-UA"/>
        </w:rPr>
      </w:pPr>
    </w:p>
    <w:p w:rsidR="00FC7D41" w:rsidRPr="00FC7D41" w:rsidRDefault="00FC7D41" w:rsidP="00096666">
      <w:pPr>
        <w:spacing w:line="360" w:lineRule="auto"/>
        <w:rPr>
          <w:sz w:val="28"/>
          <w:szCs w:val="28"/>
          <w:lang w:val="uk-UA"/>
        </w:rPr>
      </w:pPr>
    </w:p>
    <w:p w:rsidR="00FC7D41" w:rsidRPr="00FC7D41" w:rsidRDefault="00FC7D41" w:rsidP="00096666">
      <w:pPr>
        <w:spacing w:line="360" w:lineRule="auto"/>
        <w:rPr>
          <w:sz w:val="28"/>
          <w:szCs w:val="28"/>
          <w:lang w:val="uk-UA"/>
        </w:rPr>
      </w:pPr>
    </w:p>
    <w:p w:rsidR="00FC7D41" w:rsidRPr="00FC7D41" w:rsidRDefault="00FC7D41" w:rsidP="00096666">
      <w:pPr>
        <w:spacing w:line="360" w:lineRule="auto"/>
        <w:rPr>
          <w:sz w:val="28"/>
          <w:szCs w:val="28"/>
          <w:lang w:val="uk-UA"/>
        </w:rPr>
      </w:pPr>
    </w:p>
    <w:p w:rsidR="00FC7D41" w:rsidRPr="00FC7D41" w:rsidRDefault="00FC7D41" w:rsidP="00096666">
      <w:pPr>
        <w:spacing w:line="360" w:lineRule="auto"/>
        <w:rPr>
          <w:sz w:val="28"/>
          <w:szCs w:val="28"/>
          <w:lang w:val="uk-UA"/>
        </w:rPr>
      </w:pPr>
    </w:p>
    <w:p w:rsidR="00FC7D41" w:rsidRPr="00FC7D41" w:rsidRDefault="00FC7D41" w:rsidP="00096666">
      <w:pPr>
        <w:spacing w:line="360" w:lineRule="auto"/>
        <w:rPr>
          <w:sz w:val="28"/>
          <w:szCs w:val="28"/>
          <w:lang w:val="uk-UA"/>
        </w:rPr>
      </w:pPr>
    </w:p>
    <w:p w:rsidR="00FC7D41" w:rsidRPr="00FC7D41" w:rsidRDefault="00FC7D41" w:rsidP="00096666">
      <w:pPr>
        <w:spacing w:line="360" w:lineRule="auto"/>
        <w:rPr>
          <w:sz w:val="28"/>
          <w:szCs w:val="28"/>
          <w:lang w:val="uk-UA"/>
        </w:rPr>
      </w:pPr>
    </w:p>
    <w:p w:rsidR="00FC7D41" w:rsidRPr="00FC7D41" w:rsidRDefault="00FC7D41" w:rsidP="00096666">
      <w:pPr>
        <w:spacing w:line="360" w:lineRule="auto"/>
        <w:rPr>
          <w:sz w:val="28"/>
          <w:szCs w:val="28"/>
          <w:lang w:val="uk-UA"/>
        </w:rPr>
      </w:pPr>
    </w:p>
    <w:p w:rsidR="005311EB" w:rsidRDefault="005311EB" w:rsidP="00096666">
      <w:pPr>
        <w:spacing w:line="360" w:lineRule="auto"/>
        <w:rPr>
          <w:sz w:val="28"/>
          <w:szCs w:val="28"/>
          <w:lang w:val="uk-UA"/>
        </w:rPr>
        <w:sectPr w:rsidR="005311EB" w:rsidSect="00D45C92">
          <w:headerReference w:type="first" r:id="rId14"/>
          <w:type w:val="continuous"/>
          <w:pgSz w:w="11906" w:h="16838"/>
          <w:pgMar w:top="1134" w:right="850" w:bottom="1134" w:left="1701" w:header="0" w:footer="113" w:gutter="0"/>
          <w:cols w:space="708"/>
          <w:titlePg/>
          <w:docGrid w:linePitch="360"/>
        </w:sectPr>
      </w:pPr>
    </w:p>
    <w:p w:rsidR="00FC7D41" w:rsidRPr="00FC7D41" w:rsidRDefault="00FC7D41" w:rsidP="00096666">
      <w:pPr>
        <w:spacing w:line="360" w:lineRule="auto"/>
        <w:rPr>
          <w:sz w:val="28"/>
          <w:szCs w:val="28"/>
          <w:lang w:val="uk-UA"/>
        </w:rPr>
      </w:pPr>
    </w:p>
    <w:p w:rsidR="00FC7D41" w:rsidRPr="00FC7D41" w:rsidRDefault="00FC7D41" w:rsidP="00FC7D41">
      <w:pPr>
        <w:spacing w:line="360" w:lineRule="auto"/>
        <w:jc w:val="center"/>
        <w:rPr>
          <w:b/>
          <w:sz w:val="28"/>
          <w:szCs w:val="28"/>
        </w:rPr>
      </w:pPr>
      <w:r w:rsidRPr="00FC7D41">
        <w:rPr>
          <w:sz w:val="28"/>
          <w:szCs w:val="28"/>
        </w:rPr>
        <w:lastRenderedPageBreak/>
        <w:t xml:space="preserve">1 </w:t>
      </w:r>
      <w:r w:rsidRPr="00FC7D41">
        <w:rPr>
          <w:b/>
          <w:sz w:val="28"/>
          <w:szCs w:val="28"/>
          <w:lang w:val="uk-UA"/>
        </w:rPr>
        <w:t>ЗАГАЛЬНО</w:t>
      </w:r>
      <w:r w:rsidRPr="00FC7D41">
        <w:rPr>
          <w:b/>
          <w:sz w:val="28"/>
          <w:szCs w:val="28"/>
        </w:rPr>
        <w:t>-ТЕХНІЧНА ЧАСТИНА</w:t>
      </w:r>
    </w:p>
    <w:p w:rsidR="00FC7D41" w:rsidRPr="00FC7D41" w:rsidRDefault="00FC7D41" w:rsidP="00FC7D41">
      <w:pPr>
        <w:pStyle w:val="a8"/>
        <w:numPr>
          <w:ilvl w:val="1"/>
          <w:numId w:val="1"/>
        </w:numPr>
        <w:spacing w:line="360" w:lineRule="auto"/>
        <w:rPr>
          <w:rFonts w:eastAsiaTheme="minorHAnsi"/>
          <w:b/>
          <w:sz w:val="28"/>
          <w:szCs w:val="28"/>
          <w:lang w:val="uk-UA" w:eastAsia="en-US"/>
        </w:rPr>
      </w:pPr>
      <w:r w:rsidRPr="00FC7D41">
        <w:rPr>
          <w:rFonts w:eastAsiaTheme="minorHAnsi"/>
          <w:b/>
          <w:sz w:val="28"/>
          <w:szCs w:val="28"/>
          <w:lang w:val="uk-UA" w:eastAsia="en-US"/>
        </w:rPr>
        <w:t>Стислий опис технологічного процесу методичної печі</w:t>
      </w:r>
    </w:p>
    <w:p w:rsidR="00FC7D41" w:rsidRPr="00FC7D41" w:rsidRDefault="00FC7D41" w:rsidP="00FC7D41">
      <w:pPr>
        <w:spacing w:line="360" w:lineRule="auto"/>
        <w:ind w:firstLine="993"/>
        <w:jc w:val="both"/>
        <w:rPr>
          <w:sz w:val="28"/>
          <w:szCs w:val="28"/>
          <w:lang w:val="uk-UA"/>
        </w:rPr>
      </w:pPr>
      <w:r w:rsidRPr="00FC7D41">
        <w:rPr>
          <w:sz w:val="28"/>
          <w:szCs w:val="28"/>
          <w:lang w:val="uk-UA"/>
        </w:rPr>
        <w:t>У дипломному проекті розглядається методична піч, призначена для нагріву металу перед прокаткою і відноситься до печей безперервної дії. За годину нагрівання заготовки поступово переміщуються через всю піч від входу до виходу. Методична піч складається з робочого простору, де відбувається спалювання палива і нагрівання металу, і ряду систем: опалення, транспортування заготовок, охолодження елементів печі, управління тепловим режимом і т. ін.</w:t>
      </w:r>
    </w:p>
    <w:p w:rsidR="00FC7D41" w:rsidRPr="00FC7D41" w:rsidRDefault="00FC7D41" w:rsidP="00FC7D41">
      <w:pPr>
        <w:spacing w:line="360" w:lineRule="auto"/>
        <w:ind w:firstLine="993"/>
        <w:jc w:val="both"/>
        <w:rPr>
          <w:sz w:val="28"/>
          <w:szCs w:val="28"/>
        </w:rPr>
      </w:pPr>
      <w:r w:rsidRPr="00FC7D41">
        <w:rPr>
          <w:sz w:val="28"/>
          <w:szCs w:val="28"/>
        </w:rPr>
        <w:t xml:space="preserve">Розглянемо </w:t>
      </w:r>
      <w:r w:rsidRPr="00FC7D41">
        <w:rPr>
          <w:sz w:val="28"/>
          <w:szCs w:val="28"/>
          <w:lang w:val="uk-UA"/>
        </w:rPr>
        <w:t>п</w:t>
      </w:r>
      <w:r w:rsidRPr="00FC7D41">
        <w:rPr>
          <w:sz w:val="28"/>
          <w:szCs w:val="28"/>
        </w:rPr>
        <w:t>’</w:t>
      </w:r>
      <w:r w:rsidRPr="00FC7D41">
        <w:rPr>
          <w:sz w:val="28"/>
          <w:szCs w:val="28"/>
          <w:lang w:val="uk-UA"/>
        </w:rPr>
        <w:t>ятизонну</w:t>
      </w:r>
      <w:r w:rsidRPr="00FC7D41">
        <w:rPr>
          <w:sz w:val="28"/>
          <w:szCs w:val="28"/>
        </w:rPr>
        <w:t xml:space="preserve"> штовхальну методичну </w:t>
      </w:r>
      <w:proofErr w:type="gramStart"/>
      <w:r w:rsidRPr="00FC7D41">
        <w:rPr>
          <w:sz w:val="28"/>
          <w:szCs w:val="28"/>
        </w:rPr>
        <w:t>п</w:t>
      </w:r>
      <w:proofErr w:type="gramEnd"/>
      <w:r w:rsidRPr="00FC7D41">
        <w:rPr>
          <w:sz w:val="28"/>
          <w:szCs w:val="28"/>
        </w:rPr>
        <w:t xml:space="preserve">іч, зображення розрізу якої наведено на </w:t>
      </w:r>
      <w:r w:rsidRPr="00FC7D41">
        <w:rPr>
          <w:sz w:val="28"/>
          <w:szCs w:val="28"/>
          <w:lang w:val="uk-UA"/>
        </w:rPr>
        <w:t>Р</w:t>
      </w:r>
      <w:r w:rsidRPr="00FC7D41">
        <w:rPr>
          <w:sz w:val="28"/>
          <w:szCs w:val="28"/>
        </w:rPr>
        <w:t>ис</w:t>
      </w:r>
      <w:r w:rsidRPr="00FC7D41">
        <w:rPr>
          <w:sz w:val="28"/>
          <w:szCs w:val="28"/>
          <w:lang w:val="uk-UA"/>
        </w:rPr>
        <w:t>унку</w:t>
      </w:r>
      <w:r w:rsidRPr="00FC7D41">
        <w:rPr>
          <w:sz w:val="28"/>
          <w:szCs w:val="28"/>
        </w:rPr>
        <w:t xml:space="preserve"> 1. Найменування печі відповідає числу опалювальних зон.</w:t>
      </w:r>
      <w:r w:rsidRPr="00FC7D41">
        <w:rPr>
          <w:sz w:val="28"/>
          <w:szCs w:val="28"/>
          <w:lang w:val="uk-UA"/>
        </w:rPr>
        <w:t xml:space="preserve"> </w:t>
      </w:r>
      <w:r w:rsidRPr="00FC7D41">
        <w:rPr>
          <w:sz w:val="28"/>
          <w:szCs w:val="28"/>
        </w:rPr>
        <w:t xml:space="preserve"> </w:t>
      </w:r>
      <w:proofErr w:type="gramStart"/>
      <w:r w:rsidRPr="00FC7D41">
        <w:rPr>
          <w:sz w:val="28"/>
          <w:szCs w:val="28"/>
        </w:rPr>
        <w:t>П</w:t>
      </w:r>
      <w:proofErr w:type="gramEnd"/>
      <w:r w:rsidRPr="00FC7D41">
        <w:rPr>
          <w:sz w:val="28"/>
          <w:szCs w:val="28"/>
        </w:rPr>
        <w:t>ідлягають нагріванню</w:t>
      </w:r>
      <w:r w:rsidRPr="00FC7D41">
        <w:rPr>
          <w:sz w:val="28"/>
          <w:szCs w:val="28"/>
          <w:lang w:val="uk-UA"/>
        </w:rPr>
        <w:t>,</w:t>
      </w:r>
      <w:r w:rsidRPr="00FC7D41">
        <w:rPr>
          <w:sz w:val="28"/>
          <w:szCs w:val="28"/>
        </w:rPr>
        <w:t xml:space="preserve"> загот</w:t>
      </w:r>
      <w:r w:rsidRPr="00FC7D41">
        <w:rPr>
          <w:sz w:val="28"/>
          <w:szCs w:val="28"/>
          <w:lang w:val="uk-UA"/>
        </w:rPr>
        <w:t>о</w:t>
      </w:r>
      <w:r w:rsidRPr="00FC7D41">
        <w:rPr>
          <w:sz w:val="28"/>
          <w:szCs w:val="28"/>
        </w:rPr>
        <w:t xml:space="preserve">вки подаються до завантажувального вікна 1 печі за допомогою рольганга завантаження 2 і </w:t>
      </w:r>
      <w:r w:rsidRPr="00FC7D41">
        <w:rPr>
          <w:sz w:val="28"/>
          <w:szCs w:val="28"/>
          <w:lang w:val="uk-UA"/>
        </w:rPr>
        <w:t>зштовхається</w:t>
      </w:r>
      <w:r w:rsidRPr="00FC7D41">
        <w:rPr>
          <w:sz w:val="28"/>
          <w:szCs w:val="28"/>
        </w:rPr>
        <w:t xml:space="preserve"> в піч штовхачем. Загот</w:t>
      </w:r>
      <w:r w:rsidRPr="00FC7D41">
        <w:rPr>
          <w:sz w:val="28"/>
          <w:szCs w:val="28"/>
          <w:lang w:val="uk-UA"/>
        </w:rPr>
        <w:t>о</w:t>
      </w:r>
      <w:r w:rsidRPr="00FC7D41">
        <w:rPr>
          <w:sz w:val="28"/>
          <w:szCs w:val="28"/>
        </w:rPr>
        <w:t xml:space="preserve">вки </w:t>
      </w:r>
      <w:r w:rsidRPr="00FC7D41">
        <w:rPr>
          <w:sz w:val="28"/>
          <w:szCs w:val="28"/>
          <w:lang w:val="uk-UA"/>
        </w:rPr>
        <w:t>розташовуються</w:t>
      </w:r>
      <w:r w:rsidRPr="00FC7D41">
        <w:rPr>
          <w:sz w:val="28"/>
          <w:szCs w:val="28"/>
        </w:rPr>
        <w:t xml:space="preserve"> в печі впритул одна до іншої, стикаючись бічними гранями. Тому при </w:t>
      </w:r>
      <w:r w:rsidRPr="00FC7D41">
        <w:rPr>
          <w:sz w:val="28"/>
          <w:szCs w:val="28"/>
          <w:lang w:val="uk-UA"/>
        </w:rPr>
        <w:t>штовхані</w:t>
      </w:r>
      <w:r w:rsidRPr="00FC7D41">
        <w:rPr>
          <w:sz w:val="28"/>
          <w:szCs w:val="28"/>
        </w:rPr>
        <w:t xml:space="preserve"> в </w:t>
      </w:r>
      <w:proofErr w:type="gramStart"/>
      <w:r w:rsidRPr="00FC7D41">
        <w:rPr>
          <w:sz w:val="28"/>
          <w:szCs w:val="28"/>
        </w:rPr>
        <w:t>п</w:t>
      </w:r>
      <w:proofErr w:type="gramEnd"/>
      <w:r w:rsidRPr="00FC7D41">
        <w:rPr>
          <w:sz w:val="28"/>
          <w:szCs w:val="28"/>
        </w:rPr>
        <w:t>іч всі загот</w:t>
      </w:r>
      <w:r w:rsidRPr="00FC7D41">
        <w:rPr>
          <w:sz w:val="28"/>
          <w:szCs w:val="28"/>
          <w:lang w:val="uk-UA"/>
        </w:rPr>
        <w:t>о</w:t>
      </w:r>
      <w:r w:rsidRPr="00FC7D41">
        <w:rPr>
          <w:sz w:val="28"/>
          <w:szCs w:val="28"/>
        </w:rPr>
        <w:t>вки переміщаються уздовж печі. Одночасно з вікна видачі 3 на приймальний рольганг 4 видається нагріта загот</w:t>
      </w:r>
      <w:r w:rsidRPr="00FC7D41">
        <w:rPr>
          <w:sz w:val="28"/>
          <w:szCs w:val="28"/>
          <w:lang w:val="uk-UA"/>
        </w:rPr>
        <w:t>о</w:t>
      </w:r>
      <w:r w:rsidRPr="00FC7D41">
        <w:rPr>
          <w:sz w:val="28"/>
          <w:szCs w:val="28"/>
        </w:rPr>
        <w:t>вка.</w:t>
      </w:r>
    </w:p>
    <w:p w:rsidR="00FC7D41" w:rsidRPr="00FC7D41" w:rsidRDefault="00FC7D41" w:rsidP="00FC7D41">
      <w:pPr>
        <w:spacing w:line="360" w:lineRule="auto"/>
        <w:ind w:firstLine="993"/>
        <w:jc w:val="both"/>
        <w:rPr>
          <w:sz w:val="28"/>
          <w:szCs w:val="28"/>
        </w:rPr>
      </w:pPr>
      <w:r w:rsidRPr="00FC7D41">
        <w:rPr>
          <w:sz w:val="28"/>
          <w:szCs w:val="28"/>
        </w:rPr>
        <w:t>Робочий прості</w:t>
      </w:r>
      <w:proofErr w:type="gramStart"/>
      <w:r w:rsidRPr="00FC7D41">
        <w:rPr>
          <w:sz w:val="28"/>
          <w:szCs w:val="28"/>
        </w:rPr>
        <w:t>р</w:t>
      </w:r>
      <w:proofErr w:type="gramEnd"/>
      <w:r w:rsidRPr="00FC7D41">
        <w:rPr>
          <w:sz w:val="28"/>
          <w:szCs w:val="28"/>
        </w:rPr>
        <w:t xml:space="preserve"> печі розбито на зони: методичну зону 5, верхню і нижню перші зварювальні зони 6 і 7, верхню і нижню другі зварювальні зони і 9, томильную зону 10. Всі зони, </w:t>
      </w:r>
      <w:proofErr w:type="gramStart"/>
      <w:r w:rsidRPr="00FC7D41">
        <w:rPr>
          <w:sz w:val="28"/>
          <w:szCs w:val="28"/>
        </w:rPr>
        <w:t>кр</w:t>
      </w:r>
      <w:proofErr w:type="gramEnd"/>
      <w:r w:rsidRPr="00FC7D41">
        <w:rPr>
          <w:sz w:val="28"/>
          <w:szCs w:val="28"/>
        </w:rPr>
        <w:t>ім методичної, оснащені пальниками I1, в яких спалюється паливо (змішаний газ, природний газ, мазут).</w:t>
      </w:r>
    </w:p>
    <w:p w:rsidR="005311EB" w:rsidRDefault="00FC7D41" w:rsidP="00171EFF">
      <w:pPr>
        <w:suppressAutoHyphens/>
        <w:spacing w:line="360" w:lineRule="auto"/>
        <w:ind w:firstLine="992"/>
        <w:jc w:val="both"/>
        <w:rPr>
          <w:sz w:val="28"/>
          <w:szCs w:val="28"/>
          <w:lang w:val="uk-UA"/>
        </w:rPr>
        <w:sectPr w:rsidR="005311EB" w:rsidSect="00171EFF">
          <w:headerReference w:type="default" r:id="rId15"/>
          <w:footerReference w:type="default" r:id="rId16"/>
          <w:type w:val="continuous"/>
          <w:pgSz w:w="11906" w:h="16838"/>
          <w:pgMar w:top="1134" w:right="850" w:bottom="1134" w:left="1701" w:header="0" w:footer="2494" w:gutter="0"/>
          <w:cols w:space="708"/>
          <w:titlePg/>
          <w:docGrid w:linePitch="360"/>
        </w:sectPr>
      </w:pPr>
      <w:r w:rsidRPr="00FC7D41">
        <w:rPr>
          <w:sz w:val="28"/>
          <w:szCs w:val="28"/>
        </w:rPr>
        <w:t>Загот</w:t>
      </w:r>
      <w:r w:rsidRPr="00FC7D41">
        <w:rPr>
          <w:sz w:val="28"/>
          <w:szCs w:val="28"/>
          <w:lang w:val="uk-UA"/>
        </w:rPr>
        <w:t>о</w:t>
      </w:r>
      <w:r w:rsidRPr="00FC7D41">
        <w:rPr>
          <w:sz w:val="28"/>
          <w:szCs w:val="28"/>
        </w:rPr>
        <w:t>вки нагріваються поступово (методично), переміщаючись, спочатку через неопалювальну методичну зону (зону попереднього нагрівання)</w:t>
      </w:r>
      <w:proofErr w:type="gramStart"/>
      <w:r w:rsidRPr="00FC7D41">
        <w:rPr>
          <w:sz w:val="28"/>
          <w:szCs w:val="28"/>
        </w:rPr>
        <w:t>.</w:t>
      </w:r>
      <w:proofErr w:type="gramEnd"/>
      <w:r w:rsidRPr="00FC7D41">
        <w:rPr>
          <w:sz w:val="28"/>
          <w:szCs w:val="28"/>
        </w:rPr>
        <w:t xml:space="preserve"> </w:t>
      </w:r>
      <w:proofErr w:type="gramStart"/>
      <w:r w:rsidRPr="00FC7D41">
        <w:rPr>
          <w:sz w:val="28"/>
          <w:szCs w:val="28"/>
        </w:rPr>
        <w:t>д</w:t>
      </w:r>
      <w:proofErr w:type="gramEnd"/>
      <w:r w:rsidRPr="00FC7D41">
        <w:rPr>
          <w:sz w:val="28"/>
          <w:szCs w:val="28"/>
        </w:rPr>
        <w:t>е температура порівняно низька, потім через зварювальні (нагрівальні) зони з високою температурою, де відбувається швидке нагрівання металу, і томильную зону, в якій здійснюєт</w:t>
      </w:r>
      <w:r w:rsidR="00171EFF">
        <w:rPr>
          <w:sz w:val="28"/>
          <w:szCs w:val="28"/>
        </w:rPr>
        <w:t>ься - вирівнювання температур</w:t>
      </w:r>
    </w:p>
    <w:p w:rsidR="00FC7D41" w:rsidRPr="00FC7D41" w:rsidRDefault="00171EFF" w:rsidP="00171EFF">
      <w:pPr>
        <w:spacing w:line="360" w:lineRule="auto"/>
        <w:jc w:val="both"/>
        <w:rPr>
          <w:sz w:val="28"/>
          <w:szCs w:val="28"/>
        </w:rPr>
      </w:pPr>
      <w:r>
        <w:rPr>
          <w:sz w:val="28"/>
          <w:szCs w:val="28"/>
          <w:lang w:val="uk-UA"/>
        </w:rPr>
        <w:lastRenderedPageBreak/>
        <w:t xml:space="preserve">по </w:t>
      </w:r>
      <w:r w:rsidR="00FC7D41" w:rsidRPr="00FC7D41">
        <w:rPr>
          <w:sz w:val="28"/>
          <w:szCs w:val="28"/>
        </w:rPr>
        <w:t>перетину загот</w:t>
      </w:r>
      <w:r w:rsidR="00FC7D41" w:rsidRPr="00FC7D41">
        <w:rPr>
          <w:sz w:val="28"/>
          <w:szCs w:val="28"/>
          <w:lang w:val="uk-UA"/>
        </w:rPr>
        <w:t>о</w:t>
      </w:r>
      <w:r w:rsidR="00FC7D41" w:rsidRPr="00FC7D41">
        <w:rPr>
          <w:sz w:val="28"/>
          <w:szCs w:val="28"/>
        </w:rPr>
        <w:t xml:space="preserve">вки. У методичній і зварювальних </w:t>
      </w:r>
      <w:proofErr w:type="gramStart"/>
      <w:r w:rsidR="00FC7D41" w:rsidRPr="00FC7D41">
        <w:rPr>
          <w:sz w:val="28"/>
          <w:szCs w:val="28"/>
        </w:rPr>
        <w:t>зонах</w:t>
      </w:r>
      <w:proofErr w:type="gramEnd"/>
      <w:r w:rsidR="00FC7D41" w:rsidRPr="00FC7D41">
        <w:rPr>
          <w:sz w:val="28"/>
          <w:szCs w:val="28"/>
        </w:rPr>
        <w:t xml:space="preserve"> загот</w:t>
      </w:r>
      <w:r w:rsidR="00FC7D41" w:rsidRPr="00FC7D41">
        <w:rPr>
          <w:sz w:val="28"/>
          <w:szCs w:val="28"/>
          <w:lang w:val="uk-UA"/>
        </w:rPr>
        <w:t>овки</w:t>
      </w:r>
      <w:r w:rsidR="00FC7D41" w:rsidRPr="00FC7D41">
        <w:rPr>
          <w:sz w:val="28"/>
          <w:szCs w:val="28"/>
        </w:rPr>
        <w:t xml:space="preserve"> переміщаються по водоохолоджувани</w:t>
      </w:r>
      <w:r w:rsidR="00FC7D41" w:rsidRPr="00FC7D41">
        <w:rPr>
          <w:sz w:val="28"/>
          <w:szCs w:val="28"/>
          <w:lang w:val="uk-UA"/>
        </w:rPr>
        <w:t>х</w:t>
      </w:r>
      <w:r w:rsidR="00FC7D41" w:rsidRPr="00FC7D41">
        <w:rPr>
          <w:sz w:val="28"/>
          <w:szCs w:val="28"/>
        </w:rPr>
        <w:t xml:space="preserve"> трубах 12, я в томильной - за монолітною подине 13.</w:t>
      </w:r>
    </w:p>
    <w:p w:rsidR="00FC7D41" w:rsidRPr="00FC7D41" w:rsidRDefault="00FC7D41" w:rsidP="00FC7D41">
      <w:pPr>
        <w:spacing w:line="360" w:lineRule="auto"/>
        <w:ind w:firstLine="993"/>
        <w:jc w:val="both"/>
        <w:rPr>
          <w:sz w:val="28"/>
          <w:szCs w:val="28"/>
        </w:rPr>
      </w:pPr>
      <w:r w:rsidRPr="00FC7D41">
        <w:rPr>
          <w:sz w:val="28"/>
          <w:szCs w:val="28"/>
        </w:rPr>
        <w:t xml:space="preserve">Відпрацьовані гази рухаються в печі назустріч руху металу, віддаючи йому значну частину тепла (останнім часом розробляються методичні печі, в яких напрямок руху продуктів збігається в деяких зонах з наступним спрямуванням руху металу, проте вони не набули широкого поширення), </w:t>
      </w:r>
      <w:proofErr w:type="gramStart"/>
      <w:r w:rsidRPr="00FC7D41">
        <w:rPr>
          <w:sz w:val="28"/>
          <w:szCs w:val="28"/>
        </w:rPr>
        <w:t>З</w:t>
      </w:r>
      <w:proofErr w:type="gramEnd"/>
      <w:r w:rsidRPr="00FC7D41">
        <w:rPr>
          <w:sz w:val="28"/>
          <w:szCs w:val="28"/>
        </w:rPr>
        <w:t xml:space="preserve"> методичної зони вони надходять в рекуператор 14, де нагрівають повітря, що подається в зони для горіння (в деяких методичних печах в рекуператорах нагрівають також і газ).</w:t>
      </w:r>
    </w:p>
    <w:p w:rsidR="00FC7D41" w:rsidRPr="00FC7D41" w:rsidRDefault="00FC7D41" w:rsidP="00FC7D41">
      <w:pPr>
        <w:spacing w:line="360" w:lineRule="auto"/>
        <w:ind w:firstLine="993"/>
        <w:jc w:val="both"/>
        <w:rPr>
          <w:sz w:val="28"/>
          <w:szCs w:val="28"/>
        </w:rPr>
      </w:pPr>
      <w:r w:rsidRPr="00FC7D41">
        <w:rPr>
          <w:sz w:val="28"/>
          <w:szCs w:val="28"/>
        </w:rPr>
        <w:t xml:space="preserve">Далі продукти згоряння в багатьох сучасних методичних печах подаються в котли-утилізатори, де частина їх тепла використовується для вироблення пари, </w:t>
      </w:r>
      <w:proofErr w:type="gramStart"/>
      <w:r w:rsidRPr="00FC7D41">
        <w:rPr>
          <w:sz w:val="28"/>
          <w:szCs w:val="28"/>
        </w:rPr>
        <w:t>п</w:t>
      </w:r>
      <w:proofErr w:type="gramEnd"/>
      <w:r w:rsidRPr="00FC7D41">
        <w:rPr>
          <w:sz w:val="28"/>
          <w:szCs w:val="28"/>
        </w:rPr>
        <w:t>ісля чого вони відводяться в димову трубу.</w:t>
      </w:r>
    </w:p>
    <w:p w:rsidR="00FC7D41" w:rsidRPr="00FC7D41" w:rsidRDefault="00FC7D41" w:rsidP="00FC7D41">
      <w:pPr>
        <w:spacing w:line="360" w:lineRule="auto"/>
        <w:ind w:firstLine="993"/>
        <w:jc w:val="center"/>
        <w:rPr>
          <w:sz w:val="28"/>
          <w:szCs w:val="28"/>
        </w:rPr>
      </w:pPr>
      <w:r w:rsidRPr="00FC7D41">
        <w:rPr>
          <w:noProof/>
          <w:sz w:val="28"/>
          <w:szCs w:val="28"/>
        </w:rPr>
        <w:drawing>
          <wp:inline distT="0" distB="0" distL="0" distR="0" wp14:anchorId="71C6C17D" wp14:editId="70F9BEFC">
            <wp:extent cx="3444949" cy="2413591"/>
            <wp:effectExtent l="0" t="0" r="3175" b="6350"/>
            <wp:docPr id="1" name="Рисунок 1" descr="D:\Новая папка\image06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Новая папка\image068.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478589" cy="2437160"/>
                    </a:xfrm>
                    <a:prstGeom prst="rect">
                      <a:avLst/>
                    </a:prstGeom>
                    <a:noFill/>
                    <a:ln>
                      <a:noFill/>
                    </a:ln>
                  </pic:spPr>
                </pic:pic>
              </a:graphicData>
            </a:graphic>
          </wp:inline>
        </w:drawing>
      </w:r>
    </w:p>
    <w:p w:rsidR="00FC7D41" w:rsidRPr="00FC7D41" w:rsidRDefault="00FC7D41" w:rsidP="00FC7D41">
      <w:pPr>
        <w:spacing w:line="360" w:lineRule="auto"/>
        <w:ind w:firstLine="993"/>
        <w:jc w:val="center"/>
        <w:rPr>
          <w:sz w:val="28"/>
          <w:szCs w:val="28"/>
          <w:lang w:val="uk-UA"/>
        </w:rPr>
      </w:pPr>
      <w:r w:rsidRPr="00FC7D41">
        <w:rPr>
          <w:sz w:val="28"/>
          <w:szCs w:val="28"/>
          <w:lang w:val="uk-UA"/>
        </w:rPr>
        <w:t>Рисунок 1.1 - П'ятизонна штовхальна методична піч у розрізі:</w:t>
      </w:r>
    </w:p>
    <w:p w:rsidR="00FC7D41" w:rsidRPr="00FC7D41" w:rsidRDefault="00FC7D41" w:rsidP="00FC7D41">
      <w:pPr>
        <w:spacing w:line="360" w:lineRule="auto"/>
        <w:ind w:firstLine="993"/>
        <w:jc w:val="both"/>
        <w:rPr>
          <w:sz w:val="28"/>
          <w:szCs w:val="28"/>
          <w:lang w:val="uk-UA"/>
        </w:rPr>
      </w:pPr>
      <w:r w:rsidRPr="00FC7D41">
        <w:rPr>
          <w:sz w:val="28"/>
          <w:szCs w:val="28"/>
          <w:lang w:val="uk-UA"/>
        </w:rPr>
        <w:t>1-вікно посада металу; 2 штовхач; 3 вікно відачі металу; 4-рольганг; 5 методична зона; 6 зварювальний зона; 7- пальник нижнього топленого; 8-томильную зона; 9-пальник томильної зони; 10 заслонка вікна видачі металу; 11- газ і повітря  верхніх пальніків; 12- димоходи (кабана); 13- под томильної зони; 14- рекуператор.</w:t>
      </w:r>
    </w:p>
    <w:p w:rsidR="00FC7D41" w:rsidRPr="00FC7D41" w:rsidRDefault="00FC7D41" w:rsidP="00FC7D41">
      <w:pPr>
        <w:spacing w:line="360" w:lineRule="auto"/>
        <w:ind w:firstLine="993"/>
        <w:jc w:val="both"/>
        <w:rPr>
          <w:sz w:val="28"/>
          <w:szCs w:val="28"/>
          <w:lang w:val="uk-UA"/>
        </w:rPr>
      </w:pPr>
    </w:p>
    <w:p w:rsidR="00171EFF" w:rsidRDefault="00171EFF" w:rsidP="00FC7D41">
      <w:pPr>
        <w:spacing w:line="360" w:lineRule="auto"/>
        <w:ind w:firstLine="993"/>
        <w:jc w:val="both"/>
        <w:rPr>
          <w:sz w:val="28"/>
          <w:szCs w:val="28"/>
          <w:lang w:val="uk-UA"/>
        </w:rPr>
        <w:sectPr w:rsidR="00171EFF" w:rsidSect="00171EFF">
          <w:headerReference w:type="default" r:id="rId18"/>
          <w:footerReference w:type="default" r:id="rId19"/>
          <w:type w:val="continuous"/>
          <w:pgSz w:w="11906" w:h="16838"/>
          <w:pgMar w:top="1134" w:right="850" w:bottom="1134" w:left="1701" w:header="0" w:footer="113" w:gutter="0"/>
          <w:cols w:space="708"/>
          <w:titlePg/>
          <w:docGrid w:linePitch="360"/>
        </w:sectPr>
      </w:pPr>
    </w:p>
    <w:p w:rsidR="00FC7D41" w:rsidRPr="00FC7D41" w:rsidRDefault="00FC7D41" w:rsidP="00FC7D41">
      <w:pPr>
        <w:spacing w:line="360" w:lineRule="auto"/>
        <w:ind w:firstLine="993"/>
        <w:jc w:val="both"/>
        <w:rPr>
          <w:sz w:val="28"/>
          <w:szCs w:val="28"/>
          <w:lang w:val="uk-UA"/>
        </w:rPr>
      </w:pPr>
    </w:p>
    <w:p w:rsidR="00FC7D41" w:rsidRPr="00FC7D41" w:rsidRDefault="00FC7D41" w:rsidP="00FC7D41">
      <w:pPr>
        <w:tabs>
          <w:tab w:val="left" w:pos="1800"/>
        </w:tabs>
        <w:spacing w:line="360" w:lineRule="auto"/>
        <w:ind w:left="1440" w:hanging="540"/>
        <w:jc w:val="center"/>
        <w:outlineLvl w:val="0"/>
        <w:rPr>
          <w:b/>
          <w:sz w:val="28"/>
          <w:szCs w:val="28"/>
        </w:rPr>
      </w:pPr>
      <w:r w:rsidRPr="00FC7D41">
        <w:rPr>
          <w:b/>
          <w:sz w:val="28"/>
          <w:szCs w:val="28"/>
        </w:rPr>
        <w:lastRenderedPageBreak/>
        <w:t xml:space="preserve">1.2 Основні матеріальні потоки процеса, їх </w:t>
      </w:r>
      <w:proofErr w:type="gramStart"/>
      <w:r w:rsidRPr="00FC7D41">
        <w:rPr>
          <w:b/>
          <w:sz w:val="28"/>
          <w:szCs w:val="28"/>
          <w:lang w:val="uk-UA"/>
        </w:rPr>
        <w:t>п</w:t>
      </w:r>
      <w:r w:rsidRPr="00FC7D41">
        <w:rPr>
          <w:b/>
          <w:sz w:val="28"/>
          <w:szCs w:val="28"/>
        </w:rPr>
        <w:t>араметри та</w:t>
      </w:r>
      <w:proofErr w:type="gramEnd"/>
      <w:r w:rsidRPr="00FC7D41">
        <w:rPr>
          <w:b/>
          <w:sz w:val="28"/>
          <w:szCs w:val="28"/>
        </w:rPr>
        <w:t xml:space="preserve"> </w:t>
      </w:r>
      <w:r w:rsidRPr="00FC7D41">
        <w:rPr>
          <w:b/>
          <w:sz w:val="28"/>
          <w:szCs w:val="28"/>
          <w:lang w:val="uk-UA"/>
        </w:rPr>
        <w:t>д</w:t>
      </w:r>
      <w:r w:rsidRPr="00FC7D41">
        <w:rPr>
          <w:b/>
          <w:sz w:val="28"/>
          <w:szCs w:val="28"/>
        </w:rPr>
        <w:t>опустимі відхилення</w:t>
      </w:r>
    </w:p>
    <w:p w:rsidR="00FC7D41" w:rsidRPr="00FC7D41" w:rsidRDefault="00FC7D41" w:rsidP="00FC7D41">
      <w:pPr>
        <w:spacing w:line="360" w:lineRule="auto"/>
        <w:ind w:firstLine="900"/>
        <w:jc w:val="both"/>
        <w:rPr>
          <w:sz w:val="28"/>
          <w:szCs w:val="28"/>
          <w:lang w:val="uk-UA"/>
        </w:rPr>
      </w:pPr>
      <w:r w:rsidRPr="00FC7D41">
        <w:rPr>
          <w:sz w:val="28"/>
          <w:szCs w:val="28"/>
        </w:rPr>
        <w:t>До основних матеріальн</w:t>
      </w:r>
      <w:r w:rsidRPr="00FC7D41">
        <w:rPr>
          <w:sz w:val="28"/>
          <w:szCs w:val="28"/>
          <w:lang w:val="uk-UA"/>
        </w:rPr>
        <w:t>и</w:t>
      </w:r>
      <w:r w:rsidRPr="00FC7D41">
        <w:rPr>
          <w:sz w:val="28"/>
          <w:szCs w:val="28"/>
        </w:rPr>
        <w:t xml:space="preserve">х потоків </w:t>
      </w:r>
      <w:proofErr w:type="gramStart"/>
      <w:r w:rsidRPr="00FC7D41">
        <w:rPr>
          <w:sz w:val="28"/>
          <w:szCs w:val="28"/>
        </w:rPr>
        <w:t>в</w:t>
      </w:r>
      <w:proofErr w:type="gramEnd"/>
      <w:r w:rsidRPr="00FC7D41">
        <w:rPr>
          <w:sz w:val="28"/>
          <w:szCs w:val="28"/>
        </w:rPr>
        <w:t xml:space="preserve"> п'ят</w:t>
      </w:r>
      <w:r w:rsidRPr="00FC7D41">
        <w:rPr>
          <w:sz w:val="28"/>
          <w:szCs w:val="28"/>
          <w:lang w:val="uk-UA"/>
        </w:rPr>
        <w:t>и</w:t>
      </w:r>
      <w:r w:rsidRPr="00FC7D41">
        <w:rPr>
          <w:sz w:val="28"/>
          <w:szCs w:val="28"/>
        </w:rPr>
        <w:t>тонній метод</w:t>
      </w:r>
      <w:r w:rsidRPr="00FC7D41">
        <w:rPr>
          <w:sz w:val="28"/>
          <w:szCs w:val="28"/>
          <w:lang w:val="uk-UA"/>
        </w:rPr>
        <w:t>и</w:t>
      </w:r>
      <w:r w:rsidRPr="00FC7D41">
        <w:rPr>
          <w:sz w:val="28"/>
          <w:szCs w:val="28"/>
        </w:rPr>
        <w:t xml:space="preserve">чній печі відносяться: природний газ, </w:t>
      </w:r>
      <w:r w:rsidRPr="00FC7D41">
        <w:rPr>
          <w:sz w:val="28"/>
          <w:szCs w:val="28"/>
          <w:lang w:val="uk-UA"/>
        </w:rPr>
        <w:t>п</w:t>
      </w:r>
      <w:r w:rsidRPr="00FC7D41">
        <w:rPr>
          <w:sz w:val="28"/>
          <w:szCs w:val="28"/>
        </w:rPr>
        <w:t xml:space="preserve">овітря та доменний газ, </w:t>
      </w:r>
      <w:r w:rsidRPr="00FC7D41">
        <w:rPr>
          <w:sz w:val="28"/>
          <w:szCs w:val="28"/>
          <w:lang w:val="uk-UA"/>
        </w:rPr>
        <w:t>я</w:t>
      </w:r>
      <w:r w:rsidRPr="00FC7D41">
        <w:rPr>
          <w:sz w:val="28"/>
          <w:szCs w:val="28"/>
        </w:rPr>
        <w:t xml:space="preserve">кі </w:t>
      </w:r>
      <w:r w:rsidRPr="00FC7D41">
        <w:rPr>
          <w:sz w:val="28"/>
          <w:szCs w:val="28"/>
          <w:lang w:val="uk-UA"/>
        </w:rPr>
        <w:t>з</w:t>
      </w:r>
      <w:r w:rsidRPr="00FC7D41">
        <w:rPr>
          <w:sz w:val="28"/>
          <w:szCs w:val="28"/>
        </w:rPr>
        <w:t xml:space="preserve">ведені табліцю1.1 </w:t>
      </w:r>
      <w:r w:rsidRPr="00FC7D41">
        <w:rPr>
          <w:sz w:val="28"/>
          <w:szCs w:val="28"/>
          <w:lang w:val="uk-UA"/>
        </w:rPr>
        <w:t>Таблиця 1.1 - Матеріальні потоки методичної печі</w:t>
      </w:r>
    </w:p>
    <w:tbl>
      <w:tblPr>
        <w:tblStyle w:val="a9"/>
        <w:tblW w:w="0" w:type="auto"/>
        <w:tblLook w:val="04A0" w:firstRow="1" w:lastRow="0" w:firstColumn="1" w:lastColumn="0" w:noHBand="0" w:noVBand="1"/>
      </w:tblPr>
      <w:tblGrid>
        <w:gridCol w:w="1101"/>
        <w:gridCol w:w="3912"/>
        <w:gridCol w:w="4530"/>
      </w:tblGrid>
      <w:tr w:rsidR="00FC7D41" w:rsidRPr="00FC7D41" w:rsidTr="00FC7D41">
        <w:trPr>
          <w:trHeight w:val="20"/>
        </w:trPr>
        <w:tc>
          <w:tcPr>
            <w:tcW w:w="1101" w:type="dxa"/>
          </w:tcPr>
          <w:p w:rsidR="00FC7D41" w:rsidRPr="00FC7D41" w:rsidRDefault="00FC7D41" w:rsidP="00FC7D41">
            <w:pPr>
              <w:spacing w:line="360" w:lineRule="auto"/>
              <w:rPr>
                <w:sz w:val="28"/>
                <w:szCs w:val="28"/>
                <w:lang w:val="uk-UA"/>
              </w:rPr>
            </w:pPr>
            <w:r w:rsidRPr="00FC7D41">
              <w:rPr>
                <w:sz w:val="28"/>
                <w:szCs w:val="28"/>
              </w:rPr>
              <w:t xml:space="preserve">№ п / </w:t>
            </w:r>
            <w:proofErr w:type="gramStart"/>
            <w:r w:rsidRPr="00FC7D41">
              <w:rPr>
                <w:sz w:val="28"/>
                <w:szCs w:val="28"/>
              </w:rPr>
              <w:t>п</w:t>
            </w:r>
            <w:proofErr w:type="gramEnd"/>
          </w:p>
        </w:tc>
        <w:tc>
          <w:tcPr>
            <w:tcW w:w="3912" w:type="dxa"/>
          </w:tcPr>
          <w:p w:rsidR="00FC7D41" w:rsidRPr="00FC7D41" w:rsidRDefault="00FC7D41" w:rsidP="00FC7D41">
            <w:pPr>
              <w:spacing w:line="360" w:lineRule="auto"/>
              <w:jc w:val="center"/>
              <w:rPr>
                <w:sz w:val="28"/>
                <w:szCs w:val="28"/>
                <w:lang w:val="uk-UA"/>
              </w:rPr>
            </w:pPr>
          </w:p>
          <w:p w:rsidR="00FC7D41" w:rsidRPr="00FC7D41" w:rsidRDefault="00FC7D41" w:rsidP="00FC7D41">
            <w:pPr>
              <w:spacing w:line="360" w:lineRule="auto"/>
              <w:jc w:val="center"/>
              <w:rPr>
                <w:sz w:val="28"/>
                <w:szCs w:val="28"/>
                <w:lang w:val="uk-UA"/>
              </w:rPr>
            </w:pPr>
            <w:r w:rsidRPr="00FC7D41">
              <w:rPr>
                <w:sz w:val="28"/>
                <w:szCs w:val="28"/>
                <w:lang w:val="uk-UA"/>
              </w:rPr>
              <w:t>Параметр</w:t>
            </w:r>
          </w:p>
        </w:tc>
        <w:tc>
          <w:tcPr>
            <w:tcW w:w="4530" w:type="dxa"/>
          </w:tcPr>
          <w:p w:rsidR="00FC7D41" w:rsidRPr="00FC7D41" w:rsidRDefault="00FC7D41" w:rsidP="00FC7D41">
            <w:pPr>
              <w:spacing w:line="360" w:lineRule="auto"/>
              <w:jc w:val="center"/>
              <w:rPr>
                <w:sz w:val="28"/>
                <w:szCs w:val="28"/>
                <w:lang w:val="uk-UA"/>
              </w:rPr>
            </w:pPr>
          </w:p>
          <w:p w:rsidR="00FC7D41" w:rsidRPr="00FC7D41" w:rsidRDefault="00FC7D41" w:rsidP="00FC7D41">
            <w:pPr>
              <w:spacing w:line="360" w:lineRule="auto"/>
              <w:jc w:val="center"/>
              <w:rPr>
                <w:sz w:val="28"/>
                <w:szCs w:val="28"/>
                <w:lang w:val="uk-UA"/>
              </w:rPr>
            </w:pPr>
            <w:r w:rsidRPr="00FC7D41">
              <w:rPr>
                <w:sz w:val="28"/>
                <w:szCs w:val="28"/>
                <w:lang w:val="uk-UA"/>
              </w:rPr>
              <w:t>Величина</w:t>
            </w:r>
          </w:p>
        </w:tc>
      </w:tr>
      <w:tr w:rsidR="00FC7D41" w:rsidRPr="00FC7D41" w:rsidTr="00FC7D41">
        <w:trPr>
          <w:trHeight w:val="463"/>
        </w:trPr>
        <w:tc>
          <w:tcPr>
            <w:tcW w:w="1101" w:type="dxa"/>
          </w:tcPr>
          <w:p w:rsidR="00FC7D41" w:rsidRPr="00FC7D41" w:rsidRDefault="00FC7D41" w:rsidP="00FC7D41">
            <w:pPr>
              <w:spacing w:line="360" w:lineRule="auto"/>
              <w:jc w:val="center"/>
              <w:rPr>
                <w:sz w:val="28"/>
                <w:szCs w:val="28"/>
                <w:lang w:val="uk-UA"/>
              </w:rPr>
            </w:pPr>
            <w:r w:rsidRPr="00FC7D41">
              <w:rPr>
                <w:sz w:val="28"/>
                <w:szCs w:val="28"/>
                <w:lang w:val="uk-UA"/>
              </w:rPr>
              <w:t>1</w:t>
            </w:r>
          </w:p>
        </w:tc>
        <w:tc>
          <w:tcPr>
            <w:tcW w:w="3912" w:type="dxa"/>
            <w:tcBorders>
              <w:bottom w:val="single" w:sz="4" w:space="0" w:color="auto"/>
            </w:tcBorders>
          </w:tcPr>
          <w:p w:rsidR="00FC7D41" w:rsidRPr="00FC7D41" w:rsidRDefault="00FC7D41" w:rsidP="00FC7D41">
            <w:pPr>
              <w:spacing w:line="360" w:lineRule="auto"/>
              <w:rPr>
                <w:sz w:val="28"/>
                <w:szCs w:val="28"/>
                <w:lang w:val="uk-UA"/>
              </w:rPr>
            </w:pPr>
            <w:r w:rsidRPr="00FC7D41">
              <w:rPr>
                <w:sz w:val="28"/>
                <w:szCs w:val="28"/>
                <w:lang w:val="uk-UA"/>
              </w:rPr>
              <w:t>Температура на віході печі</w:t>
            </w:r>
          </w:p>
        </w:tc>
        <w:tc>
          <w:tcPr>
            <w:tcW w:w="4530" w:type="dxa"/>
          </w:tcPr>
          <w:p w:rsidR="00FC7D41" w:rsidRPr="00FC7D41" w:rsidRDefault="00FC7D41" w:rsidP="00FC7D41">
            <w:pPr>
              <w:spacing w:line="360" w:lineRule="auto"/>
              <w:rPr>
                <w:sz w:val="28"/>
                <w:szCs w:val="28"/>
                <w:lang w:val="uk-UA"/>
              </w:rPr>
            </w:pPr>
            <w:r w:rsidRPr="00FC7D41">
              <w:rPr>
                <w:sz w:val="28"/>
                <w:szCs w:val="28"/>
                <w:lang w:val="uk-UA"/>
              </w:rPr>
              <w:t xml:space="preserve">700-800 </w:t>
            </w:r>
            <m:oMath>
              <m:sPre>
                <m:sPrePr>
                  <m:ctrlPr>
                    <w:rPr>
                      <w:rFonts w:ascii="Cambria Math" w:hAnsi="Cambria Math"/>
                      <w:i/>
                      <w:sz w:val="28"/>
                      <w:szCs w:val="28"/>
                      <w:lang w:val="uk-UA"/>
                    </w:rPr>
                  </m:ctrlPr>
                </m:sPrePr>
                <m:sub/>
                <m:sup>
                  <m:r>
                    <w:rPr>
                      <w:rFonts w:ascii="Cambria Math" w:hAnsi="Cambria Math"/>
                      <w:sz w:val="28"/>
                      <w:szCs w:val="28"/>
                      <w:lang w:val="uk-UA"/>
                    </w:rPr>
                    <m:t>0</m:t>
                  </m:r>
                </m:sup>
                <m:e>
                  <m:r>
                    <w:rPr>
                      <w:rFonts w:ascii="Cambria Math" w:hAnsi="Cambria Math"/>
                      <w:sz w:val="28"/>
                      <w:szCs w:val="28"/>
                      <w:lang w:val="uk-UA"/>
                    </w:rPr>
                    <m:t>С</m:t>
                  </m:r>
                </m:e>
              </m:sPre>
            </m:oMath>
          </w:p>
        </w:tc>
      </w:tr>
      <w:tr w:rsidR="00FC7D41" w:rsidRPr="00FC7D41" w:rsidTr="00FC7D41">
        <w:tc>
          <w:tcPr>
            <w:tcW w:w="1101" w:type="dxa"/>
          </w:tcPr>
          <w:p w:rsidR="00FC7D41" w:rsidRPr="00FC7D41" w:rsidRDefault="00FC7D41" w:rsidP="00FC7D41">
            <w:pPr>
              <w:spacing w:line="360" w:lineRule="auto"/>
              <w:jc w:val="center"/>
              <w:rPr>
                <w:sz w:val="28"/>
                <w:szCs w:val="28"/>
                <w:lang w:val="uk-UA"/>
              </w:rPr>
            </w:pPr>
            <w:r w:rsidRPr="00FC7D41">
              <w:rPr>
                <w:sz w:val="28"/>
                <w:szCs w:val="28"/>
                <w:lang w:val="uk-UA"/>
              </w:rPr>
              <w:t>2</w:t>
            </w:r>
          </w:p>
        </w:tc>
        <w:tc>
          <w:tcPr>
            <w:tcW w:w="3912" w:type="dxa"/>
          </w:tcPr>
          <w:p w:rsidR="00FC7D41" w:rsidRPr="00FC7D41" w:rsidRDefault="00FC7D41" w:rsidP="00FC7D41">
            <w:pPr>
              <w:spacing w:line="360" w:lineRule="auto"/>
              <w:rPr>
                <w:sz w:val="28"/>
                <w:szCs w:val="28"/>
                <w:lang w:val="uk-UA"/>
              </w:rPr>
            </w:pPr>
            <w:r w:rsidRPr="00FC7D41">
              <w:rPr>
                <w:sz w:val="28"/>
                <w:szCs w:val="28"/>
                <w:lang w:val="uk-UA"/>
              </w:rPr>
              <w:t>Витрати газу на піч</w:t>
            </w:r>
          </w:p>
        </w:tc>
        <w:tc>
          <w:tcPr>
            <w:tcW w:w="4530" w:type="dxa"/>
          </w:tcPr>
          <w:p w:rsidR="00FC7D41" w:rsidRPr="00FC7D41" w:rsidRDefault="00FC7D41" w:rsidP="00FC7D41">
            <w:pPr>
              <w:spacing w:line="360" w:lineRule="auto"/>
              <w:rPr>
                <w:i/>
                <w:sz w:val="28"/>
                <w:szCs w:val="28"/>
                <w:lang w:val="uk-UA"/>
              </w:rPr>
            </w:pPr>
            <w:r w:rsidRPr="00FC7D41">
              <w:rPr>
                <w:sz w:val="28"/>
                <w:szCs w:val="28"/>
                <w:lang w:val="uk-UA"/>
              </w:rPr>
              <w:t xml:space="preserve">6000 </w:t>
            </w:r>
            <m:oMath>
              <m:sSup>
                <m:sSupPr>
                  <m:ctrlPr>
                    <w:rPr>
                      <w:rFonts w:ascii="Cambria Math" w:hAnsi="Cambria Math"/>
                      <w:i/>
                      <w:sz w:val="28"/>
                      <w:szCs w:val="28"/>
                      <w:lang w:val="uk-UA"/>
                    </w:rPr>
                  </m:ctrlPr>
                </m:sSupPr>
                <m:e>
                  <m:r>
                    <w:rPr>
                      <w:rFonts w:ascii="Cambria Math" w:hAnsi="Cambria Math"/>
                      <w:sz w:val="28"/>
                      <w:szCs w:val="28"/>
                      <w:lang w:val="uk-UA"/>
                    </w:rPr>
                    <m:t>Нм</m:t>
                  </m:r>
                </m:e>
                <m:sup>
                  <m:r>
                    <w:rPr>
                      <w:rFonts w:ascii="Cambria Math" w:hAnsi="Cambria Math"/>
                      <w:sz w:val="28"/>
                      <w:szCs w:val="28"/>
                      <w:lang w:val="uk-UA"/>
                    </w:rPr>
                    <m:t>3</m:t>
                  </m:r>
                </m:sup>
              </m:sSup>
              <m:r>
                <w:rPr>
                  <w:rFonts w:ascii="Cambria Math" w:hAnsi="Cambria Math"/>
                  <w:sz w:val="28"/>
                  <w:szCs w:val="28"/>
                  <w:lang w:val="en-US"/>
                </w:rPr>
                <m:t>/</m:t>
              </m:r>
              <m:r>
                <w:rPr>
                  <w:rFonts w:ascii="Cambria Math" w:hAnsi="Cambria Math"/>
                  <w:sz w:val="28"/>
                  <w:szCs w:val="28"/>
                  <w:lang w:val="uk-UA"/>
                </w:rPr>
                <m:t>год</m:t>
              </m:r>
            </m:oMath>
          </w:p>
        </w:tc>
      </w:tr>
      <w:tr w:rsidR="00FC7D41" w:rsidRPr="00FC7D41" w:rsidTr="00FC7D41">
        <w:tc>
          <w:tcPr>
            <w:tcW w:w="1101" w:type="dxa"/>
          </w:tcPr>
          <w:p w:rsidR="00FC7D41" w:rsidRPr="00FC7D41" w:rsidRDefault="00FC7D41" w:rsidP="00FC7D41">
            <w:pPr>
              <w:spacing w:line="360" w:lineRule="auto"/>
              <w:jc w:val="center"/>
              <w:rPr>
                <w:sz w:val="28"/>
                <w:szCs w:val="28"/>
                <w:lang w:val="uk-UA"/>
              </w:rPr>
            </w:pPr>
            <w:r w:rsidRPr="00FC7D41">
              <w:rPr>
                <w:sz w:val="28"/>
                <w:szCs w:val="28"/>
                <w:lang w:val="uk-UA"/>
              </w:rPr>
              <w:t>3</w:t>
            </w:r>
          </w:p>
        </w:tc>
        <w:tc>
          <w:tcPr>
            <w:tcW w:w="3912" w:type="dxa"/>
          </w:tcPr>
          <w:p w:rsidR="00FC7D41" w:rsidRPr="00FC7D41" w:rsidRDefault="00FC7D41" w:rsidP="00FC7D41">
            <w:pPr>
              <w:spacing w:line="360" w:lineRule="auto"/>
              <w:rPr>
                <w:sz w:val="28"/>
                <w:szCs w:val="28"/>
                <w:lang w:val="uk-UA"/>
              </w:rPr>
            </w:pPr>
            <w:r w:rsidRPr="00FC7D41">
              <w:rPr>
                <w:sz w:val="28"/>
                <w:szCs w:val="28"/>
                <w:lang w:val="uk-UA"/>
              </w:rPr>
              <w:t xml:space="preserve">На Першу зону </w:t>
            </w:r>
          </w:p>
        </w:tc>
        <w:tc>
          <w:tcPr>
            <w:tcW w:w="4530" w:type="dxa"/>
          </w:tcPr>
          <w:p w:rsidR="00FC7D41" w:rsidRPr="00FC7D41" w:rsidRDefault="00FC7D41" w:rsidP="00FC7D41">
            <w:pPr>
              <w:spacing w:line="360" w:lineRule="auto"/>
              <w:rPr>
                <w:sz w:val="28"/>
                <w:szCs w:val="28"/>
                <w:lang w:val="uk-UA"/>
              </w:rPr>
            </w:pPr>
            <w:r w:rsidRPr="00FC7D41">
              <w:rPr>
                <w:sz w:val="28"/>
                <w:szCs w:val="28"/>
                <w:lang w:val="uk-UA"/>
              </w:rPr>
              <w:t xml:space="preserve">1700-1800 </w:t>
            </w:r>
            <m:oMath>
              <m:sSup>
                <m:sSupPr>
                  <m:ctrlPr>
                    <w:rPr>
                      <w:rFonts w:ascii="Cambria Math" w:hAnsi="Cambria Math"/>
                      <w:i/>
                      <w:sz w:val="28"/>
                      <w:szCs w:val="28"/>
                      <w:lang w:val="uk-UA"/>
                    </w:rPr>
                  </m:ctrlPr>
                </m:sSupPr>
                <m:e>
                  <m:r>
                    <w:rPr>
                      <w:rFonts w:ascii="Cambria Math" w:hAnsi="Cambria Math"/>
                      <w:sz w:val="28"/>
                      <w:szCs w:val="28"/>
                      <w:lang w:val="uk-UA"/>
                    </w:rPr>
                    <m:t>Нм</m:t>
                  </m:r>
                </m:e>
                <m:sup>
                  <m:r>
                    <w:rPr>
                      <w:rFonts w:ascii="Cambria Math" w:hAnsi="Cambria Math"/>
                      <w:sz w:val="28"/>
                      <w:szCs w:val="28"/>
                      <w:lang w:val="uk-UA"/>
                    </w:rPr>
                    <m:t>3</m:t>
                  </m:r>
                </m:sup>
              </m:sSup>
              <m:r>
                <w:rPr>
                  <w:rFonts w:ascii="Cambria Math" w:hAnsi="Cambria Math"/>
                  <w:sz w:val="28"/>
                  <w:szCs w:val="28"/>
                  <w:lang w:val="en-US"/>
                </w:rPr>
                <m:t>/</m:t>
              </m:r>
              <m:r>
                <w:rPr>
                  <w:rFonts w:ascii="Cambria Math" w:hAnsi="Cambria Math"/>
                  <w:sz w:val="28"/>
                  <w:szCs w:val="28"/>
                  <w:lang w:val="uk-UA"/>
                </w:rPr>
                <m:t>год</m:t>
              </m:r>
            </m:oMath>
          </w:p>
        </w:tc>
      </w:tr>
      <w:tr w:rsidR="00FC7D41" w:rsidRPr="00FC7D41" w:rsidTr="00FC7D41">
        <w:tc>
          <w:tcPr>
            <w:tcW w:w="1101" w:type="dxa"/>
          </w:tcPr>
          <w:p w:rsidR="00FC7D41" w:rsidRPr="00FC7D41" w:rsidRDefault="00FC7D41" w:rsidP="00FC7D41">
            <w:pPr>
              <w:spacing w:line="360" w:lineRule="auto"/>
              <w:jc w:val="center"/>
              <w:rPr>
                <w:sz w:val="28"/>
                <w:szCs w:val="28"/>
                <w:lang w:val="uk-UA"/>
              </w:rPr>
            </w:pPr>
            <w:r w:rsidRPr="00FC7D41">
              <w:rPr>
                <w:sz w:val="28"/>
                <w:szCs w:val="28"/>
                <w:lang w:val="uk-UA"/>
              </w:rPr>
              <w:t>4</w:t>
            </w:r>
          </w:p>
        </w:tc>
        <w:tc>
          <w:tcPr>
            <w:tcW w:w="3912" w:type="dxa"/>
          </w:tcPr>
          <w:p w:rsidR="00FC7D41" w:rsidRPr="00FC7D41" w:rsidRDefault="00FC7D41" w:rsidP="00FC7D41">
            <w:pPr>
              <w:spacing w:line="360" w:lineRule="auto"/>
              <w:rPr>
                <w:sz w:val="28"/>
                <w:szCs w:val="28"/>
                <w:lang w:val="uk-UA"/>
              </w:rPr>
            </w:pPr>
            <w:r w:rsidRPr="00FC7D41">
              <w:rPr>
                <w:sz w:val="28"/>
                <w:szCs w:val="28"/>
                <w:lang w:val="uk-UA"/>
              </w:rPr>
              <w:t>На другу зону</w:t>
            </w:r>
          </w:p>
        </w:tc>
        <w:tc>
          <w:tcPr>
            <w:tcW w:w="4530" w:type="dxa"/>
          </w:tcPr>
          <w:p w:rsidR="00FC7D41" w:rsidRPr="00FC7D41" w:rsidRDefault="00FC7D41" w:rsidP="00FC7D41">
            <w:pPr>
              <w:spacing w:line="360" w:lineRule="auto"/>
              <w:rPr>
                <w:sz w:val="28"/>
                <w:szCs w:val="28"/>
              </w:rPr>
            </w:pPr>
            <w:r w:rsidRPr="00FC7D41">
              <w:rPr>
                <w:sz w:val="28"/>
                <w:szCs w:val="28"/>
                <w:lang w:val="uk-UA"/>
              </w:rPr>
              <w:t>900-1100</w:t>
            </w:r>
            <m:oMath>
              <m:sSup>
                <m:sSupPr>
                  <m:ctrlPr>
                    <w:rPr>
                      <w:rFonts w:ascii="Cambria Math" w:hAnsi="Cambria Math"/>
                      <w:i/>
                      <w:sz w:val="28"/>
                      <w:szCs w:val="28"/>
                      <w:lang w:val="uk-UA"/>
                    </w:rPr>
                  </m:ctrlPr>
                </m:sSupPr>
                <m:e>
                  <m:r>
                    <w:rPr>
                      <w:rFonts w:ascii="Cambria Math" w:hAnsi="Cambria Math"/>
                      <w:sz w:val="28"/>
                      <w:szCs w:val="28"/>
                      <w:lang w:val="uk-UA"/>
                    </w:rPr>
                    <m:t>Нм</m:t>
                  </m:r>
                </m:e>
                <m:sup>
                  <m:r>
                    <w:rPr>
                      <w:rFonts w:ascii="Cambria Math" w:hAnsi="Cambria Math"/>
                      <w:sz w:val="28"/>
                      <w:szCs w:val="28"/>
                      <w:lang w:val="uk-UA"/>
                    </w:rPr>
                    <m:t>3</m:t>
                  </m:r>
                </m:sup>
              </m:sSup>
              <m:r>
                <w:rPr>
                  <w:rFonts w:ascii="Cambria Math" w:hAnsi="Cambria Math"/>
                  <w:sz w:val="28"/>
                  <w:szCs w:val="28"/>
                  <w:lang w:val="en-US"/>
                </w:rPr>
                <m:t>/</m:t>
              </m:r>
              <m:r>
                <w:rPr>
                  <w:rFonts w:ascii="Cambria Math" w:hAnsi="Cambria Math"/>
                  <w:sz w:val="28"/>
                  <w:szCs w:val="28"/>
                  <w:lang w:val="uk-UA"/>
                </w:rPr>
                <m:t>год</m:t>
              </m:r>
            </m:oMath>
          </w:p>
        </w:tc>
      </w:tr>
      <w:tr w:rsidR="00FC7D41" w:rsidRPr="00FC7D41" w:rsidTr="00FC7D41">
        <w:tc>
          <w:tcPr>
            <w:tcW w:w="1101" w:type="dxa"/>
          </w:tcPr>
          <w:p w:rsidR="00FC7D41" w:rsidRPr="00FC7D41" w:rsidRDefault="00FC7D41" w:rsidP="00FC7D41">
            <w:pPr>
              <w:spacing w:line="360" w:lineRule="auto"/>
              <w:jc w:val="center"/>
              <w:rPr>
                <w:sz w:val="28"/>
                <w:szCs w:val="28"/>
                <w:lang w:val="uk-UA"/>
              </w:rPr>
            </w:pPr>
            <w:r w:rsidRPr="00FC7D41">
              <w:rPr>
                <w:sz w:val="28"/>
                <w:szCs w:val="28"/>
                <w:lang w:val="uk-UA"/>
              </w:rPr>
              <w:t>5</w:t>
            </w:r>
          </w:p>
        </w:tc>
        <w:tc>
          <w:tcPr>
            <w:tcW w:w="3912" w:type="dxa"/>
          </w:tcPr>
          <w:p w:rsidR="00FC7D41" w:rsidRPr="00FC7D41" w:rsidRDefault="00FC7D41" w:rsidP="00FC7D41">
            <w:pPr>
              <w:spacing w:line="360" w:lineRule="auto"/>
              <w:rPr>
                <w:sz w:val="28"/>
                <w:szCs w:val="28"/>
                <w:lang w:val="uk-UA"/>
              </w:rPr>
            </w:pPr>
            <w:r w:rsidRPr="00FC7D41">
              <w:rPr>
                <w:sz w:val="28"/>
                <w:szCs w:val="28"/>
                <w:lang w:val="uk-UA"/>
              </w:rPr>
              <w:t xml:space="preserve">На третю і четверту зони </w:t>
            </w:r>
          </w:p>
        </w:tc>
        <w:tc>
          <w:tcPr>
            <w:tcW w:w="4530" w:type="dxa"/>
          </w:tcPr>
          <w:p w:rsidR="00FC7D41" w:rsidRPr="00FC7D41" w:rsidRDefault="00FC7D41" w:rsidP="00FC7D41">
            <w:pPr>
              <w:spacing w:line="360" w:lineRule="auto"/>
              <w:rPr>
                <w:sz w:val="28"/>
                <w:szCs w:val="28"/>
                <w:lang w:val="uk-UA"/>
              </w:rPr>
            </w:pPr>
            <w:r w:rsidRPr="00FC7D41">
              <w:rPr>
                <w:sz w:val="28"/>
                <w:szCs w:val="28"/>
                <w:lang w:val="uk-UA"/>
              </w:rPr>
              <w:t xml:space="preserve">540-610 </w:t>
            </w:r>
            <m:oMath>
              <m:sSup>
                <m:sSupPr>
                  <m:ctrlPr>
                    <w:rPr>
                      <w:rFonts w:ascii="Cambria Math" w:hAnsi="Cambria Math"/>
                      <w:i/>
                      <w:sz w:val="28"/>
                      <w:szCs w:val="28"/>
                      <w:lang w:val="uk-UA"/>
                    </w:rPr>
                  </m:ctrlPr>
                </m:sSupPr>
                <m:e>
                  <m:r>
                    <w:rPr>
                      <w:rFonts w:ascii="Cambria Math" w:hAnsi="Cambria Math"/>
                      <w:sz w:val="28"/>
                      <w:szCs w:val="28"/>
                      <w:lang w:val="uk-UA"/>
                    </w:rPr>
                    <m:t>Нм</m:t>
                  </m:r>
                </m:e>
                <m:sup>
                  <m:r>
                    <w:rPr>
                      <w:rFonts w:ascii="Cambria Math" w:hAnsi="Cambria Math"/>
                      <w:sz w:val="28"/>
                      <w:szCs w:val="28"/>
                      <w:lang w:val="uk-UA"/>
                    </w:rPr>
                    <m:t>3</m:t>
                  </m:r>
                </m:sup>
              </m:sSup>
              <m:r>
                <w:rPr>
                  <w:rFonts w:ascii="Cambria Math" w:hAnsi="Cambria Math"/>
                  <w:sz w:val="28"/>
                  <w:szCs w:val="28"/>
                  <w:lang w:val="en-US"/>
                </w:rPr>
                <m:t>/</m:t>
              </m:r>
              <m:r>
                <w:rPr>
                  <w:rFonts w:ascii="Cambria Math" w:hAnsi="Cambria Math"/>
                  <w:sz w:val="28"/>
                  <w:szCs w:val="28"/>
                  <w:lang w:val="uk-UA"/>
                </w:rPr>
                <m:t>год</m:t>
              </m:r>
            </m:oMath>
          </w:p>
        </w:tc>
      </w:tr>
      <w:tr w:rsidR="00FC7D41" w:rsidRPr="00FC7D41" w:rsidTr="00FC7D41">
        <w:tc>
          <w:tcPr>
            <w:tcW w:w="1101" w:type="dxa"/>
          </w:tcPr>
          <w:p w:rsidR="00FC7D41" w:rsidRPr="00FC7D41" w:rsidRDefault="00FC7D41" w:rsidP="00FC7D41">
            <w:pPr>
              <w:spacing w:line="360" w:lineRule="auto"/>
              <w:jc w:val="center"/>
              <w:rPr>
                <w:sz w:val="28"/>
                <w:szCs w:val="28"/>
                <w:lang w:val="uk-UA"/>
              </w:rPr>
            </w:pPr>
            <w:r w:rsidRPr="00FC7D41">
              <w:rPr>
                <w:sz w:val="28"/>
                <w:szCs w:val="28"/>
                <w:lang w:val="uk-UA"/>
              </w:rPr>
              <w:t>6</w:t>
            </w:r>
          </w:p>
        </w:tc>
        <w:tc>
          <w:tcPr>
            <w:tcW w:w="3912" w:type="dxa"/>
          </w:tcPr>
          <w:p w:rsidR="00FC7D41" w:rsidRPr="00FC7D41" w:rsidRDefault="00FC7D41" w:rsidP="00FC7D41">
            <w:pPr>
              <w:spacing w:line="360" w:lineRule="auto"/>
              <w:rPr>
                <w:sz w:val="28"/>
                <w:szCs w:val="28"/>
                <w:lang w:val="uk-UA"/>
              </w:rPr>
            </w:pPr>
            <w:r w:rsidRPr="00FC7D41">
              <w:rPr>
                <w:sz w:val="28"/>
                <w:szCs w:val="28"/>
                <w:lang w:val="uk-UA"/>
              </w:rPr>
              <w:t>На п'яту зону</w:t>
            </w:r>
          </w:p>
        </w:tc>
        <w:tc>
          <w:tcPr>
            <w:tcW w:w="4530" w:type="dxa"/>
          </w:tcPr>
          <w:p w:rsidR="00FC7D41" w:rsidRPr="00FC7D41" w:rsidRDefault="00FC7D41" w:rsidP="00FC7D41">
            <w:pPr>
              <w:spacing w:line="360" w:lineRule="auto"/>
              <w:rPr>
                <w:sz w:val="28"/>
                <w:szCs w:val="28"/>
                <w:lang w:val="uk-UA"/>
              </w:rPr>
            </w:pPr>
            <w:r w:rsidRPr="00FC7D41">
              <w:rPr>
                <w:sz w:val="28"/>
                <w:szCs w:val="28"/>
                <w:lang w:val="uk-UA"/>
              </w:rPr>
              <w:t xml:space="preserve">420-500 </w:t>
            </w:r>
            <m:oMath>
              <m:sSup>
                <m:sSupPr>
                  <m:ctrlPr>
                    <w:rPr>
                      <w:rFonts w:ascii="Cambria Math" w:hAnsi="Cambria Math"/>
                      <w:i/>
                      <w:sz w:val="28"/>
                      <w:szCs w:val="28"/>
                      <w:lang w:val="uk-UA"/>
                    </w:rPr>
                  </m:ctrlPr>
                </m:sSupPr>
                <m:e>
                  <m:r>
                    <w:rPr>
                      <w:rFonts w:ascii="Cambria Math" w:hAnsi="Cambria Math"/>
                      <w:sz w:val="28"/>
                      <w:szCs w:val="28"/>
                      <w:lang w:val="uk-UA"/>
                    </w:rPr>
                    <m:t>Нм</m:t>
                  </m:r>
                </m:e>
                <m:sup>
                  <m:r>
                    <w:rPr>
                      <w:rFonts w:ascii="Cambria Math" w:hAnsi="Cambria Math"/>
                      <w:sz w:val="28"/>
                      <w:szCs w:val="28"/>
                      <w:lang w:val="uk-UA"/>
                    </w:rPr>
                    <m:t>3</m:t>
                  </m:r>
                </m:sup>
              </m:sSup>
              <m:r>
                <w:rPr>
                  <w:rFonts w:ascii="Cambria Math" w:hAnsi="Cambria Math"/>
                  <w:sz w:val="28"/>
                  <w:szCs w:val="28"/>
                  <w:lang w:val="en-US"/>
                </w:rPr>
                <m:t>/</m:t>
              </m:r>
              <m:r>
                <w:rPr>
                  <w:rFonts w:ascii="Cambria Math" w:hAnsi="Cambria Math"/>
                  <w:sz w:val="28"/>
                  <w:szCs w:val="28"/>
                  <w:lang w:val="uk-UA"/>
                </w:rPr>
                <m:t>год</m:t>
              </m:r>
            </m:oMath>
          </w:p>
        </w:tc>
      </w:tr>
      <w:tr w:rsidR="00FC7D41" w:rsidRPr="00FC7D41" w:rsidTr="00FC7D41">
        <w:tc>
          <w:tcPr>
            <w:tcW w:w="1101" w:type="dxa"/>
          </w:tcPr>
          <w:p w:rsidR="00FC7D41" w:rsidRPr="00FC7D41" w:rsidRDefault="00FC7D41" w:rsidP="00FC7D41">
            <w:pPr>
              <w:spacing w:line="360" w:lineRule="auto"/>
              <w:jc w:val="center"/>
              <w:rPr>
                <w:sz w:val="28"/>
                <w:szCs w:val="28"/>
                <w:lang w:val="uk-UA"/>
              </w:rPr>
            </w:pPr>
            <w:r w:rsidRPr="00FC7D41">
              <w:rPr>
                <w:sz w:val="28"/>
                <w:szCs w:val="28"/>
                <w:lang w:val="uk-UA"/>
              </w:rPr>
              <w:t>7</w:t>
            </w:r>
          </w:p>
        </w:tc>
        <w:tc>
          <w:tcPr>
            <w:tcW w:w="3912" w:type="dxa"/>
          </w:tcPr>
          <w:p w:rsidR="00FC7D41" w:rsidRPr="00FC7D41" w:rsidRDefault="00FC7D41" w:rsidP="00FC7D41">
            <w:pPr>
              <w:spacing w:line="360" w:lineRule="auto"/>
              <w:rPr>
                <w:sz w:val="28"/>
                <w:szCs w:val="28"/>
                <w:lang w:val="uk-UA"/>
              </w:rPr>
            </w:pPr>
            <w:r w:rsidRPr="00FC7D41">
              <w:rPr>
                <w:sz w:val="28"/>
                <w:szCs w:val="28"/>
                <w:lang w:val="uk-UA"/>
              </w:rPr>
              <w:t>Витрати повітря на піч</w:t>
            </w:r>
          </w:p>
        </w:tc>
        <w:tc>
          <w:tcPr>
            <w:tcW w:w="4530" w:type="dxa"/>
          </w:tcPr>
          <w:p w:rsidR="00FC7D41" w:rsidRPr="00FC7D41" w:rsidRDefault="00FC7D41" w:rsidP="00FC7D41">
            <w:pPr>
              <w:spacing w:line="360" w:lineRule="auto"/>
              <w:rPr>
                <w:sz w:val="28"/>
                <w:szCs w:val="28"/>
                <w:lang w:val="uk-UA"/>
              </w:rPr>
            </w:pPr>
            <w:r w:rsidRPr="00FC7D41">
              <w:rPr>
                <w:sz w:val="28"/>
                <w:szCs w:val="28"/>
                <w:lang w:val="uk-UA"/>
              </w:rPr>
              <w:t xml:space="preserve">6000 </w:t>
            </w:r>
            <m:oMath>
              <m:sSup>
                <m:sSupPr>
                  <m:ctrlPr>
                    <w:rPr>
                      <w:rFonts w:ascii="Cambria Math" w:hAnsi="Cambria Math"/>
                      <w:i/>
                      <w:sz w:val="28"/>
                      <w:szCs w:val="28"/>
                      <w:lang w:val="uk-UA"/>
                    </w:rPr>
                  </m:ctrlPr>
                </m:sSupPr>
                <m:e>
                  <m:r>
                    <w:rPr>
                      <w:rFonts w:ascii="Cambria Math" w:hAnsi="Cambria Math"/>
                      <w:sz w:val="28"/>
                      <w:szCs w:val="28"/>
                      <w:lang w:val="uk-UA"/>
                    </w:rPr>
                    <m:t>Нм</m:t>
                  </m:r>
                </m:e>
                <m:sup>
                  <m:r>
                    <w:rPr>
                      <w:rFonts w:ascii="Cambria Math" w:hAnsi="Cambria Math"/>
                      <w:sz w:val="28"/>
                      <w:szCs w:val="28"/>
                      <w:lang w:val="uk-UA"/>
                    </w:rPr>
                    <m:t>3</m:t>
                  </m:r>
                </m:sup>
              </m:sSup>
              <m:r>
                <w:rPr>
                  <w:rFonts w:ascii="Cambria Math" w:hAnsi="Cambria Math"/>
                  <w:sz w:val="28"/>
                  <w:szCs w:val="28"/>
                  <w:lang w:val="en-US"/>
                </w:rPr>
                <m:t>/</m:t>
              </m:r>
              <m:r>
                <w:rPr>
                  <w:rFonts w:ascii="Cambria Math" w:hAnsi="Cambria Math"/>
                  <w:sz w:val="28"/>
                  <w:szCs w:val="28"/>
                  <w:lang w:val="uk-UA"/>
                </w:rPr>
                <m:t>год</m:t>
              </m:r>
            </m:oMath>
          </w:p>
        </w:tc>
      </w:tr>
      <w:tr w:rsidR="00FC7D41" w:rsidRPr="00FC7D41" w:rsidTr="00FC7D41">
        <w:tc>
          <w:tcPr>
            <w:tcW w:w="1101" w:type="dxa"/>
          </w:tcPr>
          <w:p w:rsidR="00FC7D41" w:rsidRPr="00FC7D41" w:rsidRDefault="00FC7D41" w:rsidP="00FC7D41">
            <w:pPr>
              <w:spacing w:line="360" w:lineRule="auto"/>
              <w:jc w:val="center"/>
              <w:rPr>
                <w:sz w:val="28"/>
                <w:szCs w:val="28"/>
                <w:lang w:val="uk-UA"/>
              </w:rPr>
            </w:pPr>
            <w:r w:rsidRPr="00FC7D41">
              <w:rPr>
                <w:sz w:val="28"/>
                <w:szCs w:val="28"/>
                <w:lang w:val="uk-UA"/>
              </w:rPr>
              <w:t>8</w:t>
            </w:r>
          </w:p>
        </w:tc>
        <w:tc>
          <w:tcPr>
            <w:tcW w:w="3912" w:type="dxa"/>
          </w:tcPr>
          <w:p w:rsidR="00FC7D41" w:rsidRPr="00FC7D41" w:rsidRDefault="00FC7D41" w:rsidP="00FC7D41">
            <w:pPr>
              <w:spacing w:line="360" w:lineRule="auto"/>
              <w:rPr>
                <w:sz w:val="28"/>
                <w:szCs w:val="28"/>
                <w:lang w:val="uk-UA"/>
              </w:rPr>
            </w:pPr>
            <w:r w:rsidRPr="00FC7D41">
              <w:rPr>
                <w:sz w:val="28"/>
                <w:szCs w:val="28"/>
                <w:lang w:val="uk-UA"/>
              </w:rPr>
              <w:t>Тиск газу</w:t>
            </w:r>
          </w:p>
        </w:tc>
        <w:tc>
          <w:tcPr>
            <w:tcW w:w="4530" w:type="dxa"/>
          </w:tcPr>
          <w:p w:rsidR="00FC7D41" w:rsidRPr="00FC7D41" w:rsidRDefault="00FC7D41" w:rsidP="00FC7D41">
            <w:pPr>
              <w:spacing w:line="360" w:lineRule="auto"/>
              <w:rPr>
                <w:i/>
                <w:sz w:val="28"/>
                <w:szCs w:val="28"/>
                <w:lang w:val="en-US"/>
              </w:rPr>
            </w:pPr>
            <w:r w:rsidRPr="00FC7D41">
              <w:rPr>
                <w:sz w:val="28"/>
                <w:szCs w:val="28"/>
                <w:lang w:val="uk-UA"/>
              </w:rPr>
              <w:t xml:space="preserve">11-14 </w:t>
            </w:r>
            <m:oMath>
              <m:r>
                <w:rPr>
                  <w:rFonts w:ascii="Cambria Math" w:hAnsi="Cambria Math"/>
                  <w:sz w:val="28"/>
                  <w:szCs w:val="28"/>
                  <w:lang w:val="uk-UA"/>
                </w:rPr>
                <m:t>кгс</m:t>
              </m:r>
              <m:r>
                <w:rPr>
                  <w:rFonts w:ascii="Cambria Math" w:hAnsi="Cambria Math"/>
                  <w:sz w:val="28"/>
                  <w:szCs w:val="28"/>
                  <w:lang w:val="en-US"/>
                </w:rPr>
                <m:t>/</m:t>
              </m:r>
              <m:sSup>
                <m:sSupPr>
                  <m:ctrlPr>
                    <w:rPr>
                      <w:rFonts w:ascii="Cambria Math" w:hAnsi="Cambria Math"/>
                      <w:i/>
                      <w:sz w:val="28"/>
                      <w:szCs w:val="28"/>
                      <w:lang w:val="en-US"/>
                    </w:rPr>
                  </m:ctrlPr>
                </m:sSupPr>
                <m:e>
                  <m:r>
                    <w:rPr>
                      <w:rFonts w:ascii="Cambria Math" w:hAnsi="Cambria Math"/>
                      <w:sz w:val="28"/>
                      <w:szCs w:val="28"/>
                      <w:lang w:val="uk-UA"/>
                    </w:rPr>
                    <m:t>м</m:t>
                  </m:r>
                </m:e>
                <m:sup>
                  <m:r>
                    <w:rPr>
                      <w:rFonts w:ascii="Cambria Math" w:hAnsi="Cambria Math"/>
                      <w:sz w:val="28"/>
                      <w:szCs w:val="28"/>
                      <w:lang w:val="en-US"/>
                    </w:rPr>
                    <m:t>2</m:t>
                  </m:r>
                </m:sup>
              </m:sSup>
            </m:oMath>
          </w:p>
        </w:tc>
      </w:tr>
      <w:tr w:rsidR="00FC7D41" w:rsidRPr="00FC7D41" w:rsidTr="00FC7D41">
        <w:tc>
          <w:tcPr>
            <w:tcW w:w="1101" w:type="dxa"/>
          </w:tcPr>
          <w:p w:rsidR="00FC7D41" w:rsidRPr="00FC7D41" w:rsidRDefault="00FC7D41" w:rsidP="00FC7D41">
            <w:pPr>
              <w:spacing w:line="360" w:lineRule="auto"/>
              <w:jc w:val="center"/>
              <w:rPr>
                <w:sz w:val="28"/>
                <w:szCs w:val="28"/>
                <w:lang w:val="uk-UA"/>
              </w:rPr>
            </w:pPr>
            <w:r w:rsidRPr="00FC7D41">
              <w:rPr>
                <w:sz w:val="28"/>
                <w:szCs w:val="28"/>
                <w:lang w:val="uk-UA"/>
              </w:rPr>
              <w:t>9</w:t>
            </w:r>
          </w:p>
        </w:tc>
        <w:tc>
          <w:tcPr>
            <w:tcW w:w="3912" w:type="dxa"/>
          </w:tcPr>
          <w:p w:rsidR="00FC7D41" w:rsidRPr="00FC7D41" w:rsidRDefault="00FC7D41" w:rsidP="00FC7D41">
            <w:pPr>
              <w:spacing w:line="360" w:lineRule="auto"/>
              <w:rPr>
                <w:sz w:val="28"/>
                <w:szCs w:val="28"/>
                <w:lang w:val="uk-UA"/>
              </w:rPr>
            </w:pPr>
            <w:r w:rsidRPr="00FC7D41">
              <w:rPr>
                <w:sz w:val="28"/>
                <w:szCs w:val="28"/>
                <w:lang w:val="uk-UA"/>
              </w:rPr>
              <w:t xml:space="preserve">Тиск Повітря </w:t>
            </w:r>
          </w:p>
        </w:tc>
        <w:tc>
          <w:tcPr>
            <w:tcW w:w="4530" w:type="dxa"/>
          </w:tcPr>
          <w:p w:rsidR="00FC7D41" w:rsidRPr="00FC7D41" w:rsidRDefault="00FC7D41" w:rsidP="00FC7D41">
            <w:pPr>
              <w:spacing w:line="360" w:lineRule="auto"/>
              <w:rPr>
                <w:sz w:val="28"/>
                <w:szCs w:val="28"/>
                <w:lang w:val="uk-UA"/>
              </w:rPr>
            </w:pPr>
            <w:r w:rsidRPr="00FC7D41">
              <w:rPr>
                <w:sz w:val="28"/>
                <w:szCs w:val="28"/>
                <w:lang w:val="uk-UA"/>
              </w:rPr>
              <w:t xml:space="preserve">850-900 </w:t>
            </w:r>
            <m:oMath>
              <m:r>
                <w:rPr>
                  <w:rFonts w:ascii="Cambria Math" w:hAnsi="Cambria Math"/>
                  <w:sz w:val="28"/>
                  <w:szCs w:val="28"/>
                  <w:lang w:val="uk-UA"/>
                </w:rPr>
                <m:t>кгс</m:t>
              </m:r>
              <m:r>
                <w:rPr>
                  <w:rFonts w:ascii="Cambria Math" w:hAnsi="Cambria Math"/>
                  <w:sz w:val="28"/>
                  <w:szCs w:val="28"/>
                  <w:lang w:val="en-US"/>
                </w:rPr>
                <m:t>/</m:t>
              </m:r>
              <m:sSup>
                <m:sSupPr>
                  <m:ctrlPr>
                    <w:rPr>
                      <w:rFonts w:ascii="Cambria Math" w:hAnsi="Cambria Math"/>
                      <w:i/>
                      <w:sz w:val="28"/>
                      <w:szCs w:val="28"/>
                      <w:lang w:val="en-US"/>
                    </w:rPr>
                  </m:ctrlPr>
                </m:sSupPr>
                <m:e>
                  <m:r>
                    <w:rPr>
                      <w:rFonts w:ascii="Cambria Math" w:hAnsi="Cambria Math"/>
                      <w:sz w:val="28"/>
                      <w:szCs w:val="28"/>
                      <w:lang w:val="uk-UA"/>
                    </w:rPr>
                    <m:t>м</m:t>
                  </m:r>
                </m:e>
                <m:sup>
                  <m:r>
                    <w:rPr>
                      <w:rFonts w:ascii="Cambria Math" w:hAnsi="Cambria Math"/>
                      <w:sz w:val="28"/>
                      <w:szCs w:val="28"/>
                      <w:lang w:val="en-US"/>
                    </w:rPr>
                    <m:t>2</m:t>
                  </m:r>
                </m:sup>
              </m:sSup>
            </m:oMath>
          </w:p>
        </w:tc>
      </w:tr>
      <w:tr w:rsidR="00FC7D41" w:rsidRPr="00FC7D41" w:rsidTr="00FC7D41">
        <w:tc>
          <w:tcPr>
            <w:tcW w:w="1101" w:type="dxa"/>
          </w:tcPr>
          <w:p w:rsidR="00FC7D41" w:rsidRPr="00FC7D41" w:rsidRDefault="00FC7D41" w:rsidP="00FC7D41">
            <w:pPr>
              <w:spacing w:line="360" w:lineRule="auto"/>
              <w:jc w:val="center"/>
              <w:rPr>
                <w:sz w:val="28"/>
                <w:szCs w:val="28"/>
                <w:lang w:val="uk-UA"/>
              </w:rPr>
            </w:pPr>
            <w:r w:rsidRPr="00FC7D41">
              <w:rPr>
                <w:sz w:val="28"/>
                <w:szCs w:val="28"/>
                <w:lang w:val="uk-UA"/>
              </w:rPr>
              <w:t>10</w:t>
            </w:r>
          </w:p>
        </w:tc>
        <w:tc>
          <w:tcPr>
            <w:tcW w:w="3912" w:type="dxa"/>
          </w:tcPr>
          <w:p w:rsidR="00FC7D41" w:rsidRPr="00FC7D41" w:rsidRDefault="00FC7D41" w:rsidP="00FC7D41">
            <w:pPr>
              <w:spacing w:line="360" w:lineRule="auto"/>
              <w:rPr>
                <w:sz w:val="28"/>
                <w:szCs w:val="28"/>
                <w:lang w:val="uk-UA"/>
              </w:rPr>
            </w:pPr>
            <w:r w:rsidRPr="00FC7D41">
              <w:rPr>
                <w:sz w:val="28"/>
                <w:szCs w:val="28"/>
                <w:lang w:val="uk-UA"/>
              </w:rPr>
              <w:t xml:space="preserve">Тиск димових газів </w:t>
            </w:r>
          </w:p>
        </w:tc>
        <w:tc>
          <w:tcPr>
            <w:tcW w:w="4530" w:type="dxa"/>
          </w:tcPr>
          <w:p w:rsidR="00FC7D41" w:rsidRPr="00FC7D41" w:rsidRDefault="00FC7D41" w:rsidP="00FC7D41">
            <w:pPr>
              <w:spacing w:line="360" w:lineRule="auto"/>
              <w:rPr>
                <w:sz w:val="28"/>
                <w:szCs w:val="28"/>
                <w:lang w:val="uk-UA"/>
              </w:rPr>
            </w:pPr>
            <w:r w:rsidRPr="00FC7D41">
              <w:rPr>
                <w:sz w:val="28"/>
                <w:szCs w:val="28"/>
                <w:lang w:val="uk-UA"/>
              </w:rPr>
              <w:t xml:space="preserve">5.5-6.2 </w:t>
            </w:r>
            <m:oMath>
              <m:r>
                <w:rPr>
                  <w:rFonts w:ascii="Cambria Math" w:hAnsi="Cambria Math"/>
                  <w:sz w:val="28"/>
                  <w:szCs w:val="28"/>
                  <w:lang w:val="uk-UA"/>
                </w:rPr>
                <m:t>кгс</m:t>
              </m:r>
              <m:r>
                <w:rPr>
                  <w:rFonts w:ascii="Cambria Math" w:hAnsi="Cambria Math"/>
                  <w:sz w:val="28"/>
                  <w:szCs w:val="28"/>
                  <w:lang w:val="en-US"/>
                </w:rPr>
                <m:t>/</m:t>
              </m:r>
              <m:sSup>
                <m:sSupPr>
                  <m:ctrlPr>
                    <w:rPr>
                      <w:rFonts w:ascii="Cambria Math" w:hAnsi="Cambria Math"/>
                      <w:i/>
                      <w:sz w:val="28"/>
                      <w:szCs w:val="28"/>
                      <w:lang w:val="en-US"/>
                    </w:rPr>
                  </m:ctrlPr>
                </m:sSupPr>
                <m:e>
                  <m:r>
                    <w:rPr>
                      <w:rFonts w:ascii="Cambria Math" w:hAnsi="Cambria Math"/>
                      <w:sz w:val="28"/>
                      <w:szCs w:val="28"/>
                      <w:lang w:val="uk-UA"/>
                    </w:rPr>
                    <m:t>м</m:t>
                  </m:r>
                </m:e>
                <m:sup>
                  <m:r>
                    <w:rPr>
                      <w:rFonts w:ascii="Cambria Math" w:hAnsi="Cambria Math"/>
                      <w:sz w:val="28"/>
                      <w:szCs w:val="28"/>
                      <w:lang w:val="en-US"/>
                    </w:rPr>
                    <m:t>2</m:t>
                  </m:r>
                </m:sup>
              </m:sSup>
            </m:oMath>
          </w:p>
        </w:tc>
      </w:tr>
      <w:tr w:rsidR="00FC7D41" w:rsidRPr="00FC7D41" w:rsidTr="00FC7D41">
        <w:tc>
          <w:tcPr>
            <w:tcW w:w="1101" w:type="dxa"/>
          </w:tcPr>
          <w:p w:rsidR="00FC7D41" w:rsidRPr="00FC7D41" w:rsidRDefault="00FC7D41" w:rsidP="00FC7D41">
            <w:pPr>
              <w:spacing w:line="360" w:lineRule="auto"/>
              <w:jc w:val="center"/>
              <w:rPr>
                <w:sz w:val="28"/>
                <w:szCs w:val="28"/>
                <w:lang w:val="uk-UA"/>
              </w:rPr>
            </w:pPr>
            <w:r w:rsidRPr="00FC7D41">
              <w:rPr>
                <w:sz w:val="28"/>
                <w:szCs w:val="28"/>
                <w:lang w:val="uk-UA"/>
              </w:rPr>
              <w:t>11</w:t>
            </w:r>
          </w:p>
        </w:tc>
        <w:tc>
          <w:tcPr>
            <w:tcW w:w="3912" w:type="dxa"/>
          </w:tcPr>
          <w:p w:rsidR="00FC7D41" w:rsidRPr="00FC7D41" w:rsidRDefault="00FC7D41" w:rsidP="00FC7D41">
            <w:pPr>
              <w:spacing w:line="360" w:lineRule="auto"/>
              <w:rPr>
                <w:sz w:val="28"/>
                <w:szCs w:val="28"/>
                <w:lang w:val="uk-UA"/>
              </w:rPr>
            </w:pPr>
            <w:r w:rsidRPr="00FC7D41">
              <w:rPr>
                <w:sz w:val="28"/>
                <w:szCs w:val="28"/>
                <w:lang w:val="uk-UA"/>
              </w:rPr>
              <w:t xml:space="preserve">Температура дима до рекуператора </w:t>
            </w:r>
          </w:p>
        </w:tc>
        <w:tc>
          <w:tcPr>
            <w:tcW w:w="4530" w:type="dxa"/>
          </w:tcPr>
          <w:p w:rsidR="00FC7D41" w:rsidRPr="00FC7D41" w:rsidRDefault="00FC7D41" w:rsidP="00FC7D41">
            <w:pPr>
              <w:spacing w:line="360" w:lineRule="auto"/>
              <w:rPr>
                <w:sz w:val="28"/>
                <w:szCs w:val="28"/>
                <w:lang w:val="uk-UA"/>
              </w:rPr>
            </w:pPr>
            <w:r w:rsidRPr="00FC7D41">
              <w:rPr>
                <w:sz w:val="28"/>
                <w:szCs w:val="28"/>
                <w:lang w:val="uk-UA"/>
              </w:rPr>
              <w:t xml:space="preserve">27-32 </w:t>
            </w:r>
            <m:oMath>
              <m:sPre>
                <m:sPrePr>
                  <m:ctrlPr>
                    <w:rPr>
                      <w:rFonts w:ascii="Cambria Math" w:hAnsi="Cambria Math"/>
                      <w:i/>
                      <w:sz w:val="28"/>
                      <w:szCs w:val="28"/>
                      <w:lang w:val="uk-UA"/>
                    </w:rPr>
                  </m:ctrlPr>
                </m:sPrePr>
                <m:sub/>
                <m:sup>
                  <m:r>
                    <w:rPr>
                      <w:rFonts w:ascii="Cambria Math" w:hAnsi="Cambria Math"/>
                      <w:sz w:val="28"/>
                      <w:szCs w:val="28"/>
                      <w:lang w:val="uk-UA"/>
                    </w:rPr>
                    <m:t>0</m:t>
                  </m:r>
                </m:sup>
                <m:e>
                  <m:r>
                    <w:rPr>
                      <w:rFonts w:ascii="Cambria Math" w:hAnsi="Cambria Math"/>
                      <w:sz w:val="28"/>
                      <w:szCs w:val="28"/>
                      <w:lang w:val="uk-UA"/>
                    </w:rPr>
                    <m:t>С</m:t>
                  </m:r>
                </m:e>
              </m:sPre>
            </m:oMath>
          </w:p>
        </w:tc>
      </w:tr>
      <w:tr w:rsidR="00FC7D41" w:rsidRPr="00FC7D41" w:rsidTr="00FC7D41">
        <w:trPr>
          <w:trHeight w:val="843"/>
        </w:trPr>
        <w:tc>
          <w:tcPr>
            <w:tcW w:w="1101" w:type="dxa"/>
          </w:tcPr>
          <w:p w:rsidR="00FC7D41" w:rsidRPr="00FC7D41" w:rsidRDefault="00FC7D41" w:rsidP="00FC7D41">
            <w:pPr>
              <w:spacing w:line="360" w:lineRule="auto"/>
              <w:jc w:val="center"/>
              <w:rPr>
                <w:sz w:val="28"/>
                <w:szCs w:val="28"/>
                <w:lang w:val="uk-UA"/>
              </w:rPr>
            </w:pPr>
            <w:r w:rsidRPr="00FC7D41">
              <w:rPr>
                <w:sz w:val="28"/>
                <w:szCs w:val="28"/>
                <w:lang w:val="uk-UA"/>
              </w:rPr>
              <w:t>12</w:t>
            </w:r>
          </w:p>
        </w:tc>
        <w:tc>
          <w:tcPr>
            <w:tcW w:w="3912" w:type="dxa"/>
          </w:tcPr>
          <w:p w:rsidR="00FC7D41" w:rsidRPr="00FC7D41" w:rsidRDefault="00FC7D41" w:rsidP="00FC7D41">
            <w:pPr>
              <w:spacing w:line="360" w:lineRule="auto"/>
              <w:rPr>
                <w:sz w:val="28"/>
                <w:szCs w:val="28"/>
                <w:lang w:val="uk-UA"/>
              </w:rPr>
            </w:pPr>
            <w:r w:rsidRPr="00FC7D41">
              <w:rPr>
                <w:sz w:val="28"/>
                <w:szCs w:val="28"/>
                <w:lang w:val="uk-UA"/>
              </w:rPr>
              <w:t xml:space="preserve">Температура дима после рекуператора </w:t>
            </w:r>
          </w:p>
        </w:tc>
        <w:tc>
          <w:tcPr>
            <w:tcW w:w="4530" w:type="dxa"/>
          </w:tcPr>
          <w:p w:rsidR="00FC7D41" w:rsidRPr="00FC7D41" w:rsidRDefault="00FC7D41" w:rsidP="00FC7D41">
            <w:pPr>
              <w:spacing w:line="360" w:lineRule="auto"/>
              <w:rPr>
                <w:sz w:val="28"/>
                <w:szCs w:val="28"/>
                <w:lang w:val="uk-UA"/>
              </w:rPr>
            </w:pPr>
            <w:r w:rsidRPr="00FC7D41">
              <w:rPr>
                <w:sz w:val="28"/>
                <w:szCs w:val="28"/>
                <w:lang w:val="uk-UA"/>
              </w:rPr>
              <w:t xml:space="preserve">40-45 </w:t>
            </w:r>
            <m:oMath>
              <m:sPre>
                <m:sPrePr>
                  <m:ctrlPr>
                    <w:rPr>
                      <w:rFonts w:ascii="Cambria Math" w:hAnsi="Cambria Math"/>
                      <w:i/>
                      <w:sz w:val="28"/>
                      <w:szCs w:val="28"/>
                      <w:lang w:val="uk-UA"/>
                    </w:rPr>
                  </m:ctrlPr>
                </m:sPrePr>
                <m:sub/>
                <m:sup>
                  <m:r>
                    <w:rPr>
                      <w:rFonts w:ascii="Cambria Math" w:hAnsi="Cambria Math"/>
                      <w:sz w:val="28"/>
                      <w:szCs w:val="28"/>
                      <w:lang w:val="uk-UA"/>
                    </w:rPr>
                    <m:t>0</m:t>
                  </m:r>
                </m:sup>
                <m:e>
                  <m:r>
                    <w:rPr>
                      <w:rFonts w:ascii="Cambria Math" w:hAnsi="Cambria Math"/>
                      <w:sz w:val="28"/>
                      <w:szCs w:val="28"/>
                      <w:lang w:val="uk-UA"/>
                    </w:rPr>
                    <m:t>С</m:t>
                  </m:r>
                </m:e>
              </m:sPre>
            </m:oMath>
          </w:p>
        </w:tc>
      </w:tr>
      <w:tr w:rsidR="00FC7D41" w:rsidRPr="00FC7D41" w:rsidTr="00FC7D41">
        <w:tc>
          <w:tcPr>
            <w:tcW w:w="1101" w:type="dxa"/>
          </w:tcPr>
          <w:p w:rsidR="00FC7D41" w:rsidRPr="00FC7D41" w:rsidRDefault="00FC7D41" w:rsidP="00FC7D41">
            <w:pPr>
              <w:spacing w:line="360" w:lineRule="auto"/>
              <w:jc w:val="center"/>
              <w:rPr>
                <w:sz w:val="28"/>
                <w:szCs w:val="28"/>
                <w:lang w:val="uk-UA"/>
              </w:rPr>
            </w:pPr>
            <w:r w:rsidRPr="00FC7D41">
              <w:rPr>
                <w:sz w:val="28"/>
                <w:szCs w:val="28"/>
                <w:lang w:val="uk-UA"/>
              </w:rPr>
              <w:t>13</w:t>
            </w:r>
          </w:p>
        </w:tc>
        <w:tc>
          <w:tcPr>
            <w:tcW w:w="3912" w:type="dxa"/>
          </w:tcPr>
          <w:p w:rsidR="00FC7D41" w:rsidRPr="00FC7D41" w:rsidRDefault="00FC7D41" w:rsidP="00FC7D41">
            <w:pPr>
              <w:spacing w:line="360" w:lineRule="auto"/>
              <w:rPr>
                <w:sz w:val="28"/>
                <w:szCs w:val="28"/>
                <w:lang w:val="uk-UA"/>
              </w:rPr>
            </w:pPr>
            <w:r w:rsidRPr="00FC7D41">
              <w:rPr>
                <w:sz w:val="28"/>
                <w:szCs w:val="28"/>
                <w:lang w:val="uk-UA"/>
              </w:rPr>
              <w:t xml:space="preserve">Температура підігрітого Повітря </w:t>
            </w:r>
          </w:p>
        </w:tc>
        <w:tc>
          <w:tcPr>
            <w:tcW w:w="4530" w:type="dxa"/>
          </w:tcPr>
          <w:p w:rsidR="00FC7D41" w:rsidRPr="00FC7D41" w:rsidRDefault="00FC7D41" w:rsidP="00FC7D41">
            <w:pPr>
              <w:spacing w:line="360" w:lineRule="auto"/>
              <w:rPr>
                <w:sz w:val="28"/>
                <w:szCs w:val="28"/>
                <w:lang w:val="uk-UA"/>
              </w:rPr>
            </w:pPr>
            <w:r w:rsidRPr="00FC7D41">
              <w:rPr>
                <w:sz w:val="28"/>
                <w:szCs w:val="28"/>
                <w:lang w:val="uk-UA"/>
              </w:rPr>
              <w:t xml:space="preserve">250-255 </w:t>
            </w:r>
            <m:oMath>
              <m:sPre>
                <m:sPrePr>
                  <m:ctrlPr>
                    <w:rPr>
                      <w:rFonts w:ascii="Cambria Math" w:hAnsi="Cambria Math"/>
                      <w:i/>
                      <w:sz w:val="28"/>
                      <w:szCs w:val="28"/>
                      <w:lang w:val="uk-UA"/>
                    </w:rPr>
                  </m:ctrlPr>
                </m:sPrePr>
                <m:sub/>
                <m:sup>
                  <m:r>
                    <w:rPr>
                      <w:rFonts w:ascii="Cambria Math" w:hAnsi="Cambria Math"/>
                      <w:sz w:val="28"/>
                      <w:szCs w:val="28"/>
                      <w:lang w:val="uk-UA"/>
                    </w:rPr>
                    <m:t>0</m:t>
                  </m:r>
                </m:sup>
                <m:e>
                  <m:r>
                    <w:rPr>
                      <w:rFonts w:ascii="Cambria Math" w:hAnsi="Cambria Math"/>
                      <w:sz w:val="28"/>
                      <w:szCs w:val="28"/>
                      <w:lang w:val="uk-UA"/>
                    </w:rPr>
                    <m:t>С</m:t>
                  </m:r>
                </m:e>
              </m:sPre>
            </m:oMath>
          </w:p>
        </w:tc>
      </w:tr>
      <w:tr w:rsidR="00FC7D41" w:rsidRPr="00FC7D41" w:rsidTr="00FC7D41">
        <w:trPr>
          <w:trHeight w:val="435"/>
        </w:trPr>
        <w:tc>
          <w:tcPr>
            <w:tcW w:w="1101" w:type="dxa"/>
          </w:tcPr>
          <w:p w:rsidR="00FC7D41" w:rsidRPr="00FC7D41" w:rsidRDefault="00FC7D41" w:rsidP="00FC7D41">
            <w:pPr>
              <w:spacing w:line="360" w:lineRule="auto"/>
              <w:jc w:val="center"/>
              <w:rPr>
                <w:sz w:val="28"/>
                <w:szCs w:val="28"/>
                <w:lang w:val="uk-UA"/>
              </w:rPr>
            </w:pPr>
            <w:r w:rsidRPr="00FC7D41">
              <w:rPr>
                <w:sz w:val="28"/>
                <w:szCs w:val="28"/>
                <w:lang w:val="uk-UA"/>
              </w:rPr>
              <w:t>14</w:t>
            </w:r>
          </w:p>
        </w:tc>
        <w:tc>
          <w:tcPr>
            <w:tcW w:w="3912" w:type="dxa"/>
          </w:tcPr>
          <w:p w:rsidR="00FC7D41" w:rsidRPr="00FC7D41" w:rsidRDefault="00FC7D41" w:rsidP="00FC7D41">
            <w:pPr>
              <w:spacing w:line="360" w:lineRule="auto"/>
              <w:rPr>
                <w:sz w:val="28"/>
                <w:szCs w:val="28"/>
                <w:lang w:val="uk-UA"/>
              </w:rPr>
            </w:pPr>
            <w:r w:rsidRPr="00FC7D41">
              <w:rPr>
                <w:sz w:val="28"/>
                <w:szCs w:val="28"/>
                <w:lang w:val="uk-UA"/>
              </w:rPr>
              <w:t>Температура димових газів</w:t>
            </w:r>
          </w:p>
        </w:tc>
        <w:tc>
          <w:tcPr>
            <w:tcW w:w="4530" w:type="dxa"/>
          </w:tcPr>
          <w:p w:rsidR="00FC7D41" w:rsidRPr="00FC7D41" w:rsidRDefault="00FC7D41" w:rsidP="00FC7D41">
            <w:pPr>
              <w:spacing w:line="360" w:lineRule="auto"/>
              <w:rPr>
                <w:sz w:val="28"/>
                <w:szCs w:val="28"/>
                <w:lang w:val="uk-UA"/>
              </w:rPr>
            </w:pPr>
            <w:r w:rsidRPr="00FC7D41">
              <w:rPr>
                <w:sz w:val="28"/>
                <w:szCs w:val="28"/>
                <w:lang w:val="uk-UA"/>
              </w:rPr>
              <w:t xml:space="preserve">750-800 </w:t>
            </w:r>
            <m:oMath>
              <m:sPre>
                <m:sPrePr>
                  <m:ctrlPr>
                    <w:rPr>
                      <w:rFonts w:ascii="Cambria Math" w:hAnsi="Cambria Math"/>
                      <w:i/>
                      <w:sz w:val="28"/>
                      <w:szCs w:val="28"/>
                      <w:lang w:val="uk-UA"/>
                    </w:rPr>
                  </m:ctrlPr>
                </m:sPrePr>
                <m:sub/>
                <m:sup>
                  <m:r>
                    <w:rPr>
                      <w:rFonts w:ascii="Cambria Math" w:hAnsi="Cambria Math"/>
                      <w:sz w:val="28"/>
                      <w:szCs w:val="28"/>
                      <w:lang w:val="uk-UA"/>
                    </w:rPr>
                    <m:t>0</m:t>
                  </m:r>
                </m:sup>
                <m:e>
                  <m:r>
                    <w:rPr>
                      <w:rFonts w:ascii="Cambria Math" w:hAnsi="Cambria Math"/>
                      <w:sz w:val="28"/>
                      <w:szCs w:val="28"/>
                      <w:lang w:val="uk-UA"/>
                    </w:rPr>
                    <m:t>С</m:t>
                  </m:r>
                </m:e>
              </m:sPre>
            </m:oMath>
          </w:p>
        </w:tc>
      </w:tr>
    </w:tbl>
    <w:p w:rsidR="00FC7D41" w:rsidRPr="00FC7D41" w:rsidRDefault="00FC7D41" w:rsidP="00FC7D41">
      <w:pPr>
        <w:tabs>
          <w:tab w:val="left" w:pos="1620"/>
        </w:tabs>
        <w:jc w:val="both"/>
        <w:outlineLvl w:val="0"/>
        <w:rPr>
          <w:sz w:val="28"/>
          <w:szCs w:val="28"/>
          <w:lang w:val="uk-UA"/>
        </w:rPr>
      </w:pPr>
      <w:r w:rsidRPr="00FC7D41">
        <w:rPr>
          <w:sz w:val="28"/>
          <w:szCs w:val="28"/>
        </w:rPr>
        <w:tab/>
      </w:r>
    </w:p>
    <w:p w:rsidR="00FC7D41" w:rsidRPr="00FC7D41" w:rsidRDefault="00FC7D41" w:rsidP="00FC7D41">
      <w:pPr>
        <w:tabs>
          <w:tab w:val="left" w:pos="1620"/>
        </w:tabs>
        <w:jc w:val="both"/>
        <w:outlineLvl w:val="0"/>
        <w:rPr>
          <w:sz w:val="28"/>
          <w:szCs w:val="28"/>
          <w:lang w:val="uk-UA"/>
        </w:rPr>
      </w:pPr>
    </w:p>
    <w:p w:rsidR="00FC7D41" w:rsidRPr="00FC7D41" w:rsidRDefault="00FC7D41" w:rsidP="00FC7D41">
      <w:pPr>
        <w:tabs>
          <w:tab w:val="left" w:pos="1620"/>
        </w:tabs>
        <w:jc w:val="both"/>
        <w:outlineLvl w:val="0"/>
        <w:rPr>
          <w:sz w:val="28"/>
          <w:szCs w:val="28"/>
          <w:lang w:val="uk-UA"/>
        </w:rPr>
      </w:pPr>
    </w:p>
    <w:p w:rsidR="00FC7D41" w:rsidRDefault="00FC7D41" w:rsidP="00FC7D41">
      <w:pPr>
        <w:tabs>
          <w:tab w:val="left" w:pos="1620"/>
        </w:tabs>
        <w:jc w:val="both"/>
        <w:outlineLvl w:val="0"/>
        <w:rPr>
          <w:sz w:val="28"/>
          <w:szCs w:val="28"/>
          <w:lang w:val="uk-UA"/>
        </w:rPr>
      </w:pPr>
    </w:p>
    <w:p w:rsidR="00146A17" w:rsidRDefault="00146A17" w:rsidP="00FC7D41">
      <w:pPr>
        <w:tabs>
          <w:tab w:val="left" w:pos="1620"/>
        </w:tabs>
        <w:jc w:val="both"/>
        <w:outlineLvl w:val="0"/>
        <w:rPr>
          <w:sz w:val="28"/>
          <w:szCs w:val="28"/>
          <w:lang w:val="uk-UA"/>
        </w:rPr>
      </w:pPr>
    </w:p>
    <w:p w:rsidR="00146A17" w:rsidRDefault="00146A17" w:rsidP="00FC7D41">
      <w:pPr>
        <w:tabs>
          <w:tab w:val="left" w:pos="1620"/>
        </w:tabs>
        <w:jc w:val="both"/>
        <w:outlineLvl w:val="0"/>
        <w:rPr>
          <w:sz w:val="28"/>
          <w:szCs w:val="28"/>
          <w:lang w:val="uk-UA"/>
        </w:rPr>
      </w:pPr>
    </w:p>
    <w:p w:rsidR="00146A17" w:rsidRDefault="00146A17" w:rsidP="00FC7D41">
      <w:pPr>
        <w:tabs>
          <w:tab w:val="left" w:pos="1620"/>
        </w:tabs>
        <w:jc w:val="both"/>
        <w:outlineLvl w:val="0"/>
        <w:rPr>
          <w:sz w:val="28"/>
          <w:szCs w:val="28"/>
          <w:lang w:val="uk-UA"/>
        </w:rPr>
      </w:pPr>
    </w:p>
    <w:p w:rsidR="00146A17" w:rsidRPr="00FC7D41" w:rsidRDefault="00146A17" w:rsidP="00FC7D41">
      <w:pPr>
        <w:tabs>
          <w:tab w:val="left" w:pos="1620"/>
        </w:tabs>
        <w:jc w:val="both"/>
        <w:outlineLvl w:val="0"/>
        <w:rPr>
          <w:sz w:val="28"/>
          <w:szCs w:val="28"/>
          <w:lang w:val="uk-UA"/>
        </w:rPr>
      </w:pPr>
    </w:p>
    <w:p w:rsidR="00FC7D41" w:rsidRPr="00FC7D41" w:rsidRDefault="00FC7D41" w:rsidP="00FC7D41">
      <w:pPr>
        <w:pStyle w:val="a8"/>
        <w:numPr>
          <w:ilvl w:val="1"/>
          <w:numId w:val="1"/>
        </w:numPr>
        <w:tabs>
          <w:tab w:val="left" w:pos="1620"/>
        </w:tabs>
        <w:jc w:val="both"/>
        <w:outlineLvl w:val="0"/>
        <w:rPr>
          <w:b/>
          <w:sz w:val="28"/>
          <w:szCs w:val="28"/>
          <w:lang w:val="uk-UA"/>
        </w:rPr>
      </w:pPr>
      <w:proofErr w:type="gramStart"/>
      <w:r w:rsidRPr="00FC7D41">
        <w:rPr>
          <w:b/>
          <w:sz w:val="28"/>
          <w:szCs w:val="28"/>
        </w:rPr>
        <w:lastRenderedPageBreak/>
        <w:t>Техн</w:t>
      </w:r>
      <w:proofErr w:type="gramEnd"/>
      <w:r w:rsidRPr="00FC7D41">
        <w:rPr>
          <w:b/>
          <w:sz w:val="28"/>
          <w:szCs w:val="28"/>
        </w:rPr>
        <w:t>ічна характеристика основного технологічного обладнання</w:t>
      </w:r>
    </w:p>
    <w:p w:rsidR="00FC7D41" w:rsidRPr="00FC7D41" w:rsidRDefault="00FC7D41" w:rsidP="00FC7D41">
      <w:pPr>
        <w:pStyle w:val="a8"/>
        <w:tabs>
          <w:tab w:val="left" w:pos="1620"/>
        </w:tabs>
        <w:ind w:left="1128"/>
        <w:jc w:val="both"/>
        <w:outlineLvl w:val="0"/>
        <w:rPr>
          <w:b/>
          <w:sz w:val="28"/>
          <w:szCs w:val="28"/>
          <w:lang w:val="uk-UA"/>
        </w:rPr>
      </w:pPr>
    </w:p>
    <w:p w:rsidR="00FC7D41" w:rsidRPr="00FC7D41" w:rsidRDefault="00FC7D41" w:rsidP="00FC7D41">
      <w:pPr>
        <w:spacing w:line="360" w:lineRule="auto"/>
        <w:ind w:left="-284"/>
        <w:jc w:val="both"/>
        <w:rPr>
          <w:sz w:val="28"/>
          <w:szCs w:val="28"/>
          <w:lang w:val="uk-UA"/>
        </w:rPr>
      </w:pPr>
      <w:r w:rsidRPr="00FC7D41">
        <w:rPr>
          <w:sz w:val="28"/>
          <w:szCs w:val="28"/>
          <w:lang w:val="uk-UA"/>
        </w:rPr>
        <w:t>Геометричні розміри поду печі: - ширина у Просвіті - 12,30 м; - довжина габаритна - 33,18 м;</w:t>
      </w:r>
    </w:p>
    <w:p w:rsidR="00FC7D41" w:rsidRPr="00FC7D41" w:rsidRDefault="00FC7D41" w:rsidP="00FC7D41">
      <w:pPr>
        <w:spacing w:line="360" w:lineRule="auto"/>
        <w:ind w:left="-284"/>
        <w:jc w:val="both"/>
        <w:rPr>
          <w:sz w:val="28"/>
          <w:szCs w:val="28"/>
          <w:lang w:val="uk-UA"/>
        </w:rPr>
      </w:pPr>
      <w:r w:rsidRPr="00FC7D41">
        <w:rPr>
          <w:sz w:val="28"/>
          <w:szCs w:val="28"/>
          <w:lang w:val="uk-UA"/>
        </w:rPr>
        <w:t>Площа поду: - габаритна - 431 м2; - корисна - 385 м2; - активна (max) - 192,6 м2.</w:t>
      </w:r>
    </w:p>
    <w:p w:rsidR="00FC7D41" w:rsidRPr="00FC7D41" w:rsidRDefault="00FC7D41" w:rsidP="00FC7D41">
      <w:pPr>
        <w:spacing w:line="360" w:lineRule="auto"/>
        <w:ind w:left="-284"/>
        <w:jc w:val="both"/>
        <w:rPr>
          <w:sz w:val="28"/>
          <w:szCs w:val="28"/>
          <w:lang w:val="uk-UA"/>
        </w:rPr>
      </w:pPr>
      <w:r w:rsidRPr="00FC7D41">
        <w:rPr>
          <w:sz w:val="28"/>
          <w:szCs w:val="28"/>
          <w:lang w:val="uk-UA"/>
        </w:rPr>
        <w:t xml:space="preserve"> Максимальна проектна продуктивність (при нагріванні заготовок з вуглецевої Сталі перерізом 150х150 мм, довжина 12 м при кроці розкладки 300 мм) - 200 т / рік. Напруга активного поду - 1040 кг / м2.</w:t>
      </w:r>
    </w:p>
    <w:p w:rsidR="00FC7D41" w:rsidRPr="00FC7D41" w:rsidRDefault="00FC7D41" w:rsidP="00FC7D41">
      <w:pPr>
        <w:tabs>
          <w:tab w:val="left" w:pos="1620"/>
        </w:tabs>
        <w:spacing w:line="360" w:lineRule="auto"/>
        <w:ind w:left="142" w:firstLine="851"/>
        <w:jc w:val="both"/>
        <w:outlineLvl w:val="0"/>
        <w:rPr>
          <w:sz w:val="28"/>
          <w:szCs w:val="28"/>
          <w:lang w:val="uk-UA"/>
        </w:rPr>
      </w:pPr>
      <w:r w:rsidRPr="00FC7D41">
        <w:rPr>
          <w:sz w:val="28"/>
          <w:szCs w:val="28"/>
          <w:lang w:val="uk-UA"/>
        </w:rPr>
        <w:t>Основним технологічним обладнанням в даній работе є методична піч,</w:t>
      </w:r>
    </w:p>
    <w:p w:rsidR="00FC7D41" w:rsidRPr="00FC7D41" w:rsidRDefault="00FC7D41" w:rsidP="00FC7D41">
      <w:pPr>
        <w:tabs>
          <w:tab w:val="left" w:pos="1620"/>
        </w:tabs>
        <w:spacing w:line="360" w:lineRule="auto"/>
        <w:jc w:val="both"/>
        <w:outlineLvl w:val="0"/>
        <w:rPr>
          <w:sz w:val="28"/>
          <w:szCs w:val="28"/>
          <w:lang w:val="uk-UA"/>
        </w:rPr>
      </w:pPr>
      <w:r w:rsidRPr="00FC7D41">
        <w:rPr>
          <w:sz w:val="28"/>
          <w:szCs w:val="28"/>
          <w:lang w:val="uk-UA"/>
        </w:rPr>
        <w:t>габаритні розміри якої зведені в таблицю 1.2.</w:t>
      </w:r>
    </w:p>
    <w:p w:rsidR="00FC7D41" w:rsidRPr="00FC7D41" w:rsidRDefault="00FC7D41" w:rsidP="00FC7D41">
      <w:pPr>
        <w:pBdr>
          <w:bottom w:val="single" w:sz="6" w:space="3" w:color="EEEEEE"/>
        </w:pBdr>
        <w:spacing w:after="30" w:line="360" w:lineRule="auto"/>
        <w:ind w:firstLine="708"/>
        <w:outlineLvl w:val="2"/>
        <w:rPr>
          <w:sz w:val="28"/>
          <w:szCs w:val="28"/>
          <w:lang w:val="uk-UA"/>
        </w:rPr>
      </w:pPr>
      <w:r w:rsidRPr="00FC7D41">
        <w:rPr>
          <w:sz w:val="28"/>
          <w:szCs w:val="28"/>
          <w:lang w:val="uk-UA"/>
        </w:rPr>
        <w:t>Таблиця 1.2 - габаритні розміри</w:t>
      </w:r>
    </w:p>
    <w:tbl>
      <w:tblPr>
        <w:tblW w:w="8162" w:type="dxa"/>
        <w:jc w:val="center"/>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801"/>
        <w:gridCol w:w="1229"/>
        <w:gridCol w:w="1113"/>
        <w:gridCol w:w="2122"/>
        <w:gridCol w:w="989"/>
        <w:gridCol w:w="908"/>
      </w:tblGrid>
      <w:tr w:rsidR="00FC7D41" w:rsidRPr="00FC7D41" w:rsidTr="00FC7D41">
        <w:trPr>
          <w:trHeight w:val="1322"/>
          <w:tblCellSpacing w:w="15" w:type="dxa"/>
          <w:jc w:val="center"/>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rsidR="00FC7D41" w:rsidRPr="00FC7D41" w:rsidRDefault="00FC7D41" w:rsidP="00FC7D41">
            <w:pPr>
              <w:spacing w:line="240" w:lineRule="atLeast"/>
              <w:jc w:val="center"/>
              <w:rPr>
                <w:color w:val="000000"/>
                <w:sz w:val="28"/>
                <w:szCs w:val="28"/>
                <w:lang w:val="uk-UA"/>
              </w:rPr>
            </w:pPr>
            <w:r w:rsidRPr="00FC7D41">
              <w:rPr>
                <w:color w:val="000000"/>
                <w:sz w:val="28"/>
                <w:szCs w:val="28"/>
                <w:lang w:val="uk-UA"/>
              </w:rPr>
              <w:t>Піч</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rsidR="00FC7D41" w:rsidRPr="00FC7D41" w:rsidRDefault="00FC7D41" w:rsidP="00FC7D41">
            <w:pPr>
              <w:spacing w:line="240" w:lineRule="atLeast"/>
              <w:jc w:val="center"/>
              <w:rPr>
                <w:color w:val="000000"/>
                <w:sz w:val="28"/>
                <w:szCs w:val="28"/>
              </w:rPr>
            </w:pPr>
            <w:r w:rsidRPr="00FC7D41">
              <w:rPr>
                <w:color w:val="000000"/>
                <w:sz w:val="28"/>
                <w:szCs w:val="28"/>
              </w:rPr>
              <w:t>Макс</w:t>
            </w:r>
            <w:r w:rsidRPr="00FC7D41">
              <w:rPr>
                <w:color w:val="000000"/>
                <w:sz w:val="28"/>
                <w:szCs w:val="28"/>
                <w:lang w:val="uk-UA"/>
              </w:rPr>
              <w:t>и</w:t>
            </w:r>
            <w:r w:rsidRPr="00FC7D41">
              <w:rPr>
                <w:color w:val="000000"/>
                <w:sz w:val="28"/>
                <w:szCs w:val="28"/>
              </w:rPr>
              <w:t xml:space="preserve">мальні розміри </w:t>
            </w:r>
            <w:r w:rsidRPr="00FC7D41">
              <w:rPr>
                <w:color w:val="000000"/>
                <w:sz w:val="28"/>
                <w:szCs w:val="28"/>
                <w:lang w:val="uk-UA"/>
              </w:rPr>
              <w:t>робочого</w:t>
            </w:r>
            <w:r w:rsidRPr="00FC7D41">
              <w:rPr>
                <w:color w:val="000000"/>
                <w:sz w:val="28"/>
                <w:szCs w:val="28"/>
              </w:rPr>
              <w:t xml:space="preserve"> простору, </w:t>
            </w:r>
            <w:proofErr w:type="gramStart"/>
            <w:r w:rsidRPr="00FC7D41">
              <w:rPr>
                <w:color w:val="000000"/>
                <w:sz w:val="28"/>
                <w:szCs w:val="28"/>
              </w:rPr>
              <w:t>м</w:t>
            </w:r>
            <w:proofErr w:type="gramEnd"/>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rsidR="00FC7D41" w:rsidRPr="00FC7D41" w:rsidRDefault="00FC7D41" w:rsidP="00FC7D41">
            <w:pPr>
              <w:spacing w:line="240" w:lineRule="atLeast"/>
              <w:jc w:val="center"/>
              <w:rPr>
                <w:color w:val="000000"/>
                <w:sz w:val="28"/>
                <w:szCs w:val="28"/>
              </w:rPr>
            </w:pPr>
            <w:r w:rsidRPr="00FC7D41">
              <w:rPr>
                <w:color w:val="000000"/>
                <w:sz w:val="28"/>
                <w:szCs w:val="28"/>
              </w:rPr>
              <w:t>Максимальна продуктивність,</w:t>
            </w:r>
          </w:p>
          <w:p w:rsidR="00FC7D41" w:rsidRPr="00FC7D41" w:rsidRDefault="00FC7D41" w:rsidP="00FC7D41">
            <w:pPr>
              <w:spacing w:line="240" w:lineRule="atLeast"/>
              <w:jc w:val="center"/>
              <w:rPr>
                <w:color w:val="000000"/>
                <w:sz w:val="28"/>
                <w:szCs w:val="28"/>
              </w:rPr>
            </w:pPr>
            <w:r w:rsidRPr="00FC7D41">
              <w:rPr>
                <w:color w:val="000000"/>
                <w:sz w:val="28"/>
                <w:szCs w:val="28"/>
              </w:rPr>
              <w:t xml:space="preserve"> т / </w:t>
            </w:r>
            <w:proofErr w:type="gramStart"/>
            <w:r w:rsidRPr="00FC7D41">
              <w:rPr>
                <w:color w:val="000000"/>
                <w:sz w:val="28"/>
                <w:szCs w:val="28"/>
              </w:rPr>
              <w:t>р</w:t>
            </w:r>
            <w:proofErr w:type="gramEnd"/>
            <w:r w:rsidRPr="00FC7D41">
              <w:rPr>
                <w:color w:val="000000"/>
                <w:sz w:val="28"/>
                <w:szCs w:val="28"/>
              </w:rPr>
              <w:t>ік</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rsidR="00FC7D41" w:rsidRPr="00FC7D41" w:rsidRDefault="00FC7D41" w:rsidP="00FC7D41">
            <w:pPr>
              <w:spacing w:line="240" w:lineRule="atLeast"/>
              <w:jc w:val="center"/>
              <w:rPr>
                <w:color w:val="000000"/>
                <w:sz w:val="28"/>
                <w:szCs w:val="28"/>
              </w:rPr>
            </w:pPr>
            <w:r w:rsidRPr="00FC7D41">
              <w:rPr>
                <w:color w:val="000000"/>
                <w:sz w:val="28"/>
                <w:szCs w:val="28"/>
              </w:rPr>
              <w:t xml:space="preserve">Максимальна теплова </w:t>
            </w:r>
            <w:r w:rsidRPr="00FC7D41">
              <w:rPr>
                <w:color w:val="000000"/>
                <w:sz w:val="28"/>
                <w:szCs w:val="28"/>
                <w:lang w:val="uk-UA"/>
              </w:rPr>
              <w:t>п</w:t>
            </w:r>
            <w:r w:rsidRPr="00FC7D41">
              <w:rPr>
                <w:color w:val="000000"/>
                <w:sz w:val="28"/>
                <w:szCs w:val="28"/>
              </w:rPr>
              <w:t>отужність</w:t>
            </w:r>
          </w:p>
        </w:tc>
      </w:tr>
      <w:tr w:rsidR="00FC7D41" w:rsidRPr="00FC7D41" w:rsidTr="00FC7D41">
        <w:trPr>
          <w:trHeight w:val="180"/>
          <w:tblCellSpacing w:w="15"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rsidR="00FC7D41" w:rsidRPr="00FC7D41" w:rsidRDefault="00FC7D41" w:rsidP="00FC7D41">
            <w:pPr>
              <w:spacing w:line="240" w:lineRule="atLeast"/>
              <w:jc w:val="both"/>
              <w:rPr>
                <w:color w:val="000000"/>
                <w:sz w:val="28"/>
                <w:szCs w:val="28"/>
              </w:rPr>
            </w:pPr>
          </w:p>
        </w:tc>
        <w:tc>
          <w:tcPr>
            <w:tcW w:w="0" w:type="auto"/>
            <w:tcBorders>
              <w:top w:val="outset" w:sz="6" w:space="0" w:color="auto"/>
              <w:left w:val="outset" w:sz="6" w:space="0" w:color="auto"/>
              <w:bottom w:val="outset" w:sz="6" w:space="0" w:color="auto"/>
              <w:right w:val="outset" w:sz="6" w:space="0" w:color="auto"/>
            </w:tcBorders>
            <w:vAlign w:val="center"/>
            <w:hideMark/>
          </w:tcPr>
          <w:p w:rsidR="00FC7D41" w:rsidRPr="00FC7D41" w:rsidRDefault="00FC7D41" w:rsidP="00FC7D41">
            <w:pPr>
              <w:spacing w:line="240" w:lineRule="atLeast"/>
              <w:jc w:val="center"/>
              <w:rPr>
                <w:color w:val="000000"/>
                <w:sz w:val="28"/>
                <w:szCs w:val="28"/>
                <w:lang w:val="uk-UA"/>
              </w:rPr>
            </w:pPr>
            <w:r w:rsidRPr="00FC7D41">
              <w:rPr>
                <w:color w:val="000000"/>
                <w:sz w:val="28"/>
                <w:szCs w:val="28"/>
                <w:lang w:val="uk-UA"/>
              </w:rPr>
              <w:t>довжина</w:t>
            </w:r>
          </w:p>
        </w:tc>
        <w:tc>
          <w:tcPr>
            <w:tcW w:w="0" w:type="auto"/>
            <w:tcBorders>
              <w:top w:val="outset" w:sz="6" w:space="0" w:color="auto"/>
              <w:left w:val="outset" w:sz="6" w:space="0" w:color="auto"/>
              <w:bottom w:val="outset" w:sz="6" w:space="0" w:color="auto"/>
              <w:right w:val="outset" w:sz="6" w:space="0" w:color="auto"/>
            </w:tcBorders>
            <w:vAlign w:val="center"/>
            <w:hideMark/>
          </w:tcPr>
          <w:p w:rsidR="00FC7D41" w:rsidRPr="00FC7D41" w:rsidRDefault="00FC7D41" w:rsidP="00FC7D41">
            <w:pPr>
              <w:spacing w:line="240" w:lineRule="atLeast"/>
              <w:jc w:val="center"/>
              <w:rPr>
                <w:color w:val="000000"/>
                <w:sz w:val="28"/>
                <w:szCs w:val="28"/>
              </w:rPr>
            </w:pPr>
            <w:r w:rsidRPr="00FC7D41">
              <w:rPr>
                <w:color w:val="000000"/>
                <w:sz w:val="28"/>
                <w:szCs w:val="28"/>
              </w:rPr>
              <w:t>ширина</w:t>
            </w: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FC7D41" w:rsidRPr="00FC7D41" w:rsidRDefault="00FC7D41" w:rsidP="00FC7D41">
            <w:pPr>
              <w:spacing w:line="240" w:lineRule="atLeast"/>
              <w:jc w:val="both"/>
              <w:rPr>
                <w:color w:val="000000"/>
                <w:sz w:val="28"/>
                <w:szCs w:val="28"/>
              </w:rPr>
            </w:pPr>
          </w:p>
        </w:tc>
        <w:tc>
          <w:tcPr>
            <w:tcW w:w="0" w:type="auto"/>
            <w:tcBorders>
              <w:top w:val="outset" w:sz="6" w:space="0" w:color="auto"/>
              <w:left w:val="outset" w:sz="6" w:space="0" w:color="auto"/>
              <w:bottom w:val="outset" w:sz="6" w:space="0" w:color="auto"/>
              <w:right w:val="outset" w:sz="6" w:space="0" w:color="auto"/>
            </w:tcBorders>
            <w:vAlign w:val="center"/>
            <w:hideMark/>
          </w:tcPr>
          <w:p w:rsidR="00FC7D41" w:rsidRPr="00FC7D41" w:rsidRDefault="00FC7D41" w:rsidP="00FC7D41">
            <w:pPr>
              <w:spacing w:line="240" w:lineRule="atLeast"/>
              <w:jc w:val="center"/>
              <w:rPr>
                <w:color w:val="000000"/>
                <w:sz w:val="28"/>
                <w:szCs w:val="28"/>
                <w:lang w:val="uk-UA"/>
              </w:rPr>
            </w:pPr>
            <w:r w:rsidRPr="00FC7D41">
              <w:rPr>
                <w:color w:val="000000"/>
                <w:sz w:val="28"/>
                <w:szCs w:val="28"/>
              </w:rPr>
              <w:t xml:space="preserve">ГДж / </w:t>
            </w:r>
            <w:proofErr w:type="gramStart"/>
            <w:r w:rsidRPr="00FC7D41">
              <w:rPr>
                <w:color w:val="000000"/>
                <w:sz w:val="28"/>
                <w:szCs w:val="28"/>
              </w:rPr>
              <w:t>г</w:t>
            </w:r>
            <w:proofErr w:type="gramEnd"/>
          </w:p>
        </w:tc>
        <w:tc>
          <w:tcPr>
            <w:tcW w:w="0" w:type="auto"/>
            <w:tcBorders>
              <w:top w:val="outset" w:sz="6" w:space="0" w:color="auto"/>
              <w:left w:val="outset" w:sz="6" w:space="0" w:color="auto"/>
              <w:bottom w:val="outset" w:sz="6" w:space="0" w:color="auto"/>
              <w:right w:val="outset" w:sz="6" w:space="0" w:color="auto"/>
            </w:tcBorders>
            <w:vAlign w:val="center"/>
            <w:hideMark/>
          </w:tcPr>
          <w:p w:rsidR="00FC7D41" w:rsidRPr="00FC7D41" w:rsidRDefault="00FC7D41" w:rsidP="00FC7D41">
            <w:pPr>
              <w:spacing w:line="240" w:lineRule="atLeast"/>
              <w:jc w:val="center"/>
              <w:rPr>
                <w:color w:val="000000"/>
                <w:sz w:val="28"/>
                <w:szCs w:val="28"/>
                <w:lang w:val="uk-UA"/>
              </w:rPr>
            </w:pPr>
            <w:r w:rsidRPr="00FC7D41">
              <w:rPr>
                <w:color w:val="000000"/>
                <w:sz w:val="28"/>
                <w:szCs w:val="28"/>
              </w:rPr>
              <w:t xml:space="preserve">Гкал / </w:t>
            </w:r>
            <w:proofErr w:type="gramStart"/>
            <w:r w:rsidRPr="00FC7D41">
              <w:rPr>
                <w:color w:val="000000"/>
                <w:sz w:val="28"/>
                <w:szCs w:val="28"/>
              </w:rPr>
              <w:t>г</w:t>
            </w:r>
            <w:proofErr w:type="gramEnd"/>
          </w:p>
        </w:tc>
      </w:tr>
      <w:tr w:rsidR="00FC7D41" w:rsidRPr="00FC7D41" w:rsidTr="00FC7D41">
        <w:trPr>
          <w:trHeight w:val="1031"/>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FC7D41" w:rsidRPr="00FC7D41" w:rsidRDefault="00FC7D41" w:rsidP="00FC7D41">
            <w:pPr>
              <w:spacing w:line="240" w:lineRule="atLeast"/>
              <w:jc w:val="center"/>
              <w:rPr>
                <w:color w:val="000000"/>
                <w:sz w:val="28"/>
                <w:szCs w:val="28"/>
                <w:lang w:val="uk-UA"/>
              </w:rPr>
            </w:pPr>
            <w:r w:rsidRPr="00FC7D41">
              <w:rPr>
                <w:color w:val="000000"/>
                <w:sz w:val="28"/>
                <w:szCs w:val="28"/>
                <w:lang w:val="uk-UA"/>
              </w:rPr>
              <w:t>Штовхальні з похилим подом</w:t>
            </w:r>
          </w:p>
        </w:tc>
        <w:tc>
          <w:tcPr>
            <w:tcW w:w="0" w:type="auto"/>
            <w:tcBorders>
              <w:top w:val="outset" w:sz="6" w:space="0" w:color="auto"/>
              <w:left w:val="outset" w:sz="6" w:space="0" w:color="auto"/>
              <w:bottom w:val="outset" w:sz="6" w:space="0" w:color="auto"/>
              <w:right w:val="outset" w:sz="6" w:space="0" w:color="auto"/>
            </w:tcBorders>
            <w:vAlign w:val="center"/>
            <w:hideMark/>
          </w:tcPr>
          <w:p w:rsidR="00FC7D41" w:rsidRPr="00FC7D41" w:rsidRDefault="00FC7D41" w:rsidP="00FC7D41">
            <w:pPr>
              <w:spacing w:line="240" w:lineRule="atLeast"/>
              <w:jc w:val="center"/>
              <w:rPr>
                <w:color w:val="000000"/>
                <w:sz w:val="28"/>
                <w:szCs w:val="28"/>
              </w:rPr>
            </w:pPr>
            <w:r w:rsidRPr="00FC7D41">
              <w:rPr>
                <w:color w:val="000000"/>
                <w:sz w:val="28"/>
                <w:szCs w:val="28"/>
              </w:rPr>
              <w:t>22</w:t>
            </w:r>
          </w:p>
        </w:tc>
        <w:tc>
          <w:tcPr>
            <w:tcW w:w="0" w:type="auto"/>
            <w:tcBorders>
              <w:top w:val="outset" w:sz="6" w:space="0" w:color="auto"/>
              <w:left w:val="outset" w:sz="6" w:space="0" w:color="auto"/>
              <w:bottom w:val="outset" w:sz="6" w:space="0" w:color="auto"/>
              <w:right w:val="outset" w:sz="6" w:space="0" w:color="auto"/>
            </w:tcBorders>
            <w:vAlign w:val="center"/>
            <w:hideMark/>
          </w:tcPr>
          <w:p w:rsidR="00FC7D41" w:rsidRPr="00FC7D41" w:rsidRDefault="00FC7D41" w:rsidP="00FC7D41">
            <w:pPr>
              <w:spacing w:line="240" w:lineRule="atLeast"/>
              <w:jc w:val="center"/>
              <w:rPr>
                <w:color w:val="000000"/>
                <w:sz w:val="28"/>
                <w:szCs w:val="28"/>
              </w:rPr>
            </w:pPr>
            <w:r w:rsidRPr="00FC7D41">
              <w:rPr>
                <w:color w:val="000000"/>
                <w:sz w:val="28"/>
                <w:szCs w:val="28"/>
              </w:rPr>
              <w:t>13</w:t>
            </w:r>
          </w:p>
        </w:tc>
        <w:tc>
          <w:tcPr>
            <w:tcW w:w="0" w:type="auto"/>
            <w:tcBorders>
              <w:top w:val="outset" w:sz="6" w:space="0" w:color="auto"/>
              <w:left w:val="outset" w:sz="6" w:space="0" w:color="auto"/>
              <w:bottom w:val="outset" w:sz="6" w:space="0" w:color="auto"/>
              <w:right w:val="outset" w:sz="6" w:space="0" w:color="auto"/>
            </w:tcBorders>
            <w:vAlign w:val="center"/>
            <w:hideMark/>
          </w:tcPr>
          <w:p w:rsidR="00FC7D41" w:rsidRPr="00FC7D41" w:rsidRDefault="00FC7D41" w:rsidP="00FC7D41">
            <w:pPr>
              <w:spacing w:line="240" w:lineRule="atLeast"/>
              <w:jc w:val="center"/>
              <w:rPr>
                <w:color w:val="000000"/>
                <w:sz w:val="28"/>
                <w:szCs w:val="28"/>
              </w:rPr>
            </w:pPr>
            <w:r w:rsidRPr="00FC7D41">
              <w:rPr>
                <w:color w:val="000000"/>
                <w:sz w:val="28"/>
                <w:szCs w:val="28"/>
              </w:rPr>
              <w:t>180</w:t>
            </w:r>
          </w:p>
        </w:tc>
        <w:tc>
          <w:tcPr>
            <w:tcW w:w="0" w:type="auto"/>
            <w:tcBorders>
              <w:top w:val="outset" w:sz="6" w:space="0" w:color="auto"/>
              <w:left w:val="outset" w:sz="6" w:space="0" w:color="auto"/>
              <w:bottom w:val="outset" w:sz="6" w:space="0" w:color="auto"/>
              <w:right w:val="outset" w:sz="6" w:space="0" w:color="auto"/>
            </w:tcBorders>
            <w:vAlign w:val="center"/>
            <w:hideMark/>
          </w:tcPr>
          <w:p w:rsidR="00FC7D41" w:rsidRPr="00FC7D41" w:rsidRDefault="00FC7D41" w:rsidP="00FC7D41">
            <w:pPr>
              <w:spacing w:line="240" w:lineRule="atLeast"/>
              <w:jc w:val="center"/>
              <w:rPr>
                <w:color w:val="000000"/>
                <w:sz w:val="28"/>
                <w:szCs w:val="28"/>
              </w:rPr>
            </w:pPr>
            <w:r w:rsidRPr="00FC7D41">
              <w:rPr>
                <w:color w:val="000000"/>
                <w:sz w:val="28"/>
                <w:szCs w:val="28"/>
              </w:rPr>
              <w:t>460</w:t>
            </w:r>
          </w:p>
        </w:tc>
        <w:tc>
          <w:tcPr>
            <w:tcW w:w="0" w:type="auto"/>
            <w:tcBorders>
              <w:top w:val="outset" w:sz="6" w:space="0" w:color="auto"/>
              <w:left w:val="outset" w:sz="6" w:space="0" w:color="auto"/>
              <w:bottom w:val="outset" w:sz="6" w:space="0" w:color="auto"/>
              <w:right w:val="outset" w:sz="6" w:space="0" w:color="auto"/>
            </w:tcBorders>
            <w:vAlign w:val="center"/>
            <w:hideMark/>
          </w:tcPr>
          <w:p w:rsidR="00FC7D41" w:rsidRPr="00FC7D41" w:rsidRDefault="00FC7D41" w:rsidP="00FC7D41">
            <w:pPr>
              <w:spacing w:line="240" w:lineRule="atLeast"/>
              <w:jc w:val="center"/>
              <w:rPr>
                <w:color w:val="000000"/>
                <w:sz w:val="28"/>
                <w:szCs w:val="28"/>
              </w:rPr>
            </w:pPr>
            <w:r w:rsidRPr="00FC7D41">
              <w:rPr>
                <w:color w:val="000000"/>
                <w:sz w:val="28"/>
                <w:szCs w:val="28"/>
              </w:rPr>
              <w:t>110</w:t>
            </w:r>
          </w:p>
        </w:tc>
      </w:tr>
      <w:tr w:rsidR="00FC7D41" w:rsidRPr="00FC7D41" w:rsidTr="00FC7D41">
        <w:trPr>
          <w:trHeight w:val="801"/>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FC7D41" w:rsidRPr="00FC7D41" w:rsidRDefault="00FC7D41" w:rsidP="00FC7D41">
            <w:pPr>
              <w:spacing w:line="240" w:lineRule="atLeast"/>
              <w:jc w:val="center"/>
              <w:rPr>
                <w:color w:val="000000"/>
                <w:sz w:val="28"/>
                <w:szCs w:val="28"/>
              </w:rPr>
            </w:pPr>
            <w:proofErr w:type="gramStart"/>
            <w:r w:rsidRPr="00FC7D41">
              <w:rPr>
                <w:color w:val="000000"/>
                <w:sz w:val="28"/>
                <w:szCs w:val="28"/>
              </w:rPr>
              <w:t>З</w:t>
            </w:r>
            <w:proofErr w:type="gramEnd"/>
            <w:r w:rsidRPr="00FC7D41">
              <w:rPr>
                <w:color w:val="000000"/>
                <w:sz w:val="28"/>
                <w:szCs w:val="28"/>
              </w:rPr>
              <w:t xml:space="preserve"> н</w:t>
            </w:r>
            <w:r w:rsidRPr="00FC7D41">
              <w:rPr>
                <w:color w:val="000000"/>
                <w:sz w:val="28"/>
                <w:szCs w:val="28"/>
                <w:lang w:val="uk-UA"/>
              </w:rPr>
              <w:t>ижнім</w:t>
            </w:r>
            <w:r w:rsidRPr="00FC7D41">
              <w:rPr>
                <w:color w:val="000000"/>
                <w:sz w:val="28"/>
                <w:szCs w:val="28"/>
              </w:rPr>
              <w:t xml:space="preserve"> обігрівом</w:t>
            </w:r>
          </w:p>
        </w:tc>
        <w:tc>
          <w:tcPr>
            <w:tcW w:w="0" w:type="auto"/>
            <w:tcBorders>
              <w:top w:val="outset" w:sz="6" w:space="0" w:color="auto"/>
              <w:left w:val="outset" w:sz="6" w:space="0" w:color="auto"/>
              <w:bottom w:val="outset" w:sz="6" w:space="0" w:color="auto"/>
              <w:right w:val="outset" w:sz="6" w:space="0" w:color="auto"/>
            </w:tcBorders>
            <w:vAlign w:val="center"/>
            <w:hideMark/>
          </w:tcPr>
          <w:p w:rsidR="00FC7D41" w:rsidRPr="00FC7D41" w:rsidRDefault="00FC7D41" w:rsidP="00FC7D41">
            <w:pPr>
              <w:spacing w:line="240" w:lineRule="atLeast"/>
              <w:jc w:val="center"/>
              <w:rPr>
                <w:color w:val="000000"/>
                <w:sz w:val="28"/>
                <w:szCs w:val="28"/>
              </w:rPr>
            </w:pPr>
            <w:r w:rsidRPr="00FC7D41">
              <w:rPr>
                <w:color w:val="000000"/>
                <w:sz w:val="28"/>
                <w:szCs w:val="28"/>
              </w:rPr>
              <w:t>40</w:t>
            </w:r>
          </w:p>
        </w:tc>
        <w:tc>
          <w:tcPr>
            <w:tcW w:w="0" w:type="auto"/>
            <w:tcBorders>
              <w:top w:val="outset" w:sz="6" w:space="0" w:color="auto"/>
              <w:left w:val="outset" w:sz="6" w:space="0" w:color="auto"/>
              <w:bottom w:val="outset" w:sz="6" w:space="0" w:color="auto"/>
              <w:right w:val="outset" w:sz="6" w:space="0" w:color="auto"/>
            </w:tcBorders>
            <w:vAlign w:val="center"/>
            <w:hideMark/>
          </w:tcPr>
          <w:p w:rsidR="00FC7D41" w:rsidRPr="00FC7D41" w:rsidRDefault="00FC7D41" w:rsidP="00FC7D41">
            <w:pPr>
              <w:spacing w:line="240" w:lineRule="atLeast"/>
              <w:jc w:val="center"/>
              <w:rPr>
                <w:color w:val="000000"/>
                <w:sz w:val="28"/>
                <w:szCs w:val="28"/>
              </w:rPr>
            </w:pPr>
            <w:r w:rsidRPr="00FC7D41">
              <w:rPr>
                <w:color w:val="000000"/>
                <w:sz w:val="28"/>
                <w:szCs w:val="28"/>
              </w:rPr>
              <w:t>13</w:t>
            </w:r>
          </w:p>
        </w:tc>
        <w:tc>
          <w:tcPr>
            <w:tcW w:w="0" w:type="auto"/>
            <w:tcBorders>
              <w:top w:val="outset" w:sz="6" w:space="0" w:color="auto"/>
              <w:left w:val="outset" w:sz="6" w:space="0" w:color="auto"/>
              <w:bottom w:val="outset" w:sz="6" w:space="0" w:color="auto"/>
              <w:right w:val="outset" w:sz="6" w:space="0" w:color="auto"/>
            </w:tcBorders>
            <w:vAlign w:val="center"/>
            <w:hideMark/>
          </w:tcPr>
          <w:p w:rsidR="00FC7D41" w:rsidRPr="00FC7D41" w:rsidRDefault="00FC7D41" w:rsidP="00FC7D41">
            <w:pPr>
              <w:spacing w:line="240" w:lineRule="atLeast"/>
              <w:jc w:val="center"/>
              <w:rPr>
                <w:color w:val="000000"/>
                <w:sz w:val="28"/>
                <w:szCs w:val="28"/>
              </w:rPr>
            </w:pPr>
            <w:r w:rsidRPr="00FC7D41">
              <w:rPr>
                <w:color w:val="000000"/>
                <w:sz w:val="28"/>
                <w:szCs w:val="28"/>
              </w:rPr>
              <w:t>320</w:t>
            </w:r>
          </w:p>
        </w:tc>
        <w:tc>
          <w:tcPr>
            <w:tcW w:w="0" w:type="auto"/>
            <w:tcBorders>
              <w:top w:val="outset" w:sz="6" w:space="0" w:color="auto"/>
              <w:left w:val="outset" w:sz="6" w:space="0" w:color="auto"/>
              <w:bottom w:val="outset" w:sz="6" w:space="0" w:color="auto"/>
              <w:right w:val="outset" w:sz="6" w:space="0" w:color="auto"/>
            </w:tcBorders>
            <w:vAlign w:val="center"/>
            <w:hideMark/>
          </w:tcPr>
          <w:p w:rsidR="00FC7D41" w:rsidRPr="00FC7D41" w:rsidRDefault="00FC7D41" w:rsidP="00FC7D41">
            <w:pPr>
              <w:spacing w:line="240" w:lineRule="atLeast"/>
              <w:jc w:val="center"/>
              <w:rPr>
                <w:color w:val="000000"/>
                <w:sz w:val="28"/>
                <w:szCs w:val="28"/>
              </w:rPr>
            </w:pPr>
            <w:r w:rsidRPr="00FC7D41">
              <w:rPr>
                <w:color w:val="000000"/>
                <w:sz w:val="28"/>
                <w:szCs w:val="28"/>
              </w:rPr>
              <w:t>800</w:t>
            </w:r>
          </w:p>
        </w:tc>
        <w:tc>
          <w:tcPr>
            <w:tcW w:w="0" w:type="auto"/>
            <w:tcBorders>
              <w:top w:val="outset" w:sz="6" w:space="0" w:color="auto"/>
              <w:left w:val="outset" w:sz="6" w:space="0" w:color="auto"/>
              <w:bottom w:val="outset" w:sz="6" w:space="0" w:color="auto"/>
              <w:right w:val="outset" w:sz="6" w:space="0" w:color="auto"/>
            </w:tcBorders>
            <w:vAlign w:val="center"/>
            <w:hideMark/>
          </w:tcPr>
          <w:p w:rsidR="00FC7D41" w:rsidRPr="00FC7D41" w:rsidRDefault="00FC7D41" w:rsidP="00FC7D41">
            <w:pPr>
              <w:spacing w:line="240" w:lineRule="atLeast"/>
              <w:jc w:val="center"/>
              <w:rPr>
                <w:color w:val="000000"/>
                <w:sz w:val="28"/>
                <w:szCs w:val="28"/>
              </w:rPr>
            </w:pPr>
            <w:r w:rsidRPr="00FC7D41">
              <w:rPr>
                <w:color w:val="000000"/>
                <w:sz w:val="28"/>
                <w:szCs w:val="28"/>
              </w:rPr>
              <w:t>190</w:t>
            </w:r>
          </w:p>
        </w:tc>
      </w:tr>
      <w:tr w:rsidR="00FC7D41" w:rsidRPr="00FC7D41" w:rsidTr="00FC7D41">
        <w:trPr>
          <w:trHeight w:val="623"/>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FC7D41" w:rsidRPr="00FC7D41" w:rsidRDefault="00FC7D41" w:rsidP="00FC7D41">
            <w:pPr>
              <w:spacing w:line="240" w:lineRule="atLeast"/>
              <w:jc w:val="center"/>
              <w:rPr>
                <w:color w:val="000000"/>
                <w:sz w:val="28"/>
                <w:szCs w:val="28"/>
              </w:rPr>
            </w:pPr>
            <w:proofErr w:type="gramStart"/>
            <w:r w:rsidRPr="00FC7D41">
              <w:rPr>
                <w:color w:val="000000"/>
                <w:sz w:val="28"/>
                <w:szCs w:val="28"/>
              </w:rPr>
              <w:t>З</w:t>
            </w:r>
            <w:proofErr w:type="gramEnd"/>
            <w:r w:rsidRPr="00FC7D41">
              <w:rPr>
                <w:color w:val="000000"/>
                <w:sz w:val="28"/>
                <w:szCs w:val="28"/>
              </w:rPr>
              <w:t xml:space="preserve"> рух</w:t>
            </w:r>
            <w:r w:rsidRPr="00FC7D41">
              <w:rPr>
                <w:color w:val="000000"/>
                <w:sz w:val="28"/>
                <w:szCs w:val="28"/>
                <w:lang w:val="uk-UA"/>
              </w:rPr>
              <w:t>омими</w:t>
            </w:r>
            <w:r w:rsidRPr="00FC7D41">
              <w:rPr>
                <w:color w:val="000000"/>
                <w:sz w:val="28"/>
                <w:szCs w:val="28"/>
              </w:rPr>
              <w:t xml:space="preserve"> балками (з крокуючім подом)</w:t>
            </w:r>
          </w:p>
        </w:tc>
        <w:tc>
          <w:tcPr>
            <w:tcW w:w="0" w:type="auto"/>
            <w:tcBorders>
              <w:top w:val="outset" w:sz="6" w:space="0" w:color="auto"/>
              <w:left w:val="outset" w:sz="6" w:space="0" w:color="auto"/>
              <w:bottom w:val="outset" w:sz="6" w:space="0" w:color="auto"/>
              <w:right w:val="outset" w:sz="6" w:space="0" w:color="auto"/>
            </w:tcBorders>
            <w:vAlign w:val="center"/>
            <w:hideMark/>
          </w:tcPr>
          <w:p w:rsidR="00FC7D41" w:rsidRPr="00FC7D41" w:rsidRDefault="00FC7D41" w:rsidP="00FC7D41">
            <w:pPr>
              <w:spacing w:line="240" w:lineRule="atLeast"/>
              <w:jc w:val="center"/>
              <w:rPr>
                <w:color w:val="000000"/>
                <w:sz w:val="28"/>
                <w:szCs w:val="28"/>
              </w:rPr>
            </w:pPr>
            <w:r w:rsidRPr="00FC7D41">
              <w:rPr>
                <w:color w:val="000000"/>
                <w:sz w:val="28"/>
                <w:szCs w:val="28"/>
              </w:rPr>
              <w:t>50</w:t>
            </w:r>
          </w:p>
        </w:tc>
        <w:tc>
          <w:tcPr>
            <w:tcW w:w="0" w:type="auto"/>
            <w:tcBorders>
              <w:top w:val="outset" w:sz="6" w:space="0" w:color="auto"/>
              <w:left w:val="outset" w:sz="6" w:space="0" w:color="auto"/>
              <w:bottom w:val="outset" w:sz="6" w:space="0" w:color="auto"/>
              <w:right w:val="outset" w:sz="6" w:space="0" w:color="auto"/>
            </w:tcBorders>
            <w:vAlign w:val="center"/>
            <w:hideMark/>
          </w:tcPr>
          <w:p w:rsidR="00FC7D41" w:rsidRPr="00FC7D41" w:rsidRDefault="00FC7D41" w:rsidP="00FC7D41">
            <w:pPr>
              <w:spacing w:line="240" w:lineRule="atLeast"/>
              <w:jc w:val="center"/>
              <w:rPr>
                <w:color w:val="000000"/>
                <w:sz w:val="28"/>
                <w:szCs w:val="28"/>
              </w:rPr>
            </w:pPr>
            <w:r w:rsidRPr="00FC7D41">
              <w:rPr>
                <w:color w:val="000000"/>
                <w:sz w:val="28"/>
                <w:szCs w:val="28"/>
              </w:rPr>
              <w:t>13</w:t>
            </w:r>
          </w:p>
        </w:tc>
        <w:tc>
          <w:tcPr>
            <w:tcW w:w="0" w:type="auto"/>
            <w:tcBorders>
              <w:top w:val="outset" w:sz="6" w:space="0" w:color="auto"/>
              <w:left w:val="outset" w:sz="6" w:space="0" w:color="auto"/>
              <w:bottom w:val="outset" w:sz="6" w:space="0" w:color="auto"/>
              <w:right w:val="outset" w:sz="6" w:space="0" w:color="auto"/>
            </w:tcBorders>
            <w:vAlign w:val="center"/>
            <w:hideMark/>
          </w:tcPr>
          <w:p w:rsidR="00FC7D41" w:rsidRPr="00FC7D41" w:rsidRDefault="00FC7D41" w:rsidP="00FC7D41">
            <w:pPr>
              <w:spacing w:line="240" w:lineRule="atLeast"/>
              <w:jc w:val="center"/>
              <w:rPr>
                <w:color w:val="000000"/>
                <w:sz w:val="28"/>
                <w:szCs w:val="28"/>
              </w:rPr>
            </w:pPr>
            <w:r w:rsidRPr="00FC7D41">
              <w:rPr>
                <w:color w:val="000000"/>
                <w:sz w:val="28"/>
                <w:szCs w:val="28"/>
              </w:rPr>
              <w:t>420</w:t>
            </w:r>
          </w:p>
        </w:tc>
        <w:tc>
          <w:tcPr>
            <w:tcW w:w="0" w:type="auto"/>
            <w:tcBorders>
              <w:top w:val="outset" w:sz="6" w:space="0" w:color="auto"/>
              <w:left w:val="outset" w:sz="6" w:space="0" w:color="auto"/>
              <w:bottom w:val="outset" w:sz="6" w:space="0" w:color="auto"/>
              <w:right w:val="outset" w:sz="6" w:space="0" w:color="auto"/>
            </w:tcBorders>
            <w:vAlign w:val="center"/>
            <w:hideMark/>
          </w:tcPr>
          <w:p w:rsidR="00FC7D41" w:rsidRPr="00FC7D41" w:rsidRDefault="00FC7D41" w:rsidP="00FC7D41">
            <w:pPr>
              <w:spacing w:line="240" w:lineRule="atLeast"/>
              <w:jc w:val="center"/>
              <w:rPr>
                <w:color w:val="000000"/>
                <w:sz w:val="28"/>
                <w:szCs w:val="28"/>
              </w:rPr>
            </w:pPr>
            <w:r w:rsidRPr="00FC7D41">
              <w:rPr>
                <w:color w:val="000000"/>
                <w:sz w:val="28"/>
                <w:szCs w:val="28"/>
              </w:rPr>
              <w:t>1170</w:t>
            </w:r>
          </w:p>
        </w:tc>
        <w:tc>
          <w:tcPr>
            <w:tcW w:w="0" w:type="auto"/>
            <w:tcBorders>
              <w:top w:val="outset" w:sz="6" w:space="0" w:color="auto"/>
              <w:left w:val="outset" w:sz="6" w:space="0" w:color="auto"/>
              <w:bottom w:val="outset" w:sz="6" w:space="0" w:color="auto"/>
              <w:right w:val="outset" w:sz="6" w:space="0" w:color="auto"/>
            </w:tcBorders>
            <w:vAlign w:val="center"/>
            <w:hideMark/>
          </w:tcPr>
          <w:p w:rsidR="00FC7D41" w:rsidRPr="00FC7D41" w:rsidRDefault="00FC7D41" w:rsidP="00FC7D41">
            <w:pPr>
              <w:spacing w:line="240" w:lineRule="atLeast"/>
              <w:jc w:val="center"/>
              <w:rPr>
                <w:color w:val="000000"/>
                <w:sz w:val="28"/>
                <w:szCs w:val="28"/>
              </w:rPr>
            </w:pPr>
            <w:r w:rsidRPr="00FC7D41">
              <w:rPr>
                <w:color w:val="000000"/>
                <w:sz w:val="28"/>
                <w:szCs w:val="28"/>
              </w:rPr>
              <w:t>280</w:t>
            </w:r>
          </w:p>
        </w:tc>
      </w:tr>
    </w:tbl>
    <w:p w:rsidR="00FC7D41" w:rsidRPr="00FC7D41" w:rsidRDefault="00FC7D41" w:rsidP="00FC7D41">
      <w:pPr>
        <w:spacing w:line="360" w:lineRule="auto"/>
        <w:ind w:firstLine="993"/>
        <w:rPr>
          <w:sz w:val="28"/>
          <w:szCs w:val="28"/>
        </w:rPr>
      </w:pPr>
    </w:p>
    <w:p w:rsidR="00FC7D41" w:rsidRPr="00FC7D41" w:rsidRDefault="00FC7D41" w:rsidP="00FC7D41">
      <w:pPr>
        <w:spacing w:line="360" w:lineRule="auto"/>
        <w:ind w:hanging="142"/>
        <w:jc w:val="both"/>
        <w:rPr>
          <w:sz w:val="28"/>
          <w:szCs w:val="28"/>
          <w:lang w:val="uk-UA"/>
        </w:rPr>
      </w:pPr>
    </w:p>
    <w:p w:rsidR="00FC7D41" w:rsidRPr="00FC7D41" w:rsidRDefault="00FC7D41" w:rsidP="00FC7D41">
      <w:pPr>
        <w:spacing w:line="360" w:lineRule="auto"/>
        <w:ind w:hanging="142"/>
        <w:jc w:val="both"/>
        <w:rPr>
          <w:sz w:val="28"/>
          <w:szCs w:val="28"/>
          <w:lang w:val="uk-UA"/>
        </w:rPr>
      </w:pPr>
      <w:r w:rsidRPr="00FC7D41">
        <w:rPr>
          <w:sz w:val="28"/>
          <w:szCs w:val="28"/>
          <w:lang w:val="uk-UA"/>
        </w:rPr>
        <w:t>Кількість пальників у зонах печі:</w:t>
      </w:r>
    </w:p>
    <w:p w:rsidR="00FC7D41" w:rsidRPr="00FC7D41" w:rsidRDefault="00FC7D41" w:rsidP="00FC7D41">
      <w:pPr>
        <w:spacing w:line="360" w:lineRule="auto"/>
        <w:ind w:hanging="142"/>
        <w:jc w:val="both"/>
        <w:rPr>
          <w:sz w:val="28"/>
          <w:szCs w:val="28"/>
          <w:lang w:val="uk-UA"/>
        </w:rPr>
      </w:pPr>
      <w:r w:rsidRPr="00FC7D41">
        <w:rPr>
          <w:sz w:val="28"/>
          <w:szCs w:val="28"/>
          <w:lang w:val="uk-UA"/>
        </w:rPr>
        <w:t>- 1 зона - 40 шт.; - 2 зона - 40 шт.; - 3 зона - 16 шт.; - 4 зона - 16 шт.; - 5 зона - 8 шт.</w:t>
      </w:r>
    </w:p>
    <w:p w:rsidR="00FC7D41" w:rsidRPr="00FC7D41" w:rsidRDefault="00FC7D41" w:rsidP="00FC7D41">
      <w:pPr>
        <w:spacing w:line="360" w:lineRule="auto"/>
        <w:ind w:hanging="142"/>
        <w:jc w:val="both"/>
        <w:rPr>
          <w:sz w:val="28"/>
          <w:szCs w:val="28"/>
          <w:lang w:val="uk-UA"/>
        </w:rPr>
      </w:pPr>
    </w:p>
    <w:p w:rsidR="00FC7D41" w:rsidRPr="00FC7D41" w:rsidRDefault="00FC7D41" w:rsidP="00FC7D41">
      <w:pPr>
        <w:spacing w:line="360" w:lineRule="auto"/>
        <w:ind w:hanging="142"/>
        <w:jc w:val="both"/>
        <w:rPr>
          <w:sz w:val="28"/>
          <w:szCs w:val="28"/>
          <w:lang w:val="uk-UA"/>
        </w:rPr>
      </w:pPr>
    </w:p>
    <w:p w:rsidR="00FC7D41" w:rsidRPr="00FC7D41" w:rsidRDefault="00FC7D41" w:rsidP="00FC7D41">
      <w:pPr>
        <w:pStyle w:val="a8"/>
        <w:numPr>
          <w:ilvl w:val="1"/>
          <w:numId w:val="1"/>
        </w:numPr>
        <w:spacing w:line="360" w:lineRule="auto"/>
        <w:ind w:right="140"/>
        <w:jc w:val="center"/>
        <w:rPr>
          <w:b/>
          <w:bCs/>
          <w:sz w:val="28"/>
          <w:szCs w:val="28"/>
          <w:lang w:val="uk-UA"/>
        </w:rPr>
      </w:pPr>
      <w:r w:rsidRPr="00FC7D41">
        <w:rPr>
          <w:b/>
          <w:bCs/>
          <w:sz w:val="28"/>
          <w:szCs w:val="28"/>
          <w:lang w:val="uk-UA"/>
        </w:rPr>
        <w:lastRenderedPageBreak/>
        <w:t>Розрахунок теплового балансу методичної печі</w:t>
      </w:r>
    </w:p>
    <w:p w:rsidR="00FC7D41" w:rsidRPr="00FC7D41" w:rsidRDefault="00FC7D41" w:rsidP="00FC7D41">
      <w:pPr>
        <w:pStyle w:val="a8"/>
        <w:spacing w:line="360" w:lineRule="auto"/>
        <w:ind w:left="1128" w:right="140"/>
        <w:rPr>
          <w:b/>
          <w:bCs/>
          <w:sz w:val="28"/>
          <w:szCs w:val="28"/>
          <w:lang w:val="uk-UA"/>
        </w:rPr>
      </w:pPr>
    </w:p>
    <w:p w:rsidR="00FC7D41" w:rsidRPr="00FC7D41" w:rsidRDefault="00FC7D41" w:rsidP="00FC7D41">
      <w:pPr>
        <w:pStyle w:val="21"/>
        <w:spacing w:line="360" w:lineRule="auto"/>
        <w:ind w:left="-426" w:right="140" w:firstLine="142"/>
        <w:rPr>
          <w:sz w:val="28"/>
          <w:szCs w:val="28"/>
          <w:lang w:val="uk-UA"/>
        </w:rPr>
      </w:pPr>
      <w:r w:rsidRPr="00FC7D41">
        <w:rPr>
          <w:sz w:val="28"/>
          <w:szCs w:val="28"/>
          <w:lang w:val="uk-UA"/>
        </w:rPr>
        <w:t xml:space="preserve"> При складанні теплового балансу печі доводиться опускати деякі статті витрат тепла, що не перевищують 5% всього витрати. [1,2,3,4,5,]</w:t>
      </w:r>
    </w:p>
    <w:p w:rsidR="00FC7D41" w:rsidRPr="00FC7D41" w:rsidRDefault="00FC7D41" w:rsidP="00FC7D41">
      <w:pPr>
        <w:pStyle w:val="21"/>
        <w:spacing w:line="360" w:lineRule="auto"/>
        <w:ind w:left="-426" w:right="140" w:firstLine="142"/>
        <w:rPr>
          <w:i/>
          <w:iCs/>
          <w:sz w:val="28"/>
          <w:szCs w:val="28"/>
        </w:rPr>
      </w:pPr>
      <w:r w:rsidRPr="00FC7D41">
        <w:rPr>
          <w:i/>
          <w:iCs/>
          <w:sz w:val="28"/>
          <w:szCs w:val="28"/>
        </w:rPr>
        <w:t>Прихід тепла:</w:t>
      </w:r>
    </w:p>
    <w:p w:rsidR="00FC7D41" w:rsidRPr="00FC7D41" w:rsidRDefault="00FC7D41" w:rsidP="00FC7D41">
      <w:pPr>
        <w:pStyle w:val="21"/>
        <w:numPr>
          <w:ilvl w:val="0"/>
          <w:numId w:val="2"/>
        </w:numPr>
        <w:spacing w:after="0" w:line="360" w:lineRule="auto"/>
        <w:ind w:left="-426" w:right="140" w:firstLine="142"/>
        <w:rPr>
          <w:sz w:val="28"/>
          <w:szCs w:val="28"/>
        </w:rPr>
      </w:pPr>
      <w:r w:rsidRPr="00FC7D41">
        <w:rPr>
          <w:sz w:val="28"/>
          <w:szCs w:val="28"/>
        </w:rPr>
        <w:t>Тепло від спалювання палива:</w:t>
      </w:r>
    </w:p>
    <w:p w:rsidR="00FC7D41" w:rsidRPr="00FC7D41" w:rsidRDefault="00FC7D41" w:rsidP="00FC7D41">
      <w:pPr>
        <w:pStyle w:val="21"/>
        <w:spacing w:line="360" w:lineRule="auto"/>
        <w:ind w:left="-426" w:right="140" w:firstLine="142"/>
        <w:rPr>
          <w:sz w:val="28"/>
          <w:szCs w:val="28"/>
          <w:lang w:val="uk-UA"/>
        </w:rPr>
      </w:pPr>
      <w:r w:rsidRPr="00FC7D41">
        <w:rPr>
          <w:position w:val="-12"/>
          <w:sz w:val="28"/>
          <w:szCs w:val="28"/>
        </w:rPr>
        <w:object w:dxaOrig="3320" w:dyaOrig="3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65.75pt;height:19.5pt" o:ole="">
            <v:imagedata r:id="rId20" o:title=""/>
          </v:shape>
          <o:OLEObject Type="Embed" ProgID="Equation.3" ShapeID="_x0000_i1025" DrawAspect="Content" ObjectID="_1622297087" r:id="rId21"/>
        </w:object>
      </w:r>
      <w:r w:rsidRPr="00FC7D41">
        <w:rPr>
          <w:sz w:val="28"/>
          <w:szCs w:val="28"/>
        </w:rPr>
        <w:t xml:space="preserve"> , Де В - шуканий витрата палива, м3 / </w:t>
      </w:r>
      <w:proofErr w:type="gramStart"/>
      <w:r w:rsidRPr="00FC7D41">
        <w:rPr>
          <w:sz w:val="28"/>
          <w:szCs w:val="28"/>
        </w:rPr>
        <w:t>р</w:t>
      </w:r>
      <w:proofErr w:type="gramEnd"/>
      <w:r w:rsidRPr="00FC7D41">
        <w:rPr>
          <w:sz w:val="28"/>
          <w:szCs w:val="28"/>
        </w:rPr>
        <w:t>ік</w:t>
      </w:r>
    </w:p>
    <w:p w:rsidR="00FC7D41" w:rsidRPr="00FC7D41" w:rsidRDefault="00FC7D41" w:rsidP="00FC7D41">
      <w:pPr>
        <w:pStyle w:val="21"/>
        <w:numPr>
          <w:ilvl w:val="0"/>
          <w:numId w:val="2"/>
        </w:numPr>
        <w:spacing w:after="0" w:line="360" w:lineRule="auto"/>
        <w:ind w:left="-426" w:right="140" w:firstLine="142"/>
        <w:rPr>
          <w:sz w:val="28"/>
          <w:szCs w:val="28"/>
        </w:rPr>
      </w:pPr>
      <w:r w:rsidRPr="00FC7D41">
        <w:rPr>
          <w:sz w:val="28"/>
          <w:szCs w:val="28"/>
        </w:rPr>
        <w:t xml:space="preserve">Тепло, що вноситься </w:t>
      </w:r>
      <w:proofErr w:type="gramStart"/>
      <w:r w:rsidRPr="00FC7D41">
        <w:rPr>
          <w:sz w:val="28"/>
          <w:szCs w:val="28"/>
        </w:rPr>
        <w:t>п</w:t>
      </w:r>
      <w:proofErr w:type="gramEnd"/>
      <w:r w:rsidRPr="00FC7D41">
        <w:rPr>
          <w:sz w:val="28"/>
          <w:szCs w:val="28"/>
        </w:rPr>
        <w:t>ідігрітим повітрям:</w:t>
      </w:r>
    </w:p>
    <w:p w:rsidR="00FC7D41" w:rsidRPr="00FC7D41" w:rsidRDefault="00FC7D41" w:rsidP="00FC7D41">
      <w:pPr>
        <w:pStyle w:val="21"/>
        <w:spacing w:line="360" w:lineRule="auto"/>
        <w:ind w:left="-426" w:right="140" w:firstLine="142"/>
        <w:rPr>
          <w:sz w:val="28"/>
          <w:szCs w:val="28"/>
          <w:lang w:val="en-US"/>
        </w:rPr>
      </w:pPr>
      <w:r w:rsidRPr="00FC7D41">
        <w:rPr>
          <w:sz w:val="28"/>
          <w:szCs w:val="28"/>
        </w:rPr>
        <w:t xml:space="preserve"> </w:t>
      </w:r>
      <w:r w:rsidRPr="00FC7D41">
        <w:rPr>
          <w:position w:val="-34"/>
          <w:sz w:val="28"/>
          <w:szCs w:val="28"/>
        </w:rPr>
        <w:object w:dxaOrig="3660" w:dyaOrig="800">
          <v:shape id="_x0000_i1026" type="#_x0000_t75" style="width:182.25pt;height:39pt" o:ole="">
            <v:imagedata r:id="rId22" o:title=""/>
          </v:shape>
          <o:OLEObject Type="Embed" ProgID="Equation.3" ShapeID="_x0000_i1026" DrawAspect="Content" ObjectID="_1622297088" r:id="rId23"/>
        </w:object>
      </w:r>
    </w:p>
    <w:p w:rsidR="00FC7D41" w:rsidRPr="00FC7D41" w:rsidRDefault="00FC7D41" w:rsidP="00FC7D41">
      <w:pPr>
        <w:pStyle w:val="21"/>
        <w:numPr>
          <w:ilvl w:val="0"/>
          <w:numId w:val="2"/>
        </w:numPr>
        <w:spacing w:after="0" w:line="360" w:lineRule="auto"/>
        <w:ind w:left="-426" w:right="140" w:firstLine="142"/>
        <w:rPr>
          <w:sz w:val="28"/>
          <w:szCs w:val="28"/>
          <w:lang w:val="en-US"/>
        </w:rPr>
      </w:pPr>
      <w:r w:rsidRPr="00FC7D41">
        <w:rPr>
          <w:sz w:val="28"/>
          <w:szCs w:val="28"/>
        </w:rPr>
        <w:t>Тепло</w:t>
      </w:r>
      <w:r w:rsidRPr="00FC7D41">
        <w:rPr>
          <w:sz w:val="28"/>
          <w:szCs w:val="28"/>
          <w:lang w:val="en-US"/>
        </w:rPr>
        <w:t xml:space="preserve"> </w:t>
      </w:r>
      <w:r w:rsidRPr="00FC7D41">
        <w:rPr>
          <w:sz w:val="28"/>
          <w:szCs w:val="28"/>
        </w:rPr>
        <w:t>екзотермічних</w:t>
      </w:r>
      <w:r w:rsidRPr="00FC7D41">
        <w:rPr>
          <w:sz w:val="28"/>
          <w:szCs w:val="28"/>
          <w:lang w:val="en-US"/>
        </w:rPr>
        <w:t xml:space="preserve"> </w:t>
      </w:r>
      <w:r w:rsidRPr="00FC7D41">
        <w:rPr>
          <w:sz w:val="28"/>
          <w:szCs w:val="28"/>
        </w:rPr>
        <w:t>реакцій</w:t>
      </w:r>
      <w:r w:rsidRPr="00FC7D41">
        <w:rPr>
          <w:sz w:val="28"/>
          <w:szCs w:val="28"/>
          <w:lang w:val="en-US"/>
        </w:rPr>
        <w:t xml:space="preserve"> (</w:t>
      </w:r>
      <w:r w:rsidRPr="00FC7D41">
        <w:rPr>
          <w:sz w:val="28"/>
          <w:szCs w:val="28"/>
        </w:rPr>
        <w:t>приймемо</w:t>
      </w:r>
      <w:r w:rsidRPr="00FC7D41">
        <w:rPr>
          <w:sz w:val="28"/>
          <w:szCs w:val="28"/>
          <w:lang w:val="en-US"/>
        </w:rPr>
        <w:t xml:space="preserve"> </w:t>
      </w:r>
      <w:r w:rsidRPr="00FC7D41">
        <w:rPr>
          <w:sz w:val="28"/>
          <w:szCs w:val="28"/>
        </w:rPr>
        <w:t>чад</w:t>
      </w:r>
      <w:r w:rsidRPr="00FC7D41">
        <w:rPr>
          <w:sz w:val="28"/>
          <w:szCs w:val="28"/>
          <w:lang w:val="en-US"/>
        </w:rPr>
        <w:t xml:space="preserve"> 1%, </w:t>
      </w:r>
      <w:r w:rsidRPr="00FC7D41">
        <w:rPr>
          <w:sz w:val="28"/>
          <w:szCs w:val="28"/>
        </w:rPr>
        <w:t>теплота</w:t>
      </w:r>
      <w:r w:rsidRPr="00FC7D41">
        <w:rPr>
          <w:sz w:val="28"/>
          <w:szCs w:val="28"/>
          <w:lang w:val="en-US"/>
        </w:rPr>
        <w:t xml:space="preserve"> </w:t>
      </w:r>
      <w:r w:rsidRPr="00FC7D41">
        <w:rPr>
          <w:sz w:val="28"/>
          <w:szCs w:val="28"/>
        </w:rPr>
        <w:t>згоряння</w:t>
      </w:r>
      <w:r w:rsidRPr="00FC7D41">
        <w:rPr>
          <w:sz w:val="28"/>
          <w:szCs w:val="28"/>
          <w:lang w:val="en-US"/>
        </w:rPr>
        <w:t xml:space="preserve"> </w:t>
      </w:r>
      <w:r w:rsidRPr="00FC7D41">
        <w:rPr>
          <w:sz w:val="28"/>
          <w:szCs w:val="28"/>
        </w:rPr>
        <w:t>заліза</w:t>
      </w:r>
      <w:r w:rsidRPr="00FC7D41">
        <w:rPr>
          <w:sz w:val="28"/>
          <w:szCs w:val="28"/>
          <w:lang w:val="en-US"/>
        </w:rPr>
        <w:t xml:space="preserve"> 5650</w:t>
      </w:r>
      <w:r w:rsidRPr="00FC7D41">
        <w:rPr>
          <w:sz w:val="28"/>
          <w:szCs w:val="28"/>
        </w:rPr>
        <w:t>кДж</w:t>
      </w:r>
      <w:r w:rsidRPr="00FC7D41">
        <w:rPr>
          <w:sz w:val="28"/>
          <w:szCs w:val="28"/>
          <w:lang w:val="en-US"/>
        </w:rPr>
        <w:t xml:space="preserve"> / </w:t>
      </w:r>
      <w:r w:rsidRPr="00FC7D41">
        <w:rPr>
          <w:sz w:val="28"/>
          <w:szCs w:val="28"/>
        </w:rPr>
        <w:t>кг</w:t>
      </w:r>
      <w:r w:rsidRPr="00FC7D41">
        <w:rPr>
          <w:sz w:val="28"/>
          <w:szCs w:val="28"/>
          <w:lang w:val="en-US"/>
        </w:rPr>
        <w:t>)</w:t>
      </w:r>
    </w:p>
    <w:p w:rsidR="00FC7D41" w:rsidRPr="00FC7D41" w:rsidRDefault="00FC7D41" w:rsidP="00FC7D41">
      <w:pPr>
        <w:pStyle w:val="21"/>
        <w:spacing w:line="360" w:lineRule="auto"/>
        <w:ind w:left="-426" w:right="140" w:firstLine="142"/>
        <w:rPr>
          <w:sz w:val="28"/>
          <w:szCs w:val="28"/>
        </w:rPr>
      </w:pPr>
      <w:r w:rsidRPr="00FC7D41">
        <w:rPr>
          <w:sz w:val="28"/>
          <w:szCs w:val="28"/>
          <w:lang w:val="en-US"/>
        </w:rPr>
        <w:t xml:space="preserve"> </w:t>
      </w:r>
      <w:r w:rsidRPr="00FC7D41">
        <w:rPr>
          <w:position w:val="-12"/>
          <w:sz w:val="28"/>
          <w:szCs w:val="28"/>
        </w:rPr>
        <w:object w:dxaOrig="4560" w:dyaOrig="380">
          <v:shape id="_x0000_i1027" type="#_x0000_t75" style="width:228pt;height:19.5pt" o:ole="">
            <v:imagedata r:id="rId24" o:title=""/>
          </v:shape>
          <o:OLEObject Type="Embed" ProgID="Equation.3" ShapeID="_x0000_i1027" DrawAspect="Content" ObjectID="_1622297089" r:id="rId25"/>
        </w:object>
      </w:r>
    </w:p>
    <w:p w:rsidR="00FC7D41" w:rsidRPr="00FC7D41" w:rsidRDefault="00FC7D41" w:rsidP="00FC7D41">
      <w:pPr>
        <w:pStyle w:val="21"/>
        <w:spacing w:line="360" w:lineRule="auto"/>
        <w:ind w:left="-426" w:right="140" w:firstLine="142"/>
        <w:rPr>
          <w:i/>
          <w:iCs/>
          <w:sz w:val="28"/>
          <w:szCs w:val="28"/>
        </w:rPr>
      </w:pPr>
      <w:r w:rsidRPr="00FC7D41">
        <w:rPr>
          <w:i/>
          <w:iCs/>
          <w:sz w:val="28"/>
          <w:szCs w:val="28"/>
        </w:rPr>
        <w:t>Витрата тепла:</w:t>
      </w:r>
    </w:p>
    <w:p w:rsidR="00FC7D41" w:rsidRPr="00FC7D41" w:rsidRDefault="00FC7D41" w:rsidP="00FC7D41">
      <w:pPr>
        <w:pStyle w:val="21"/>
        <w:spacing w:line="360" w:lineRule="auto"/>
        <w:ind w:left="-426" w:right="140" w:firstLine="142"/>
        <w:rPr>
          <w:sz w:val="28"/>
          <w:szCs w:val="28"/>
          <w:lang w:val="uk-UA"/>
        </w:rPr>
      </w:pPr>
      <w:r w:rsidRPr="00FC7D41">
        <w:rPr>
          <w:sz w:val="28"/>
          <w:szCs w:val="28"/>
        </w:rPr>
        <w:t xml:space="preserve">При складанні </w:t>
      </w:r>
      <w:proofErr w:type="gramStart"/>
      <w:r w:rsidRPr="00FC7D41">
        <w:rPr>
          <w:sz w:val="28"/>
          <w:szCs w:val="28"/>
        </w:rPr>
        <w:t>теплового</w:t>
      </w:r>
      <w:proofErr w:type="gramEnd"/>
      <w:r w:rsidRPr="00FC7D41">
        <w:rPr>
          <w:sz w:val="28"/>
          <w:szCs w:val="28"/>
        </w:rPr>
        <w:t xml:space="preserve"> балансу опущені такі статті витрат:</w:t>
      </w:r>
    </w:p>
    <w:p w:rsidR="00FC7D41" w:rsidRPr="00FC7D41" w:rsidRDefault="00FC7D41" w:rsidP="00FC7D41">
      <w:pPr>
        <w:pStyle w:val="21"/>
        <w:spacing w:line="360" w:lineRule="auto"/>
        <w:ind w:left="-426" w:right="140" w:firstLine="142"/>
        <w:rPr>
          <w:sz w:val="28"/>
          <w:szCs w:val="28"/>
          <w:lang w:val="uk-UA"/>
        </w:rPr>
      </w:pPr>
    </w:p>
    <w:p w:rsidR="00FC7D41" w:rsidRPr="00FC7D41" w:rsidRDefault="00FC7D41" w:rsidP="00FC7D41">
      <w:pPr>
        <w:pStyle w:val="21"/>
        <w:spacing w:line="360" w:lineRule="auto"/>
        <w:ind w:left="-426" w:right="140" w:firstLine="142"/>
        <w:rPr>
          <w:sz w:val="28"/>
          <w:szCs w:val="28"/>
        </w:rPr>
      </w:pPr>
      <w:r w:rsidRPr="00FC7D41">
        <w:rPr>
          <w:sz w:val="28"/>
          <w:szCs w:val="28"/>
        </w:rPr>
        <w:t xml:space="preserve">А) втрати тепла випромінюванням </w:t>
      </w:r>
      <w:proofErr w:type="gramStart"/>
      <w:r w:rsidRPr="00FC7D41">
        <w:rPr>
          <w:sz w:val="28"/>
          <w:szCs w:val="28"/>
        </w:rPr>
        <w:t>через</w:t>
      </w:r>
      <w:proofErr w:type="gramEnd"/>
      <w:r w:rsidRPr="00FC7D41">
        <w:rPr>
          <w:sz w:val="28"/>
          <w:szCs w:val="28"/>
        </w:rPr>
        <w:t xml:space="preserve"> відкриті вікна;</w:t>
      </w:r>
    </w:p>
    <w:p w:rsidR="00FC7D41" w:rsidRPr="00FC7D41" w:rsidRDefault="00FC7D41" w:rsidP="00FC7D41">
      <w:pPr>
        <w:pStyle w:val="21"/>
        <w:spacing w:line="360" w:lineRule="auto"/>
        <w:ind w:left="-426" w:right="140" w:firstLine="142"/>
        <w:rPr>
          <w:sz w:val="28"/>
          <w:szCs w:val="28"/>
        </w:rPr>
      </w:pPr>
      <w:r w:rsidRPr="00FC7D41">
        <w:rPr>
          <w:sz w:val="28"/>
          <w:szCs w:val="28"/>
        </w:rPr>
        <w:t>Б) втрати від хі</w:t>
      </w:r>
      <w:proofErr w:type="gramStart"/>
      <w:r w:rsidRPr="00FC7D41">
        <w:rPr>
          <w:sz w:val="28"/>
          <w:szCs w:val="28"/>
        </w:rPr>
        <w:t>м</w:t>
      </w:r>
      <w:proofErr w:type="gramEnd"/>
      <w:r w:rsidRPr="00FC7D41">
        <w:rPr>
          <w:sz w:val="28"/>
          <w:szCs w:val="28"/>
        </w:rPr>
        <w:t>ічної неповноти згоряння;</w:t>
      </w:r>
    </w:p>
    <w:p w:rsidR="00FC7D41" w:rsidRPr="00FC7D41" w:rsidRDefault="00FC7D41" w:rsidP="00FC7D41">
      <w:pPr>
        <w:pStyle w:val="21"/>
        <w:spacing w:line="360" w:lineRule="auto"/>
        <w:ind w:left="-426" w:right="140" w:firstLine="142"/>
        <w:rPr>
          <w:sz w:val="28"/>
          <w:szCs w:val="28"/>
        </w:rPr>
      </w:pPr>
      <w:r w:rsidRPr="00FC7D41">
        <w:rPr>
          <w:sz w:val="28"/>
          <w:szCs w:val="28"/>
        </w:rPr>
        <w:t>У) втрати від механічної неповноти згоряння.</w:t>
      </w:r>
    </w:p>
    <w:p w:rsidR="00FC7D41" w:rsidRPr="00FC7D41" w:rsidRDefault="00FC7D41" w:rsidP="00FC7D41">
      <w:pPr>
        <w:pStyle w:val="21"/>
        <w:spacing w:line="360" w:lineRule="auto"/>
        <w:ind w:left="-426" w:right="140" w:firstLine="142"/>
        <w:rPr>
          <w:sz w:val="28"/>
          <w:szCs w:val="28"/>
        </w:rPr>
      </w:pPr>
      <w:r w:rsidRPr="00FC7D41">
        <w:rPr>
          <w:sz w:val="28"/>
          <w:szCs w:val="28"/>
        </w:rPr>
        <w:t>1.Тепло, що витрачається на нагрів металу:</w:t>
      </w:r>
    </w:p>
    <w:p w:rsidR="00FC7D41" w:rsidRPr="00FC7D41" w:rsidRDefault="00FC7D41" w:rsidP="00FC7D41">
      <w:pPr>
        <w:pStyle w:val="21"/>
        <w:spacing w:line="360" w:lineRule="auto"/>
        <w:ind w:left="-426" w:right="140" w:firstLine="142"/>
        <w:rPr>
          <w:sz w:val="28"/>
          <w:szCs w:val="28"/>
        </w:rPr>
      </w:pPr>
      <w:r w:rsidRPr="00FC7D41">
        <w:rPr>
          <w:position w:val="-14"/>
          <w:sz w:val="28"/>
          <w:szCs w:val="28"/>
        </w:rPr>
        <w:object w:dxaOrig="3200" w:dyaOrig="400">
          <v:shape id="_x0000_i1028" type="#_x0000_t75" style="width:159.75pt;height:20.25pt" o:ole="">
            <v:imagedata r:id="rId26" o:title=""/>
          </v:shape>
          <o:OLEObject Type="Embed" ProgID="Equation.3" ShapeID="_x0000_i1028" DrawAspect="Content" ObjectID="_1622297090" r:id="rId27"/>
        </w:object>
      </w:r>
      <w:r w:rsidRPr="00FC7D41">
        <w:rPr>
          <w:sz w:val="28"/>
          <w:szCs w:val="28"/>
        </w:rPr>
        <w:t xml:space="preserve"> де P-продуктивність печі; C-середня теплоємність Me;</w:t>
      </w:r>
    </w:p>
    <w:p w:rsidR="00FC7D41" w:rsidRPr="00FC7D41" w:rsidRDefault="00FC7D41" w:rsidP="00FC7D41">
      <w:pPr>
        <w:pStyle w:val="21"/>
        <w:spacing w:line="360" w:lineRule="auto"/>
        <w:ind w:left="-426" w:right="140" w:firstLine="142"/>
        <w:rPr>
          <w:sz w:val="28"/>
          <w:szCs w:val="28"/>
          <w:lang w:val="uk-UA"/>
        </w:rPr>
      </w:pPr>
      <w:r w:rsidRPr="00FC7D41">
        <w:rPr>
          <w:sz w:val="28"/>
          <w:szCs w:val="28"/>
        </w:rPr>
        <w:t xml:space="preserve"> </w:t>
      </w:r>
      <w:r w:rsidRPr="00FC7D41">
        <w:rPr>
          <w:position w:val="-12"/>
          <w:sz w:val="28"/>
          <w:szCs w:val="28"/>
        </w:rPr>
        <w:object w:dxaOrig="7420" w:dyaOrig="380">
          <v:shape id="_x0000_i1029" type="#_x0000_t75" style="width:372pt;height:19.5pt" o:ole="">
            <v:imagedata r:id="rId28" o:title=""/>
          </v:shape>
          <o:OLEObject Type="Embed" ProgID="Equation.3" ShapeID="_x0000_i1029" DrawAspect="Content" ObjectID="_1622297091" r:id="rId29"/>
        </w:object>
      </w:r>
      <w:r w:rsidRPr="00FC7D41">
        <w:rPr>
          <w:sz w:val="28"/>
          <w:szCs w:val="28"/>
        </w:rPr>
        <w:t xml:space="preserve">при </w:t>
      </w:r>
      <w:r w:rsidRPr="00FC7D41">
        <w:rPr>
          <w:position w:val="-12"/>
          <w:sz w:val="28"/>
          <w:szCs w:val="28"/>
        </w:rPr>
        <w:object w:dxaOrig="780" w:dyaOrig="380">
          <v:shape id="_x0000_i1030" type="#_x0000_t75" style="width:33.75pt;height:15.75pt" o:ole="">
            <v:imagedata r:id="rId30" o:title=""/>
          </v:shape>
          <o:OLEObject Type="Embed" ProgID="Equation.3" ShapeID="_x0000_i1030" DrawAspect="Content" ObjectID="_1622297092" r:id="rId31"/>
        </w:object>
      </w:r>
      <w:r w:rsidRPr="00FC7D41">
        <w:rPr>
          <w:sz w:val="28"/>
          <w:szCs w:val="28"/>
        </w:rPr>
        <w:t xml:space="preserve"> </w:t>
      </w:r>
      <w:r w:rsidRPr="00FC7D41">
        <w:rPr>
          <w:position w:val="-16"/>
          <w:sz w:val="28"/>
          <w:szCs w:val="28"/>
        </w:rPr>
        <w:object w:dxaOrig="2380" w:dyaOrig="480">
          <v:shape id="_x0000_i1031" type="#_x0000_t75" style="width:120pt;height:23.25pt" o:ole="">
            <v:imagedata r:id="rId32" o:title=""/>
          </v:shape>
          <o:OLEObject Type="Embed" ProgID="Equation.3" ShapeID="_x0000_i1031" DrawAspect="Content" ObjectID="_1622297093" r:id="rId33"/>
        </w:object>
      </w:r>
    </w:p>
    <w:p w:rsidR="00FC7D41" w:rsidRPr="00FC7D41" w:rsidRDefault="00FC7D41" w:rsidP="00FC7D41">
      <w:pPr>
        <w:pStyle w:val="21"/>
        <w:spacing w:line="360" w:lineRule="auto"/>
        <w:ind w:left="-426" w:right="140" w:firstLine="142"/>
        <w:rPr>
          <w:sz w:val="28"/>
          <w:szCs w:val="28"/>
          <w:lang w:val="uk-UA"/>
        </w:rPr>
      </w:pPr>
    </w:p>
    <w:p w:rsidR="00FC7D41" w:rsidRPr="00FC7D41" w:rsidRDefault="00FC7D41" w:rsidP="00FC7D41">
      <w:pPr>
        <w:pStyle w:val="21"/>
        <w:spacing w:line="360" w:lineRule="auto"/>
        <w:ind w:left="-426" w:right="140" w:firstLine="142"/>
        <w:rPr>
          <w:sz w:val="28"/>
          <w:szCs w:val="28"/>
          <w:lang w:val="uk-UA"/>
        </w:rPr>
      </w:pPr>
      <w:r w:rsidRPr="00FC7D41">
        <w:rPr>
          <w:position w:val="-12"/>
          <w:sz w:val="28"/>
          <w:szCs w:val="28"/>
        </w:rPr>
        <w:object w:dxaOrig="4280" w:dyaOrig="380">
          <v:shape id="_x0000_i1032" type="#_x0000_t75" style="width:213.75pt;height:19.5pt" o:ole="">
            <v:imagedata r:id="rId34" o:title=""/>
          </v:shape>
          <o:OLEObject Type="Embed" ProgID="Equation.3" ShapeID="_x0000_i1032" DrawAspect="Content" ObjectID="_1622297094" r:id="rId35"/>
        </w:object>
      </w:r>
    </w:p>
    <w:p w:rsidR="00FC7D41" w:rsidRPr="00FC7D41" w:rsidRDefault="00FC7D41" w:rsidP="00FC7D41">
      <w:pPr>
        <w:pStyle w:val="21"/>
        <w:spacing w:line="360" w:lineRule="auto"/>
        <w:ind w:left="-426" w:right="140" w:firstLine="142"/>
        <w:rPr>
          <w:sz w:val="28"/>
          <w:szCs w:val="28"/>
          <w:lang w:val="uk-UA"/>
        </w:rPr>
      </w:pPr>
    </w:p>
    <w:p w:rsidR="00FC7D41" w:rsidRPr="00FC7D41" w:rsidRDefault="00FC7D41" w:rsidP="00FC7D41">
      <w:pPr>
        <w:pStyle w:val="21"/>
        <w:spacing w:line="360" w:lineRule="auto"/>
        <w:ind w:left="-284" w:right="140"/>
        <w:rPr>
          <w:sz w:val="28"/>
          <w:szCs w:val="28"/>
          <w:lang w:val="uk-UA"/>
        </w:rPr>
      </w:pPr>
      <w:r w:rsidRPr="00FC7D41">
        <w:rPr>
          <w:sz w:val="28"/>
          <w:szCs w:val="28"/>
          <w:lang w:val="uk-UA"/>
        </w:rPr>
        <w:t xml:space="preserve">   </w:t>
      </w:r>
      <w:r w:rsidRPr="00FC7D41">
        <w:rPr>
          <w:sz w:val="28"/>
          <w:szCs w:val="28"/>
        </w:rPr>
        <w:t xml:space="preserve"> Перш за все визначаємо теплоємність димових газі</w:t>
      </w:r>
      <w:proofErr w:type="gramStart"/>
      <w:r w:rsidRPr="00FC7D41">
        <w:rPr>
          <w:sz w:val="28"/>
          <w:szCs w:val="28"/>
        </w:rPr>
        <w:t>в</w:t>
      </w:r>
      <w:proofErr w:type="gramEnd"/>
      <w:r w:rsidRPr="00FC7D41">
        <w:rPr>
          <w:sz w:val="28"/>
          <w:szCs w:val="28"/>
        </w:rPr>
        <w:t xml:space="preserve"> при t = 8000С </w:t>
      </w:r>
    </w:p>
    <w:p w:rsidR="00FC7D41" w:rsidRPr="00FC7D41" w:rsidRDefault="00FC7D41" w:rsidP="00FC7D41">
      <w:pPr>
        <w:pStyle w:val="21"/>
        <w:spacing w:line="360" w:lineRule="auto"/>
        <w:ind w:left="-426" w:right="140" w:firstLine="142"/>
        <w:rPr>
          <w:sz w:val="28"/>
          <w:szCs w:val="28"/>
          <w:lang w:val="en-US"/>
        </w:rPr>
      </w:pPr>
      <w:r w:rsidRPr="00FC7D41">
        <w:rPr>
          <w:b/>
          <w:bCs/>
          <w:position w:val="-32"/>
          <w:sz w:val="28"/>
          <w:szCs w:val="28"/>
        </w:rPr>
        <w:object w:dxaOrig="6180" w:dyaOrig="760">
          <v:shape id="_x0000_i1033" type="#_x0000_t75" style="width:309.75pt;height:34.5pt" o:ole="">
            <v:imagedata r:id="rId36" o:title=""/>
          </v:shape>
          <o:OLEObject Type="Embed" ProgID="Equation.3" ShapeID="_x0000_i1033" DrawAspect="Content" ObjectID="_1622297095" r:id="rId37"/>
        </w:object>
      </w:r>
    </w:p>
    <w:p w:rsidR="00FC7D41" w:rsidRPr="00FC7D41" w:rsidRDefault="00FC7D41" w:rsidP="00FC7D41">
      <w:pPr>
        <w:spacing w:line="360" w:lineRule="auto"/>
        <w:ind w:left="-426" w:right="140" w:firstLine="142"/>
        <w:rPr>
          <w:b/>
          <w:bCs/>
          <w:sz w:val="28"/>
          <w:szCs w:val="28"/>
        </w:rPr>
      </w:pPr>
      <w:r w:rsidRPr="00FC7D41">
        <w:rPr>
          <w:b/>
          <w:bCs/>
          <w:position w:val="-46"/>
          <w:sz w:val="28"/>
          <w:szCs w:val="28"/>
        </w:rPr>
        <w:object w:dxaOrig="2680" w:dyaOrig="1040">
          <v:shape id="_x0000_i1034" type="#_x0000_t75" style="width:135pt;height:40.5pt" o:ole="">
            <v:imagedata r:id="rId38" o:title=""/>
          </v:shape>
          <o:OLEObject Type="Embed" ProgID="Equation.3" ShapeID="_x0000_i1034" DrawAspect="Content" ObjectID="_1622297096" r:id="rId39"/>
        </w:object>
      </w:r>
    </w:p>
    <w:p w:rsidR="00FC7D41" w:rsidRPr="00FC7D41" w:rsidRDefault="00FC7D41" w:rsidP="00FC7D41">
      <w:pPr>
        <w:spacing w:line="360" w:lineRule="auto"/>
        <w:ind w:left="-426" w:right="140" w:firstLine="142"/>
        <w:rPr>
          <w:b/>
          <w:bCs/>
          <w:sz w:val="28"/>
          <w:szCs w:val="28"/>
        </w:rPr>
      </w:pPr>
      <w:r w:rsidRPr="00FC7D41">
        <w:rPr>
          <w:b/>
          <w:bCs/>
          <w:position w:val="-78"/>
          <w:sz w:val="28"/>
          <w:szCs w:val="28"/>
        </w:rPr>
        <w:object w:dxaOrig="2840" w:dyaOrig="1680">
          <v:shape id="_x0000_i1035" type="#_x0000_t75" style="width:141.75pt;height:84pt" o:ole="">
            <v:imagedata r:id="rId40" o:title=""/>
          </v:shape>
          <o:OLEObject Type="Embed" ProgID="Equation.3" ShapeID="_x0000_i1035" DrawAspect="Content" ObjectID="_1622297097" r:id="rId41"/>
        </w:object>
      </w:r>
    </w:p>
    <w:p w:rsidR="00FC7D41" w:rsidRPr="00FC7D41" w:rsidRDefault="00FC7D41" w:rsidP="00FC7D41">
      <w:pPr>
        <w:spacing w:line="360" w:lineRule="auto"/>
        <w:ind w:left="-426" w:right="140" w:firstLine="142"/>
        <w:rPr>
          <w:sz w:val="28"/>
          <w:szCs w:val="28"/>
        </w:rPr>
      </w:pPr>
      <w:r w:rsidRPr="00FC7D41">
        <w:rPr>
          <w:b/>
          <w:bCs/>
          <w:position w:val="-46"/>
          <w:sz w:val="28"/>
          <w:szCs w:val="28"/>
        </w:rPr>
        <w:object w:dxaOrig="6180" w:dyaOrig="1040">
          <v:shape id="_x0000_i1036" type="#_x0000_t75" style="width:309.75pt;height:35.25pt" o:ole="">
            <v:imagedata r:id="rId42" o:title=""/>
          </v:shape>
          <o:OLEObject Type="Embed" ProgID="Equation.3" ShapeID="_x0000_i1036" DrawAspect="Content" ObjectID="_1622297098" r:id="rId43"/>
        </w:object>
      </w:r>
    </w:p>
    <w:p w:rsidR="00FC7D41" w:rsidRPr="00FC7D41" w:rsidRDefault="00FC7D41" w:rsidP="00FC7D41">
      <w:pPr>
        <w:spacing w:line="360" w:lineRule="auto"/>
        <w:ind w:left="-426" w:right="140" w:firstLine="142"/>
        <w:rPr>
          <w:sz w:val="28"/>
          <w:szCs w:val="28"/>
        </w:rPr>
      </w:pPr>
      <w:r w:rsidRPr="00FC7D41">
        <w:rPr>
          <w:sz w:val="28"/>
          <w:szCs w:val="28"/>
        </w:rPr>
        <w:t>Середня площа зводу</w:t>
      </w:r>
    </w:p>
    <w:p w:rsidR="00FC7D41" w:rsidRPr="00FC7D41" w:rsidRDefault="00FC7D41" w:rsidP="00FC7D41">
      <w:pPr>
        <w:spacing w:line="360" w:lineRule="auto"/>
        <w:ind w:left="-426" w:right="140" w:firstLine="142"/>
        <w:rPr>
          <w:sz w:val="28"/>
          <w:szCs w:val="28"/>
        </w:rPr>
      </w:pPr>
      <w:r w:rsidRPr="00FC7D41">
        <w:rPr>
          <w:position w:val="-14"/>
          <w:sz w:val="28"/>
          <w:szCs w:val="28"/>
        </w:rPr>
        <w:object w:dxaOrig="3500" w:dyaOrig="400">
          <v:shape id="_x0000_i1037" type="#_x0000_t75" style="width:174.75pt;height:20.25pt" o:ole="">
            <v:imagedata r:id="rId44" o:title=""/>
          </v:shape>
          <o:OLEObject Type="Embed" ProgID="Equation.3" ShapeID="_x0000_i1037" DrawAspect="Content" ObjectID="_1622297099" r:id="rId45"/>
        </w:object>
      </w:r>
    </w:p>
    <w:p w:rsidR="00FC7D41" w:rsidRPr="00FC7D41" w:rsidRDefault="00FC7D41" w:rsidP="00FC7D41">
      <w:pPr>
        <w:pStyle w:val="21"/>
        <w:spacing w:line="360" w:lineRule="auto"/>
        <w:ind w:left="-284" w:right="140" w:firstLine="142"/>
        <w:jc w:val="both"/>
        <w:rPr>
          <w:sz w:val="28"/>
          <w:szCs w:val="28"/>
          <w:lang w:val="uk-UA"/>
        </w:rPr>
      </w:pPr>
      <w:r w:rsidRPr="00FC7D41">
        <w:rPr>
          <w:sz w:val="28"/>
          <w:szCs w:val="28"/>
        </w:rPr>
        <w:t xml:space="preserve">Товщина зводу 0,3, </w:t>
      </w:r>
      <w:proofErr w:type="gramStart"/>
      <w:r w:rsidRPr="00FC7D41">
        <w:rPr>
          <w:sz w:val="28"/>
          <w:szCs w:val="28"/>
        </w:rPr>
        <w:t>матер</w:t>
      </w:r>
      <w:proofErr w:type="gramEnd"/>
      <w:r w:rsidRPr="00FC7D41">
        <w:rPr>
          <w:sz w:val="28"/>
          <w:szCs w:val="28"/>
        </w:rPr>
        <w:t>іал шамот. Приймаємо, що температура внутрішньої поверхні склепіння дорівнює температурі газі</w:t>
      </w:r>
      <w:proofErr w:type="gramStart"/>
      <w:r w:rsidRPr="00FC7D41">
        <w:rPr>
          <w:sz w:val="28"/>
          <w:szCs w:val="28"/>
        </w:rPr>
        <w:t>в</w:t>
      </w:r>
      <w:proofErr w:type="gramEnd"/>
      <w:r w:rsidRPr="00FC7D41">
        <w:rPr>
          <w:sz w:val="28"/>
          <w:szCs w:val="28"/>
        </w:rPr>
        <w:t>.</w:t>
      </w:r>
    </w:p>
    <w:p w:rsidR="00FC7D41" w:rsidRPr="00FC7D41" w:rsidRDefault="00FC7D41" w:rsidP="00FC7D41">
      <w:pPr>
        <w:pStyle w:val="21"/>
        <w:spacing w:line="360" w:lineRule="auto"/>
        <w:ind w:left="-426" w:right="140" w:firstLine="142"/>
        <w:rPr>
          <w:sz w:val="28"/>
          <w:szCs w:val="28"/>
          <w:lang w:val="uk-UA"/>
        </w:rPr>
      </w:pPr>
    </w:p>
    <w:p w:rsidR="00FC7D41" w:rsidRPr="00FC7D41" w:rsidRDefault="00FC7D41" w:rsidP="00FC7D41">
      <w:pPr>
        <w:spacing w:line="360" w:lineRule="auto"/>
        <w:ind w:left="-426" w:right="140" w:firstLine="142"/>
        <w:rPr>
          <w:sz w:val="28"/>
          <w:szCs w:val="28"/>
        </w:rPr>
      </w:pPr>
      <w:r w:rsidRPr="00FC7D41">
        <w:rPr>
          <w:sz w:val="28"/>
          <w:szCs w:val="28"/>
        </w:rPr>
        <w:t xml:space="preserve"> Середня температура газів </w:t>
      </w:r>
      <w:proofErr w:type="gramStart"/>
      <w:r w:rsidRPr="00FC7D41">
        <w:rPr>
          <w:sz w:val="28"/>
          <w:szCs w:val="28"/>
        </w:rPr>
        <w:t>в</w:t>
      </w:r>
      <w:proofErr w:type="gramEnd"/>
      <w:r w:rsidRPr="00FC7D41">
        <w:rPr>
          <w:sz w:val="28"/>
          <w:szCs w:val="28"/>
        </w:rPr>
        <w:t xml:space="preserve"> печі:</w:t>
      </w:r>
    </w:p>
    <w:p w:rsidR="00FC7D41" w:rsidRPr="00FC7D41" w:rsidRDefault="00FC7D41" w:rsidP="00FC7D41">
      <w:pPr>
        <w:spacing w:line="360" w:lineRule="auto"/>
        <w:ind w:left="-426" w:right="140" w:firstLine="142"/>
        <w:rPr>
          <w:sz w:val="28"/>
          <w:szCs w:val="28"/>
        </w:rPr>
      </w:pPr>
      <w:r w:rsidRPr="00FC7D41">
        <w:rPr>
          <w:position w:val="-24"/>
          <w:sz w:val="28"/>
          <w:szCs w:val="28"/>
        </w:rPr>
        <w:object w:dxaOrig="4640" w:dyaOrig="620">
          <v:shape id="_x0000_i1038" type="#_x0000_t75" style="width:231.75pt;height:30.75pt" o:ole="">
            <v:imagedata r:id="rId46" o:title=""/>
          </v:shape>
          <o:OLEObject Type="Embed" ProgID="Equation.3" ShapeID="_x0000_i1038" DrawAspect="Content" ObjectID="_1622297100" r:id="rId47"/>
        </w:object>
      </w:r>
    </w:p>
    <w:p w:rsidR="00FC7D41" w:rsidRPr="00FC7D41" w:rsidRDefault="00FC7D41" w:rsidP="00FC7D41">
      <w:pPr>
        <w:spacing w:line="360" w:lineRule="auto"/>
        <w:ind w:left="-426" w:right="140" w:firstLine="142"/>
        <w:jc w:val="both"/>
        <w:rPr>
          <w:sz w:val="28"/>
          <w:szCs w:val="28"/>
          <w:lang w:val="uk-UA"/>
        </w:rPr>
      </w:pPr>
      <w:r w:rsidRPr="00FC7D41">
        <w:rPr>
          <w:sz w:val="28"/>
          <w:szCs w:val="28"/>
        </w:rPr>
        <w:t xml:space="preserve">Якщо вважати, що температура зовнішньої поверхні кладки близько 500С, то середня температура вогнетривкого </w:t>
      </w:r>
      <w:proofErr w:type="gramStart"/>
      <w:r w:rsidRPr="00FC7D41">
        <w:rPr>
          <w:sz w:val="28"/>
          <w:szCs w:val="28"/>
        </w:rPr>
        <w:t>матер</w:t>
      </w:r>
      <w:proofErr w:type="gramEnd"/>
      <w:r w:rsidRPr="00FC7D41">
        <w:rPr>
          <w:sz w:val="28"/>
          <w:szCs w:val="28"/>
        </w:rPr>
        <w:t>іалу зводу ~ 5900С.</w:t>
      </w:r>
    </w:p>
    <w:p w:rsidR="00FC7D41" w:rsidRPr="00FC7D41" w:rsidRDefault="00FC7D41" w:rsidP="00FC7D41">
      <w:pPr>
        <w:spacing w:line="360" w:lineRule="auto"/>
        <w:ind w:left="-426" w:right="140" w:firstLine="142"/>
        <w:rPr>
          <w:sz w:val="28"/>
          <w:szCs w:val="28"/>
          <w:lang w:val="uk-UA"/>
        </w:rPr>
      </w:pPr>
      <w:r w:rsidRPr="00FC7D41">
        <w:rPr>
          <w:sz w:val="28"/>
          <w:szCs w:val="28"/>
          <w:lang w:val="uk-UA"/>
        </w:rPr>
        <w:t xml:space="preserve">З цієї температурі </w:t>
      </w:r>
      <w:r w:rsidRPr="00FC7D41">
        <w:rPr>
          <w:position w:val="-24"/>
          <w:sz w:val="28"/>
          <w:szCs w:val="28"/>
        </w:rPr>
        <w:object w:dxaOrig="2439" w:dyaOrig="620">
          <v:shape id="_x0000_i1039" type="#_x0000_t75" style="width:121.5pt;height:30.75pt" o:ole="">
            <v:imagedata r:id="rId48" o:title=""/>
          </v:shape>
          <o:OLEObject Type="Embed" ProgID="Equation.3" ShapeID="_x0000_i1039" DrawAspect="Content" ObjectID="_1622297101" r:id="rId49"/>
        </w:object>
      </w:r>
      <w:r w:rsidRPr="00FC7D41">
        <w:rPr>
          <w:sz w:val="28"/>
          <w:szCs w:val="28"/>
          <w:lang w:val="uk-UA"/>
        </w:rPr>
        <w:t xml:space="preserve"> з Додатка </w:t>
      </w:r>
      <w:r w:rsidRPr="00FC7D41">
        <w:rPr>
          <w:sz w:val="28"/>
          <w:szCs w:val="28"/>
        </w:rPr>
        <w:t>IX</w:t>
      </w:r>
      <w:r w:rsidRPr="00FC7D41">
        <w:rPr>
          <w:sz w:val="28"/>
          <w:szCs w:val="28"/>
          <w:lang w:val="uk-UA"/>
        </w:rPr>
        <w:t xml:space="preserve"> (1) вибираємо коефіцієнт теплопровідності шамотного матеріалу:</w:t>
      </w:r>
    </w:p>
    <w:p w:rsidR="00FC7D41" w:rsidRPr="00FC7D41" w:rsidRDefault="00FC7D41" w:rsidP="00FC7D41">
      <w:pPr>
        <w:spacing w:line="360" w:lineRule="auto"/>
        <w:ind w:left="-426" w:right="140" w:firstLine="142"/>
        <w:rPr>
          <w:sz w:val="28"/>
          <w:szCs w:val="28"/>
        </w:rPr>
      </w:pPr>
      <w:r w:rsidRPr="00FC7D41">
        <w:rPr>
          <w:position w:val="-12"/>
          <w:sz w:val="28"/>
          <w:szCs w:val="28"/>
        </w:rPr>
        <w:object w:dxaOrig="2700" w:dyaOrig="380">
          <v:shape id="_x0000_i1040" type="#_x0000_t75" style="width:135.75pt;height:19.5pt" o:ole="">
            <v:imagedata r:id="rId50" o:title=""/>
          </v:shape>
          <o:OLEObject Type="Embed" ProgID="Equation.3" ShapeID="_x0000_i1040" DrawAspect="Content" ObjectID="_1622297102" r:id="rId51"/>
        </w:object>
      </w:r>
    </w:p>
    <w:p w:rsidR="00FC7D41" w:rsidRPr="00FC7D41" w:rsidRDefault="00FC7D41" w:rsidP="00FC7D41">
      <w:pPr>
        <w:spacing w:line="360" w:lineRule="auto"/>
        <w:ind w:left="-426" w:right="140" w:firstLine="142"/>
        <w:rPr>
          <w:sz w:val="28"/>
          <w:szCs w:val="28"/>
        </w:rPr>
      </w:pPr>
      <w:r w:rsidRPr="00FC7D41">
        <w:rPr>
          <w:sz w:val="28"/>
          <w:szCs w:val="28"/>
        </w:rPr>
        <w:t>Таким чином, втрати через звід складають:</w:t>
      </w:r>
    </w:p>
    <w:p w:rsidR="00FC7D41" w:rsidRPr="00FC7D41" w:rsidRDefault="00FC7D41" w:rsidP="00FC7D41">
      <w:pPr>
        <w:spacing w:line="360" w:lineRule="auto"/>
        <w:ind w:left="-426" w:right="140" w:firstLine="142"/>
        <w:rPr>
          <w:sz w:val="28"/>
          <w:szCs w:val="28"/>
          <w:lang w:val="en-US"/>
        </w:rPr>
      </w:pPr>
      <w:r w:rsidRPr="00FC7D41">
        <w:rPr>
          <w:position w:val="-60"/>
          <w:sz w:val="28"/>
          <w:szCs w:val="28"/>
        </w:rPr>
        <w:object w:dxaOrig="5899" w:dyaOrig="1020">
          <v:shape id="_x0000_i1041" type="#_x0000_t75" style="width:294.75pt;height:50.25pt" o:ole="">
            <v:imagedata r:id="rId52" o:title=""/>
          </v:shape>
          <o:OLEObject Type="Embed" ProgID="Equation.3" ShapeID="_x0000_i1041" DrawAspect="Content" ObjectID="_1622297103" r:id="rId53"/>
        </w:object>
      </w:r>
    </w:p>
    <w:p w:rsidR="00FC7D41" w:rsidRPr="00FC7D41" w:rsidRDefault="00FC7D41" w:rsidP="00FC7D41">
      <w:pPr>
        <w:spacing w:line="360" w:lineRule="auto"/>
        <w:ind w:left="-426" w:right="140" w:firstLine="142"/>
        <w:rPr>
          <w:sz w:val="28"/>
          <w:szCs w:val="28"/>
          <w:lang w:val="uk-UA"/>
        </w:rPr>
      </w:pPr>
      <w:r w:rsidRPr="00FC7D41">
        <w:rPr>
          <w:sz w:val="28"/>
          <w:szCs w:val="28"/>
          <w:lang w:val="uk-UA"/>
        </w:rPr>
        <w:t xml:space="preserve">де </w:t>
      </w:r>
      <w:r w:rsidRPr="00FC7D41">
        <w:rPr>
          <w:sz w:val="28"/>
          <w:szCs w:val="28"/>
        </w:rPr>
        <w:t>α</w:t>
      </w:r>
      <w:r w:rsidRPr="00FC7D41">
        <w:rPr>
          <w:sz w:val="28"/>
          <w:szCs w:val="28"/>
          <w:lang w:val="uk-UA"/>
        </w:rPr>
        <w:t xml:space="preserve"> - коефіцієнт тепловіддачі від зовнішньої поверхні стін до навколишнього повітря, рівний 71,2 кДж / (м2ч0С)</w:t>
      </w:r>
    </w:p>
    <w:p w:rsidR="00FC7D41" w:rsidRPr="00FC7D41" w:rsidRDefault="00FC7D41" w:rsidP="00FC7D41">
      <w:pPr>
        <w:spacing w:line="360" w:lineRule="auto"/>
        <w:ind w:left="-426" w:right="140" w:firstLine="142"/>
        <w:rPr>
          <w:sz w:val="28"/>
          <w:szCs w:val="28"/>
        </w:rPr>
      </w:pPr>
      <w:r w:rsidRPr="00FC7D41">
        <w:rPr>
          <w:sz w:val="28"/>
          <w:szCs w:val="28"/>
        </w:rPr>
        <w:t xml:space="preserve">Потері через </w:t>
      </w:r>
      <w:proofErr w:type="gramStart"/>
      <w:r w:rsidRPr="00FC7D41">
        <w:rPr>
          <w:sz w:val="28"/>
          <w:szCs w:val="28"/>
        </w:rPr>
        <w:t>ст</w:t>
      </w:r>
      <w:proofErr w:type="gramEnd"/>
      <w:r w:rsidRPr="00FC7D41">
        <w:rPr>
          <w:sz w:val="28"/>
          <w:szCs w:val="28"/>
        </w:rPr>
        <w:t>іни, кладка стін виконана двошарової (шамот 345мм, діатоміт 115мм)</w:t>
      </w:r>
    </w:p>
    <w:p w:rsidR="00FC7D41" w:rsidRPr="00FC7D41" w:rsidRDefault="00FC7D41" w:rsidP="00FC7D41">
      <w:pPr>
        <w:spacing w:line="360" w:lineRule="auto"/>
        <w:ind w:left="-426" w:right="140" w:firstLine="142"/>
        <w:rPr>
          <w:sz w:val="28"/>
          <w:szCs w:val="28"/>
        </w:rPr>
      </w:pPr>
      <w:r w:rsidRPr="00FC7D41">
        <w:rPr>
          <w:sz w:val="28"/>
          <w:szCs w:val="28"/>
        </w:rPr>
        <w:t xml:space="preserve">Площа </w:t>
      </w:r>
      <w:proofErr w:type="gramStart"/>
      <w:r w:rsidRPr="00FC7D41">
        <w:rPr>
          <w:sz w:val="28"/>
          <w:szCs w:val="28"/>
        </w:rPr>
        <w:t>ст</w:t>
      </w:r>
      <w:proofErr w:type="gramEnd"/>
      <w:r w:rsidRPr="00FC7D41">
        <w:rPr>
          <w:sz w:val="28"/>
          <w:szCs w:val="28"/>
        </w:rPr>
        <w:t>ін, м2:</w:t>
      </w:r>
    </w:p>
    <w:p w:rsidR="00FC7D41" w:rsidRPr="00FC7D41" w:rsidRDefault="00FC7D41" w:rsidP="00FC7D41">
      <w:pPr>
        <w:spacing w:line="360" w:lineRule="auto"/>
        <w:ind w:left="-426" w:right="140" w:firstLine="142"/>
        <w:rPr>
          <w:sz w:val="28"/>
          <w:szCs w:val="28"/>
        </w:rPr>
      </w:pPr>
      <w:r w:rsidRPr="00FC7D41">
        <w:rPr>
          <w:sz w:val="28"/>
          <w:szCs w:val="28"/>
        </w:rPr>
        <w:t>методичної зони</w:t>
      </w:r>
    </w:p>
    <w:p w:rsidR="00FC7D41" w:rsidRPr="00FC7D41" w:rsidRDefault="00FC7D41" w:rsidP="00FC7D41">
      <w:pPr>
        <w:spacing w:line="360" w:lineRule="auto"/>
        <w:ind w:left="-426" w:right="140" w:firstLine="142"/>
        <w:rPr>
          <w:sz w:val="28"/>
          <w:szCs w:val="28"/>
        </w:rPr>
      </w:pPr>
      <w:r w:rsidRPr="00FC7D41">
        <w:rPr>
          <w:position w:val="-10"/>
          <w:sz w:val="28"/>
          <w:szCs w:val="28"/>
        </w:rPr>
        <w:object w:dxaOrig="3420" w:dyaOrig="360">
          <v:shape id="_x0000_i1042" type="#_x0000_t75" style="width:171pt;height:18.75pt" o:ole="">
            <v:imagedata r:id="rId54" o:title=""/>
          </v:shape>
          <o:OLEObject Type="Embed" ProgID="Equation.3" ShapeID="_x0000_i1042" DrawAspect="Content" ObjectID="_1622297104" r:id="rId55"/>
        </w:object>
      </w:r>
    </w:p>
    <w:p w:rsidR="00FC7D41" w:rsidRPr="00FC7D41" w:rsidRDefault="00FC7D41" w:rsidP="00FC7D41">
      <w:pPr>
        <w:spacing w:line="360" w:lineRule="auto"/>
        <w:ind w:left="-426" w:right="140" w:firstLine="142"/>
        <w:rPr>
          <w:sz w:val="28"/>
          <w:szCs w:val="28"/>
          <w:lang w:val="uk-UA"/>
        </w:rPr>
      </w:pPr>
      <w:r w:rsidRPr="00FC7D41">
        <w:rPr>
          <w:sz w:val="28"/>
          <w:szCs w:val="28"/>
        </w:rPr>
        <w:t>зварювальної зони</w:t>
      </w:r>
    </w:p>
    <w:p w:rsidR="00FC7D41" w:rsidRPr="00FC7D41" w:rsidRDefault="00FC7D41" w:rsidP="00FC7D41">
      <w:pPr>
        <w:spacing w:line="360" w:lineRule="auto"/>
        <w:ind w:left="-426" w:right="140" w:firstLine="142"/>
        <w:rPr>
          <w:sz w:val="28"/>
          <w:szCs w:val="28"/>
        </w:rPr>
      </w:pPr>
      <w:r w:rsidRPr="00FC7D41">
        <w:rPr>
          <w:position w:val="-12"/>
          <w:sz w:val="28"/>
          <w:szCs w:val="28"/>
        </w:rPr>
        <w:object w:dxaOrig="3580" w:dyaOrig="380">
          <v:shape id="_x0000_i1043" type="#_x0000_t75" style="width:179.25pt;height:19.5pt" o:ole="">
            <v:imagedata r:id="rId56" o:title=""/>
          </v:shape>
          <o:OLEObject Type="Embed" ProgID="Equation.3" ShapeID="_x0000_i1043" DrawAspect="Content" ObjectID="_1622297105" r:id="rId57"/>
        </w:object>
      </w:r>
    </w:p>
    <w:p w:rsidR="00FC7D41" w:rsidRPr="00FC7D41" w:rsidRDefault="00FC7D41" w:rsidP="00FC7D41">
      <w:pPr>
        <w:spacing w:line="360" w:lineRule="auto"/>
        <w:ind w:left="-426" w:right="140" w:firstLine="142"/>
        <w:rPr>
          <w:sz w:val="28"/>
          <w:szCs w:val="28"/>
          <w:lang w:val="uk-UA"/>
        </w:rPr>
      </w:pPr>
      <w:r w:rsidRPr="00FC7D41">
        <w:rPr>
          <w:sz w:val="28"/>
          <w:szCs w:val="28"/>
        </w:rPr>
        <w:t>томильной зони</w:t>
      </w:r>
      <w:r w:rsidRPr="00FC7D41">
        <w:rPr>
          <w:sz w:val="28"/>
          <w:szCs w:val="28"/>
          <w:lang w:val="uk-UA"/>
        </w:rPr>
        <w:t xml:space="preserve">   </w:t>
      </w:r>
    </w:p>
    <w:p w:rsidR="00FC7D41" w:rsidRPr="00FC7D41" w:rsidRDefault="00FC7D41" w:rsidP="00FC7D41">
      <w:pPr>
        <w:spacing w:line="360" w:lineRule="auto"/>
        <w:ind w:left="-426" w:right="140" w:firstLine="142"/>
        <w:rPr>
          <w:sz w:val="28"/>
          <w:szCs w:val="28"/>
        </w:rPr>
      </w:pPr>
      <w:r w:rsidRPr="00FC7D41">
        <w:rPr>
          <w:position w:val="-10"/>
          <w:sz w:val="28"/>
          <w:szCs w:val="28"/>
        </w:rPr>
        <w:object w:dxaOrig="3400" w:dyaOrig="360">
          <v:shape id="_x0000_i1044" type="#_x0000_t75" style="width:170.25pt;height:18.75pt" o:ole="">
            <v:imagedata r:id="rId58" o:title=""/>
          </v:shape>
          <o:OLEObject Type="Embed" ProgID="Equation.3" ShapeID="_x0000_i1044" DrawAspect="Content" ObjectID="_1622297106" r:id="rId59"/>
        </w:object>
      </w:r>
    </w:p>
    <w:p w:rsidR="00FC7D41" w:rsidRPr="00FC7D41" w:rsidRDefault="00FC7D41" w:rsidP="00FC7D41">
      <w:pPr>
        <w:spacing w:line="360" w:lineRule="auto"/>
        <w:ind w:left="-426" w:right="140" w:firstLine="142"/>
        <w:rPr>
          <w:sz w:val="28"/>
          <w:szCs w:val="28"/>
          <w:lang w:val="uk-UA"/>
        </w:rPr>
      </w:pPr>
      <w:r w:rsidRPr="00FC7D41">
        <w:rPr>
          <w:sz w:val="28"/>
          <w:szCs w:val="28"/>
        </w:rPr>
        <w:t>торцевих:</w:t>
      </w:r>
      <w:r w:rsidRPr="00FC7D41">
        <w:rPr>
          <w:sz w:val="28"/>
          <w:szCs w:val="28"/>
          <w:lang w:val="uk-UA"/>
        </w:rPr>
        <w:t xml:space="preserve"> </w:t>
      </w:r>
    </w:p>
    <w:p w:rsidR="00FC7D41" w:rsidRPr="00FC7D41" w:rsidRDefault="00FC7D41" w:rsidP="00FC7D41">
      <w:pPr>
        <w:spacing w:line="360" w:lineRule="auto"/>
        <w:ind w:left="-426" w:right="140" w:firstLine="142"/>
        <w:rPr>
          <w:sz w:val="28"/>
          <w:szCs w:val="28"/>
          <w:lang w:val="uk-UA"/>
        </w:rPr>
      </w:pPr>
      <w:r w:rsidRPr="00FC7D41">
        <w:rPr>
          <w:position w:val="-10"/>
          <w:sz w:val="28"/>
          <w:szCs w:val="28"/>
        </w:rPr>
        <w:object w:dxaOrig="2920" w:dyaOrig="360">
          <v:shape id="_x0000_i1045" type="#_x0000_t75" style="width:146.25pt;height:18.75pt" o:ole="">
            <v:imagedata r:id="rId60" o:title=""/>
          </v:shape>
          <o:OLEObject Type="Embed" ProgID="Equation.3" ShapeID="_x0000_i1045" DrawAspect="Content" ObjectID="_1622297107" r:id="rId61"/>
        </w:object>
      </w:r>
    </w:p>
    <w:p w:rsidR="00FC7D41" w:rsidRPr="00FC7D41" w:rsidRDefault="00FC7D41" w:rsidP="00FC7D41">
      <w:pPr>
        <w:spacing w:line="360" w:lineRule="auto"/>
        <w:ind w:left="-426" w:right="140" w:firstLine="142"/>
        <w:rPr>
          <w:sz w:val="28"/>
          <w:szCs w:val="28"/>
          <w:lang w:val="uk-UA"/>
        </w:rPr>
      </w:pPr>
      <w:r w:rsidRPr="00FC7D41">
        <w:rPr>
          <w:sz w:val="28"/>
          <w:szCs w:val="28"/>
        </w:rPr>
        <w:t xml:space="preserve">Повна площа </w:t>
      </w:r>
      <w:proofErr w:type="gramStart"/>
      <w:r w:rsidRPr="00FC7D41">
        <w:rPr>
          <w:sz w:val="28"/>
          <w:szCs w:val="28"/>
        </w:rPr>
        <w:t>ст</w:t>
      </w:r>
      <w:proofErr w:type="gramEnd"/>
      <w:r w:rsidRPr="00FC7D41">
        <w:rPr>
          <w:sz w:val="28"/>
          <w:szCs w:val="28"/>
        </w:rPr>
        <w:t xml:space="preserve">ін: </w:t>
      </w:r>
    </w:p>
    <w:p w:rsidR="00FC7D41" w:rsidRPr="00FC7D41" w:rsidRDefault="00FC7D41" w:rsidP="00FC7D41">
      <w:pPr>
        <w:spacing w:line="360" w:lineRule="auto"/>
        <w:ind w:left="-426" w:right="140" w:firstLine="142"/>
        <w:rPr>
          <w:sz w:val="28"/>
          <w:szCs w:val="28"/>
        </w:rPr>
      </w:pPr>
      <w:r w:rsidRPr="00FC7D41">
        <w:rPr>
          <w:position w:val="-12"/>
          <w:sz w:val="28"/>
          <w:szCs w:val="28"/>
        </w:rPr>
        <w:object w:dxaOrig="5420" w:dyaOrig="380">
          <v:shape id="_x0000_i1046" type="#_x0000_t75" style="width:270.75pt;height:19.5pt" o:ole="">
            <v:imagedata r:id="rId62" o:title=""/>
          </v:shape>
          <o:OLEObject Type="Embed" ProgID="Equation.3" ShapeID="_x0000_i1046" DrawAspect="Content" ObjectID="_1622297108" r:id="rId63"/>
        </w:object>
      </w:r>
      <w:r w:rsidRPr="00FC7D41">
        <w:rPr>
          <w:position w:val="-28"/>
          <w:sz w:val="28"/>
          <w:szCs w:val="28"/>
        </w:rPr>
        <w:object w:dxaOrig="180" w:dyaOrig="680">
          <v:shape id="_x0000_i1047" type="#_x0000_t75" style="width:8.25pt;height:34.5pt" o:ole="">
            <v:imagedata r:id="rId64" o:title=""/>
          </v:shape>
          <o:OLEObject Type="Embed" ProgID="Equation.3" ShapeID="_x0000_i1047" DrawAspect="Content" ObjectID="_1622297109" r:id="rId65"/>
        </w:object>
      </w:r>
    </w:p>
    <w:p w:rsidR="00FC7D41" w:rsidRPr="00FC7D41" w:rsidRDefault="00FC7D41" w:rsidP="00FC7D41">
      <w:pPr>
        <w:spacing w:line="360" w:lineRule="auto"/>
        <w:ind w:left="-426" w:right="140" w:firstLine="142"/>
        <w:jc w:val="both"/>
        <w:rPr>
          <w:sz w:val="28"/>
          <w:szCs w:val="28"/>
          <w:lang w:val="uk-UA"/>
        </w:rPr>
      </w:pPr>
      <w:r w:rsidRPr="00FC7D41">
        <w:rPr>
          <w:sz w:val="28"/>
          <w:szCs w:val="28"/>
        </w:rPr>
        <w:t xml:space="preserve">При лінійному розподілі температури по товщині </w:t>
      </w:r>
      <w:proofErr w:type="gramStart"/>
      <w:r w:rsidRPr="00FC7D41">
        <w:rPr>
          <w:sz w:val="28"/>
          <w:szCs w:val="28"/>
        </w:rPr>
        <w:t>ст</w:t>
      </w:r>
      <w:proofErr w:type="gramEnd"/>
      <w:r w:rsidRPr="00FC7D41">
        <w:rPr>
          <w:sz w:val="28"/>
          <w:szCs w:val="28"/>
        </w:rPr>
        <w:t>ін середня температура шамоту буде дорівнює 5500С, а діятимуть 1500С. отже,</w:t>
      </w:r>
      <w:r w:rsidRPr="00FC7D41">
        <w:rPr>
          <w:position w:val="-66"/>
          <w:sz w:val="28"/>
          <w:szCs w:val="28"/>
        </w:rPr>
        <w:object w:dxaOrig="6940" w:dyaOrig="1440">
          <v:shape id="_x0000_i1048" type="#_x0000_t75" style="width:346.5pt;height:1in" o:ole="">
            <v:imagedata r:id="rId66" o:title=""/>
          </v:shape>
          <o:OLEObject Type="Embed" ProgID="Equation.3" ShapeID="_x0000_i1048" DrawAspect="Content" ObjectID="_1622297110" r:id="rId67"/>
        </w:object>
      </w:r>
    </w:p>
    <w:p w:rsidR="00FC7D41" w:rsidRPr="00FC7D41" w:rsidRDefault="00FC7D41" w:rsidP="00FC7D41">
      <w:pPr>
        <w:pStyle w:val="aa"/>
        <w:spacing w:line="360" w:lineRule="auto"/>
        <w:ind w:left="-426" w:right="140" w:firstLine="142"/>
        <w:rPr>
          <w:szCs w:val="28"/>
        </w:rPr>
      </w:pPr>
      <w:r w:rsidRPr="00FC7D41">
        <w:rPr>
          <w:szCs w:val="28"/>
        </w:rPr>
        <w:t>Повні втрати через кладку</w:t>
      </w:r>
    </w:p>
    <w:p w:rsidR="00FC7D41" w:rsidRPr="00FC7D41" w:rsidRDefault="00FC7D41" w:rsidP="00FC7D41">
      <w:pPr>
        <w:spacing w:line="360" w:lineRule="auto"/>
        <w:ind w:left="-426" w:right="140" w:firstLine="142"/>
        <w:rPr>
          <w:sz w:val="28"/>
          <w:szCs w:val="28"/>
          <w:lang w:val="uk-UA"/>
        </w:rPr>
      </w:pPr>
      <w:r w:rsidRPr="00FC7D41">
        <w:rPr>
          <w:position w:val="-12"/>
          <w:sz w:val="28"/>
          <w:szCs w:val="28"/>
        </w:rPr>
        <w:object w:dxaOrig="5420" w:dyaOrig="360">
          <v:shape id="_x0000_i1049" type="#_x0000_t75" style="width:270.75pt;height:18.75pt" o:ole="">
            <v:imagedata r:id="rId68" o:title=""/>
          </v:shape>
          <o:OLEObject Type="Embed" ProgID="Equation.3" ShapeID="_x0000_i1049" DrawAspect="Content" ObjectID="_1622297111" r:id="rId69"/>
        </w:object>
      </w:r>
    </w:p>
    <w:p w:rsidR="00FC7D41" w:rsidRPr="00FC7D41" w:rsidRDefault="00FC7D41" w:rsidP="00FC7D41">
      <w:pPr>
        <w:spacing w:line="360" w:lineRule="auto"/>
        <w:ind w:left="-426" w:right="140" w:firstLine="142"/>
        <w:rPr>
          <w:sz w:val="28"/>
          <w:szCs w:val="28"/>
          <w:lang w:val="uk-UA"/>
        </w:rPr>
      </w:pPr>
    </w:p>
    <w:p w:rsidR="00FC7D41" w:rsidRDefault="00FC7D41" w:rsidP="00FC7D41">
      <w:pPr>
        <w:pStyle w:val="21"/>
        <w:spacing w:line="360" w:lineRule="auto"/>
        <w:ind w:left="-426" w:right="140" w:firstLine="142"/>
        <w:jc w:val="both"/>
        <w:rPr>
          <w:sz w:val="28"/>
          <w:szCs w:val="28"/>
        </w:rPr>
      </w:pPr>
      <w:r w:rsidRPr="00FC7D41">
        <w:rPr>
          <w:sz w:val="28"/>
          <w:szCs w:val="28"/>
        </w:rPr>
        <w:t xml:space="preserve"> Втрати тепла з охолоджувальною водою по практичним даним приймаємо </w:t>
      </w:r>
      <w:proofErr w:type="gramStart"/>
      <w:r w:rsidRPr="00FC7D41">
        <w:rPr>
          <w:sz w:val="28"/>
          <w:szCs w:val="28"/>
        </w:rPr>
        <w:t>р</w:t>
      </w:r>
      <w:proofErr w:type="gramEnd"/>
      <w:r w:rsidRPr="00FC7D41">
        <w:rPr>
          <w:sz w:val="28"/>
          <w:szCs w:val="28"/>
        </w:rPr>
        <w:t xml:space="preserve">івними 10% Qx приходу, (тобто від </w:t>
      </w:r>
      <w:r w:rsidRPr="00FC7D41">
        <w:rPr>
          <w:position w:val="-10"/>
          <w:sz w:val="28"/>
          <w:szCs w:val="28"/>
        </w:rPr>
        <w:object w:dxaOrig="900" w:dyaOrig="340">
          <v:shape id="_x0000_i1050" type="#_x0000_t75" style="width:45pt;height:17.25pt" o:ole="">
            <v:imagedata r:id="rId70" o:title=""/>
          </v:shape>
          <o:OLEObject Type="Embed" ProgID="Equation.3" ShapeID="_x0000_i1050" DrawAspect="Content" ObjectID="_1622297112" r:id="rId71"/>
        </w:object>
      </w:r>
      <w:r w:rsidRPr="00FC7D41">
        <w:rPr>
          <w:sz w:val="28"/>
          <w:szCs w:val="28"/>
        </w:rPr>
        <w:t>)</w:t>
      </w:r>
    </w:p>
    <w:p w:rsidR="00171EFF" w:rsidRPr="00FC7D41" w:rsidRDefault="00171EFF" w:rsidP="00FC7D41">
      <w:pPr>
        <w:pStyle w:val="21"/>
        <w:spacing w:line="360" w:lineRule="auto"/>
        <w:ind w:left="-426" w:right="140" w:firstLine="142"/>
        <w:jc w:val="both"/>
        <w:rPr>
          <w:sz w:val="28"/>
          <w:szCs w:val="28"/>
        </w:rPr>
      </w:pPr>
    </w:p>
    <w:p w:rsidR="00FC7D41" w:rsidRPr="00FC7D41" w:rsidRDefault="00FC7D41" w:rsidP="00FC7D41">
      <w:pPr>
        <w:spacing w:line="360" w:lineRule="auto"/>
        <w:ind w:left="-426" w:right="140" w:firstLine="142"/>
        <w:rPr>
          <w:sz w:val="28"/>
          <w:szCs w:val="28"/>
        </w:rPr>
      </w:pPr>
      <w:r w:rsidRPr="00FC7D41">
        <w:rPr>
          <w:position w:val="-14"/>
          <w:sz w:val="28"/>
          <w:szCs w:val="28"/>
        </w:rPr>
        <w:object w:dxaOrig="4239" w:dyaOrig="380">
          <v:shape id="_x0000_i1051" type="#_x0000_t75" style="width:211.5pt;height:19.5pt" o:ole="">
            <v:imagedata r:id="rId72" o:title=""/>
          </v:shape>
          <o:OLEObject Type="Embed" ProgID="Equation.3" ShapeID="_x0000_i1051" DrawAspect="Content" ObjectID="_1622297113" r:id="rId73"/>
        </w:object>
      </w:r>
    </w:p>
    <w:p w:rsidR="00FC7D41" w:rsidRPr="00FC7D41" w:rsidRDefault="00FC7D41" w:rsidP="00FC7D41">
      <w:pPr>
        <w:spacing w:line="360" w:lineRule="auto"/>
        <w:ind w:left="-426" w:right="140" w:firstLine="142"/>
        <w:rPr>
          <w:sz w:val="28"/>
          <w:szCs w:val="28"/>
        </w:rPr>
      </w:pPr>
      <w:r w:rsidRPr="00FC7D41">
        <w:rPr>
          <w:sz w:val="28"/>
          <w:szCs w:val="28"/>
        </w:rPr>
        <w:t xml:space="preserve"> Невраховані втрати приймаємо </w:t>
      </w:r>
      <w:proofErr w:type="gramStart"/>
      <w:r w:rsidRPr="00FC7D41">
        <w:rPr>
          <w:sz w:val="28"/>
          <w:szCs w:val="28"/>
        </w:rPr>
        <w:t>в</w:t>
      </w:r>
      <w:proofErr w:type="gramEnd"/>
      <w:r w:rsidRPr="00FC7D41">
        <w:rPr>
          <w:sz w:val="28"/>
          <w:szCs w:val="28"/>
        </w:rPr>
        <w:t xml:space="preserve"> кількості 15% Qx приходу тепла</w:t>
      </w:r>
    </w:p>
    <w:p w:rsidR="00FC7D41" w:rsidRPr="00FC7D41" w:rsidRDefault="00FC7D41" w:rsidP="00FC7D41">
      <w:pPr>
        <w:spacing w:line="360" w:lineRule="auto"/>
        <w:ind w:left="-426" w:right="140" w:firstLine="142"/>
        <w:rPr>
          <w:sz w:val="28"/>
          <w:szCs w:val="28"/>
        </w:rPr>
      </w:pPr>
      <w:r w:rsidRPr="00FC7D41">
        <w:rPr>
          <w:position w:val="-14"/>
          <w:sz w:val="28"/>
          <w:szCs w:val="28"/>
        </w:rPr>
        <w:object w:dxaOrig="4480" w:dyaOrig="380">
          <v:shape id="_x0000_i1052" type="#_x0000_t75" style="width:223.5pt;height:19.5pt" o:ole="">
            <v:imagedata r:id="rId74" o:title=""/>
          </v:shape>
          <o:OLEObject Type="Embed" ProgID="Equation.3" ShapeID="_x0000_i1052" DrawAspect="Content" ObjectID="_1622297114" r:id="rId75"/>
        </w:object>
      </w:r>
    </w:p>
    <w:p w:rsidR="00FC7D41" w:rsidRPr="00FC7D41" w:rsidRDefault="00FC7D41" w:rsidP="00FC7D41">
      <w:pPr>
        <w:spacing w:line="360" w:lineRule="auto"/>
        <w:ind w:left="-426" w:right="140" w:firstLine="142"/>
        <w:rPr>
          <w:sz w:val="28"/>
          <w:szCs w:val="28"/>
        </w:rPr>
      </w:pPr>
      <w:r w:rsidRPr="00FC7D41">
        <w:rPr>
          <w:sz w:val="28"/>
          <w:szCs w:val="28"/>
        </w:rPr>
        <w:t xml:space="preserve">Запишемо </w:t>
      </w:r>
      <w:proofErr w:type="gramStart"/>
      <w:r w:rsidRPr="00FC7D41">
        <w:rPr>
          <w:sz w:val="28"/>
          <w:szCs w:val="28"/>
        </w:rPr>
        <w:t>р</w:t>
      </w:r>
      <w:proofErr w:type="gramEnd"/>
      <w:r w:rsidRPr="00FC7D41">
        <w:rPr>
          <w:sz w:val="28"/>
          <w:szCs w:val="28"/>
        </w:rPr>
        <w:t>івняння теплового балансу печі</w:t>
      </w:r>
    </w:p>
    <w:p w:rsidR="00FC7D41" w:rsidRPr="00FC7D41" w:rsidRDefault="00FC7D41" w:rsidP="00FC7D41">
      <w:pPr>
        <w:spacing w:line="360" w:lineRule="auto"/>
        <w:ind w:left="-426" w:right="140" w:firstLine="142"/>
        <w:rPr>
          <w:sz w:val="28"/>
          <w:szCs w:val="28"/>
        </w:rPr>
      </w:pPr>
      <w:r w:rsidRPr="00FC7D41">
        <w:rPr>
          <w:position w:val="-44"/>
          <w:sz w:val="28"/>
          <w:szCs w:val="28"/>
        </w:rPr>
        <w:object w:dxaOrig="7420" w:dyaOrig="1140">
          <v:shape id="_x0000_i1053" type="#_x0000_t75" style="width:280.5pt;height:48pt" o:ole="">
            <v:imagedata r:id="rId76" o:title=""/>
          </v:shape>
          <o:OLEObject Type="Embed" ProgID="Equation.3" ShapeID="_x0000_i1053" DrawAspect="Content" ObjectID="_1622297115" r:id="rId77"/>
        </w:object>
      </w:r>
    </w:p>
    <w:p w:rsidR="00FC7D41" w:rsidRPr="00FC7D41" w:rsidRDefault="00FC7D41" w:rsidP="00FC7D41">
      <w:pPr>
        <w:pStyle w:val="4"/>
        <w:tabs>
          <w:tab w:val="left" w:pos="1260"/>
          <w:tab w:val="center" w:pos="5429"/>
        </w:tabs>
        <w:spacing w:line="360" w:lineRule="auto"/>
        <w:ind w:left="-426" w:right="140" w:firstLine="142"/>
        <w:rPr>
          <w:rFonts w:ascii="Times New Roman" w:hAnsi="Times New Roman" w:cs="Times New Roman"/>
          <w:b w:val="0"/>
          <w:i w:val="0"/>
          <w:color w:val="auto"/>
          <w:sz w:val="28"/>
          <w:szCs w:val="28"/>
          <w:lang w:val="uk-UA"/>
        </w:rPr>
      </w:pPr>
      <w:r w:rsidRPr="00FC7D41">
        <w:rPr>
          <w:rFonts w:ascii="Times New Roman" w:hAnsi="Times New Roman" w:cs="Times New Roman"/>
          <w:sz w:val="28"/>
          <w:szCs w:val="28"/>
        </w:rPr>
        <w:t xml:space="preserve"> </w:t>
      </w:r>
      <w:r w:rsidRPr="00FC7D41">
        <w:rPr>
          <w:rFonts w:ascii="Times New Roman" w:hAnsi="Times New Roman" w:cs="Times New Roman"/>
          <w:b w:val="0"/>
          <w:i w:val="0"/>
          <w:color w:val="auto"/>
          <w:sz w:val="28"/>
          <w:szCs w:val="28"/>
          <w:lang w:val="uk-UA"/>
        </w:rPr>
        <w:t>Проведені розрахунки з теплового балансу наведені у табліці 1.3</w:t>
      </w:r>
    </w:p>
    <w:p w:rsidR="00FC7D41" w:rsidRPr="00FC7D41" w:rsidRDefault="00FC7D41" w:rsidP="00FC7D41">
      <w:pPr>
        <w:spacing w:line="360" w:lineRule="auto"/>
        <w:ind w:left="-426" w:right="140" w:firstLine="142"/>
        <w:rPr>
          <w:sz w:val="28"/>
          <w:szCs w:val="28"/>
          <w:lang w:val="uk-UA"/>
        </w:rPr>
      </w:pPr>
      <w:r w:rsidRPr="00FC7D41">
        <w:rPr>
          <w:sz w:val="28"/>
          <w:szCs w:val="28"/>
        </w:rPr>
        <w:t>Таблиця 1.3 Тепловий баланс методичної печі</w:t>
      </w:r>
    </w:p>
    <w:tbl>
      <w:tblPr>
        <w:tblStyle w:val="a9"/>
        <w:tblW w:w="0" w:type="auto"/>
        <w:tblInd w:w="-176" w:type="dxa"/>
        <w:tblLook w:val="04A0" w:firstRow="1" w:lastRow="0" w:firstColumn="1" w:lastColumn="0" w:noHBand="0" w:noVBand="1"/>
      </w:tblPr>
      <w:tblGrid>
        <w:gridCol w:w="8506"/>
        <w:gridCol w:w="1098"/>
      </w:tblGrid>
      <w:tr w:rsidR="00FC7D41" w:rsidRPr="00FC7D41" w:rsidTr="00FC7D41">
        <w:tc>
          <w:tcPr>
            <w:tcW w:w="8506" w:type="dxa"/>
          </w:tcPr>
          <w:p w:rsidR="00FC7D41" w:rsidRPr="00FC7D41" w:rsidRDefault="00FC7D41" w:rsidP="00FC7D41">
            <w:pPr>
              <w:ind w:left="-426" w:right="140" w:firstLine="142"/>
              <w:rPr>
                <w:b/>
                <w:sz w:val="28"/>
                <w:szCs w:val="28"/>
              </w:rPr>
            </w:pPr>
            <w:r w:rsidRPr="00FC7D41">
              <w:rPr>
                <w:sz w:val="28"/>
                <w:szCs w:val="28"/>
              </w:rPr>
              <w:t xml:space="preserve"> </w:t>
            </w:r>
            <w:r w:rsidRPr="00FC7D41">
              <w:rPr>
                <w:sz w:val="28"/>
                <w:szCs w:val="28"/>
                <w:lang w:val="uk-UA"/>
              </w:rPr>
              <w:t xml:space="preserve">   </w:t>
            </w:r>
            <w:r w:rsidRPr="00FC7D41">
              <w:rPr>
                <w:sz w:val="28"/>
                <w:szCs w:val="28"/>
              </w:rPr>
              <w:t>Приход, кДж / год;</w:t>
            </w:r>
          </w:p>
        </w:tc>
        <w:tc>
          <w:tcPr>
            <w:tcW w:w="1098" w:type="dxa"/>
            <w:vAlign w:val="center"/>
          </w:tcPr>
          <w:p w:rsidR="00FC7D41" w:rsidRPr="00FC7D41" w:rsidRDefault="00FC7D41" w:rsidP="00FC7D41">
            <w:pPr>
              <w:ind w:left="-426" w:right="140" w:firstLine="142"/>
              <w:jc w:val="center"/>
              <w:rPr>
                <w:sz w:val="28"/>
                <w:szCs w:val="28"/>
              </w:rPr>
            </w:pPr>
            <w:r w:rsidRPr="00FC7D41">
              <w:rPr>
                <w:sz w:val="28"/>
                <w:szCs w:val="28"/>
              </w:rPr>
              <w:t>%</w:t>
            </w:r>
          </w:p>
        </w:tc>
      </w:tr>
      <w:tr w:rsidR="00FC7D41" w:rsidRPr="00FC7D41" w:rsidTr="00FC7D41">
        <w:tc>
          <w:tcPr>
            <w:tcW w:w="8506" w:type="dxa"/>
          </w:tcPr>
          <w:p w:rsidR="00FC7D41" w:rsidRPr="00FC7D41" w:rsidRDefault="00FC7D41" w:rsidP="00FC7D41">
            <w:pPr>
              <w:numPr>
                <w:ilvl w:val="0"/>
                <w:numId w:val="3"/>
              </w:numPr>
              <w:tabs>
                <w:tab w:val="clear" w:pos="900"/>
                <w:tab w:val="num" w:pos="34"/>
              </w:tabs>
              <w:ind w:left="-426" w:right="140" w:firstLine="142"/>
              <w:rPr>
                <w:sz w:val="28"/>
                <w:szCs w:val="28"/>
              </w:rPr>
            </w:pPr>
            <w:r w:rsidRPr="00FC7D41">
              <w:rPr>
                <w:sz w:val="28"/>
                <w:szCs w:val="28"/>
              </w:rPr>
              <w:t>Тепло, що отримується від згор</w:t>
            </w:r>
            <w:r w:rsidRPr="00FC7D41">
              <w:rPr>
                <w:sz w:val="28"/>
                <w:szCs w:val="28"/>
                <w:lang w:val="uk-UA"/>
              </w:rPr>
              <w:t>а</w:t>
            </w:r>
            <w:r w:rsidRPr="00FC7D41">
              <w:rPr>
                <w:sz w:val="28"/>
                <w:szCs w:val="28"/>
              </w:rPr>
              <w:t>ння палива</w:t>
            </w:r>
          </w:p>
          <w:p w:rsidR="00FC7D41" w:rsidRPr="00FC7D41" w:rsidRDefault="00FC7D41" w:rsidP="00FC7D41">
            <w:pPr>
              <w:ind w:left="-426" w:right="140" w:firstLine="142"/>
              <w:rPr>
                <w:sz w:val="28"/>
                <w:szCs w:val="28"/>
              </w:rPr>
            </w:pPr>
            <w:r w:rsidRPr="00FC7D41">
              <w:rPr>
                <w:sz w:val="28"/>
                <w:szCs w:val="28"/>
              </w:rPr>
              <w:t xml:space="preserve"> </w:t>
            </w:r>
            <w:r w:rsidRPr="00FC7D41">
              <w:rPr>
                <w:position w:val="-10"/>
                <w:sz w:val="28"/>
                <w:szCs w:val="28"/>
              </w:rPr>
              <w:object w:dxaOrig="2840" w:dyaOrig="360">
                <v:shape id="_x0000_i1054" type="#_x0000_t75" style="width:141.75pt;height:18.75pt" o:ole="">
                  <v:imagedata r:id="rId78" o:title=""/>
                </v:shape>
                <o:OLEObject Type="Embed" ProgID="Equation.3" ShapeID="_x0000_i1054" DrawAspect="Content" ObjectID="_1622297116" r:id="rId79"/>
              </w:object>
            </w:r>
            <w:r w:rsidRPr="00FC7D41">
              <w:rPr>
                <w:sz w:val="28"/>
                <w:szCs w:val="28"/>
              </w:rPr>
              <w:t xml:space="preserve"> </w:t>
            </w:r>
          </w:p>
        </w:tc>
        <w:tc>
          <w:tcPr>
            <w:tcW w:w="1098" w:type="dxa"/>
            <w:vAlign w:val="center"/>
          </w:tcPr>
          <w:p w:rsidR="00FC7D41" w:rsidRPr="00FC7D41" w:rsidRDefault="00FC7D41" w:rsidP="00FC7D41">
            <w:pPr>
              <w:ind w:left="-426" w:right="140" w:firstLine="142"/>
              <w:jc w:val="center"/>
              <w:rPr>
                <w:sz w:val="28"/>
                <w:szCs w:val="28"/>
              </w:rPr>
            </w:pPr>
            <w:r w:rsidRPr="00FC7D41">
              <w:rPr>
                <w:sz w:val="28"/>
                <w:szCs w:val="28"/>
              </w:rPr>
              <w:t>86,1</w:t>
            </w:r>
          </w:p>
        </w:tc>
      </w:tr>
      <w:tr w:rsidR="00FC7D41" w:rsidRPr="00FC7D41" w:rsidTr="00FC7D41">
        <w:tc>
          <w:tcPr>
            <w:tcW w:w="8506" w:type="dxa"/>
          </w:tcPr>
          <w:p w:rsidR="00FC7D41" w:rsidRPr="00FC7D41" w:rsidRDefault="00FC7D41" w:rsidP="00FC7D41">
            <w:pPr>
              <w:ind w:right="140"/>
              <w:rPr>
                <w:sz w:val="28"/>
                <w:szCs w:val="28"/>
              </w:rPr>
            </w:pPr>
            <w:r w:rsidRPr="00FC7D41">
              <w:rPr>
                <w:sz w:val="28"/>
                <w:szCs w:val="28"/>
              </w:rPr>
              <w:t xml:space="preserve">Тепло, що вноситься </w:t>
            </w:r>
            <w:proofErr w:type="gramStart"/>
            <w:r w:rsidRPr="00FC7D41">
              <w:rPr>
                <w:sz w:val="28"/>
                <w:szCs w:val="28"/>
              </w:rPr>
              <w:t>п</w:t>
            </w:r>
            <w:proofErr w:type="gramEnd"/>
            <w:r w:rsidRPr="00FC7D41">
              <w:rPr>
                <w:sz w:val="28"/>
                <w:szCs w:val="28"/>
              </w:rPr>
              <w:t xml:space="preserve">ідігрітим повітрям </w:t>
            </w:r>
            <w:r w:rsidRPr="00FC7D41">
              <w:rPr>
                <w:position w:val="-10"/>
                <w:sz w:val="28"/>
                <w:szCs w:val="28"/>
              </w:rPr>
              <w:object w:dxaOrig="2780" w:dyaOrig="360">
                <v:shape id="_x0000_i1055" type="#_x0000_t75" style="width:138.75pt;height:18.75pt" o:ole="">
                  <v:imagedata r:id="rId80" o:title=""/>
                </v:shape>
                <o:OLEObject Type="Embed" ProgID="Equation.3" ShapeID="_x0000_i1055" DrawAspect="Content" ObjectID="_1622297117" r:id="rId81"/>
              </w:object>
            </w:r>
            <w:r w:rsidRPr="00FC7D41">
              <w:rPr>
                <w:sz w:val="28"/>
                <w:szCs w:val="28"/>
              </w:rPr>
              <w:t xml:space="preserve"> </w:t>
            </w:r>
          </w:p>
        </w:tc>
        <w:tc>
          <w:tcPr>
            <w:tcW w:w="1098" w:type="dxa"/>
            <w:vAlign w:val="center"/>
          </w:tcPr>
          <w:p w:rsidR="00FC7D41" w:rsidRPr="00FC7D41" w:rsidRDefault="00FC7D41" w:rsidP="00FC7D41">
            <w:pPr>
              <w:ind w:left="-426" w:right="140" w:firstLine="142"/>
              <w:jc w:val="center"/>
              <w:rPr>
                <w:sz w:val="28"/>
                <w:szCs w:val="28"/>
              </w:rPr>
            </w:pPr>
            <w:r w:rsidRPr="00FC7D41">
              <w:rPr>
                <w:sz w:val="28"/>
                <w:szCs w:val="28"/>
              </w:rPr>
              <w:t>11,1</w:t>
            </w:r>
          </w:p>
        </w:tc>
      </w:tr>
      <w:tr w:rsidR="00FC7D41" w:rsidRPr="00FC7D41" w:rsidTr="00FC7D41">
        <w:tc>
          <w:tcPr>
            <w:tcW w:w="8506" w:type="dxa"/>
          </w:tcPr>
          <w:p w:rsidR="00FC7D41" w:rsidRPr="00FC7D41" w:rsidRDefault="00FC7D41" w:rsidP="00FC7D41">
            <w:pPr>
              <w:spacing w:line="360" w:lineRule="auto"/>
              <w:ind w:right="140"/>
              <w:rPr>
                <w:sz w:val="28"/>
                <w:szCs w:val="28"/>
              </w:rPr>
            </w:pPr>
            <w:r w:rsidRPr="00FC7D41">
              <w:rPr>
                <w:sz w:val="28"/>
                <w:szCs w:val="28"/>
              </w:rPr>
              <w:t>Тепло екзотермічн</w:t>
            </w:r>
            <w:r w:rsidRPr="00FC7D41">
              <w:rPr>
                <w:sz w:val="28"/>
                <w:szCs w:val="28"/>
                <w:lang w:val="uk-UA"/>
              </w:rPr>
              <w:t xml:space="preserve">их </w:t>
            </w:r>
            <w:r w:rsidRPr="00FC7D41">
              <w:rPr>
                <w:sz w:val="28"/>
                <w:szCs w:val="28"/>
              </w:rPr>
              <w:t>реакцій</w:t>
            </w:r>
            <w:r w:rsidRPr="00FC7D41">
              <w:rPr>
                <w:position w:val="-12"/>
                <w:sz w:val="28"/>
                <w:szCs w:val="28"/>
              </w:rPr>
              <w:object w:dxaOrig="1560" w:dyaOrig="380">
                <v:shape id="_x0000_i1056" type="#_x0000_t75" style="width:78.75pt;height:19.5pt" o:ole="">
                  <v:imagedata r:id="rId82" o:title=""/>
                </v:shape>
                <o:OLEObject Type="Embed" ProgID="Equation.3" ShapeID="_x0000_i1056" DrawAspect="Content" ObjectID="_1622297118" r:id="rId83"/>
              </w:object>
            </w:r>
            <w:r w:rsidRPr="00FC7D41">
              <w:rPr>
                <w:sz w:val="28"/>
                <w:szCs w:val="28"/>
              </w:rPr>
              <w:t xml:space="preserve"> </w:t>
            </w:r>
          </w:p>
        </w:tc>
        <w:tc>
          <w:tcPr>
            <w:tcW w:w="1098" w:type="dxa"/>
          </w:tcPr>
          <w:p w:rsidR="00FC7D41" w:rsidRPr="00FC7D41" w:rsidRDefault="00FC7D41" w:rsidP="00FC7D41">
            <w:pPr>
              <w:spacing w:line="360" w:lineRule="auto"/>
              <w:ind w:right="140"/>
              <w:rPr>
                <w:sz w:val="28"/>
                <w:szCs w:val="28"/>
                <w:lang w:val="uk-UA"/>
              </w:rPr>
            </w:pPr>
            <w:r w:rsidRPr="00FC7D41">
              <w:rPr>
                <w:sz w:val="28"/>
                <w:szCs w:val="28"/>
                <w:lang w:val="uk-UA"/>
              </w:rPr>
              <w:t>2,8</w:t>
            </w:r>
          </w:p>
        </w:tc>
      </w:tr>
      <w:tr w:rsidR="00FC7D41" w:rsidRPr="00FC7D41" w:rsidTr="00FC7D41">
        <w:tc>
          <w:tcPr>
            <w:tcW w:w="8506" w:type="dxa"/>
          </w:tcPr>
          <w:p w:rsidR="00FC7D41" w:rsidRPr="00FC7D41" w:rsidRDefault="00FC7D41" w:rsidP="00FC7D41">
            <w:pPr>
              <w:tabs>
                <w:tab w:val="left" w:pos="708"/>
                <w:tab w:val="left" w:pos="1416"/>
                <w:tab w:val="left" w:pos="2124"/>
                <w:tab w:val="left" w:pos="2832"/>
                <w:tab w:val="left" w:pos="4380"/>
              </w:tabs>
              <w:ind w:left="-426" w:right="140" w:firstLine="142"/>
              <w:rPr>
                <w:i/>
                <w:sz w:val="28"/>
                <w:szCs w:val="28"/>
              </w:rPr>
            </w:pPr>
            <w:r w:rsidRPr="00FC7D41">
              <w:rPr>
                <w:i/>
                <w:sz w:val="28"/>
                <w:szCs w:val="28"/>
              </w:rPr>
              <w:t xml:space="preserve"> </w:t>
            </w:r>
            <w:r w:rsidRPr="00FC7D41">
              <w:rPr>
                <w:i/>
                <w:sz w:val="28"/>
                <w:szCs w:val="28"/>
                <w:lang w:val="uk-UA"/>
              </w:rPr>
              <w:t xml:space="preserve">  </w:t>
            </w:r>
            <w:r w:rsidRPr="00FC7D41">
              <w:rPr>
                <w:i/>
                <w:sz w:val="28"/>
                <w:szCs w:val="28"/>
              </w:rPr>
              <w:t>Разом: QΣ = 157 * 106</w:t>
            </w:r>
          </w:p>
        </w:tc>
        <w:tc>
          <w:tcPr>
            <w:tcW w:w="1098" w:type="dxa"/>
            <w:vAlign w:val="center"/>
          </w:tcPr>
          <w:p w:rsidR="00FC7D41" w:rsidRPr="00FC7D41" w:rsidRDefault="00FC7D41" w:rsidP="00FC7D41">
            <w:pPr>
              <w:tabs>
                <w:tab w:val="left" w:pos="708"/>
                <w:tab w:val="left" w:pos="1416"/>
                <w:tab w:val="left" w:pos="2124"/>
                <w:tab w:val="left" w:pos="2832"/>
                <w:tab w:val="left" w:pos="4380"/>
              </w:tabs>
              <w:ind w:left="-426" w:right="140" w:firstLine="142"/>
              <w:jc w:val="center"/>
              <w:rPr>
                <w:sz w:val="28"/>
                <w:szCs w:val="28"/>
              </w:rPr>
            </w:pPr>
            <w:r w:rsidRPr="00FC7D41">
              <w:rPr>
                <w:sz w:val="28"/>
                <w:szCs w:val="28"/>
              </w:rPr>
              <w:t>100</w:t>
            </w:r>
          </w:p>
        </w:tc>
      </w:tr>
      <w:tr w:rsidR="00FC7D41" w:rsidRPr="00FC7D41" w:rsidTr="00FC7D41">
        <w:tc>
          <w:tcPr>
            <w:tcW w:w="8506" w:type="dxa"/>
          </w:tcPr>
          <w:p w:rsidR="00FC7D41" w:rsidRPr="00FC7D41" w:rsidRDefault="00FC7D41" w:rsidP="00FC7D41">
            <w:pPr>
              <w:ind w:left="-426" w:right="140" w:firstLine="142"/>
              <w:rPr>
                <w:b/>
                <w:sz w:val="28"/>
                <w:szCs w:val="28"/>
              </w:rPr>
            </w:pPr>
            <w:r w:rsidRPr="00FC7D41">
              <w:rPr>
                <w:sz w:val="28"/>
                <w:szCs w:val="28"/>
                <w:vertAlign w:val="superscript"/>
              </w:rPr>
              <w:tab/>
            </w:r>
            <w:r w:rsidRPr="00FC7D41">
              <w:rPr>
                <w:sz w:val="28"/>
                <w:szCs w:val="28"/>
              </w:rPr>
              <w:t xml:space="preserve"> Витрата кДж / год;</w:t>
            </w:r>
          </w:p>
        </w:tc>
        <w:tc>
          <w:tcPr>
            <w:tcW w:w="1098" w:type="dxa"/>
            <w:vAlign w:val="center"/>
          </w:tcPr>
          <w:p w:rsidR="00FC7D41" w:rsidRPr="00FC7D41" w:rsidRDefault="00FC7D41" w:rsidP="00FC7D41">
            <w:pPr>
              <w:ind w:left="-426" w:right="140" w:firstLine="142"/>
              <w:jc w:val="center"/>
              <w:rPr>
                <w:sz w:val="28"/>
                <w:szCs w:val="28"/>
              </w:rPr>
            </w:pPr>
            <w:r w:rsidRPr="00FC7D41">
              <w:rPr>
                <w:sz w:val="28"/>
                <w:szCs w:val="28"/>
              </w:rPr>
              <w:t>%</w:t>
            </w:r>
          </w:p>
        </w:tc>
      </w:tr>
      <w:tr w:rsidR="00FC7D41" w:rsidRPr="00FC7D41" w:rsidTr="00FC7D41">
        <w:tc>
          <w:tcPr>
            <w:tcW w:w="8506" w:type="dxa"/>
          </w:tcPr>
          <w:p w:rsidR="00FC7D41" w:rsidRPr="00FC7D41" w:rsidRDefault="00FC7D41" w:rsidP="00FC7D41">
            <w:pPr>
              <w:spacing w:line="360" w:lineRule="auto"/>
              <w:ind w:right="140"/>
              <w:rPr>
                <w:sz w:val="28"/>
                <w:szCs w:val="28"/>
              </w:rPr>
            </w:pPr>
            <w:r w:rsidRPr="00FC7D41">
              <w:rPr>
                <w:sz w:val="28"/>
                <w:szCs w:val="28"/>
              </w:rPr>
              <w:t xml:space="preserve">Тепло, що витрачається на нагрів металу </w:t>
            </w:r>
            <w:r w:rsidRPr="00FC7D41">
              <w:rPr>
                <w:position w:val="-10"/>
                <w:sz w:val="28"/>
                <w:szCs w:val="28"/>
              </w:rPr>
              <w:object w:dxaOrig="1340" w:dyaOrig="360">
                <v:shape id="_x0000_i1057" type="#_x0000_t75" style="width:66.75pt;height:18.75pt" o:ole="">
                  <v:imagedata r:id="rId84" o:title=""/>
                </v:shape>
                <o:OLEObject Type="Embed" ProgID="Equation.3" ShapeID="_x0000_i1057" DrawAspect="Content" ObjectID="_1622297119" r:id="rId85"/>
              </w:object>
            </w:r>
            <w:r w:rsidRPr="00FC7D41">
              <w:rPr>
                <w:sz w:val="28"/>
                <w:szCs w:val="28"/>
              </w:rPr>
              <w:t xml:space="preserve"> </w:t>
            </w:r>
          </w:p>
        </w:tc>
        <w:tc>
          <w:tcPr>
            <w:tcW w:w="1098" w:type="dxa"/>
          </w:tcPr>
          <w:p w:rsidR="00FC7D41" w:rsidRPr="00FC7D41" w:rsidRDefault="00FC7D41" w:rsidP="00FC7D41">
            <w:pPr>
              <w:spacing w:line="360" w:lineRule="auto"/>
              <w:ind w:right="140"/>
              <w:rPr>
                <w:sz w:val="28"/>
                <w:szCs w:val="28"/>
                <w:lang w:val="uk-UA"/>
              </w:rPr>
            </w:pPr>
            <w:r w:rsidRPr="00FC7D41">
              <w:rPr>
                <w:sz w:val="28"/>
                <w:szCs w:val="28"/>
                <w:lang w:val="uk-UA"/>
              </w:rPr>
              <w:t>42</w:t>
            </w:r>
          </w:p>
        </w:tc>
      </w:tr>
      <w:tr w:rsidR="00FC7D41" w:rsidRPr="00FC7D41" w:rsidTr="00FC7D41">
        <w:tc>
          <w:tcPr>
            <w:tcW w:w="8506" w:type="dxa"/>
          </w:tcPr>
          <w:p w:rsidR="00FC7D41" w:rsidRPr="00FC7D41" w:rsidRDefault="00FC7D41" w:rsidP="00FC7D41">
            <w:pPr>
              <w:spacing w:line="360" w:lineRule="auto"/>
              <w:ind w:right="140"/>
              <w:rPr>
                <w:sz w:val="28"/>
                <w:szCs w:val="28"/>
              </w:rPr>
            </w:pPr>
            <w:r w:rsidRPr="00FC7D41">
              <w:rPr>
                <w:sz w:val="28"/>
                <w:szCs w:val="28"/>
              </w:rPr>
              <w:t>Тепло газі</w:t>
            </w:r>
            <w:proofErr w:type="gramStart"/>
            <w:r w:rsidRPr="00FC7D41">
              <w:rPr>
                <w:sz w:val="28"/>
                <w:szCs w:val="28"/>
              </w:rPr>
              <w:t>в</w:t>
            </w:r>
            <w:proofErr w:type="gramEnd"/>
            <w:r w:rsidRPr="00FC7D41">
              <w:rPr>
                <w:position w:val="-14"/>
                <w:sz w:val="28"/>
                <w:szCs w:val="28"/>
              </w:rPr>
              <w:object w:dxaOrig="2720" w:dyaOrig="400">
                <v:shape id="_x0000_i1058" type="#_x0000_t75" style="width:173.25pt;height:19.5pt" o:ole="">
                  <v:imagedata r:id="rId86" o:title=""/>
                </v:shape>
                <o:OLEObject Type="Embed" ProgID="Equation.3" ShapeID="_x0000_i1058" DrawAspect="Content" ObjectID="_1622297120" r:id="rId87"/>
              </w:object>
            </w:r>
          </w:p>
        </w:tc>
        <w:tc>
          <w:tcPr>
            <w:tcW w:w="1098" w:type="dxa"/>
          </w:tcPr>
          <w:p w:rsidR="00FC7D41" w:rsidRPr="00FC7D41" w:rsidRDefault="00FC7D41" w:rsidP="00FC7D41">
            <w:pPr>
              <w:spacing w:line="360" w:lineRule="auto"/>
              <w:ind w:right="140"/>
              <w:rPr>
                <w:sz w:val="28"/>
                <w:szCs w:val="28"/>
                <w:lang w:val="uk-UA"/>
              </w:rPr>
            </w:pPr>
            <w:r w:rsidRPr="00FC7D41">
              <w:rPr>
                <w:sz w:val="28"/>
                <w:szCs w:val="28"/>
                <w:lang w:val="uk-UA"/>
              </w:rPr>
              <w:t>33</w:t>
            </w:r>
          </w:p>
        </w:tc>
      </w:tr>
    </w:tbl>
    <w:p w:rsidR="00FC7D41" w:rsidRPr="00FC7D41" w:rsidRDefault="00FC7D41" w:rsidP="00FC7D41">
      <w:pPr>
        <w:rPr>
          <w:b/>
          <w:sz w:val="28"/>
          <w:szCs w:val="28"/>
          <w:lang w:val="en-US"/>
        </w:rPr>
      </w:pPr>
    </w:p>
    <w:p w:rsidR="00FC7D41" w:rsidRPr="00FC7D41" w:rsidRDefault="00FC7D41" w:rsidP="00FC7D41">
      <w:pPr>
        <w:jc w:val="center"/>
        <w:rPr>
          <w:b/>
          <w:sz w:val="28"/>
          <w:szCs w:val="28"/>
        </w:rPr>
      </w:pPr>
      <w:r w:rsidRPr="00FC7D41">
        <w:rPr>
          <w:b/>
          <w:bCs/>
          <w:color w:val="000000"/>
          <w:sz w:val="28"/>
          <w:szCs w:val="28"/>
        </w:rPr>
        <w:t>2 Електропостачання</w:t>
      </w:r>
    </w:p>
    <w:p w:rsidR="00FC7D41" w:rsidRPr="00FC7D41" w:rsidRDefault="00FC7D41" w:rsidP="00FC7D41">
      <w:pPr>
        <w:ind w:left="360"/>
        <w:jc w:val="center"/>
        <w:rPr>
          <w:b/>
          <w:sz w:val="28"/>
          <w:szCs w:val="28"/>
        </w:rPr>
      </w:pPr>
    </w:p>
    <w:p w:rsidR="00FC7D41" w:rsidRPr="00FC7D41" w:rsidRDefault="00FC7D41" w:rsidP="00FC7D41">
      <w:pPr>
        <w:tabs>
          <w:tab w:val="left" w:pos="-285"/>
          <w:tab w:val="left" w:pos="-114"/>
        </w:tabs>
        <w:spacing w:line="360" w:lineRule="auto"/>
        <w:jc w:val="center"/>
        <w:rPr>
          <w:b/>
          <w:sz w:val="28"/>
          <w:szCs w:val="28"/>
        </w:rPr>
      </w:pPr>
      <w:r w:rsidRPr="00FC7D41">
        <w:rPr>
          <w:b/>
          <w:sz w:val="28"/>
          <w:szCs w:val="28"/>
        </w:rPr>
        <w:t>2.1 Умови проектування. Коротка характеристика ділянки</w:t>
      </w:r>
    </w:p>
    <w:p w:rsidR="00FC7D41" w:rsidRPr="00FC7D41" w:rsidRDefault="00FC7D41" w:rsidP="00FC7D41">
      <w:pPr>
        <w:spacing w:line="360" w:lineRule="auto"/>
        <w:ind w:firstLine="741"/>
        <w:jc w:val="both"/>
        <w:rPr>
          <w:sz w:val="28"/>
          <w:szCs w:val="28"/>
        </w:rPr>
      </w:pPr>
      <w:r w:rsidRPr="00FC7D41">
        <w:rPr>
          <w:sz w:val="28"/>
          <w:szCs w:val="28"/>
        </w:rPr>
        <w:t xml:space="preserve">Прокатаний цех є </w:t>
      </w:r>
      <w:proofErr w:type="gramStart"/>
      <w:r w:rsidRPr="00FC7D41">
        <w:rPr>
          <w:sz w:val="28"/>
          <w:szCs w:val="28"/>
        </w:rPr>
        <w:t>п</w:t>
      </w:r>
      <w:proofErr w:type="gramEnd"/>
      <w:r w:rsidRPr="00FC7D41">
        <w:rPr>
          <w:sz w:val="28"/>
          <w:szCs w:val="28"/>
        </w:rPr>
        <w:t xml:space="preserve">ідрозділом в технологічному процесі виробництва. Режим роботи – цілодобовий, 8760 годин за </w:t>
      </w:r>
      <w:proofErr w:type="gramStart"/>
      <w:r w:rsidRPr="00FC7D41">
        <w:rPr>
          <w:sz w:val="28"/>
          <w:szCs w:val="28"/>
        </w:rPr>
        <w:t>р</w:t>
      </w:r>
      <w:proofErr w:type="gramEnd"/>
      <w:r w:rsidRPr="00FC7D41">
        <w:rPr>
          <w:sz w:val="28"/>
          <w:szCs w:val="28"/>
        </w:rPr>
        <w:t>ік. Електроприймачі відносяться до споживачів другої  категорії за ступенем безперебійності електроспоживання.</w:t>
      </w:r>
    </w:p>
    <w:p w:rsidR="00FC7D41" w:rsidRPr="00FC7D41" w:rsidRDefault="00FC7D41" w:rsidP="00FC7D41">
      <w:pPr>
        <w:pStyle w:val="a6"/>
        <w:spacing w:line="360" w:lineRule="auto"/>
        <w:ind w:firstLine="708"/>
        <w:rPr>
          <w:sz w:val="28"/>
          <w:szCs w:val="28"/>
          <w:lang w:val="uk-UA"/>
        </w:rPr>
      </w:pPr>
      <w:r w:rsidRPr="00FC7D41">
        <w:rPr>
          <w:sz w:val="28"/>
          <w:szCs w:val="28"/>
          <w:lang w:val="uk-UA"/>
        </w:rPr>
        <w:t>Двигуни цеху живлять приблизно в однаковому режимі з тривалим незмінним чи мало змінним навантаженням. Двигуни цих установок в залежності від потужності живлять електроенергією на напрузі 0,38 – 6 кВ. Потужність таких установок змінюється в дуже широкому діапазоні.</w:t>
      </w:r>
    </w:p>
    <w:p w:rsidR="00FC7D41" w:rsidRPr="00FC7D41" w:rsidRDefault="00FC7D41" w:rsidP="00FC7D41">
      <w:pPr>
        <w:pStyle w:val="a6"/>
        <w:spacing w:line="360" w:lineRule="auto"/>
        <w:ind w:firstLine="708"/>
        <w:rPr>
          <w:sz w:val="28"/>
          <w:szCs w:val="28"/>
          <w:lang w:val="uk-UA"/>
        </w:rPr>
      </w:pPr>
      <w:r w:rsidRPr="00FC7D41">
        <w:rPr>
          <w:sz w:val="28"/>
          <w:szCs w:val="28"/>
          <w:lang w:val="uk-UA"/>
        </w:rPr>
        <w:t xml:space="preserve"> Характер навантаження зазвичай рівний, особливо для потужних установок. Перерва в електропостачанні цих установок в більшості випадків </w:t>
      </w:r>
      <w:r w:rsidRPr="00FC7D41">
        <w:rPr>
          <w:sz w:val="28"/>
          <w:szCs w:val="28"/>
          <w:lang w:val="uk-UA"/>
        </w:rPr>
        <w:lastRenderedPageBreak/>
        <w:t xml:space="preserve">недопустима і може спричинити до аварійних ситуацій. Споживачі цієї групи, тобто групи силових установок, створюють навантаження, рівномірне і симетричне по усім трьом фазам. Поштовхи навантаження відбуваються лише при пуску. Коефіцієнт потужності достатньо стабільний і зазвичай </w:t>
      </w:r>
    </w:p>
    <w:p w:rsidR="00FC7D41" w:rsidRPr="00FC7D41" w:rsidRDefault="00FC7D41" w:rsidP="00FC7D41">
      <w:pPr>
        <w:pStyle w:val="a6"/>
        <w:spacing w:line="360" w:lineRule="auto"/>
        <w:rPr>
          <w:sz w:val="28"/>
          <w:szCs w:val="28"/>
          <w:lang w:val="uk-UA"/>
        </w:rPr>
      </w:pPr>
      <w:r w:rsidRPr="00FC7D41">
        <w:rPr>
          <w:sz w:val="28"/>
          <w:szCs w:val="28"/>
          <w:lang w:val="uk-UA"/>
        </w:rPr>
        <w:t>складає 0.8 – 0.9. Для електроприводу цих установок використовують синхронні двигуни, які працюють з випереджаючим коефіцієнтом потужності для потужних станцій і асинхронні двигуни для менш потужних.</w:t>
      </w:r>
    </w:p>
    <w:p w:rsidR="00FC7D41" w:rsidRPr="00FC7D41" w:rsidRDefault="00FC7D41" w:rsidP="00FC7D41">
      <w:pPr>
        <w:pStyle w:val="a6"/>
        <w:spacing w:line="360" w:lineRule="auto"/>
        <w:ind w:firstLine="708"/>
        <w:rPr>
          <w:sz w:val="28"/>
          <w:szCs w:val="28"/>
          <w:lang w:val="uk-UA"/>
        </w:rPr>
      </w:pPr>
      <w:r w:rsidRPr="00FC7D41">
        <w:rPr>
          <w:sz w:val="28"/>
          <w:szCs w:val="28"/>
          <w:lang w:val="uk-UA"/>
        </w:rPr>
        <w:t>Всі  електроприймачі станції працюють  на  трифазному змінному струмі промислової  частоти 50 Гц та  напругою 380В.</w:t>
      </w:r>
    </w:p>
    <w:p w:rsidR="00FC7D41" w:rsidRPr="00625AB7" w:rsidRDefault="00FC7D41" w:rsidP="00FC7D41">
      <w:pPr>
        <w:ind w:left="360"/>
        <w:jc w:val="center"/>
        <w:rPr>
          <w:b/>
          <w:sz w:val="28"/>
          <w:szCs w:val="28"/>
          <w:lang w:val="uk-UA"/>
        </w:rPr>
      </w:pPr>
    </w:p>
    <w:p w:rsidR="00FC7D41" w:rsidRPr="00625AB7" w:rsidRDefault="00FC7D41" w:rsidP="00FC7D41">
      <w:pPr>
        <w:ind w:left="360"/>
        <w:jc w:val="center"/>
        <w:rPr>
          <w:b/>
          <w:sz w:val="28"/>
          <w:szCs w:val="28"/>
          <w:lang w:val="uk-UA"/>
        </w:rPr>
      </w:pPr>
      <w:r w:rsidRPr="00FC7D41">
        <w:rPr>
          <w:b/>
          <w:sz w:val="28"/>
          <w:szCs w:val="28"/>
          <w:lang w:val="uk-UA"/>
        </w:rPr>
        <w:t>2.2 Розрахунок освітлення</w:t>
      </w:r>
    </w:p>
    <w:p w:rsidR="00FC7D41" w:rsidRPr="00625AB7" w:rsidRDefault="00FC7D41" w:rsidP="00FC7D41">
      <w:pPr>
        <w:ind w:left="360"/>
        <w:jc w:val="center"/>
        <w:rPr>
          <w:b/>
          <w:sz w:val="28"/>
          <w:szCs w:val="28"/>
          <w:lang w:val="uk-UA" w:eastAsia="en-US"/>
        </w:rPr>
      </w:pPr>
    </w:p>
    <w:p w:rsidR="00FC7D41" w:rsidRPr="00625AB7" w:rsidRDefault="00FC7D41" w:rsidP="00FC7D41">
      <w:pPr>
        <w:pStyle w:val="a8"/>
        <w:jc w:val="center"/>
        <w:rPr>
          <w:b/>
          <w:sz w:val="28"/>
          <w:szCs w:val="28"/>
          <w:lang w:val="uk-UA"/>
        </w:rPr>
      </w:pPr>
      <w:r w:rsidRPr="00FC7D41">
        <w:rPr>
          <w:b/>
          <w:sz w:val="28"/>
          <w:szCs w:val="28"/>
          <w:lang w:val="uk-UA"/>
        </w:rPr>
        <w:t>2.2.1 Метод коефіцієнта використання світлового потоку</w:t>
      </w:r>
    </w:p>
    <w:p w:rsidR="00FC7D41" w:rsidRPr="00625AB7" w:rsidRDefault="00FC7D41" w:rsidP="00FC7D41">
      <w:pPr>
        <w:pStyle w:val="a8"/>
        <w:jc w:val="center"/>
        <w:rPr>
          <w:b/>
          <w:sz w:val="28"/>
          <w:szCs w:val="28"/>
          <w:lang w:val="uk-UA"/>
        </w:rPr>
      </w:pPr>
    </w:p>
    <w:p w:rsidR="00FC7D41" w:rsidRPr="00FC7D41" w:rsidRDefault="00FC7D41" w:rsidP="00FC7D41">
      <w:pPr>
        <w:pStyle w:val="a8"/>
        <w:suppressAutoHyphens/>
        <w:spacing w:line="360" w:lineRule="auto"/>
        <w:ind w:left="0" w:firstLine="720"/>
        <w:jc w:val="both"/>
        <w:rPr>
          <w:sz w:val="28"/>
          <w:szCs w:val="28"/>
          <w:lang w:val="uk-UA"/>
        </w:rPr>
      </w:pPr>
      <w:r w:rsidRPr="00FC7D41">
        <w:rPr>
          <w:sz w:val="28"/>
          <w:szCs w:val="28"/>
          <w:lang w:val="uk-UA"/>
        </w:rPr>
        <w:t xml:space="preserve">          Метод розрахунку оснований на визначенні світлового потоку, що падає на освітлювану поверхню, та подальшому розрахунку середньої освітленості і застосовується, якщо рівні робочих поверхонь горизонтальні; світильники розташовуються рівномірно над робочою поверхнею; відсутнє затінююче устаткування. Використовується для розрахунку освітлення в приміщеннях (адміністративно-побутовий комбінат, компресорні, насосні станції, майстерні та ін.), коли крім прямого світла використовується також розсіяне (відбите) світло світильників.</w:t>
      </w:r>
    </w:p>
    <w:p w:rsidR="00FC7D41" w:rsidRPr="00FC7D41" w:rsidRDefault="00FC7D41" w:rsidP="00FC7D41">
      <w:pPr>
        <w:pStyle w:val="a6"/>
        <w:spacing w:line="360" w:lineRule="auto"/>
        <w:ind w:firstLine="708"/>
        <w:rPr>
          <w:sz w:val="28"/>
          <w:szCs w:val="28"/>
          <w:lang w:val="uk-UA"/>
        </w:rPr>
      </w:pPr>
      <w:r w:rsidRPr="00FC7D41">
        <w:rPr>
          <w:sz w:val="28"/>
          <w:szCs w:val="28"/>
          <w:lang w:val="uk-UA"/>
        </w:rPr>
        <w:t xml:space="preserve">Розрахунок освітлювальних електричних навантажень (ЕН) виконаний з використанням </w:t>
      </w:r>
      <w:r w:rsidRPr="00FC7D41">
        <w:rPr>
          <w:sz w:val="28"/>
          <w:szCs w:val="28"/>
          <w:u w:val="single"/>
          <w:lang w:val="uk-UA"/>
        </w:rPr>
        <w:t>методу світлового потоку</w:t>
      </w:r>
      <w:r w:rsidRPr="00FC7D41">
        <w:rPr>
          <w:sz w:val="28"/>
          <w:szCs w:val="28"/>
          <w:lang w:val="uk-UA"/>
        </w:rPr>
        <w:t>. Перевагою даного  методу є  урахування  відбивної  здатності  поверхонь  приміщення. При  розрахунках  за  цим  методом  необхідно знати параметри приміщення, що освітлюється  і  характер його поверхні.</w:t>
      </w:r>
    </w:p>
    <w:p w:rsidR="00FC7D41" w:rsidRPr="00FC7D41" w:rsidRDefault="00FC7D41" w:rsidP="00FC7D41">
      <w:pPr>
        <w:spacing w:line="360" w:lineRule="auto"/>
        <w:ind w:firstLine="708"/>
        <w:jc w:val="both"/>
        <w:rPr>
          <w:sz w:val="28"/>
          <w:szCs w:val="28"/>
        </w:rPr>
      </w:pPr>
      <w:r w:rsidRPr="00FC7D41">
        <w:rPr>
          <w:sz w:val="28"/>
          <w:szCs w:val="28"/>
        </w:rPr>
        <w:t>Визначенню розрахункових навантажень освітлювальних установок, як правило, передують розрахунки електричного освітлення проектованого цеху, яке поділяють на робоче, аварійне та ремонтне.</w:t>
      </w:r>
    </w:p>
    <w:p w:rsidR="00FC7D41" w:rsidRPr="00FC7D41" w:rsidRDefault="00FC7D41" w:rsidP="00FC7D41">
      <w:pPr>
        <w:spacing w:line="360" w:lineRule="auto"/>
        <w:ind w:firstLine="708"/>
        <w:jc w:val="both"/>
        <w:rPr>
          <w:sz w:val="28"/>
          <w:szCs w:val="28"/>
        </w:rPr>
      </w:pPr>
      <w:r w:rsidRPr="00FC7D41">
        <w:rPr>
          <w:sz w:val="28"/>
          <w:szCs w:val="28"/>
        </w:rPr>
        <w:lastRenderedPageBreak/>
        <w:t xml:space="preserve">Для робочого освітлення при виконанні робіт, які потребують напруження зору, передбачається система комбінованого освітлення. При цьому частину </w:t>
      </w:r>
      <w:proofErr w:type="gramStart"/>
      <w:r w:rsidRPr="00FC7D41">
        <w:rPr>
          <w:sz w:val="28"/>
          <w:szCs w:val="28"/>
        </w:rPr>
        <w:t>св</w:t>
      </w:r>
      <w:proofErr w:type="gramEnd"/>
      <w:r w:rsidRPr="00FC7D41">
        <w:rPr>
          <w:sz w:val="28"/>
          <w:szCs w:val="28"/>
        </w:rPr>
        <w:t>ітильників встановлюють на стелі (загальне рівномірне освітлення до 10% від норми комбінованого освітлення), а частину на робочому місці (місцеве освітлення).</w:t>
      </w:r>
    </w:p>
    <w:p w:rsidR="00FC7D41" w:rsidRPr="00FC7D41" w:rsidRDefault="00FC7D41" w:rsidP="00FC7D41">
      <w:pPr>
        <w:spacing w:line="360" w:lineRule="auto"/>
        <w:ind w:left="709" w:hanging="1"/>
        <w:jc w:val="both"/>
        <w:rPr>
          <w:sz w:val="28"/>
          <w:szCs w:val="28"/>
        </w:rPr>
      </w:pPr>
      <w:r w:rsidRPr="00FC7D41">
        <w:rPr>
          <w:sz w:val="28"/>
          <w:szCs w:val="28"/>
        </w:rPr>
        <w:t>Для інших робіт встановлюють лише систему загального освітлення.</w:t>
      </w:r>
    </w:p>
    <w:p w:rsidR="00FC7D41" w:rsidRPr="00FC7D41" w:rsidRDefault="00FC7D41" w:rsidP="00FC7D41">
      <w:pPr>
        <w:spacing w:line="360" w:lineRule="auto"/>
        <w:ind w:firstLine="708"/>
        <w:jc w:val="both"/>
        <w:rPr>
          <w:sz w:val="28"/>
          <w:szCs w:val="28"/>
        </w:rPr>
      </w:pPr>
      <w:proofErr w:type="gramStart"/>
      <w:r w:rsidRPr="00FC7D41">
        <w:rPr>
          <w:sz w:val="28"/>
          <w:szCs w:val="28"/>
        </w:rPr>
        <w:t>Св</w:t>
      </w:r>
      <w:proofErr w:type="gramEnd"/>
      <w:r w:rsidRPr="00FC7D41">
        <w:rPr>
          <w:sz w:val="28"/>
          <w:szCs w:val="28"/>
        </w:rPr>
        <w:t>ітловий потік ламп в кожному світильнику Ф (лм) знаходиться з формули:</w:t>
      </w:r>
    </w:p>
    <w:p w:rsidR="00FC7D41" w:rsidRPr="00FC7D41" w:rsidRDefault="00FC7D41" w:rsidP="00FC7D41">
      <w:pPr>
        <w:pStyle w:val="a6"/>
        <w:spacing w:line="360" w:lineRule="auto"/>
        <w:ind w:left="2125" w:firstLine="707"/>
        <w:jc w:val="right"/>
        <w:rPr>
          <w:sz w:val="28"/>
          <w:szCs w:val="28"/>
          <w:lang w:val="uk-UA"/>
        </w:rPr>
      </w:pPr>
      <w:r w:rsidRPr="00FC7D41">
        <w:rPr>
          <w:sz w:val="28"/>
          <w:szCs w:val="28"/>
          <w:lang w:val="uk-UA"/>
        </w:rPr>
        <w:t>Ф=</w:t>
      </w:r>
      <m:oMath>
        <m:f>
          <m:fPr>
            <m:ctrlPr>
              <w:rPr>
                <w:rFonts w:ascii="Cambria Math" w:hAnsi="Cambria Math"/>
                <w:i/>
                <w:sz w:val="28"/>
                <w:szCs w:val="28"/>
                <w:lang w:val="uk-UA"/>
              </w:rPr>
            </m:ctrlPr>
          </m:fPr>
          <m:num>
            <m:r>
              <w:rPr>
                <w:rFonts w:ascii="Cambria Math" w:hAnsi="Cambria Math"/>
                <w:sz w:val="28"/>
                <w:szCs w:val="28"/>
                <w:lang w:val="uk-UA"/>
              </w:rPr>
              <m:t>Е⋅</m:t>
            </m:r>
            <m:sSub>
              <m:sSubPr>
                <m:ctrlPr>
                  <w:rPr>
                    <w:rFonts w:ascii="Cambria Math" w:hAnsi="Cambria Math"/>
                    <w:i/>
                    <w:sz w:val="28"/>
                    <w:szCs w:val="28"/>
                    <w:lang w:val="uk-UA"/>
                  </w:rPr>
                </m:ctrlPr>
              </m:sSubPr>
              <m:e>
                <m:r>
                  <w:rPr>
                    <w:rFonts w:ascii="Cambria Math" w:hAnsi="Cambria Math"/>
                    <w:sz w:val="28"/>
                    <w:szCs w:val="28"/>
                    <w:lang w:val="uk-UA"/>
                  </w:rPr>
                  <m:t>К</m:t>
                </m:r>
              </m:e>
              <m:sub>
                <m:r>
                  <w:rPr>
                    <w:rFonts w:ascii="Cambria Math" w:hAnsi="Cambria Math"/>
                    <w:sz w:val="28"/>
                    <w:szCs w:val="28"/>
                    <w:lang w:val="uk-UA"/>
                  </w:rPr>
                  <m:t>з</m:t>
                </m:r>
              </m:sub>
            </m:sSub>
            <m:r>
              <w:rPr>
                <w:rFonts w:ascii="Cambria Math" w:hAnsi="Cambria Math"/>
                <w:sz w:val="28"/>
                <w:szCs w:val="28"/>
                <w:lang w:val="uk-UA"/>
              </w:rPr>
              <m:t>⋅F⋅z</m:t>
            </m:r>
          </m:num>
          <m:den>
            <m:r>
              <w:rPr>
                <w:rFonts w:ascii="Cambria Math" w:hAnsi="Cambria Math"/>
                <w:sz w:val="28"/>
                <w:szCs w:val="28"/>
                <w:lang w:val="uk-UA"/>
              </w:rPr>
              <m:t>η</m:t>
            </m:r>
          </m:den>
        </m:f>
      </m:oMath>
      <w:r w:rsidRPr="00FC7D41">
        <w:rPr>
          <w:sz w:val="28"/>
          <w:szCs w:val="28"/>
          <w:lang w:val="uk-UA"/>
        </w:rPr>
        <w:t>,                                              (2.1)</w:t>
      </w:r>
    </w:p>
    <w:p w:rsidR="00FC7D41" w:rsidRPr="00FC7D41" w:rsidRDefault="00FC7D41" w:rsidP="00FC7D41">
      <w:pPr>
        <w:pStyle w:val="a6"/>
        <w:spacing w:line="360" w:lineRule="auto"/>
        <w:rPr>
          <w:sz w:val="28"/>
          <w:szCs w:val="28"/>
          <w:lang w:val="uk-UA"/>
        </w:rPr>
      </w:pPr>
      <w:r w:rsidRPr="00FC7D41">
        <w:rPr>
          <w:sz w:val="28"/>
          <w:szCs w:val="28"/>
          <w:lang w:val="uk-UA"/>
        </w:rPr>
        <w:t>де  К</w:t>
      </w:r>
      <w:r w:rsidRPr="00FC7D41">
        <w:rPr>
          <w:sz w:val="28"/>
          <w:szCs w:val="28"/>
          <w:vertAlign w:val="subscript"/>
          <w:lang w:val="uk-UA"/>
        </w:rPr>
        <w:t>з</w:t>
      </w:r>
      <w:r w:rsidRPr="00FC7D41">
        <w:rPr>
          <w:sz w:val="28"/>
          <w:szCs w:val="28"/>
          <w:lang w:val="uk-UA"/>
        </w:rPr>
        <w:t xml:space="preserve"> –коефіцієнт запасу;</w:t>
      </w:r>
    </w:p>
    <w:p w:rsidR="00FC7D41" w:rsidRPr="00FC7D41" w:rsidRDefault="00FC7D41" w:rsidP="00FC7D41">
      <w:pPr>
        <w:pStyle w:val="a6"/>
        <w:spacing w:line="360" w:lineRule="auto"/>
        <w:rPr>
          <w:sz w:val="28"/>
          <w:szCs w:val="28"/>
          <w:lang w:val="uk-UA"/>
        </w:rPr>
      </w:pPr>
      <w:r w:rsidRPr="00FC7D41">
        <w:rPr>
          <w:sz w:val="28"/>
          <w:szCs w:val="28"/>
          <w:lang w:val="uk-UA"/>
        </w:rPr>
        <w:t>Е</w:t>
      </w:r>
      <w:r w:rsidRPr="00FC7D41">
        <w:rPr>
          <w:sz w:val="28"/>
          <w:szCs w:val="28"/>
          <w:vertAlign w:val="subscript"/>
          <w:lang w:val="uk-UA"/>
        </w:rPr>
        <w:t>min</w:t>
      </w:r>
      <w:r w:rsidRPr="00FC7D41">
        <w:rPr>
          <w:sz w:val="28"/>
          <w:szCs w:val="28"/>
          <w:lang w:val="uk-UA"/>
        </w:rPr>
        <w:t xml:space="preserve"> –мінімальна  освітленість, лк;</w:t>
      </w:r>
    </w:p>
    <w:p w:rsidR="00FC7D41" w:rsidRPr="00FC7D41" w:rsidRDefault="00FC7D41" w:rsidP="00FC7D41">
      <w:pPr>
        <w:pStyle w:val="a6"/>
        <w:spacing w:line="360" w:lineRule="auto"/>
        <w:rPr>
          <w:sz w:val="28"/>
          <w:szCs w:val="28"/>
          <w:lang w:val="uk-UA"/>
        </w:rPr>
      </w:pPr>
      <w:r w:rsidRPr="00FC7D41">
        <w:rPr>
          <w:sz w:val="28"/>
          <w:szCs w:val="28"/>
          <w:lang w:val="uk-UA"/>
        </w:rPr>
        <w:t>F –площа, приміщення, що  освітлюється, м</w:t>
      </w:r>
      <w:r w:rsidRPr="00FC7D41">
        <w:rPr>
          <w:sz w:val="28"/>
          <w:szCs w:val="28"/>
          <w:vertAlign w:val="superscript"/>
          <w:lang w:val="uk-UA"/>
        </w:rPr>
        <w:t>2</w:t>
      </w:r>
      <w:r w:rsidRPr="00FC7D41">
        <w:rPr>
          <w:sz w:val="28"/>
          <w:szCs w:val="28"/>
          <w:lang w:val="uk-UA"/>
        </w:rPr>
        <w:t>;</w:t>
      </w:r>
    </w:p>
    <w:p w:rsidR="00FC7D41" w:rsidRPr="00FC7D41" w:rsidRDefault="00FC7D41" w:rsidP="00FC7D41">
      <w:pPr>
        <w:pStyle w:val="a6"/>
        <w:spacing w:line="360" w:lineRule="auto"/>
        <w:rPr>
          <w:sz w:val="28"/>
          <w:szCs w:val="28"/>
          <w:lang w:val="uk-UA"/>
        </w:rPr>
      </w:pPr>
      <w:r w:rsidRPr="00FC7D41">
        <w:rPr>
          <w:sz w:val="28"/>
          <w:szCs w:val="28"/>
          <w:lang w:val="uk-UA"/>
        </w:rPr>
        <w:t>z – коефіцієнт нерівномірності  освітленості:</w:t>
      </w:r>
    </w:p>
    <w:p w:rsidR="00FC7D41" w:rsidRPr="00FC7D41" w:rsidRDefault="00FC7D41" w:rsidP="00FC7D41">
      <w:pPr>
        <w:pStyle w:val="a6"/>
        <w:spacing w:line="360" w:lineRule="auto"/>
        <w:ind w:left="2125" w:firstLine="707"/>
        <w:jc w:val="right"/>
        <w:rPr>
          <w:sz w:val="28"/>
          <w:szCs w:val="28"/>
          <w:lang w:val="uk-UA"/>
        </w:rPr>
      </w:pPr>
      <m:oMath>
        <m:r>
          <w:rPr>
            <w:rFonts w:ascii="Cambria Math" w:hAnsi="Cambria Math"/>
            <w:sz w:val="28"/>
            <w:szCs w:val="28"/>
            <w:lang w:val="uk-UA"/>
          </w:rPr>
          <m:t>z=</m:t>
        </m:r>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E</m:t>
                </m:r>
              </m:e>
              <m:sub>
                <m:r>
                  <w:rPr>
                    <w:rFonts w:ascii="Cambria Math" w:hAnsi="Cambria Math"/>
                    <w:sz w:val="28"/>
                    <w:szCs w:val="28"/>
                    <w:lang w:val="uk-UA"/>
                  </w:rPr>
                  <m:t>cp</m:t>
                </m:r>
              </m:sub>
            </m:sSub>
          </m:num>
          <m:den>
            <m:sSub>
              <m:sSubPr>
                <m:ctrlPr>
                  <w:rPr>
                    <w:rFonts w:ascii="Cambria Math" w:hAnsi="Cambria Math"/>
                    <w:i/>
                    <w:sz w:val="28"/>
                    <w:szCs w:val="28"/>
                    <w:lang w:val="uk-UA"/>
                  </w:rPr>
                </m:ctrlPr>
              </m:sSubPr>
              <m:e>
                <m:r>
                  <w:rPr>
                    <w:rFonts w:ascii="Cambria Math" w:hAnsi="Cambria Math"/>
                    <w:sz w:val="28"/>
                    <w:szCs w:val="28"/>
                    <w:lang w:val="uk-UA"/>
                  </w:rPr>
                  <m:t>E</m:t>
                </m:r>
              </m:e>
              <m:sub>
                <m:r>
                  <w:rPr>
                    <w:rFonts w:ascii="Cambria Math" w:hAnsi="Cambria Math"/>
                    <w:sz w:val="28"/>
                    <w:szCs w:val="28"/>
                    <w:lang w:val="uk-UA"/>
                  </w:rPr>
                  <m:t>min</m:t>
                </m:r>
              </m:sub>
            </m:sSub>
          </m:den>
        </m:f>
      </m:oMath>
      <w:r w:rsidRPr="00FC7D41">
        <w:rPr>
          <w:sz w:val="28"/>
          <w:szCs w:val="28"/>
          <w:lang w:val="uk-UA"/>
        </w:rPr>
        <w:t>,                                                     (2.2)</w:t>
      </w:r>
    </w:p>
    <w:p w:rsidR="00FC7D41" w:rsidRPr="00FC7D41" w:rsidRDefault="00FC7D41" w:rsidP="00FC7D41">
      <w:pPr>
        <w:pStyle w:val="a6"/>
        <w:spacing w:line="360" w:lineRule="auto"/>
        <w:ind w:left="709" w:hanging="1"/>
        <w:rPr>
          <w:sz w:val="28"/>
          <w:szCs w:val="28"/>
          <w:lang w:val="uk-UA"/>
        </w:rPr>
      </w:pPr>
      <w:r w:rsidRPr="00FC7D41">
        <w:rPr>
          <w:sz w:val="28"/>
          <w:szCs w:val="28"/>
          <w:lang w:val="uk-UA"/>
        </w:rPr>
        <w:t>де Е</w:t>
      </w:r>
      <w:r w:rsidRPr="00FC7D41">
        <w:rPr>
          <w:sz w:val="28"/>
          <w:szCs w:val="28"/>
          <w:vertAlign w:val="subscript"/>
          <w:lang w:val="uk-UA"/>
        </w:rPr>
        <w:t>cp</w:t>
      </w:r>
      <w:r w:rsidRPr="00FC7D41">
        <w:rPr>
          <w:sz w:val="28"/>
          <w:szCs w:val="28"/>
          <w:lang w:val="uk-UA"/>
        </w:rPr>
        <w:t xml:space="preserve">  -  середня  освітленість, лк; </w:t>
      </w:r>
    </w:p>
    <w:p w:rsidR="00FC7D41" w:rsidRPr="00FC7D41" w:rsidRDefault="00FC7D41" w:rsidP="00FC7D41">
      <w:pPr>
        <w:pStyle w:val="a6"/>
        <w:spacing w:line="360" w:lineRule="auto"/>
        <w:rPr>
          <w:sz w:val="28"/>
          <w:szCs w:val="28"/>
          <w:lang w:val="uk-UA"/>
        </w:rPr>
      </w:pPr>
      <m:oMath>
        <m:r>
          <w:rPr>
            <w:rFonts w:ascii="Cambria Math" w:hAnsi="Cambria Math"/>
            <w:sz w:val="28"/>
            <w:szCs w:val="28"/>
            <w:lang w:val="uk-UA"/>
          </w:rPr>
          <m:t>η</m:t>
        </m:r>
      </m:oMath>
      <w:r w:rsidRPr="00FC7D41">
        <w:rPr>
          <w:sz w:val="28"/>
          <w:szCs w:val="28"/>
          <w:lang w:val="uk-UA"/>
        </w:rPr>
        <w:t xml:space="preserve"> – коефіцієнт використання  світлового потоку - відношення  світлового  потоку, який  падає  на  робочу  поверхню, до світлового  потоку  світильників. Це  функція  типу  світильника, відбивної здатності  від поверхонь  приміщення:</w:t>
      </w:r>
    </w:p>
    <w:p w:rsidR="00FC7D41" w:rsidRPr="00FC7D41" w:rsidRDefault="00625AB7" w:rsidP="00FC7D41">
      <w:pPr>
        <w:pStyle w:val="a6"/>
        <w:spacing w:line="360" w:lineRule="auto"/>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ρ</m:t>
            </m:r>
          </m:e>
          <m:sub>
            <m:r>
              <w:rPr>
                <w:rFonts w:ascii="Cambria Math" w:hAnsi="Cambria Math"/>
                <w:sz w:val="28"/>
                <w:szCs w:val="28"/>
                <w:lang w:val="uk-UA"/>
              </w:rPr>
              <m:t>1</m:t>
            </m:r>
          </m:sub>
        </m:sSub>
      </m:oMath>
      <w:r w:rsidR="00FC7D41" w:rsidRPr="00FC7D41">
        <w:rPr>
          <w:sz w:val="28"/>
          <w:szCs w:val="28"/>
          <w:lang w:val="uk-UA"/>
        </w:rPr>
        <w:t xml:space="preserve"> - полу;</w:t>
      </w:r>
    </w:p>
    <w:p w:rsidR="00FC7D41" w:rsidRPr="00FC7D41" w:rsidRDefault="00625AB7" w:rsidP="00FC7D41">
      <w:pPr>
        <w:pStyle w:val="a6"/>
        <w:spacing w:line="360" w:lineRule="auto"/>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ρ</m:t>
            </m:r>
          </m:e>
          <m:sub>
            <m:r>
              <w:rPr>
                <w:rFonts w:ascii="Cambria Math" w:hAnsi="Cambria Math"/>
                <w:sz w:val="28"/>
                <w:szCs w:val="28"/>
                <w:lang w:val="uk-UA"/>
              </w:rPr>
              <m:t>2</m:t>
            </m:r>
          </m:sub>
        </m:sSub>
      </m:oMath>
      <w:r w:rsidR="00FC7D41" w:rsidRPr="00FC7D41">
        <w:rPr>
          <w:sz w:val="28"/>
          <w:szCs w:val="28"/>
          <w:lang w:val="uk-UA"/>
        </w:rPr>
        <w:t xml:space="preserve"> - стін;</w:t>
      </w:r>
    </w:p>
    <w:p w:rsidR="00FC7D41" w:rsidRPr="00FC7D41" w:rsidRDefault="00625AB7" w:rsidP="00FC7D41">
      <w:pPr>
        <w:pStyle w:val="a6"/>
        <w:spacing w:line="360" w:lineRule="auto"/>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ρ</m:t>
            </m:r>
          </m:e>
          <m:sub>
            <m:r>
              <w:rPr>
                <w:rFonts w:ascii="Cambria Math" w:hAnsi="Cambria Math"/>
                <w:sz w:val="28"/>
                <w:szCs w:val="28"/>
                <w:lang w:val="uk-UA"/>
              </w:rPr>
              <m:t>3</m:t>
            </m:r>
          </m:sub>
        </m:sSub>
      </m:oMath>
      <w:r w:rsidR="00FC7D41" w:rsidRPr="00FC7D41">
        <w:rPr>
          <w:sz w:val="28"/>
          <w:szCs w:val="28"/>
          <w:lang w:val="uk-UA"/>
        </w:rPr>
        <w:t xml:space="preserve"> - стелі.</w:t>
      </w:r>
    </w:p>
    <w:p w:rsidR="00FC7D41" w:rsidRPr="00FC7D41" w:rsidRDefault="00FC7D41" w:rsidP="00FC7D41">
      <w:pPr>
        <w:pStyle w:val="a6"/>
        <w:spacing w:line="360" w:lineRule="auto"/>
        <w:rPr>
          <w:sz w:val="28"/>
          <w:szCs w:val="28"/>
          <w:lang w:val="uk-UA"/>
        </w:rPr>
      </w:pPr>
      <w:r w:rsidRPr="00FC7D41">
        <w:rPr>
          <w:sz w:val="28"/>
          <w:szCs w:val="28"/>
          <w:lang w:val="uk-UA"/>
        </w:rPr>
        <w:t>Площа  приміщення F(м</w:t>
      </w:r>
      <w:r w:rsidRPr="00FC7D41">
        <w:rPr>
          <w:sz w:val="28"/>
          <w:szCs w:val="28"/>
          <w:vertAlign w:val="superscript"/>
          <w:lang w:val="uk-UA"/>
        </w:rPr>
        <w:t>2</w:t>
      </w:r>
      <w:r w:rsidRPr="00FC7D41">
        <w:rPr>
          <w:sz w:val="28"/>
          <w:szCs w:val="28"/>
          <w:lang w:val="uk-UA"/>
        </w:rPr>
        <w:t>):</w:t>
      </w:r>
    </w:p>
    <w:p w:rsidR="00FC7D41" w:rsidRPr="00FC7D41" w:rsidRDefault="00FC7D41" w:rsidP="00FC7D41">
      <w:pPr>
        <w:pStyle w:val="a6"/>
        <w:spacing w:line="360" w:lineRule="auto"/>
        <w:ind w:left="2125" w:firstLine="707"/>
        <w:jc w:val="right"/>
        <w:rPr>
          <w:sz w:val="28"/>
          <w:szCs w:val="28"/>
          <w:lang w:val="uk-UA"/>
        </w:rPr>
      </w:pPr>
      <m:oMath>
        <m:r>
          <w:rPr>
            <w:rFonts w:ascii="Cambria Math" w:hAnsi="Cambria Math"/>
            <w:sz w:val="28"/>
            <w:szCs w:val="28"/>
            <w:lang w:val="uk-UA"/>
          </w:rPr>
          <m:t>F=A⋅B</m:t>
        </m:r>
      </m:oMath>
      <w:r w:rsidRPr="00FC7D41">
        <w:rPr>
          <w:sz w:val="28"/>
          <w:szCs w:val="28"/>
          <w:lang w:val="uk-UA"/>
        </w:rPr>
        <w:t>,                                                  (2.3)</w:t>
      </w:r>
    </w:p>
    <w:p w:rsidR="00FC7D41" w:rsidRPr="00FC7D41" w:rsidRDefault="00FC7D41" w:rsidP="00FC7D41">
      <w:pPr>
        <w:pStyle w:val="a6"/>
        <w:spacing w:line="360" w:lineRule="auto"/>
        <w:ind w:left="709" w:hanging="1"/>
        <w:rPr>
          <w:sz w:val="28"/>
          <w:szCs w:val="28"/>
          <w:lang w:val="uk-UA"/>
        </w:rPr>
      </w:pPr>
      <w:r w:rsidRPr="00FC7D41">
        <w:rPr>
          <w:sz w:val="28"/>
          <w:szCs w:val="28"/>
          <w:lang w:val="uk-UA"/>
        </w:rPr>
        <w:t xml:space="preserve">де, </w:t>
      </w:r>
      <m:oMath>
        <m:r>
          <w:rPr>
            <w:rFonts w:ascii="Cambria Math" w:hAnsi="Cambria Math"/>
            <w:sz w:val="28"/>
            <w:szCs w:val="28"/>
            <w:lang w:val="uk-UA"/>
          </w:rPr>
          <m:t>A</m:t>
        </m:r>
      </m:oMath>
      <w:r w:rsidRPr="00FC7D41">
        <w:rPr>
          <w:sz w:val="28"/>
          <w:szCs w:val="28"/>
          <w:lang w:val="uk-UA"/>
        </w:rPr>
        <w:t xml:space="preserve"> та </w:t>
      </w:r>
      <m:oMath>
        <m:r>
          <w:rPr>
            <w:rFonts w:ascii="Cambria Math" w:hAnsi="Cambria Math"/>
            <w:sz w:val="28"/>
            <w:szCs w:val="28"/>
            <w:lang w:val="uk-UA"/>
          </w:rPr>
          <m:t>B</m:t>
        </m:r>
      </m:oMath>
      <w:r w:rsidRPr="00FC7D41">
        <w:rPr>
          <w:sz w:val="28"/>
          <w:szCs w:val="28"/>
          <w:lang w:val="uk-UA"/>
        </w:rPr>
        <w:t xml:space="preserve"> відповідно довжина та ширина приміщення, м;</w:t>
      </w:r>
    </w:p>
    <w:p w:rsidR="00FC7D41" w:rsidRPr="00FC7D41" w:rsidRDefault="00FC7D41" w:rsidP="00FC7D41">
      <w:pPr>
        <w:pStyle w:val="a6"/>
        <w:spacing w:line="360" w:lineRule="auto"/>
        <w:ind w:left="57" w:firstLine="651"/>
        <w:rPr>
          <w:sz w:val="28"/>
          <w:szCs w:val="28"/>
          <w:lang w:val="uk-UA"/>
        </w:rPr>
      </w:pPr>
      <w:r w:rsidRPr="00FC7D41">
        <w:rPr>
          <w:sz w:val="28"/>
          <w:szCs w:val="28"/>
          <w:lang w:val="uk-UA"/>
        </w:rPr>
        <w:lastRenderedPageBreak/>
        <w:t xml:space="preserve">Визначимо індекс приміщення – </w:t>
      </w:r>
      <m:oMath>
        <m:r>
          <w:rPr>
            <w:rFonts w:ascii="Cambria Math" w:hAnsi="Cambria Math"/>
            <w:sz w:val="28"/>
            <w:szCs w:val="28"/>
            <w:lang w:val="uk-UA"/>
          </w:rPr>
          <m:t>і</m:t>
        </m:r>
      </m:oMath>
      <w:r w:rsidRPr="00FC7D41">
        <w:rPr>
          <w:sz w:val="28"/>
          <w:szCs w:val="28"/>
          <w:lang w:val="uk-UA"/>
        </w:rPr>
        <w:t xml:space="preserve"> (характеризує геометричні  розміри приміщення)</w:t>
      </w:r>
    </w:p>
    <w:p w:rsidR="00FC7D41" w:rsidRPr="00FC7D41" w:rsidRDefault="00FC7D41" w:rsidP="00FC7D41">
      <w:pPr>
        <w:pStyle w:val="a6"/>
        <w:spacing w:line="360" w:lineRule="auto"/>
        <w:ind w:left="2125" w:firstLine="707"/>
        <w:jc w:val="right"/>
        <w:rPr>
          <w:sz w:val="28"/>
          <w:szCs w:val="28"/>
          <w:lang w:val="uk-UA"/>
        </w:rPr>
      </w:pPr>
      <m:oMath>
        <m:r>
          <w:rPr>
            <w:rFonts w:ascii="Cambria Math" w:hAnsi="Cambria Math"/>
            <w:sz w:val="28"/>
            <w:szCs w:val="28"/>
            <w:lang w:val="uk-UA"/>
          </w:rPr>
          <m:t>і=</m:t>
        </m:r>
        <m:f>
          <m:fPr>
            <m:ctrlPr>
              <w:rPr>
                <w:rFonts w:ascii="Cambria Math" w:hAnsi="Cambria Math"/>
                <w:i/>
                <w:sz w:val="28"/>
                <w:szCs w:val="28"/>
                <w:lang w:val="uk-UA"/>
              </w:rPr>
            </m:ctrlPr>
          </m:fPr>
          <m:num>
            <m:r>
              <w:rPr>
                <w:rFonts w:ascii="Cambria Math" w:hAnsi="Cambria Math"/>
                <w:sz w:val="28"/>
                <w:szCs w:val="28"/>
                <w:lang w:val="uk-UA"/>
              </w:rPr>
              <m:t>А⋅В</m:t>
            </m:r>
          </m:num>
          <m:den>
            <m:r>
              <w:rPr>
                <w:rFonts w:ascii="Cambria Math" w:hAnsi="Cambria Math"/>
                <w:sz w:val="28"/>
                <w:szCs w:val="28"/>
                <w:lang w:val="uk-UA"/>
              </w:rPr>
              <m:t>(А+В)⋅h</m:t>
            </m:r>
          </m:den>
        </m:f>
      </m:oMath>
      <w:r w:rsidRPr="00FC7D41">
        <w:rPr>
          <w:sz w:val="28"/>
          <w:szCs w:val="28"/>
          <w:lang w:val="uk-UA"/>
        </w:rPr>
        <w:t>,                                                (2.4)</w:t>
      </w:r>
    </w:p>
    <w:p w:rsidR="00FC7D41" w:rsidRPr="00FC7D41" w:rsidRDefault="00FC7D41" w:rsidP="00FC7D41">
      <w:pPr>
        <w:pStyle w:val="a6"/>
        <w:spacing w:line="360" w:lineRule="auto"/>
        <w:ind w:left="709" w:hanging="1"/>
        <w:rPr>
          <w:sz w:val="28"/>
          <w:szCs w:val="28"/>
          <w:lang w:val="uk-UA"/>
        </w:rPr>
      </w:pPr>
      <w:r w:rsidRPr="00FC7D41">
        <w:rPr>
          <w:sz w:val="28"/>
          <w:szCs w:val="28"/>
          <w:lang w:val="uk-UA"/>
        </w:rPr>
        <w:t>де  h - висота приміщення, без висоти підвісу  світильників, м.</w:t>
      </w:r>
    </w:p>
    <w:p w:rsidR="00FC7D41" w:rsidRPr="00FC7D41" w:rsidRDefault="00FC7D41" w:rsidP="00FC7D41">
      <w:pPr>
        <w:pStyle w:val="a6"/>
        <w:spacing w:line="360" w:lineRule="auto"/>
        <w:ind w:left="709" w:hanging="1"/>
        <w:rPr>
          <w:sz w:val="28"/>
          <w:szCs w:val="28"/>
          <w:lang w:val="uk-UA"/>
        </w:rPr>
      </w:pPr>
      <w:r w:rsidRPr="00FC7D41">
        <w:rPr>
          <w:sz w:val="28"/>
          <w:szCs w:val="28"/>
          <w:lang w:val="uk-UA"/>
        </w:rPr>
        <w:t>Кількість  світильників</w:t>
      </w:r>
      <m:oMath>
        <m:sSub>
          <m:sSubPr>
            <m:ctrlPr>
              <w:rPr>
                <w:rFonts w:ascii="Cambria Math" w:hAnsi="Cambria Math"/>
                <w:i/>
                <w:sz w:val="28"/>
                <w:szCs w:val="28"/>
                <w:lang w:val="uk-UA"/>
              </w:rPr>
            </m:ctrlPr>
          </m:sSubPr>
          <m:e>
            <m:r>
              <w:rPr>
                <w:rFonts w:ascii="Cambria Math" w:hAnsi="Cambria Math"/>
                <w:sz w:val="28"/>
                <w:szCs w:val="28"/>
                <w:lang w:val="uk-UA"/>
              </w:rPr>
              <m:t>N</m:t>
            </m:r>
          </m:e>
          <m:sub>
            <m:r>
              <w:rPr>
                <w:rFonts w:ascii="Cambria Math" w:hAnsi="Cambria Math"/>
                <w:sz w:val="28"/>
                <w:szCs w:val="28"/>
                <w:lang w:val="uk-UA"/>
              </w:rPr>
              <m:t>св</m:t>
            </m:r>
          </m:sub>
        </m:sSub>
      </m:oMath>
      <w:r w:rsidRPr="00FC7D41">
        <w:rPr>
          <w:sz w:val="28"/>
          <w:szCs w:val="28"/>
          <w:lang w:val="uk-UA"/>
        </w:rPr>
        <w:t xml:space="preserve"> (шт.) знайдемо:</w:t>
      </w:r>
    </w:p>
    <w:p w:rsidR="00FC7D41" w:rsidRPr="00FC7D41" w:rsidRDefault="00625AB7" w:rsidP="00FC7D41">
      <w:pPr>
        <w:pStyle w:val="a6"/>
        <w:spacing w:line="360" w:lineRule="auto"/>
        <w:ind w:left="2125" w:firstLine="707"/>
        <w:jc w:val="right"/>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N</m:t>
            </m:r>
          </m:e>
          <m:sub>
            <m:r>
              <w:rPr>
                <w:rFonts w:ascii="Cambria Math" w:hAnsi="Cambria Math"/>
                <w:sz w:val="28"/>
                <w:szCs w:val="28"/>
                <w:lang w:val="uk-UA"/>
              </w:rPr>
              <m:t>св</m:t>
            </m:r>
          </m:sub>
        </m:sSub>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Ф</m:t>
            </m:r>
          </m:num>
          <m:den>
            <m:sSub>
              <m:sSubPr>
                <m:ctrlPr>
                  <w:rPr>
                    <w:rFonts w:ascii="Cambria Math" w:hAnsi="Cambria Math"/>
                    <w:i/>
                    <w:sz w:val="28"/>
                    <w:szCs w:val="28"/>
                    <w:lang w:val="uk-UA"/>
                  </w:rPr>
                </m:ctrlPr>
              </m:sSubPr>
              <m:e>
                <m:r>
                  <w:rPr>
                    <w:rFonts w:ascii="Cambria Math" w:hAnsi="Cambria Math"/>
                    <w:sz w:val="28"/>
                    <w:szCs w:val="28"/>
                    <w:lang w:val="uk-UA"/>
                  </w:rPr>
                  <m:t>Ф</m:t>
                </m:r>
              </m:e>
              <m:sub>
                <m:r>
                  <w:rPr>
                    <w:rFonts w:ascii="Cambria Math" w:hAnsi="Cambria Math"/>
                    <w:sz w:val="28"/>
                    <w:szCs w:val="28"/>
                    <w:lang w:val="uk-UA"/>
                  </w:rPr>
                  <m:t>л</m:t>
                </m:r>
              </m:sub>
            </m:sSub>
          </m:den>
        </m:f>
      </m:oMath>
      <w:r w:rsidR="00FC7D41" w:rsidRPr="00FC7D41">
        <w:rPr>
          <w:sz w:val="28"/>
          <w:szCs w:val="28"/>
          <w:lang w:val="uk-UA"/>
        </w:rPr>
        <w:t xml:space="preserve">                                                   (2.5)    </w:t>
      </w:r>
    </w:p>
    <w:p w:rsidR="00FC7D41" w:rsidRPr="00FC7D41" w:rsidRDefault="00FC7D41" w:rsidP="00FC7D41">
      <w:pPr>
        <w:pStyle w:val="a6"/>
        <w:spacing w:line="360" w:lineRule="auto"/>
        <w:rPr>
          <w:sz w:val="28"/>
          <w:szCs w:val="28"/>
          <w:lang w:val="uk-UA"/>
        </w:rPr>
      </w:pPr>
      <w:r w:rsidRPr="00FC7D41">
        <w:rPr>
          <w:sz w:val="28"/>
          <w:szCs w:val="28"/>
          <w:lang w:val="uk-UA"/>
        </w:rPr>
        <w:tab/>
        <w:t xml:space="preserve">де </w:t>
      </w:r>
      <w:r w:rsidRPr="00FC7D41">
        <w:rPr>
          <w:i/>
          <w:sz w:val="28"/>
          <w:szCs w:val="28"/>
          <w:lang w:val="uk-UA"/>
        </w:rPr>
        <w:t>Ф</w:t>
      </w:r>
      <w:r w:rsidRPr="00FC7D41">
        <w:rPr>
          <w:i/>
          <w:sz w:val="28"/>
          <w:szCs w:val="28"/>
          <w:vertAlign w:val="subscript"/>
          <w:lang w:val="uk-UA"/>
        </w:rPr>
        <w:t>Л</w:t>
      </w:r>
      <w:r w:rsidRPr="00FC7D41">
        <w:rPr>
          <w:sz w:val="28"/>
          <w:szCs w:val="28"/>
          <w:lang w:val="uk-UA"/>
        </w:rPr>
        <w:t xml:space="preserve"> – світловий потік вибраної лампи, лм;</w:t>
      </w:r>
    </w:p>
    <w:p w:rsidR="00FC7D41" w:rsidRPr="00FC7D41" w:rsidRDefault="00FC7D41" w:rsidP="00FC7D41">
      <w:pPr>
        <w:pStyle w:val="a6"/>
        <w:spacing w:line="360" w:lineRule="auto"/>
        <w:rPr>
          <w:sz w:val="28"/>
          <w:szCs w:val="28"/>
          <w:lang w:val="uk-UA"/>
        </w:rPr>
      </w:pPr>
      <w:r w:rsidRPr="00FC7D41">
        <w:rPr>
          <w:sz w:val="28"/>
          <w:szCs w:val="28"/>
          <w:lang w:val="uk-UA"/>
        </w:rPr>
        <w:tab/>
      </w:r>
      <w:r w:rsidRPr="00FC7D41">
        <w:rPr>
          <w:i/>
          <w:sz w:val="28"/>
          <w:szCs w:val="28"/>
          <w:lang w:val="uk-UA"/>
        </w:rPr>
        <w:t>Ф</w:t>
      </w:r>
      <w:r w:rsidRPr="00FC7D41">
        <w:rPr>
          <w:sz w:val="28"/>
          <w:szCs w:val="28"/>
          <w:lang w:val="uk-UA"/>
        </w:rPr>
        <w:t xml:space="preserve"> - потрібний потік ламп в кожнім світильнику, лм. </w:t>
      </w:r>
    </w:p>
    <w:p w:rsidR="00FC7D41" w:rsidRPr="00FC7D41" w:rsidRDefault="00FC7D41" w:rsidP="00FC7D41">
      <w:pPr>
        <w:pStyle w:val="a6"/>
        <w:spacing w:line="360" w:lineRule="auto"/>
        <w:ind w:firstLine="627"/>
        <w:rPr>
          <w:sz w:val="28"/>
          <w:szCs w:val="28"/>
          <w:lang w:val="uk-UA"/>
        </w:rPr>
      </w:pPr>
      <w:r w:rsidRPr="00FC7D41">
        <w:rPr>
          <w:sz w:val="28"/>
          <w:szCs w:val="28"/>
          <w:lang w:val="uk-UA"/>
        </w:rPr>
        <w:t xml:space="preserve">Активна  потужність освітлювального  навантаження </w:t>
      </w:r>
      <m:oMath>
        <m:sSub>
          <m:sSubPr>
            <m:ctrlPr>
              <w:rPr>
                <w:rFonts w:ascii="Cambria Math" w:hAnsi="Cambria Math"/>
                <w:i/>
                <w:sz w:val="28"/>
                <w:szCs w:val="28"/>
                <w:lang w:val="uk-UA"/>
              </w:rPr>
            </m:ctrlPr>
          </m:sSubPr>
          <m:e>
            <m:r>
              <w:rPr>
                <w:rFonts w:ascii="Cambria Math" w:hAnsi="Cambria Math"/>
                <w:sz w:val="28"/>
                <w:szCs w:val="28"/>
                <w:lang w:val="uk-UA"/>
              </w:rPr>
              <m:t>Р</m:t>
            </m:r>
          </m:e>
          <m:sub>
            <m:r>
              <w:rPr>
                <w:rFonts w:ascii="Cambria Math" w:hAnsi="Cambria Math"/>
                <w:sz w:val="28"/>
                <w:szCs w:val="28"/>
                <w:lang w:val="uk-UA"/>
              </w:rPr>
              <m:t>осв</m:t>
            </m:r>
          </m:sub>
        </m:sSub>
      </m:oMath>
      <w:r w:rsidRPr="00FC7D41">
        <w:rPr>
          <w:sz w:val="28"/>
          <w:szCs w:val="28"/>
          <w:lang w:val="uk-UA"/>
        </w:rPr>
        <w:t xml:space="preserve"> (кВт):</w:t>
      </w:r>
    </w:p>
    <w:p w:rsidR="00FC7D41" w:rsidRPr="00FC7D41" w:rsidRDefault="00625AB7" w:rsidP="00FC7D41">
      <w:pPr>
        <w:pStyle w:val="a6"/>
        <w:spacing w:line="360" w:lineRule="auto"/>
        <w:ind w:left="2125" w:firstLine="707"/>
        <w:jc w:val="right"/>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Р</m:t>
            </m:r>
          </m:e>
          <m:sub>
            <m:r>
              <w:rPr>
                <w:rFonts w:ascii="Cambria Math" w:hAnsi="Cambria Math"/>
                <w:sz w:val="28"/>
                <w:szCs w:val="28"/>
                <w:lang w:val="uk-UA"/>
              </w:rPr>
              <m:t>осв</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N</m:t>
            </m:r>
          </m:e>
          <m:sub>
            <m:r>
              <w:rPr>
                <w:rFonts w:ascii="Cambria Math" w:hAnsi="Cambria Math"/>
                <w:sz w:val="28"/>
                <w:szCs w:val="28"/>
                <w:lang w:val="uk-UA"/>
              </w:rPr>
              <m:t>св</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Р</m:t>
            </m:r>
          </m:e>
          <m:sub>
            <m:r>
              <w:rPr>
                <w:rFonts w:ascii="Cambria Math" w:hAnsi="Cambria Math"/>
                <w:sz w:val="28"/>
                <w:szCs w:val="28"/>
                <w:lang w:val="uk-UA"/>
              </w:rPr>
              <m:t>л</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К</m:t>
            </m:r>
          </m:e>
          <m:sub>
            <m:r>
              <w:rPr>
                <w:rFonts w:ascii="Cambria Math" w:hAnsi="Cambria Math"/>
                <w:sz w:val="28"/>
                <w:szCs w:val="28"/>
                <w:lang w:val="uk-UA"/>
              </w:rPr>
              <m:t>с</m:t>
            </m:r>
          </m:sub>
        </m:sSub>
      </m:oMath>
      <w:r w:rsidR="00FC7D41" w:rsidRPr="00FC7D41">
        <w:rPr>
          <w:sz w:val="28"/>
          <w:szCs w:val="28"/>
          <w:lang w:val="uk-UA"/>
        </w:rPr>
        <w:t xml:space="preserve">                                            (2.6) </w:t>
      </w:r>
    </w:p>
    <w:p w:rsidR="00FC7D41" w:rsidRPr="00FC7D41" w:rsidRDefault="00FC7D41" w:rsidP="00FC7D41">
      <w:pPr>
        <w:pStyle w:val="a6"/>
        <w:spacing w:line="360" w:lineRule="auto"/>
        <w:ind w:left="709" w:hanging="1"/>
        <w:rPr>
          <w:sz w:val="28"/>
          <w:szCs w:val="28"/>
          <w:lang w:val="uk-UA"/>
        </w:rPr>
      </w:pPr>
      <w:r w:rsidRPr="00FC7D41">
        <w:rPr>
          <w:sz w:val="28"/>
          <w:szCs w:val="28"/>
          <w:lang w:val="uk-UA"/>
        </w:rPr>
        <w:t xml:space="preserve">Реактивна  потужність  освітлювального  навантаження </w:t>
      </w:r>
      <m:oMath>
        <m:sSub>
          <m:sSubPr>
            <m:ctrlPr>
              <w:rPr>
                <w:rFonts w:ascii="Cambria Math" w:hAnsi="Cambria Math"/>
                <w:i/>
                <w:sz w:val="28"/>
                <w:szCs w:val="28"/>
                <w:lang w:val="uk-UA"/>
              </w:rPr>
            </m:ctrlPr>
          </m:sSubPr>
          <m:e>
            <m:r>
              <w:rPr>
                <w:rFonts w:ascii="Cambria Math" w:hAnsi="Cambria Math"/>
                <w:sz w:val="28"/>
                <w:szCs w:val="28"/>
                <w:lang w:val="uk-UA"/>
              </w:rPr>
              <m:t>Q</m:t>
            </m:r>
          </m:e>
          <m:sub>
            <m:r>
              <w:rPr>
                <w:rFonts w:ascii="Cambria Math" w:hAnsi="Cambria Math"/>
                <w:sz w:val="28"/>
                <w:szCs w:val="28"/>
                <w:lang w:val="uk-UA"/>
              </w:rPr>
              <m:t>осв</m:t>
            </m:r>
          </m:sub>
        </m:sSub>
      </m:oMath>
      <w:r w:rsidRPr="00FC7D41">
        <w:rPr>
          <w:sz w:val="28"/>
          <w:szCs w:val="28"/>
          <w:lang w:val="uk-UA"/>
        </w:rPr>
        <w:t xml:space="preserve"> (квар):</w:t>
      </w:r>
    </w:p>
    <w:p w:rsidR="00FC7D41" w:rsidRPr="00FC7D41" w:rsidRDefault="00625AB7" w:rsidP="00FC7D41">
      <w:pPr>
        <w:pStyle w:val="a6"/>
        <w:spacing w:line="360" w:lineRule="auto"/>
        <w:ind w:left="2125" w:firstLine="707"/>
        <w:jc w:val="right"/>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Q</m:t>
            </m:r>
          </m:e>
          <m:sub>
            <m:r>
              <w:rPr>
                <w:rFonts w:ascii="Cambria Math" w:hAnsi="Cambria Math"/>
                <w:sz w:val="28"/>
                <w:szCs w:val="28"/>
                <w:lang w:val="uk-UA"/>
              </w:rPr>
              <m:t>осв</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Р</m:t>
            </m:r>
          </m:e>
          <m:sub>
            <m:r>
              <w:rPr>
                <w:rFonts w:ascii="Cambria Math" w:hAnsi="Cambria Math"/>
                <w:sz w:val="28"/>
                <w:szCs w:val="28"/>
                <w:lang w:val="uk-UA"/>
              </w:rPr>
              <m:t>осв</m:t>
            </m:r>
          </m:sub>
        </m:sSub>
        <m:r>
          <w:rPr>
            <w:rFonts w:ascii="Cambria Math" w:hAnsi="Cambria Math"/>
            <w:sz w:val="28"/>
            <w:szCs w:val="28"/>
            <w:lang w:val="uk-UA"/>
          </w:rPr>
          <m:t>⋅tg</m:t>
        </m:r>
        <m:sSub>
          <m:sSubPr>
            <m:ctrlPr>
              <w:rPr>
                <w:rFonts w:ascii="Cambria Math" w:hAnsi="Cambria Math"/>
                <w:i/>
                <w:sz w:val="28"/>
                <w:szCs w:val="28"/>
                <w:lang w:val="uk-UA"/>
              </w:rPr>
            </m:ctrlPr>
          </m:sSubPr>
          <m:e>
            <m:r>
              <w:rPr>
                <w:rFonts w:ascii="Cambria Math" w:hAnsi="Cambria Math"/>
                <w:sz w:val="28"/>
                <w:szCs w:val="28"/>
                <w:lang w:val="uk-UA"/>
              </w:rPr>
              <m:t>ϕ</m:t>
            </m:r>
          </m:e>
          <m:sub>
            <m:r>
              <w:rPr>
                <w:rFonts w:ascii="Cambria Math" w:hAnsi="Cambria Math"/>
                <w:sz w:val="28"/>
                <w:szCs w:val="28"/>
                <w:lang w:val="uk-UA"/>
              </w:rPr>
              <m:t>o</m:t>
            </m:r>
          </m:sub>
        </m:sSub>
      </m:oMath>
      <w:r w:rsidR="00FC7D41" w:rsidRPr="00FC7D41">
        <w:rPr>
          <w:sz w:val="28"/>
          <w:szCs w:val="28"/>
          <w:lang w:val="uk-UA"/>
        </w:rPr>
        <w:t xml:space="preserve">                                             (2.7)</w:t>
      </w:r>
    </w:p>
    <w:p w:rsidR="00FC7D41" w:rsidRPr="00FC7D41" w:rsidRDefault="00FC7D41" w:rsidP="00FC7D41">
      <w:pPr>
        <w:pStyle w:val="a6"/>
        <w:spacing w:line="360" w:lineRule="auto"/>
        <w:ind w:left="709" w:hanging="1"/>
        <w:rPr>
          <w:sz w:val="28"/>
          <w:szCs w:val="28"/>
          <w:lang w:val="uk-UA"/>
        </w:rPr>
      </w:pPr>
      <w:r w:rsidRPr="00FC7D41">
        <w:rPr>
          <w:sz w:val="28"/>
          <w:szCs w:val="28"/>
          <w:lang w:val="uk-UA"/>
        </w:rPr>
        <w:t xml:space="preserve">Освітлювальне  навантаження </w:t>
      </w:r>
      <m:oMath>
        <m:sSub>
          <m:sSubPr>
            <m:ctrlPr>
              <w:rPr>
                <w:rFonts w:ascii="Cambria Math" w:hAnsi="Cambria Math"/>
                <w:i/>
                <w:sz w:val="28"/>
                <w:szCs w:val="28"/>
                <w:lang w:val="uk-UA"/>
              </w:rPr>
            </m:ctrlPr>
          </m:sSubPr>
          <m:e>
            <m:r>
              <w:rPr>
                <w:rFonts w:ascii="Cambria Math" w:hAnsi="Cambria Math"/>
                <w:sz w:val="28"/>
                <w:szCs w:val="28"/>
                <w:lang w:val="uk-UA"/>
              </w:rPr>
              <m:t>S</m:t>
            </m:r>
          </m:e>
          <m:sub>
            <m:r>
              <w:rPr>
                <w:rFonts w:ascii="Cambria Math" w:hAnsi="Cambria Math"/>
                <w:sz w:val="28"/>
                <w:szCs w:val="28"/>
                <w:lang w:val="uk-UA"/>
              </w:rPr>
              <m:t>осв</m:t>
            </m:r>
          </m:sub>
        </m:sSub>
      </m:oMath>
      <w:r w:rsidRPr="00FC7D41">
        <w:rPr>
          <w:sz w:val="28"/>
          <w:szCs w:val="28"/>
          <w:lang w:val="uk-UA"/>
        </w:rPr>
        <w:t xml:space="preserve"> (кВА):</w:t>
      </w:r>
    </w:p>
    <w:p w:rsidR="00FC7D41" w:rsidRPr="00FC7D41" w:rsidRDefault="00625AB7" w:rsidP="00FC7D41">
      <w:pPr>
        <w:spacing w:line="360" w:lineRule="auto"/>
        <w:ind w:left="2125" w:firstLine="707"/>
        <w:jc w:val="right"/>
        <w:rPr>
          <w:sz w:val="28"/>
          <w:szCs w:val="28"/>
          <w:lang w:val="uk-UA"/>
        </w:rPr>
      </w:pPr>
      <m:oMath>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lang w:val="uk-UA"/>
              </w:rPr>
              <m:t>осв</m:t>
            </m:r>
          </m:sub>
        </m:sSub>
        <m:r>
          <w:rPr>
            <w:rFonts w:ascii="Cambria Math" w:hAnsi="Cambria Math"/>
            <w:sz w:val="28"/>
            <w:szCs w:val="28"/>
            <w:lang w:val="uk-UA"/>
          </w:rPr>
          <m:t>=</m:t>
        </m:r>
        <m:rad>
          <m:radPr>
            <m:degHide m:val="1"/>
            <m:ctrlPr>
              <w:rPr>
                <w:rFonts w:ascii="Cambria Math" w:hAnsi="Cambria Math"/>
                <w:i/>
                <w:sz w:val="28"/>
                <w:szCs w:val="28"/>
              </w:rPr>
            </m:ctrlPr>
          </m:radPr>
          <m:deg/>
          <m:e>
            <m:sSubSup>
              <m:sSubSupPr>
                <m:ctrlPr>
                  <w:rPr>
                    <w:rFonts w:ascii="Cambria Math" w:hAnsi="Cambria Math"/>
                    <w:i/>
                    <w:sz w:val="28"/>
                    <w:szCs w:val="28"/>
                  </w:rPr>
                </m:ctrlPr>
              </m:sSubSupPr>
              <m:e>
                <m:r>
                  <w:rPr>
                    <w:rFonts w:ascii="Cambria Math" w:hAnsi="Cambria Math"/>
                    <w:sz w:val="28"/>
                    <w:szCs w:val="28"/>
                    <w:lang w:val="uk-UA"/>
                  </w:rPr>
                  <m:t>Р</m:t>
                </m:r>
              </m:e>
              <m:sub>
                <m:r>
                  <w:rPr>
                    <w:rFonts w:ascii="Cambria Math" w:hAnsi="Cambria Math"/>
                    <w:sz w:val="28"/>
                    <w:szCs w:val="28"/>
                    <w:lang w:val="uk-UA"/>
                  </w:rPr>
                  <m:t>осв</m:t>
                </m:r>
              </m:sub>
              <m:sup>
                <m:r>
                  <w:rPr>
                    <w:rFonts w:ascii="Cambria Math" w:hAnsi="Cambria Math"/>
                    <w:sz w:val="28"/>
                    <w:szCs w:val="28"/>
                    <w:lang w:val="uk-UA"/>
                  </w:rPr>
                  <m:t>2</m:t>
                </m:r>
              </m:sup>
            </m:sSubSup>
            <m:r>
              <w:rPr>
                <w:rFonts w:ascii="Cambria Math" w:hAnsi="Cambria Math"/>
                <w:sz w:val="28"/>
                <w:szCs w:val="28"/>
                <w:lang w:val="uk-UA"/>
              </w:rPr>
              <m:t>+</m:t>
            </m:r>
            <m:sSubSup>
              <m:sSubSupPr>
                <m:ctrlPr>
                  <w:rPr>
                    <w:rFonts w:ascii="Cambria Math" w:hAnsi="Cambria Math"/>
                    <w:i/>
                    <w:sz w:val="28"/>
                    <w:szCs w:val="28"/>
                  </w:rPr>
                </m:ctrlPr>
              </m:sSubSupPr>
              <m:e>
                <m:r>
                  <w:rPr>
                    <w:rFonts w:ascii="Cambria Math" w:hAnsi="Cambria Math"/>
                    <w:sz w:val="28"/>
                    <w:szCs w:val="28"/>
                  </w:rPr>
                  <m:t>Q</m:t>
                </m:r>
              </m:e>
              <m:sub>
                <m:r>
                  <w:rPr>
                    <w:rFonts w:ascii="Cambria Math" w:hAnsi="Cambria Math"/>
                    <w:sz w:val="28"/>
                    <w:szCs w:val="28"/>
                    <w:lang w:val="uk-UA"/>
                  </w:rPr>
                  <m:t>осв</m:t>
                </m:r>
              </m:sub>
              <m:sup>
                <m:r>
                  <w:rPr>
                    <w:rFonts w:ascii="Cambria Math" w:hAnsi="Cambria Math"/>
                    <w:sz w:val="28"/>
                    <w:szCs w:val="28"/>
                    <w:lang w:val="uk-UA"/>
                  </w:rPr>
                  <m:t>2</m:t>
                </m:r>
              </m:sup>
            </m:sSubSup>
          </m:e>
        </m:rad>
      </m:oMath>
      <w:r w:rsidR="00FC7D41" w:rsidRPr="00FC7D41">
        <w:rPr>
          <w:sz w:val="28"/>
          <w:szCs w:val="28"/>
          <w:lang w:val="uk-UA"/>
        </w:rPr>
        <w:t xml:space="preserve">                                          (2.8)        </w:t>
      </w:r>
    </w:p>
    <w:p w:rsidR="00FC7D41" w:rsidRPr="00FC7D41" w:rsidRDefault="00FC7D41" w:rsidP="00FC7D41">
      <w:pPr>
        <w:spacing w:line="360" w:lineRule="auto"/>
        <w:ind w:firstLine="708"/>
        <w:jc w:val="both"/>
        <w:rPr>
          <w:sz w:val="28"/>
          <w:szCs w:val="28"/>
        </w:rPr>
      </w:pPr>
      <w:r w:rsidRPr="00FC7D41">
        <w:rPr>
          <w:sz w:val="28"/>
          <w:szCs w:val="28"/>
        </w:rPr>
        <w:t>На аварійне освітлювальне навантаження приділяємо 5% від освітлювального навантаження.</w:t>
      </w:r>
    </w:p>
    <w:p w:rsidR="00FC7D41" w:rsidRPr="00FC7D41" w:rsidRDefault="00FC7D41" w:rsidP="00FC7D41">
      <w:pPr>
        <w:spacing w:line="360" w:lineRule="auto"/>
        <w:ind w:firstLine="708"/>
        <w:jc w:val="both"/>
        <w:rPr>
          <w:sz w:val="28"/>
          <w:szCs w:val="28"/>
        </w:rPr>
      </w:pPr>
      <w:r w:rsidRPr="00FC7D41">
        <w:rPr>
          <w:sz w:val="28"/>
          <w:szCs w:val="28"/>
        </w:rPr>
        <w:t>Тоді загальне освітлювальне навантаження</w:t>
      </w:r>
      <m:oMath>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ocb∑</m:t>
            </m:r>
          </m:sub>
        </m:sSub>
      </m:oMath>
      <w:r w:rsidRPr="00FC7D41">
        <w:rPr>
          <w:sz w:val="28"/>
          <w:szCs w:val="28"/>
        </w:rPr>
        <w:t xml:space="preserve"> (кВА) знайдемо </w:t>
      </w:r>
      <w:proofErr w:type="gramStart"/>
      <w:r w:rsidRPr="00FC7D41">
        <w:rPr>
          <w:sz w:val="28"/>
          <w:szCs w:val="28"/>
        </w:rPr>
        <w:t>по</w:t>
      </w:r>
      <w:proofErr w:type="gramEnd"/>
      <w:r w:rsidRPr="00FC7D41">
        <w:rPr>
          <w:sz w:val="28"/>
          <w:szCs w:val="28"/>
        </w:rPr>
        <w:t xml:space="preserve"> формулі:</w:t>
      </w:r>
      <w:r w:rsidRPr="00FC7D41">
        <w:rPr>
          <w:sz w:val="28"/>
          <w:szCs w:val="28"/>
        </w:rPr>
        <w:tab/>
      </w:r>
      <w:r w:rsidRPr="00FC7D41">
        <w:rPr>
          <w:sz w:val="28"/>
          <w:szCs w:val="28"/>
        </w:rPr>
        <w:tab/>
      </w:r>
      <w:r w:rsidRPr="00FC7D41">
        <w:rPr>
          <w:sz w:val="28"/>
          <w:szCs w:val="28"/>
        </w:rPr>
        <w:tab/>
      </w:r>
      <m:oMath>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ocb∑</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ocb</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ab</m:t>
            </m:r>
          </m:sub>
        </m:sSub>
      </m:oMath>
      <w:r w:rsidRPr="00FC7D41">
        <w:rPr>
          <w:sz w:val="28"/>
          <w:szCs w:val="28"/>
        </w:rPr>
        <w:t xml:space="preserve">                                                     (2.9)</w:t>
      </w:r>
    </w:p>
    <w:p w:rsidR="00FC7D41" w:rsidRPr="00FC7D41" w:rsidRDefault="00FC7D41" w:rsidP="00FC7D41">
      <w:pPr>
        <w:pStyle w:val="a8"/>
        <w:suppressAutoHyphens/>
        <w:spacing w:line="360" w:lineRule="auto"/>
        <w:ind w:left="0" w:firstLine="720"/>
        <w:jc w:val="both"/>
        <w:rPr>
          <w:sz w:val="28"/>
          <w:szCs w:val="28"/>
          <w:lang w:val="uk-UA"/>
        </w:rPr>
      </w:pPr>
    </w:p>
    <w:p w:rsidR="00FC7D41" w:rsidRPr="00FC7D41" w:rsidRDefault="00FC7D41" w:rsidP="00FC7D41">
      <w:pPr>
        <w:ind w:left="360"/>
        <w:rPr>
          <w:sz w:val="28"/>
          <w:szCs w:val="28"/>
        </w:rPr>
      </w:pPr>
      <w:r w:rsidRPr="00FC7D41">
        <w:rPr>
          <w:sz w:val="28"/>
          <w:szCs w:val="28"/>
        </w:rPr>
        <w:t>Розмі</w:t>
      </w:r>
      <w:proofErr w:type="gramStart"/>
      <w:r w:rsidRPr="00FC7D41">
        <w:rPr>
          <w:sz w:val="28"/>
          <w:szCs w:val="28"/>
        </w:rPr>
        <w:t>р</w:t>
      </w:r>
      <w:proofErr w:type="gramEnd"/>
      <w:r w:rsidRPr="00FC7D41">
        <w:rPr>
          <w:sz w:val="28"/>
          <w:szCs w:val="28"/>
        </w:rPr>
        <w:t xml:space="preserve"> об’єкту: 4х6 (м)</w:t>
      </w:r>
    </w:p>
    <w:p w:rsidR="00FC7D41" w:rsidRPr="00FC7D41" w:rsidRDefault="00FC7D41" w:rsidP="00FC7D41">
      <w:pPr>
        <w:ind w:left="360"/>
        <w:rPr>
          <w:sz w:val="28"/>
          <w:szCs w:val="28"/>
        </w:rPr>
      </w:pPr>
      <w:r w:rsidRPr="00FC7D41">
        <w:rPr>
          <w:sz w:val="28"/>
          <w:szCs w:val="28"/>
        </w:rPr>
        <w:t>Розмі</w:t>
      </w:r>
      <w:proofErr w:type="gramStart"/>
      <w:r w:rsidRPr="00FC7D41">
        <w:rPr>
          <w:sz w:val="28"/>
          <w:szCs w:val="28"/>
        </w:rPr>
        <w:t>р</w:t>
      </w:r>
      <w:proofErr w:type="gramEnd"/>
      <w:r w:rsidRPr="00FC7D41">
        <w:rPr>
          <w:sz w:val="28"/>
          <w:szCs w:val="28"/>
        </w:rPr>
        <w:t xml:space="preserve"> цеху: 200х150 (м)</w:t>
      </w:r>
    </w:p>
    <w:p w:rsidR="00FC7D41" w:rsidRPr="00FC7D41" w:rsidRDefault="00FC7D41" w:rsidP="00FC7D41">
      <w:pPr>
        <w:ind w:left="360"/>
        <w:rPr>
          <w:sz w:val="28"/>
          <w:szCs w:val="28"/>
        </w:rPr>
      </w:pPr>
      <w:r w:rsidRPr="00FC7D41">
        <w:rPr>
          <w:sz w:val="28"/>
          <w:szCs w:val="28"/>
        </w:rPr>
        <w:t>Висота: 2,2 (м)</w:t>
      </w:r>
    </w:p>
    <w:p w:rsidR="00FC7D41" w:rsidRPr="00FC7D41" w:rsidRDefault="00FC7D41" w:rsidP="00FC7D41">
      <w:pPr>
        <w:ind w:left="360"/>
        <w:rPr>
          <w:i/>
          <w:sz w:val="28"/>
          <w:szCs w:val="28"/>
        </w:rPr>
      </w:pPr>
      <m:oMathPara>
        <m:oMath>
          <m:r>
            <w:rPr>
              <w:rFonts w:ascii="Cambria Math" w:hAnsi="Cambria Math"/>
              <w:sz w:val="28"/>
              <w:szCs w:val="28"/>
              <w:lang w:val="en-US"/>
            </w:rPr>
            <m:t>i</m:t>
          </m:r>
          <m:r>
            <w:rPr>
              <w:rFonts w:ascii="Cambria Math" w:hAnsi="Cambria Math"/>
              <w:sz w:val="28"/>
              <w:szCs w:val="28"/>
            </w:rPr>
            <m:t>=</m:t>
          </m:r>
          <m:f>
            <m:fPr>
              <m:ctrlPr>
                <w:rPr>
                  <w:rFonts w:ascii="Cambria Math" w:hAnsi="Cambria Math"/>
                  <w:i/>
                  <w:sz w:val="28"/>
                  <w:szCs w:val="28"/>
                  <w:lang w:val="en-US" w:eastAsia="en-US"/>
                </w:rPr>
              </m:ctrlPr>
            </m:fPr>
            <m:num>
              <m:r>
                <w:rPr>
                  <w:rFonts w:ascii="Cambria Math" w:hAnsi="Cambria Math"/>
                  <w:sz w:val="28"/>
                  <w:szCs w:val="28"/>
                  <w:lang w:val="en-US"/>
                </w:rPr>
                <m:t>A</m:t>
              </m:r>
              <m:r>
                <w:rPr>
                  <w:rFonts w:ascii="Cambria Math" w:hAnsi="Cambria Math"/>
                  <w:sz w:val="28"/>
                  <w:szCs w:val="28"/>
                </w:rPr>
                <m:t>*</m:t>
              </m:r>
              <m:r>
                <w:rPr>
                  <w:rFonts w:ascii="Cambria Math" w:hAnsi="Cambria Math"/>
                  <w:sz w:val="28"/>
                  <w:szCs w:val="28"/>
                  <w:lang w:val="en-US"/>
                </w:rPr>
                <m:t>B</m:t>
              </m:r>
            </m:num>
            <m:den>
              <m:r>
                <w:rPr>
                  <w:rFonts w:ascii="Cambria Math" w:hAnsi="Cambria Math"/>
                  <w:sz w:val="28"/>
                  <w:szCs w:val="28"/>
                </w:rPr>
                <m:t>h(</m:t>
              </m:r>
              <m:r>
                <w:rPr>
                  <w:rFonts w:ascii="Cambria Math" w:hAnsi="Cambria Math"/>
                  <w:sz w:val="28"/>
                  <w:szCs w:val="28"/>
                  <w:lang w:val="en-US"/>
                </w:rPr>
                <m:t>A</m:t>
              </m:r>
              <m:r>
                <w:rPr>
                  <w:rFonts w:ascii="Cambria Math" w:hAnsi="Cambria Math"/>
                  <w:sz w:val="28"/>
                  <w:szCs w:val="28"/>
                </w:rPr>
                <m:t>+</m:t>
              </m:r>
              <m:r>
                <w:rPr>
                  <w:rFonts w:ascii="Cambria Math" w:hAnsi="Cambria Math"/>
                  <w:sz w:val="28"/>
                  <w:szCs w:val="28"/>
                  <w:lang w:val="en-US"/>
                </w:rPr>
                <m:t>B</m:t>
              </m:r>
              <m:r>
                <w:rPr>
                  <w:rFonts w:ascii="Cambria Math" w:hAnsi="Cambria Math"/>
                  <w:sz w:val="28"/>
                  <w:szCs w:val="28"/>
                </w:rPr>
                <m:t>)</m:t>
              </m:r>
            </m:den>
          </m:f>
          <m:r>
            <w:rPr>
              <w:rFonts w:ascii="Cambria Math" w:hAnsi="Cambria Math"/>
              <w:sz w:val="28"/>
              <w:szCs w:val="28"/>
            </w:rPr>
            <m:t>=</m:t>
          </m:r>
          <m:f>
            <m:fPr>
              <m:ctrlPr>
                <w:rPr>
                  <w:rFonts w:ascii="Cambria Math" w:hAnsi="Cambria Math"/>
                  <w:i/>
                  <w:sz w:val="28"/>
                  <w:szCs w:val="28"/>
                  <w:lang w:val="en-US" w:eastAsia="en-US"/>
                </w:rPr>
              </m:ctrlPr>
            </m:fPr>
            <m:num>
              <m:r>
                <w:rPr>
                  <w:rFonts w:ascii="Cambria Math" w:hAnsi="Cambria Math"/>
                  <w:sz w:val="28"/>
                  <w:szCs w:val="28"/>
                </w:rPr>
                <m:t>4*6</m:t>
              </m:r>
            </m:num>
            <m:den>
              <m:r>
                <w:rPr>
                  <w:rFonts w:ascii="Cambria Math" w:hAnsi="Cambria Math"/>
                  <w:sz w:val="28"/>
                  <w:szCs w:val="28"/>
                </w:rPr>
                <m:t>2,2(4+6)</m:t>
              </m:r>
            </m:den>
          </m:f>
          <m:r>
            <w:rPr>
              <w:rFonts w:ascii="Cambria Math" w:hAnsi="Cambria Math"/>
              <w:sz w:val="28"/>
              <w:szCs w:val="28"/>
            </w:rPr>
            <m:t xml:space="preserve">=1.1 </m:t>
          </m:r>
        </m:oMath>
      </m:oMathPara>
    </w:p>
    <w:p w:rsidR="00FC7D41" w:rsidRPr="00FC7D41" w:rsidRDefault="00FC7D41" w:rsidP="00FC7D41">
      <w:pPr>
        <w:ind w:left="360"/>
        <w:rPr>
          <w:i/>
          <w:sz w:val="28"/>
          <w:szCs w:val="28"/>
        </w:rPr>
      </w:pPr>
      <w:r w:rsidRPr="00FC7D41">
        <w:rPr>
          <w:sz w:val="28"/>
          <w:szCs w:val="28"/>
        </w:rPr>
        <w:t xml:space="preserve">Кількість рядів </w:t>
      </w:r>
      <w:proofErr w:type="gramStart"/>
      <w:r w:rsidRPr="00FC7D41">
        <w:rPr>
          <w:sz w:val="28"/>
          <w:szCs w:val="28"/>
        </w:rPr>
        <w:t>св</w:t>
      </w:r>
      <w:proofErr w:type="gramEnd"/>
      <w:r w:rsidRPr="00FC7D41">
        <w:rPr>
          <w:sz w:val="28"/>
          <w:szCs w:val="28"/>
        </w:rPr>
        <w:t>ітильників (вподовж довгої сторони)</w:t>
      </w:r>
    </w:p>
    <w:p w:rsidR="00FC7D41" w:rsidRPr="00FC7D41" w:rsidRDefault="00625AB7" w:rsidP="00FC7D41">
      <w:pPr>
        <w:ind w:left="360"/>
        <w:rPr>
          <w:i/>
          <w:sz w:val="28"/>
          <w:szCs w:val="28"/>
        </w:rPr>
      </w:pPr>
      <m:oMathPara>
        <m:oMath>
          <m:sSub>
            <m:sSubPr>
              <m:ctrlPr>
                <w:rPr>
                  <w:rFonts w:ascii="Cambria Math" w:hAnsi="Cambria Math"/>
                  <w:i/>
                  <w:sz w:val="28"/>
                  <w:szCs w:val="28"/>
                  <w:lang w:eastAsia="en-US"/>
                </w:rPr>
              </m:ctrlPr>
            </m:sSubPr>
            <m:e>
              <m:r>
                <w:rPr>
                  <w:rFonts w:ascii="Cambria Math" w:hAnsi="Cambria Math"/>
                  <w:sz w:val="28"/>
                  <w:szCs w:val="28"/>
                  <w:lang w:val="en-US"/>
                </w:rPr>
                <m:t>N</m:t>
              </m:r>
            </m:e>
            <m:sub>
              <m:r>
                <w:rPr>
                  <w:rFonts w:ascii="Cambria Math" w:hAnsi="Cambria Math"/>
                  <w:sz w:val="28"/>
                  <w:szCs w:val="28"/>
                </w:rPr>
                <m:t>p</m:t>
              </m:r>
            </m:sub>
          </m:sSub>
          <m:r>
            <w:rPr>
              <w:rFonts w:ascii="Cambria Math" w:hAnsi="Cambria Math"/>
              <w:sz w:val="28"/>
              <w:szCs w:val="28"/>
            </w:rPr>
            <m:t>=</m:t>
          </m:r>
          <m:f>
            <m:fPr>
              <m:ctrlPr>
                <w:rPr>
                  <w:rFonts w:ascii="Cambria Math" w:hAnsi="Cambria Math"/>
                  <w:i/>
                  <w:sz w:val="28"/>
                  <w:szCs w:val="28"/>
                  <w:lang w:eastAsia="en-US"/>
                </w:rPr>
              </m:ctrlPr>
            </m:fPr>
            <m:num>
              <m:r>
                <w:rPr>
                  <w:rFonts w:ascii="Cambria Math" w:hAnsi="Cambria Math"/>
                  <w:sz w:val="28"/>
                  <w:szCs w:val="28"/>
                </w:rPr>
                <m:t>B</m:t>
              </m:r>
            </m:num>
            <m:den>
              <m:sSub>
                <m:sSubPr>
                  <m:ctrlPr>
                    <w:rPr>
                      <w:rFonts w:ascii="Cambria Math" w:hAnsi="Cambria Math"/>
                      <w:i/>
                      <w:sz w:val="28"/>
                      <w:szCs w:val="28"/>
                      <w:lang w:eastAsia="en-US"/>
                    </w:rPr>
                  </m:ctrlPr>
                </m:sSubPr>
                <m:e>
                  <m:r>
                    <w:rPr>
                      <w:rFonts w:ascii="Cambria Math" w:hAnsi="Cambria Math"/>
                      <w:sz w:val="28"/>
                      <w:szCs w:val="28"/>
                    </w:rPr>
                    <m:t>L</m:t>
                  </m:r>
                </m:e>
                <m:sub>
                  <m:r>
                    <w:rPr>
                      <w:rFonts w:ascii="Cambria Math" w:hAnsi="Cambria Math"/>
                      <w:sz w:val="28"/>
                      <w:szCs w:val="28"/>
                    </w:rPr>
                    <m:t>a</m:t>
                  </m:r>
                </m:sub>
              </m:sSub>
            </m:den>
          </m:f>
        </m:oMath>
      </m:oMathPara>
    </w:p>
    <w:p w:rsidR="00FC7D41" w:rsidRPr="00FC7D41" w:rsidRDefault="00625AB7" w:rsidP="00FC7D41">
      <w:pPr>
        <w:ind w:left="360"/>
        <w:rPr>
          <w:i/>
          <w:color w:val="222222"/>
          <w:sz w:val="28"/>
          <w:szCs w:val="28"/>
          <w:shd w:val="clear" w:color="auto" w:fill="FFFFFF"/>
        </w:rPr>
      </w:pPr>
      <m:oMathPara>
        <m:oMath>
          <m:sSub>
            <m:sSubPr>
              <m:ctrlPr>
                <w:rPr>
                  <w:rFonts w:ascii="Cambria Math" w:hAnsi="Cambria Math"/>
                  <w:i/>
                  <w:sz w:val="28"/>
                  <w:szCs w:val="28"/>
                  <w:lang w:val="en-US" w:eastAsia="en-US"/>
                </w:rPr>
              </m:ctrlPr>
            </m:sSubPr>
            <m:e>
              <m:r>
                <w:rPr>
                  <w:rFonts w:ascii="Cambria Math" w:hAnsi="Cambria Math"/>
                  <w:sz w:val="28"/>
                  <w:szCs w:val="28"/>
                  <w:lang w:val="en-US"/>
                </w:rPr>
                <m:t>L</m:t>
              </m:r>
            </m:e>
            <m:sub>
              <m:r>
                <w:rPr>
                  <w:rFonts w:ascii="Cambria Math" w:hAnsi="Cambria Math"/>
                  <w:sz w:val="28"/>
                  <w:szCs w:val="28"/>
                  <w:lang w:val="en-US"/>
                </w:rPr>
                <m:t>a</m:t>
              </m:r>
            </m:sub>
          </m:sSub>
          <m:r>
            <w:rPr>
              <w:rFonts w:ascii="Cambria Math" w:hAnsi="Cambria Math"/>
              <w:sz w:val="28"/>
              <w:szCs w:val="28"/>
            </w:rPr>
            <m:t>=</m:t>
          </m:r>
          <m:r>
            <m:rPr>
              <m:sty m:val="p"/>
            </m:rPr>
            <w:rPr>
              <w:rFonts w:ascii="Cambria Math" w:hAnsi="Cambria Math"/>
              <w:color w:val="222222"/>
              <w:sz w:val="28"/>
              <w:szCs w:val="28"/>
              <w:shd w:val="clear" w:color="auto" w:fill="FFFFFF"/>
            </w:rPr>
            <m:t> </m:t>
          </m:r>
          <m:r>
            <w:rPr>
              <w:rFonts w:ascii="Cambria Math" w:hAnsi="Cambria Math"/>
              <w:i/>
              <w:noProof/>
              <w:sz w:val="28"/>
              <w:szCs w:val="28"/>
            </w:rPr>
            <w:drawing>
              <wp:inline distT="0" distB="0" distL="0" distR="0" wp14:anchorId="30430B8E" wp14:editId="171F1962">
                <wp:extent cx="66675" cy="95250"/>
                <wp:effectExtent l="0" t="0" r="9525" b="0"/>
                <wp:docPr id="2" name="Рисунок 2" descr="Latin small letter Lambda.svg">
                  <a:hlinkClick xmlns:a="http://schemas.openxmlformats.org/drawingml/2006/main" r:id="rId88" tooltip="&quot;Латинская лямбда&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2" descr="Latin small letter Lambda.svg">
                          <a:hlinkClick r:id="rId88" tooltip="&quot;Латинская лямбда&quot;"/>
                        </pic:cNvPr>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66675" cy="95250"/>
                        </a:xfrm>
                        <a:prstGeom prst="rect">
                          <a:avLst/>
                        </a:prstGeom>
                        <a:noFill/>
                        <a:ln>
                          <a:noFill/>
                        </a:ln>
                      </pic:spPr>
                    </pic:pic>
                  </a:graphicData>
                </a:graphic>
              </wp:inline>
            </w:drawing>
          </m:r>
          <m:r>
            <m:rPr>
              <m:sty m:val="p"/>
            </m:rPr>
            <w:rPr>
              <w:rFonts w:ascii="Cambria Math" w:hAnsi="Cambria Math"/>
              <w:color w:val="222222"/>
              <w:sz w:val="28"/>
              <w:szCs w:val="28"/>
              <w:shd w:val="clear" w:color="auto" w:fill="FFFFFF"/>
            </w:rPr>
            <m:t>*h</m:t>
          </m:r>
        </m:oMath>
      </m:oMathPara>
    </w:p>
    <w:p w:rsidR="00FC7D41" w:rsidRPr="00FC7D41" w:rsidRDefault="00FC7D41" w:rsidP="00FC7D41">
      <w:pPr>
        <w:ind w:left="360"/>
        <w:jc w:val="center"/>
        <w:rPr>
          <w:rFonts w:eastAsia="Calibri"/>
          <w:color w:val="222222"/>
          <w:sz w:val="28"/>
          <w:szCs w:val="28"/>
          <w:shd w:val="clear" w:color="auto" w:fill="FFFFFF"/>
        </w:rPr>
      </w:pPr>
      <w:r w:rsidRPr="00FC7D41">
        <w:rPr>
          <w:b/>
          <w:noProof/>
          <w:color w:val="0B0080"/>
          <w:sz w:val="28"/>
          <w:szCs w:val="28"/>
          <w:shd w:val="clear" w:color="auto" w:fill="FFFFFF"/>
        </w:rPr>
        <w:lastRenderedPageBreak/>
        <w:drawing>
          <wp:inline distT="0" distB="0" distL="0" distR="0" wp14:anchorId="1F1D936E" wp14:editId="4CAD99BC">
            <wp:extent cx="66675" cy="95250"/>
            <wp:effectExtent l="0" t="0" r="9525" b="0"/>
            <wp:docPr id="4" name="Рисунок 4" descr="Описание: Latin small letter Lambda.svg">
              <a:hlinkClick xmlns:a="http://schemas.openxmlformats.org/drawingml/2006/main" r:id="rId88" tooltip="&quot;Латинская лямбда&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1" descr="Описание: Latin small letter Lambda.svg">
                      <a:hlinkClick r:id="rId88" tooltip="&quot;Латинская лямбда&quot;"/>
                    </pic:cNvPr>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66675" cy="95250"/>
                    </a:xfrm>
                    <a:prstGeom prst="rect">
                      <a:avLst/>
                    </a:prstGeom>
                    <a:noFill/>
                    <a:ln>
                      <a:noFill/>
                    </a:ln>
                  </pic:spPr>
                </pic:pic>
              </a:graphicData>
            </a:graphic>
          </wp:inline>
        </w:drawing>
      </w:r>
      <w:r w:rsidRPr="00FC7D41">
        <w:rPr>
          <w:color w:val="222222"/>
          <w:sz w:val="28"/>
          <w:szCs w:val="28"/>
          <w:shd w:val="clear" w:color="auto" w:fill="FFFFFF"/>
        </w:rPr>
        <w:t>=1.2</w:t>
      </w:r>
    </w:p>
    <w:p w:rsidR="00FC7D41" w:rsidRPr="00FC7D41" w:rsidRDefault="00625AB7" w:rsidP="00FC7D41">
      <w:pPr>
        <w:ind w:left="360"/>
        <w:rPr>
          <w:i/>
          <w:sz w:val="28"/>
          <w:szCs w:val="28"/>
        </w:rPr>
      </w:pPr>
      <m:oMathPara>
        <m:oMath>
          <m:sSub>
            <m:sSubPr>
              <m:ctrlPr>
                <w:rPr>
                  <w:rFonts w:ascii="Cambria Math" w:hAnsi="Cambria Math"/>
                  <w:i/>
                  <w:sz w:val="28"/>
                  <w:szCs w:val="28"/>
                  <w:lang w:eastAsia="en-US"/>
                </w:rPr>
              </m:ctrlPr>
            </m:sSubPr>
            <m:e>
              <m:r>
                <w:rPr>
                  <w:rFonts w:ascii="Cambria Math" w:hAnsi="Cambria Math"/>
                  <w:sz w:val="28"/>
                  <w:szCs w:val="28"/>
                  <w:lang w:val="en-US"/>
                </w:rPr>
                <m:t>N</m:t>
              </m:r>
            </m:e>
            <m:sub>
              <m:r>
                <w:rPr>
                  <w:rFonts w:ascii="Cambria Math" w:hAnsi="Cambria Math"/>
                  <w:sz w:val="28"/>
                  <w:szCs w:val="28"/>
                </w:rPr>
                <m:t>p</m:t>
              </m:r>
            </m:sub>
          </m:sSub>
          <m:r>
            <w:rPr>
              <w:rFonts w:ascii="Cambria Math" w:hAnsi="Cambria Math"/>
              <w:sz w:val="28"/>
              <w:szCs w:val="28"/>
            </w:rPr>
            <m:t>=</m:t>
          </m:r>
          <m:f>
            <m:fPr>
              <m:ctrlPr>
                <w:rPr>
                  <w:rFonts w:ascii="Cambria Math" w:hAnsi="Cambria Math"/>
                  <w:i/>
                  <w:sz w:val="28"/>
                  <w:szCs w:val="28"/>
                  <w:lang w:eastAsia="en-US"/>
                </w:rPr>
              </m:ctrlPr>
            </m:fPr>
            <m:num>
              <m:r>
                <w:rPr>
                  <w:rFonts w:ascii="Cambria Math" w:hAnsi="Cambria Math"/>
                  <w:sz w:val="28"/>
                  <w:szCs w:val="28"/>
                </w:rPr>
                <m:t>B</m:t>
              </m:r>
            </m:num>
            <m:den>
              <m:sSub>
                <m:sSubPr>
                  <m:ctrlPr>
                    <w:rPr>
                      <w:rFonts w:ascii="Cambria Math" w:hAnsi="Cambria Math"/>
                      <w:i/>
                      <w:sz w:val="28"/>
                      <w:szCs w:val="28"/>
                      <w:lang w:eastAsia="en-US"/>
                    </w:rPr>
                  </m:ctrlPr>
                </m:sSubPr>
                <m:e>
                  <m:r>
                    <w:rPr>
                      <w:rFonts w:ascii="Cambria Math" w:hAnsi="Cambria Math"/>
                      <w:sz w:val="28"/>
                      <w:szCs w:val="28"/>
                    </w:rPr>
                    <m:t>L</m:t>
                  </m:r>
                </m:e>
                <m:sub>
                  <m:r>
                    <w:rPr>
                      <w:rFonts w:ascii="Cambria Math" w:hAnsi="Cambria Math"/>
                      <w:sz w:val="28"/>
                      <w:szCs w:val="28"/>
                    </w:rPr>
                    <m:t>a</m:t>
                  </m:r>
                </m:sub>
              </m:sSub>
            </m:den>
          </m:f>
          <m:r>
            <w:rPr>
              <w:rFonts w:ascii="Cambria Math" w:hAnsi="Cambria Math"/>
              <w:sz w:val="28"/>
              <w:szCs w:val="28"/>
            </w:rPr>
            <m:t xml:space="preserve">= </m:t>
          </m:r>
          <m:f>
            <m:fPr>
              <m:ctrlPr>
                <w:rPr>
                  <w:rFonts w:ascii="Cambria Math" w:hAnsi="Cambria Math"/>
                  <w:i/>
                  <w:sz w:val="28"/>
                  <w:szCs w:val="28"/>
                  <w:lang w:eastAsia="en-US"/>
                </w:rPr>
              </m:ctrlPr>
            </m:fPr>
            <m:num>
              <m:r>
                <w:rPr>
                  <w:rFonts w:ascii="Cambria Math" w:hAnsi="Cambria Math"/>
                  <w:sz w:val="28"/>
                  <w:szCs w:val="28"/>
                </w:rPr>
                <m:t>6</m:t>
              </m:r>
            </m:num>
            <m:den>
              <m:r>
                <w:rPr>
                  <w:rFonts w:ascii="Cambria Math" w:hAnsi="Cambria Math"/>
                  <w:sz w:val="28"/>
                  <w:szCs w:val="28"/>
                </w:rPr>
                <m:t>1.2*2.2</m:t>
              </m:r>
            </m:den>
          </m:f>
          <m:r>
            <w:rPr>
              <w:rFonts w:ascii="Cambria Math" w:hAnsi="Cambria Math"/>
              <w:sz w:val="28"/>
              <w:szCs w:val="28"/>
            </w:rPr>
            <m:t>=2.64</m:t>
          </m:r>
        </m:oMath>
      </m:oMathPara>
    </w:p>
    <w:p w:rsidR="00FC7D41" w:rsidRPr="00FC7D41" w:rsidRDefault="00FC7D41" w:rsidP="00FC7D41">
      <w:pPr>
        <w:ind w:left="360"/>
        <w:rPr>
          <w:i/>
          <w:sz w:val="28"/>
          <w:szCs w:val="28"/>
        </w:rPr>
      </w:pPr>
      <w:r w:rsidRPr="00FC7D41">
        <w:rPr>
          <w:sz w:val="28"/>
          <w:szCs w:val="28"/>
        </w:rPr>
        <w:t xml:space="preserve">Кількість світильників </w:t>
      </w:r>
      <w:proofErr w:type="gramStart"/>
      <w:r w:rsidRPr="00FC7D41">
        <w:rPr>
          <w:sz w:val="28"/>
          <w:szCs w:val="28"/>
        </w:rPr>
        <w:t>в</w:t>
      </w:r>
      <w:proofErr w:type="gramEnd"/>
      <w:r w:rsidRPr="00FC7D41">
        <w:rPr>
          <w:sz w:val="28"/>
          <w:szCs w:val="28"/>
        </w:rPr>
        <w:t xml:space="preserve"> одному ряду</w:t>
      </w:r>
    </w:p>
    <w:p w:rsidR="00FC7D41" w:rsidRPr="00FC7D41" w:rsidRDefault="00625AB7" w:rsidP="00FC7D41">
      <w:pPr>
        <w:ind w:left="360"/>
        <w:rPr>
          <w:i/>
          <w:sz w:val="28"/>
          <w:szCs w:val="28"/>
          <w:lang w:val="en-US"/>
        </w:rPr>
      </w:pPr>
      <m:oMathPara>
        <m:oMath>
          <m:sSub>
            <m:sSubPr>
              <m:ctrlPr>
                <w:rPr>
                  <w:rFonts w:ascii="Cambria Math" w:hAnsi="Cambria Math"/>
                  <w:i/>
                  <w:sz w:val="28"/>
                  <w:szCs w:val="28"/>
                  <w:lang w:val="en-US" w:eastAsia="en-US"/>
                </w:rPr>
              </m:ctrlPr>
            </m:sSubPr>
            <m:e>
              <m:r>
                <w:rPr>
                  <w:rFonts w:ascii="Cambria Math" w:hAnsi="Cambria Math"/>
                  <w:sz w:val="28"/>
                  <w:szCs w:val="28"/>
                  <w:lang w:val="en-US"/>
                </w:rPr>
                <m:t>N</m:t>
              </m:r>
            </m:e>
            <m:sub>
              <m:r>
                <w:rPr>
                  <w:rFonts w:ascii="Cambria Math" w:hAnsi="Cambria Math"/>
                  <w:sz w:val="28"/>
                  <w:szCs w:val="28"/>
                  <w:lang w:val="en-US"/>
                </w:rPr>
                <m:t>sv</m:t>
              </m:r>
            </m:sub>
          </m:sSub>
          <m:r>
            <w:rPr>
              <w:rFonts w:ascii="Cambria Math" w:hAnsi="Cambria Math"/>
              <w:sz w:val="28"/>
              <w:szCs w:val="28"/>
              <w:lang w:val="en-US"/>
            </w:rPr>
            <m:t>=</m:t>
          </m:r>
          <m:f>
            <m:fPr>
              <m:ctrlPr>
                <w:rPr>
                  <w:rFonts w:ascii="Cambria Math" w:hAnsi="Cambria Math"/>
                  <w:i/>
                  <w:sz w:val="28"/>
                  <w:szCs w:val="28"/>
                  <w:lang w:val="en-US" w:eastAsia="en-US"/>
                </w:rPr>
              </m:ctrlPr>
            </m:fPr>
            <m:num>
              <m:r>
                <w:rPr>
                  <w:rFonts w:ascii="Cambria Math" w:hAnsi="Cambria Math"/>
                  <w:sz w:val="28"/>
                  <w:szCs w:val="28"/>
                  <w:lang w:val="en-US"/>
                </w:rPr>
                <m:t>A</m:t>
              </m:r>
            </m:num>
            <m:den>
              <m:sSub>
                <m:sSubPr>
                  <m:ctrlPr>
                    <w:rPr>
                      <w:rFonts w:ascii="Cambria Math" w:hAnsi="Cambria Math"/>
                      <w:i/>
                      <w:sz w:val="28"/>
                      <w:szCs w:val="28"/>
                      <w:lang w:val="en-US" w:eastAsia="en-US"/>
                    </w:rPr>
                  </m:ctrlPr>
                </m:sSubPr>
                <m:e>
                  <m:r>
                    <w:rPr>
                      <w:rFonts w:ascii="Cambria Math" w:hAnsi="Cambria Math"/>
                      <w:sz w:val="28"/>
                      <w:szCs w:val="28"/>
                      <w:lang w:val="en-US"/>
                    </w:rPr>
                    <m:t>L</m:t>
                  </m:r>
                </m:e>
                <m:sub>
                  <m:r>
                    <w:rPr>
                      <w:rFonts w:ascii="Cambria Math" w:hAnsi="Cambria Math"/>
                      <w:sz w:val="28"/>
                      <w:szCs w:val="28"/>
                      <w:lang w:val="en-US"/>
                    </w:rPr>
                    <m:t>B</m:t>
                  </m:r>
                </m:sub>
              </m:sSub>
            </m:den>
          </m:f>
        </m:oMath>
      </m:oMathPara>
    </w:p>
    <w:p w:rsidR="00FC7D41" w:rsidRPr="00FC7D41" w:rsidRDefault="00625AB7" w:rsidP="00FC7D41">
      <w:pPr>
        <w:ind w:left="360"/>
        <w:rPr>
          <w:i/>
          <w:sz w:val="28"/>
          <w:szCs w:val="28"/>
          <w:lang w:val="en-US"/>
        </w:rPr>
      </w:pPr>
      <m:oMathPara>
        <m:oMath>
          <m:sSub>
            <m:sSubPr>
              <m:ctrlPr>
                <w:rPr>
                  <w:rFonts w:ascii="Cambria Math" w:hAnsi="Cambria Math"/>
                  <w:i/>
                  <w:sz w:val="28"/>
                  <w:szCs w:val="28"/>
                  <w:lang w:val="en-US" w:eastAsia="en-US"/>
                </w:rPr>
              </m:ctrlPr>
            </m:sSubPr>
            <m:e>
              <m:r>
                <w:rPr>
                  <w:rFonts w:ascii="Cambria Math" w:hAnsi="Cambria Math"/>
                  <w:sz w:val="28"/>
                  <w:szCs w:val="28"/>
                  <w:lang w:val="en-US"/>
                </w:rPr>
                <m:t>L</m:t>
              </m:r>
            </m:e>
            <m:sub>
              <m:r>
                <w:rPr>
                  <w:rFonts w:ascii="Cambria Math" w:hAnsi="Cambria Math"/>
                  <w:sz w:val="28"/>
                  <w:szCs w:val="28"/>
                  <w:lang w:val="en-US"/>
                </w:rPr>
                <m:t>B</m:t>
              </m:r>
            </m:sub>
          </m:sSub>
          <m:r>
            <w:rPr>
              <w:rFonts w:ascii="Cambria Math" w:hAnsi="Cambria Math"/>
              <w:sz w:val="28"/>
              <w:szCs w:val="28"/>
              <w:lang w:val="en-US"/>
            </w:rPr>
            <m:t>=</m:t>
          </m:r>
          <m:sSub>
            <m:sSubPr>
              <m:ctrlPr>
                <w:rPr>
                  <w:rFonts w:ascii="Cambria Math" w:hAnsi="Cambria Math"/>
                  <w:i/>
                  <w:sz w:val="28"/>
                  <w:szCs w:val="28"/>
                  <w:lang w:val="en-US" w:eastAsia="en-US"/>
                </w:rPr>
              </m:ctrlPr>
            </m:sSubPr>
            <m:e>
              <m:r>
                <w:rPr>
                  <w:rFonts w:ascii="Cambria Math" w:hAnsi="Cambria Math"/>
                  <w:sz w:val="28"/>
                  <w:szCs w:val="28"/>
                  <w:lang w:val="en-US"/>
                </w:rPr>
                <m:t>L</m:t>
              </m:r>
            </m:e>
            <m:sub>
              <m:r>
                <w:rPr>
                  <w:rFonts w:ascii="Cambria Math" w:hAnsi="Cambria Math"/>
                  <w:sz w:val="28"/>
                  <w:szCs w:val="28"/>
                  <w:lang w:val="en-US"/>
                </w:rPr>
                <m:t>a</m:t>
              </m:r>
            </m:sub>
          </m:sSub>
        </m:oMath>
      </m:oMathPara>
    </w:p>
    <w:p w:rsidR="00FC7D41" w:rsidRPr="00FC7D41" w:rsidRDefault="00625AB7" w:rsidP="00FC7D41">
      <w:pPr>
        <w:ind w:left="360"/>
        <w:rPr>
          <w:i/>
          <w:sz w:val="28"/>
          <w:szCs w:val="28"/>
        </w:rPr>
      </w:pPr>
      <m:oMathPara>
        <m:oMath>
          <m:sSub>
            <m:sSubPr>
              <m:ctrlPr>
                <w:rPr>
                  <w:rFonts w:ascii="Cambria Math" w:hAnsi="Cambria Math"/>
                  <w:i/>
                  <w:sz w:val="28"/>
                  <w:szCs w:val="28"/>
                  <w:lang w:val="en-US" w:eastAsia="en-US"/>
                </w:rPr>
              </m:ctrlPr>
            </m:sSubPr>
            <m:e>
              <m:r>
                <w:rPr>
                  <w:rFonts w:ascii="Cambria Math" w:hAnsi="Cambria Math"/>
                  <w:sz w:val="28"/>
                  <w:szCs w:val="28"/>
                  <w:lang w:val="en-US"/>
                </w:rPr>
                <m:t>N</m:t>
              </m:r>
            </m:e>
            <m:sub>
              <m:r>
                <w:rPr>
                  <w:rFonts w:ascii="Cambria Math" w:hAnsi="Cambria Math"/>
                  <w:sz w:val="28"/>
                  <w:szCs w:val="28"/>
                  <w:lang w:val="en-US"/>
                </w:rPr>
                <m:t>sv</m:t>
              </m:r>
            </m:sub>
          </m:sSub>
          <m:r>
            <w:rPr>
              <w:rFonts w:ascii="Cambria Math" w:hAnsi="Cambria Math"/>
              <w:sz w:val="28"/>
              <w:szCs w:val="28"/>
              <w:lang w:val="en-US"/>
            </w:rPr>
            <m:t>=</m:t>
          </m:r>
          <m:f>
            <m:fPr>
              <m:ctrlPr>
                <w:rPr>
                  <w:rFonts w:ascii="Cambria Math" w:hAnsi="Cambria Math"/>
                  <w:i/>
                  <w:sz w:val="28"/>
                  <w:szCs w:val="28"/>
                  <w:lang w:val="en-US" w:eastAsia="en-US"/>
                </w:rPr>
              </m:ctrlPr>
            </m:fPr>
            <m:num>
              <m:r>
                <w:rPr>
                  <w:rFonts w:ascii="Cambria Math" w:hAnsi="Cambria Math"/>
                  <w:sz w:val="28"/>
                  <w:szCs w:val="28"/>
                  <w:lang w:val="en-US"/>
                </w:rPr>
                <m:t>A</m:t>
              </m:r>
            </m:num>
            <m:den>
              <m:sSub>
                <m:sSubPr>
                  <m:ctrlPr>
                    <w:rPr>
                      <w:rFonts w:ascii="Cambria Math" w:hAnsi="Cambria Math"/>
                      <w:i/>
                      <w:sz w:val="28"/>
                      <w:szCs w:val="28"/>
                      <w:lang w:val="en-US" w:eastAsia="en-US"/>
                    </w:rPr>
                  </m:ctrlPr>
                </m:sSubPr>
                <m:e>
                  <m:r>
                    <w:rPr>
                      <w:rFonts w:ascii="Cambria Math" w:hAnsi="Cambria Math"/>
                      <w:sz w:val="28"/>
                      <w:szCs w:val="28"/>
                      <w:lang w:val="en-US"/>
                    </w:rPr>
                    <m:t>L</m:t>
                  </m:r>
                </m:e>
                <m:sub>
                  <m:r>
                    <w:rPr>
                      <w:rFonts w:ascii="Cambria Math" w:hAnsi="Cambria Math"/>
                      <w:sz w:val="28"/>
                      <w:szCs w:val="28"/>
                      <w:lang w:val="en-US"/>
                    </w:rPr>
                    <m:t>B</m:t>
                  </m:r>
                </m:sub>
              </m:sSub>
            </m:den>
          </m:f>
          <m:r>
            <w:rPr>
              <w:rFonts w:ascii="Cambria Math" w:hAnsi="Cambria Math"/>
              <w:sz w:val="28"/>
              <w:szCs w:val="28"/>
              <w:lang w:val="en-US"/>
            </w:rPr>
            <m:t>=</m:t>
          </m:r>
          <m:f>
            <m:fPr>
              <m:ctrlPr>
                <w:rPr>
                  <w:rFonts w:ascii="Cambria Math" w:hAnsi="Cambria Math"/>
                  <w:i/>
                  <w:sz w:val="28"/>
                  <w:szCs w:val="28"/>
                  <w:lang w:val="en-US" w:eastAsia="en-US"/>
                </w:rPr>
              </m:ctrlPr>
            </m:fPr>
            <m:num>
              <m:r>
                <w:rPr>
                  <w:rFonts w:ascii="Cambria Math" w:hAnsi="Cambria Math"/>
                  <w:sz w:val="28"/>
                  <w:szCs w:val="28"/>
                  <w:lang w:val="en-US"/>
                </w:rPr>
                <m:t>4</m:t>
              </m:r>
            </m:num>
            <m:den>
              <m:r>
                <w:rPr>
                  <w:rFonts w:ascii="Cambria Math" w:hAnsi="Cambria Math"/>
                  <w:sz w:val="28"/>
                  <w:szCs w:val="28"/>
                  <w:lang w:val="en-US"/>
                </w:rPr>
                <m:t>1.2*1</m:t>
              </m:r>
            </m:den>
          </m:f>
          <m:r>
            <w:rPr>
              <w:rFonts w:ascii="Cambria Math" w:hAnsi="Cambria Math"/>
              <w:sz w:val="28"/>
              <w:szCs w:val="28"/>
              <w:lang w:val="en-US"/>
            </w:rPr>
            <m:t>=3.3</m:t>
          </m:r>
        </m:oMath>
      </m:oMathPara>
    </w:p>
    <w:p w:rsidR="00FC7D41" w:rsidRPr="00FC7D41" w:rsidRDefault="00FC7D41" w:rsidP="00FC7D41">
      <w:pPr>
        <w:ind w:left="360"/>
        <w:rPr>
          <w:rFonts w:eastAsia="Calibri"/>
          <w:sz w:val="28"/>
          <w:szCs w:val="28"/>
        </w:rPr>
      </w:pPr>
    </w:p>
    <w:p w:rsidR="00FC7D41" w:rsidRPr="00FC7D41" w:rsidRDefault="00FC7D41" w:rsidP="00FC7D41">
      <w:pPr>
        <w:ind w:left="360"/>
        <w:rPr>
          <w:i/>
          <w:sz w:val="28"/>
          <w:szCs w:val="28"/>
        </w:rPr>
      </w:pPr>
      <w:r w:rsidRPr="00FC7D41">
        <w:rPr>
          <w:sz w:val="28"/>
          <w:szCs w:val="28"/>
        </w:rPr>
        <w:t xml:space="preserve">Визначити необхідний </w:t>
      </w:r>
      <w:proofErr w:type="gramStart"/>
      <w:r w:rsidRPr="00FC7D41">
        <w:rPr>
          <w:sz w:val="28"/>
          <w:szCs w:val="28"/>
        </w:rPr>
        <w:t>св</w:t>
      </w:r>
      <w:proofErr w:type="gramEnd"/>
      <w:r w:rsidRPr="00FC7D41">
        <w:rPr>
          <w:sz w:val="28"/>
          <w:szCs w:val="28"/>
        </w:rPr>
        <w:t>ітловий потік</w:t>
      </w:r>
    </w:p>
    <w:p w:rsidR="00FC7D41" w:rsidRPr="00FC7D41" w:rsidRDefault="00625AB7" w:rsidP="00FC7D41">
      <w:pPr>
        <w:ind w:left="360"/>
        <w:rPr>
          <w:i/>
          <w:sz w:val="28"/>
          <w:szCs w:val="28"/>
        </w:rPr>
      </w:pPr>
      <m:oMathPara>
        <m:oMath>
          <m:sSub>
            <m:sSubPr>
              <m:ctrlPr>
                <w:rPr>
                  <w:rFonts w:ascii="Cambria Math" w:hAnsi="Cambria Math"/>
                  <w:i/>
                  <w:sz w:val="28"/>
                  <w:szCs w:val="28"/>
                  <w:lang w:val="en-US" w:eastAsia="en-US"/>
                </w:rPr>
              </m:ctrlPr>
            </m:sSubPr>
            <m:e>
              <m:r>
                <w:rPr>
                  <w:rFonts w:ascii="Cambria Math" w:hAnsi="Cambria Math"/>
                  <w:sz w:val="28"/>
                  <w:szCs w:val="28"/>
                </w:rPr>
                <m:t>Ф</m:t>
              </m:r>
            </m:e>
            <m:sub>
              <m:r>
                <w:rPr>
                  <w:rFonts w:ascii="Cambria Math" w:hAnsi="Cambria Math"/>
                  <w:sz w:val="28"/>
                  <w:szCs w:val="28"/>
                  <w:lang w:val="en-US"/>
                </w:rPr>
                <m:t>м</m:t>
              </m:r>
            </m:sub>
          </m:sSub>
          <m:r>
            <w:rPr>
              <w:rFonts w:ascii="Cambria Math" w:hAnsi="Cambria Math"/>
              <w:sz w:val="28"/>
              <w:szCs w:val="28"/>
              <w:lang w:val="en-US"/>
            </w:rPr>
            <m:t>=</m:t>
          </m:r>
          <m:f>
            <m:fPr>
              <m:ctrlPr>
                <w:rPr>
                  <w:rFonts w:ascii="Cambria Math" w:hAnsi="Cambria Math"/>
                  <w:i/>
                  <w:sz w:val="28"/>
                  <w:szCs w:val="28"/>
                  <w:lang w:val="en-US" w:eastAsia="en-US"/>
                </w:rPr>
              </m:ctrlPr>
            </m:fPr>
            <m:num>
              <m:sSub>
                <m:sSubPr>
                  <m:ctrlPr>
                    <w:rPr>
                      <w:rFonts w:ascii="Cambria Math" w:hAnsi="Cambria Math"/>
                      <w:i/>
                      <w:sz w:val="28"/>
                      <w:szCs w:val="28"/>
                      <w:lang w:val="en-US" w:eastAsia="en-US"/>
                    </w:rPr>
                  </m:ctrlPr>
                </m:sSubPr>
                <m:e>
                  <m:r>
                    <w:rPr>
                      <w:rFonts w:ascii="Cambria Math" w:hAnsi="Cambria Math"/>
                      <w:sz w:val="28"/>
                      <w:szCs w:val="28"/>
                      <w:lang w:val="en-US"/>
                    </w:rPr>
                    <m:t>К</m:t>
                  </m:r>
                </m:e>
                <m:sub>
                  <m:r>
                    <w:rPr>
                      <w:rFonts w:ascii="Cambria Math" w:hAnsi="Cambria Math"/>
                      <w:sz w:val="28"/>
                      <w:szCs w:val="28"/>
                      <w:lang w:val="en-US"/>
                    </w:rPr>
                    <m:t>з</m:t>
                  </m:r>
                </m:sub>
              </m:sSub>
              <m:r>
                <w:rPr>
                  <w:rFonts w:ascii="Cambria Math" w:hAnsi="Cambria Math"/>
                  <w:sz w:val="28"/>
                  <w:szCs w:val="28"/>
                  <w:lang w:val="en-US"/>
                </w:rPr>
                <m:t>*S*z*</m:t>
              </m:r>
              <m:sSub>
                <m:sSubPr>
                  <m:ctrlPr>
                    <w:rPr>
                      <w:rFonts w:ascii="Cambria Math" w:hAnsi="Cambria Math"/>
                      <w:i/>
                      <w:sz w:val="28"/>
                      <w:szCs w:val="28"/>
                      <w:lang w:val="en-US" w:eastAsia="en-US"/>
                    </w:rPr>
                  </m:ctrlPr>
                </m:sSubPr>
                <m:e>
                  <m:r>
                    <w:rPr>
                      <w:rFonts w:ascii="Cambria Math" w:hAnsi="Cambria Math"/>
                      <w:sz w:val="28"/>
                      <w:szCs w:val="28"/>
                      <w:lang w:val="en-US"/>
                    </w:rPr>
                    <m:t>E</m:t>
                  </m:r>
                </m:e>
                <m:sub>
                  <m:r>
                    <w:rPr>
                      <w:rFonts w:ascii="Cambria Math" w:hAnsi="Cambria Math"/>
                      <w:sz w:val="28"/>
                      <w:szCs w:val="28"/>
                      <w:lang w:val="en-US"/>
                    </w:rPr>
                    <m:t>min</m:t>
                  </m:r>
                </m:sub>
              </m:sSub>
            </m:num>
            <m:den>
              <m:r>
                <m:rPr>
                  <m:sty m:val="p"/>
                </m:rPr>
                <w:rPr>
                  <w:rFonts w:ascii="Cambria Math" w:hAnsi="Cambria Math"/>
                  <w:color w:val="222222"/>
                  <w:sz w:val="28"/>
                  <w:szCs w:val="28"/>
                  <w:shd w:val="clear" w:color="auto" w:fill="FFFFFF"/>
                </w:rPr>
                <m:t> </m:t>
              </m:r>
              <w:hyperlink r:id="rId90" w:history="1">
                <m:r>
                  <m:rPr>
                    <m:sty m:val="p"/>
                  </m:rPr>
                  <w:rPr>
                    <w:rFonts w:ascii="Cambria Math" w:hAnsi="Cambria Math"/>
                    <w:color w:val="0B0080"/>
                    <w:sz w:val="28"/>
                    <w:szCs w:val="28"/>
                    <w:shd w:val="clear" w:color="auto" w:fill="FFFFFF"/>
                  </w:rPr>
                  <m:t>η</m:t>
                </m:r>
              </w:hyperlink>
            </m:den>
          </m:f>
          <m:r>
            <w:rPr>
              <w:rFonts w:ascii="Cambria Math" w:hAnsi="Cambria Math"/>
              <w:sz w:val="28"/>
              <w:szCs w:val="28"/>
              <w:lang w:val="en-US"/>
            </w:rPr>
            <m:t>=</m:t>
          </m:r>
          <m:f>
            <m:fPr>
              <m:ctrlPr>
                <w:rPr>
                  <w:rFonts w:ascii="Cambria Math" w:hAnsi="Cambria Math"/>
                  <w:i/>
                  <w:sz w:val="28"/>
                  <w:szCs w:val="28"/>
                  <w:lang w:val="en-US" w:eastAsia="en-US"/>
                </w:rPr>
              </m:ctrlPr>
            </m:fPr>
            <m:num>
              <m:r>
                <w:rPr>
                  <w:rFonts w:ascii="Cambria Math" w:hAnsi="Cambria Math"/>
                  <w:sz w:val="28"/>
                  <w:szCs w:val="28"/>
                  <w:lang w:val="en-US"/>
                </w:rPr>
                <m:t>24*1.5*1.2*50</m:t>
              </m:r>
            </m:num>
            <m:den>
              <m:r>
                <w:rPr>
                  <w:rFonts w:ascii="Cambria Math" w:hAnsi="Cambria Math"/>
                  <w:sz w:val="28"/>
                  <w:szCs w:val="28"/>
                  <w:lang w:val="en-US"/>
                </w:rPr>
                <m:t>0.5</m:t>
              </m:r>
            </m:den>
          </m:f>
          <m:r>
            <w:rPr>
              <w:rFonts w:ascii="Cambria Math" w:hAnsi="Cambria Math"/>
              <w:sz w:val="28"/>
              <w:szCs w:val="28"/>
              <w:lang w:val="en-US"/>
            </w:rPr>
            <m:t>=4320 (лм)</m:t>
          </m:r>
        </m:oMath>
      </m:oMathPara>
    </w:p>
    <w:p w:rsidR="00FC7D41" w:rsidRPr="00FC7D41" w:rsidRDefault="00FC7D41" w:rsidP="00FC7D41">
      <w:pPr>
        <w:ind w:left="360"/>
        <w:rPr>
          <w:i/>
          <w:sz w:val="28"/>
          <w:szCs w:val="28"/>
        </w:rPr>
      </w:pPr>
      <w:proofErr w:type="gramStart"/>
      <w:r w:rsidRPr="00FC7D41">
        <w:rPr>
          <w:sz w:val="28"/>
          <w:szCs w:val="28"/>
        </w:rPr>
        <w:t>Св</w:t>
      </w:r>
      <w:proofErr w:type="gramEnd"/>
      <w:r w:rsidRPr="00FC7D41">
        <w:rPr>
          <w:sz w:val="28"/>
          <w:szCs w:val="28"/>
        </w:rPr>
        <w:t>ітловий потік, проектуємої для встановлення лампи</w:t>
      </w:r>
    </w:p>
    <w:p w:rsidR="00FC7D41" w:rsidRPr="00FC7D41" w:rsidRDefault="00625AB7" w:rsidP="00FC7D41">
      <w:pPr>
        <w:ind w:left="360"/>
        <w:rPr>
          <w:i/>
          <w:sz w:val="28"/>
          <w:szCs w:val="28"/>
        </w:rPr>
      </w:pPr>
      <m:oMathPara>
        <m:oMath>
          <m:sSub>
            <m:sSubPr>
              <m:ctrlPr>
                <w:rPr>
                  <w:rFonts w:ascii="Cambria Math" w:hAnsi="Cambria Math"/>
                  <w:i/>
                  <w:sz w:val="28"/>
                  <w:szCs w:val="28"/>
                  <w:lang w:eastAsia="en-US"/>
                </w:rPr>
              </m:ctrlPr>
            </m:sSubPr>
            <m:e>
              <m:r>
                <w:rPr>
                  <w:rFonts w:ascii="Cambria Math" w:hAnsi="Cambria Math"/>
                  <w:sz w:val="28"/>
                  <w:szCs w:val="28"/>
                </w:rPr>
                <m:t>Ф</m:t>
              </m:r>
            </m:e>
            <m:sub>
              <m:r>
                <w:rPr>
                  <w:rFonts w:ascii="Cambria Math" w:hAnsi="Cambria Math"/>
                  <w:sz w:val="28"/>
                  <w:szCs w:val="28"/>
                </w:rPr>
                <m:t>л</m:t>
              </m:r>
            </m:sub>
          </m:sSub>
          <m:r>
            <w:rPr>
              <w:rFonts w:ascii="Cambria Math" w:hAnsi="Cambria Math"/>
              <w:sz w:val="28"/>
              <w:szCs w:val="28"/>
            </w:rPr>
            <m:t>=</m:t>
          </m:r>
          <m:f>
            <m:fPr>
              <m:ctrlPr>
                <w:rPr>
                  <w:rFonts w:ascii="Cambria Math" w:hAnsi="Cambria Math"/>
                  <w:i/>
                  <w:sz w:val="28"/>
                  <w:szCs w:val="28"/>
                  <w:lang w:eastAsia="en-US"/>
                </w:rPr>
              </m:ctrlPr>
            </m:fPr>
            <m:num>
              <m:sSub>
                <m:sSubPr>
                  <m:ctrlPr>
                    <w:rPr>
                      <w:rFonts w:ascii="Cambria Math" w:hAnsi="Cambria Math"/>
                      <w:i/>
                      <w:sz w:val="28"/>
                      <w:szCs w:val="28"/>
                      <w:lang w:val="en-US" w:eastAsia="en-US"/>
                    </w:rPr>
                  </m:ctrlPr>
                </m:sSubPr>
                <m:e>
                  <m:r>
                    <w:rPr>
                      <w:rFonts w:ascii="Cambria Math" w:hAnsi="Cambria Math"/>
                      <w:sz w:val="28"/>
                      <w:szCs w:val="28"/>
                    </w:rPr>
                    <m:t>Ф</m:t>
                  </m:r>
                </m:e>
                <m:sub>
                  <m:r>
                    <w:rPr>
                      <w:rFonts w:ascii="Cambria Math" w:hAnsi="Cambria Math"/>
                      <w:sz w:val="28"/>
                      <w:szCs w:val="28"/>
                      <w:lang w:val="en-US"/>
                    </w:rPr>
                    <m:t>м</m:t>
                  </m:r>
                </m:sub>
              </m:sSub>
            </m:num>
            <m:den>
              <m:r>
                <w:rPr>
                  <w:rFonts w:ascii="Cambria Math" w:hAnsi="Cambria Math"/>
                  <w:sz w:val="28"/>
                  <w:szCs w:val="28"/>
                  <w:lang w:val="en-US"/>
                </w:rPr>
                <m:t>N</m:t>
              </m:r>
            </m:den>
          </m:f>
          <m:r>
            <w:rPr>
              <w:rFonts w:ascii="Cambria Math" w:hAnsi="Cambria Math"/>
              <w:sz w:val="28"/>
              <w:szCs w:val="28"/>
            </w:rPr>
            <m:t>=</m:t>
          </m:r>
          <m:f>
            <m:fPr>
              <m:ctrlPr>
                <w:rPr>
                  <w:rFonts w:ascii="Cambria Math" w:hAnsi="Cambria Math"/>
                  <w:i/>
                  <w:sz w:val="28"/>
                  <w:szCs w:val="28"/>
                  <w:lang w:eastAsia="en-US"/>
                </w:rPr>
              </m:ctrlPr>
            </m:fPr>
            <m:num>
              <m:r>
                <w:rPr>
                  <w:rFonts w:ascii="Cambria Math" w:hAnsi="Cambria Math"/>
                  <w:sz w:val="28"/>
                  <w:szCs w:val="28"/>
                </w:rPr>
                <m:t>4320</m:t>
              </m:r>
            </m:num>
            <m:den>
              <m:r>
                <w:rPr>
                  <w:rFonts w:ascii="Cambria Math" w:hAnsi="Cambria Math"/>
                  <w:sz w:val="28"/>
                  <w:szCs w:val="28"/>
                </w:rPr>
                <m:t>8</m:t>
              </m:r>
            </m:den>
          </m:f>
          <m:r>
            <w:rPr>
              <w:rFonts w:ascii="Cambria Math" w:hAnsi="Cambria Math"/>
              <w:sz w:val="28"/>
              <w:szCs w:val="28"/>
            </w:rPr>
            <m:t>=540(лм)</m:t>
          </m:r>
        </m:oMath>
      </m:oMathPara>
    </w:p>
    <w:p w:rsidR="00FC7D41" w:rsidRPr="00FC7D41" w:rsidRDefault="00FC7D41" w:rsidP="00FC7D41">
      <w:pPr>
        <w:ind w:left="360"/>
        <w:rPr>
          <w:sz w:val="28"/>
          <w:szCs w:val="28"/>
          <w:lang w:val="en-US"/>
        </w:rPr>
      </w:pPr>
      <w:r w:rsidRPr="00FC7D41">
        <w:rPr>
          <w:sz w:val="28"/>
          <w:szCs w:val="28"/>
        </w:rPr>
        <w:t>Вибираємо</w:t>
      </w:r>
      <w:r w:rsidRPr="00FC7D41">
        <w:rPr>
          <w:sz w:val="28"/>
          <w:szCs w:val="28"/>
          <w:lang w:val="en-US"/>
        </w:rPr>
        <w:t xml:space="preserve"> </w:t>
      </w:r>
      <w:r w:rsidRPr="00FC7D41">
        <w:rPr>
          <w:sz w:val="28"/>
          <w:szCs w:val="28"/>
        </w:rPr>
        <w:t>лампу</w:t>
      </w:r>
      <w:r w:rsidRPr="00FC7D41">
        <w:rPr>
          <w:sz w:val="28"/>
          <w:szCs w:val="28"/>
          <w:lang w:val="en-US"/>
        </w:rPr>
        <w:t xml:space="preserve">  Enerlight A60 </w:t>
      </w:r>
    </w:p>
    <w:p w:rsidR="00FC7D41" w:rsidRPr="00FC7D41" w:rsidRDefault="00FC7D41" w:rsidP="00FC7D41">
      <w:pPr>
        <w:ind w:left="360"/>
        <w:rPr>
          <w:sz w:val="28"/>
          <w:szCs w:val="28"/>
          <w:lang w:val="en-US"/>
        </w:rPr>
      </w:pPr>
    </w:p>
    <w:p w:rsidR="00FC7D41" w:rsidRPr="00FC7D41" w:rsidRDefault="00FC7D41" w:rsidP="00FC7D41">
      <w:pPr>
        <w:ind w:left="360"/>
        <w:rPr>
          <w:sz w:val="28"/>
          <w:szCs w:val="28"/>
          <w:lang w:val="en-US"/>
        </w:rPr>
      </w:pPr>
      <w:r w:rsidRPr="00FC7D41">
        <w:rPr>
          <w:sz w:val="28"/>
          <w:szCs w:val="28"/>
          <w:lang w:val="en-US"/>
        </w:rPr>
        <w:t xml:space="preserve">W= 8 </w:t>
      </w:r>
      <w:r w:rsidRPr="00FC7D41">
        <w:rPr>
          <w:sz w:val="28"/>
          <w:szCs w:val="28"/>
        </w:rPr>
        <w:t>Вт</w:t>
      </w:r>
    </w:p>
    <w:p w:rsidR="00FC7D41" w:rsidRPr="00FC7D41" w:rsidRDefault="00FC7D41" w:rsidP="00FC7D41">
      <w:pPr>
        <w:ind w:left="360"/>
        <w:rPr>
          <w:sz w:val="28"/>
          <w:szCs w:val="28"/>
        </w:rPr>
      </w:pPr>
      <w:r w:rsidRPr="00FC7D41">
        <w:rPr>
          <w:sz w:val="28"/>
          <w:szCs w:val="28"/>
        </w:rPr>
        <w:t>Ф=1500 Лм</w:t>
      </w:r>
    </w:p>
    <w:p w:rsidR="00FC7D41" w:rsidRPr="00FC7D41" w:rsidRDefault="00FC7D41" w:rsidP="00FC7D41">
      <w:pPr>
        <w:ind w:left="360"/>
        <w:rPr>
          <w:sz w:val="28"/>
          <w:szCs w:val="28"/>
        </w:rPr>
      </w:pPr>
      <w:r w:rsidRPr="00FC7D41">
        <w:rPr>
          <w:sz w:val="28"/>
          <w:szCs w:val="28"/>
        </w:rPr>
        <w:t>Тип цоколю: Е27</w:t>
      </w:r>
    </w:p>
    <w:p w:rsidR="00FC7D41" w:rsidRPr="00625AB7" w:rsidRDefault="00FC7D41" w:rsidP="00FC7D41">
      <w:pPr>
        <w:ind w:left="360"/>
        <w:rPr>
          <w:i/>
          <w:sz w:val="28"/>
          <w:szCs w:val="28"/>
        </w:rPr>
      </w:pPr>
    </w:p>
    <w:p w:rsidR="00FC7D41" w:rsidRPr="00625AB7" w:rsidRDefault="00FC7D41" w:rsidP="00FC7D41">
      <w:pPr>
        <w:ind w:left="360"/>
        <w:rPr>
          <w:i/>
          <w:sz w:val="28"/>
          <w:szCs w:val="28"/>
        </w:rPr>
      </w:pPr>
    </w:p>
    <w:p w:rsidR="00FC7D41" w:rsidRPr="00625AB7" w:rsidRDefault="00FC7D41" w:rsidP="00FC7D41">
      <w:pPr>
        <w:ind w:left="360"/>
        <w:rPr>
          <w:i/>
          <w:sz w:val="28"/>
          <w:szCs w:val="28"/>
        </w:rPr>
      </w:pPr>
    </w:p>
    <w:p w:rsidR="00FC7D41" w:rsidRPr="00625AB7" w:rsidRDefault="00FC7D41" w:rsidP="00FC7D41">
      <w:pPr>
        <w:ind w:left="360"/>
        <w:rPr>
          <w:i/>
          <w:sz w:val="28"/>
          <w:szCs w:val="28"/>
        </w:rPr>
      </w:pPr>
    </w:p>
    <w:p w:rsidR="00FC7D41" w:rsidRPr="00625AB7" w:rsidRDefault="00FC7D41" w:rsidP="00FC7D41">
      <w:pPr>
        <w:ind w:left="360"/>
        <w:rPr>
          <w:i/>
          <w:sz w:val="28"/>
          <w:szCs w:val="28"/>
        </w:rPr>
      </w:pPr>
    </w:p>
    <w:p w:rsidR="00FC7D41" w:rsidRPr="00FC7D41" w:rsidRDefault="00FC7D41" w:rsidP="00FC7D41">
      <w:pPr>
        <w:ind w:left="360"/>
        <w:rPr>
          <w:b/>
          <w:sz w:val="28"/>
          <w:szCs w:val="28"/>
        </w:rPr>
      </w:pPr>
    </w:p>
    <w:p w:rsidR="00FC7D41" w:rsidRPr="00FC7D41" w:rsidRDefault="00FC7D41" w:rsidP="00FC7D41">
      <w:pPr>
        <w:spacing w:line="360" w:lineRule="auto"/>
        <w:ind w:left="360"/>
        <w:jc w:val="center"/>
        <w:rPr>
          <w:rFonts w:eastAsia="Calibri"/>
          <w:b/>
          <w:sz w:val="28"/>
          <w:szCs w:val="28"/>
        </w:rPr>
      </w:pPr>
      <w:r w:rsidRPr="00FC7D41">
        <w:rPr>
          <w:b/>
          <w:sz w:val="28"/>
          <w:szCs w:val="28"/>
        </w:rPr>
        <w:t>2.2.2 Метод питомої потужності</w:t>
      </w:r>
    </w:p>
    <w:p w:rsidR="00FC7D41" w:rsidRPr="00FC7D41" w:rsidRDefault="00FC7D41" w:rsidP="00FC7D41">
      <w:pPr>
        <w:spacing w:line="360" w:lineRule="auto"/>
        <w:ind w:left="360"/>
        <w:jc w:val="both"/>
        <w:rPr>
          <w:b/>
          <w:sz w:val="28"/>
          <w:szCs w:val="28"/>
        </w:rPr>
      </w:pPr>
      <w:r w:rsidRPr="00FC7D41">
        <w:rPr>
          <w:sz w:val="28"/>
          <w:szCs w:val="28"/>
        </w:rPr>
        <w:t xml:space="preserve">          Застосовується для орієнтованих розрахунків при визначенні електричних навантажень на освітлення приміщень і відкритих просторів. Питома потужність освітлення визначається за виразом</w:t>
      </w:r>
      <w:proofErr w:type="gramStart"/>
      <w:r w:rsidRPr="00FC7D41">
        <w:rPr>
          <w:sz w:val="28"/>
          <w:szCs w:val="28"/>
        </w:rPr>
        <w:t xml:space="preserve"> ,</w:t>
      </w:r>
      <w:proofErr w:type="gramEnd"/>
      <w:r w:rsidRPr="00FC7D41">
        <w:rPr>
          <w:sz w:val="28"/>
          <w:szCs w:val="28"/>
        </w:rPr>
        <w:t xml:space="preserve"> Вт/м2</w:t>
      </w:r>
    </w:p>
    <w:p w:rsidR="00FC7D41" w:rsidRPr="00FC7D41" w:rsidRDefault="00FC7D41" w:rsidP="00FC7D41">
      <w:pPr>
        <w:spacing w:line="360" w:lineRule="auto"/>
        <w:ind w:left="360"/>
        <w:jc w:val="center"/>
        <w:rPr>
          <w:sz w:val="28"/>
          <w:szCs w:val="28"/>
        </w:rPr>
      </w:pPr>
      <w:r w:rsidRPr="00FC7D41">
        <w:rPr>
          <w:sz w:val="28"/>
          <w:szCs w:val="28"/>
        </w:rPr>
        <w:t xml:space="preserve">                                                     </w:t>
      </w:r>
      <m:oMath>
        <m:r>
          <w:rPr>
            <w:rFonts w:ascii="Cambria Math" w:hAnsi="Cambria Math"/>
            <w:sz w:val="28"/>
            <w:szCs w:val="28"/>
          </w:rPr>
          <m:t>ω=</m:t>
        </m:r>
        <m:f>
          <m:fPr>
            <m:ctrlPr>
              <w:rPr>
                <w:rFonts w:ascii="Cambria Math" w:hAnsi="Cambria Math"/>
                <w:i/>
                <w:sz w:val="28"/>
                <w:szCs w:val="28"/>
                <w:lang w:eastAsia="en-US"/>
              </w:rPr>
            </m:ctrlPr>
          </m:fPr>
          <m:num>
            <m:sSub>
              <m:sSubPr>
                <m:ctrlPr>
                  <w:rPr>
                    <w:rFonts w:ascii="Cambria Math" w:hAnsi="Cambria Math"/>
                    <w:i/>
                    <w:sz w:val="28"/>
                    <w:szCs w:val="28"/>
                    <w:lang w:eastAsia="en-US"/>
                  </w:rPr>
                </m:ctrlPr>
              </m:sSubPr>
              <m:e>
                <m:r>
                  <w:rPr>
                    <w:rFonts w:ascii="Cambria Math" w:hAnsi="Cambria Math"/>
                    <w:sz w:val="28"/>
                    <w:szCs w:val="28"/>
                  </w:rPr>
                  <m:t>Р</m:t>
                </m:r>
              </m:e>
              <m:sub>
                <m:r>
                  <w:rPr>
                    <w:rFonts w:ascii="Cambria Math" w:hAnsi="Cambria Math"/>
                    <w:sz w:val="28"/>
                    <w:szCs w:val="28"/>
                  </w:rPr>
                  <m:t>0</m:t>
                </m:r>
              </m:sub>
            </m:sSub>
          </m:num>
          <m:den>
            <m:r>
              <w:rPr>
                <w:rFonts w:ascii="Cambria Math" w:hAnsi="Cambria Math"/>
                <w:sz w:val="28"/>
                <w:szCs w:val="28"/>
                <w:lang w:val="en-US"/>
              </w:rPr>
              <m:t>S</m:t>
            </m:r>
          </m:den>
        </m:f>
      </m:oMath>
      <w:r w:rsidRPr="00FC7D41">
        <w:rPr>
          <w:sz w:val="28"/>
          <w:szCs w:val="28"/>
          <w:lang w:eastAsia="en-US"/>
        </w:rPr>
        <w:t xml:space="preserve">                                               (2.10)</w:t>
      </w:r>
    </w:p>
    <w:p w:rsidR="00FC7D41" w:rsidRPr="00FC7D41" w:rsidRDefault="00FC7D41" w:rsidP="00FC7D41">
      <w:pPr>
        <w:spacing w:line="360" w:lineRule="auto"/>
        <w:ind w:left="360"/>
        <w:jc w:val="both"/>
        <w:rPr>
          <w:sz w:val="28"/>
          <w:szCs w:val="28"/>
        </w:rPr>
      </w:pPr>
      <w:r w:rsidRPr="00FC7D41">
        <w:rPr>
          <w:sz w:val="28"/>
          <w:szCs w:val="28"/>
        </w:rPr>
        <w:t xml:space="preserve">          Питома потужність </w:t>
      </w:r>
      <w:r w:rsidRPr="00FC7D41">
        <w:rPr>
          <w:sz w:val="28"/>
          <w:szCs w:val="28"/>
        </w:rPr>
        <w:sym w:font="Symbol" w:char="F077"/>
      </w:r>
      <w:r w:rsidRPr="00FC7D41">
        <w:rPr>
          <w:sz w:val="28"/>
          <w:szCs w:val="28"/>
        </w:rPr>
        <w:t xml:space="preserve"> може бути прийнятою за літературними джерелами в залежності від типу лампи і </w:t>
      </w:r>
      <w:proofErr w:type="gramStart"/>
      <w:r w:rsidRPr="00FC7D41">
        <w:rPr>
          <w:sz w:val="28"/>
          <w:szCs w:val="28"/>
        </w:rPr>
        <w:t>св</w:t>
      </w:r>
      <w:proofErr w:type="gramEnd"/>
      <w:r w:rsidRPr="00FC7D41">
        <w:rPr>
          <w:sz w:val="28"/>
          <w:szCs w:val="28"/>
        </w:rPr>
        <w:t xml:space="preserve">ітильника, висоти підвісу світильника, нормованої освітленості та освітлюваної площі. Для спрощення більшість таблиц складені для освітленості в 100 лк, тому табличному питому потужність на освітлення перераховують на задану освітленість. Приблизно питома потужність може бути знайдена в межах </w:t>
      </w:r>
      <w:r w:rsidRPr="00FC7D41">
        <w:rPr>
          <w:sz w:val="28"/>
          <w:szCs w:val="28"/>
        </w:rPr>
        <w:lastRenderedPageBreak/>
        <w:t xml:space="preserve">від 3 </w:t>
      </w:r>
      <w:proofErr w:type="gramStart"/>
      <w:r w:rsidRPr="00FC7D41">
        <w:rPr>
          <w:sz w:val="28"/>
          <w:szCs w:val="28"/>
        </w:rPr>
        <w:t>E</w:t>
      </w:r>
      <w:proofErr w:type="gramEnd"/>
      <w:r w:rsidRPr="00FC7D41">
        <w:rPr>
          <w:sz w:val="28"/>
          <w:szCs w:val="28"/>
        </w:rPr>
        <w:t>н до 5 Eн - при освітленні лампами розжарювання, і від 10 Eн до 15 Eн при освітленні люмінесцентними лампами, де Ен - нормована освітленість, лк.</w:t>
      </w:r>
    </w:p>
    <w:p w:rsidR="00FC7D41" w:rsidRPr="00FC7D41" w:rsidRDefault="00625AB7" w:rsidP="00FC7D41">
      <w:pPr>
        <w:ind w:left="360"/>
        <w:rPr>
          <w:sz w:val="28"/>
          <w:szCs w:val="28"/>
        </w:rPr>
      </w:pPr>
      <m:oMathPara>
        <m:oMath>
          <m:f>
            <m:fPr>
              <m:ctrlPr>
                <w:rPr>
                  <w:rFonts w:ascii="Cambria Math" w:hAnsi="Cambria Math"/>
                  <w:i/>
                  <w:sz w:val="28"/>
                  <w:szCs w:val="28"/>
                  <w:lang w:val="en-US" w:eastAsia="en-US"/>
                </w:rPr>
              </m:ctrlPr>
            </m:fPr>
            <m:num>
              <m:sSub>
                <m:sSubPr>
                  <m:ctrlPr>
                    <w:rPr>
                      <w:rFonts w:ascii="Cambria Math" w:hAnsi="Cambria Math"/>
                      <w:i/>
                      <w:sz w:val="28"/>
                      <w:szCs w:val="28"/>
                      <w:lang w:val="en-US" w:eastAsia="en-US"/>
                    </w:rPr>
                  </m:ctrlPr>
                </m:sSubPr>
                <m:e>
                  <m:r>
                    <w:rPr>
                      <w:rFonts w:ascii="Cambria Math" w:hAnsi="Cambria Math"/>
                      <w:sz w:val="28"/>
                      <w:szCs w:val="28"/>
                      <w:lang w:val="en-US"/>
                    </w:rPr>
                    <m:t>E</m:t>
                  </m:r>
                </m:e>
                <m:sub>
                  <m:r>
                    <w:rPr>
                      <w:rFonts w:ascii="Cambria Math" w:hAnsi="Cambria Math"/>
                      <w:sz w:val="28"/>
                      <w:szCs w:val="28"/>
                    </w:rPr>
                    <m:t>н</m:t>
                  </m:r>
                </m:sub>
              </m:sSub>
            </m:num>
            <m:den>
              <m:r>
                <w:rPr>
                  <w:rFonts w:ascii="Cambria Math" w:hAnsi="Cambria Math"/>
                  <w:sz w:val="28"/>
                  <w:szCs w:val="28"/>
                  <w:lang w:val="en-US"/>
                </w:rPr>
                <m:t>4</m:t>
              </m:r>
            </m:den>
          </m:f>
          <m:r>
            <w:rPr>
              <w:rFonts w:ascii="Cambria Math" w:hAnsi="Cambria Math"/>
              <w:sz w:val="28"/>
              <w:szCs w:val="28"/>
              <w:lang w:val="en-US"/>
            </w:rPr>
            <m:t>=</m:t>
          </m:r>
          <m:f>
            <m:fPr>
              <m:ctrlPr>
                <w:rPr>
                  <w:rFonts w:ascii="Cambria Math" w:hAnsi="Cambria Math"/>
                  <w:i/>
                  <w:sz w:val="28"/>
                  <w:szCs w:val="28"/>
                  <w:lang w:val="en-US" w:eastAsia="en-US"/>
                </w:rPr>
              </m:ctrlPr>
            </m:fPr>
            <m:num>
              <m:r>
                <w:rPr>
                  <w:rFonts w:ascii="Cambria Math" w:hAnsi="Cambria Math"/>
                  <w:sz w:val="28"/>
                  <w:szCs w:val="28"/>
                  <w:lang w:val="en-US"/>
                </w:rPr>
                <m:t>20</m:t>
              </m:r>
            </m:num>
            <m:den>
              <m:r>
                <w:rPr>
                  <w:rFonts w:ascii="Cambria Math" w:hAnsi="Cambria Math"/>
                  <w:sz w:val="28"/>
                  <w:szCs w:val="28"/>
                  <w:lang w:val="en-US"/>
                </w:rPr>
                <m:t>4</m:t>
              </m:r>
            </m:den>
          </m:f>
          <m:r>
            <w:rPr>
              <w:rFonts w:ascii="Cambria Math" w:hAnsi="Cambria Math"/>
              <w:sz w:val="28"/>
              <w:szCs w:val="28"/>
              <w:lang w:val="en-US"/>
            </w:rPr>
            <m:t xml:space="preserve">=5 </m:t>
          </m:r>
          <m:f>
            <m:fPr>
              <m:ctrlPr>
                <w:rPr>
                  <w:rFonts w:ascii="Cambria Math" w:hAnsi="Cambria Math"/>
                  <w:i/>
                  <w:sz w:val="28"/>
                  <w:szCs w:val="28"/>
                  <w:lang w:val="en-US" w:eastAsia="en-US"/>
                </w:rPr>
              </m:ctrlPr>
            </m:fPr>
            <m:num>
              <m:r>
                <w:rPr>
                  <w:rFonts w:ascii="Cambria Math" w:hAnsi="Cambria Math"/>
                  <w:sz w:val="28"/>
                  <w:szCs w:val="28"/>
                  <w:lang w:val="en-US"/>
                </w:rPr>
                <m:t>Вт</m:t>
              </m:r>
            </m:num>
            <m:den>
              <m:sSup>
                <m:sSupPr>
                  <m:ctrlPr>
                    <w:rPr>
                      <w:rFonts w:ascii="Cambria Math" w:hAnsi="Cambria Math"/>
                      <w:i/>
                      <w:sz w:val="28"/>
                      <w:szCs w:val="28"/>
                      <w:lang w:val="en-US" w:eastAsia="en-US"/>
                    </w:rPr>
                  </m:ctrlPr>
                </m:sSupPr>
                <m:e>
                  <m:r>
                    <w:rPr>
                      <w:rFonts w:ascii="Cambria Math" w:hAnsi="Cambria Math"/>
                      <w:sz w:val="28"/>
                      <w:szCs w:val="28"/>
                      <w:lang w:val="en-US"/>
                    </w:rPr>
                    <m:t>м</m:t>
                  </m:r>
                </m:e>
                <m:sup>
                  <m:r>
                    <w:rPr>
                      <w:rFonts w:ascii="Cambria Math" w:hAnsi="Cambria Math"/>
                      <w:sz w:val="28"/>
                      <w:szCs w:val="28"/>
                      <w:lang w:val="en-US"/>
                    </w:rPr>
                    <m:t>2</m:t>
                  </m:r>
                </m:sup>
              </m:sSup>
            </m:den>
          </m:f>
        </m:oMath>
      </m:oMathPara>
    </w:p>
    <w:p w:rsidR="00FC7D41" w:rsidRPr="00FC7D41" w:rsidRDefault="00625AB7" w:rsidP="00FC7D41">
      <w:pPr>
        <w:ind w:left="360"/>
        <w:jc w:val="center"/>
        <w:rPr>
          <w:i/>
          <w:sz w:val="28"/>
          <w:szCs w:val="28"/>
        </w:rPr>
      </w:pPr>
      <m:oMath>
        <m:sSub>
          <m:sSubPr>
            <m:ctrlPr>
              <w:rPr>
                <w:rFonts w:ascii="Cambria Math" w:hAnsi="Cambria Math"/>
                <w:i/>
                <w:sz w:val="28"/>
                <w:szCs w:val="28"/>
                <w:lang w:val="en-US" w:eastAsia="en-US"/>
              </w:rPr>
            </m:ctrlPr>
          </m:sSubPr>
          <m:e>
            <m:r>
              <w:rPr>
                <w:rFonts w:ascii="Cambria Math" w:hAnsi="Cambria Math"/>
                <w:sz w:val="28"/>
                <w:szCs w:val="28"/>
                <w:lang w:val="en-US"/>
              </w:rPr>
              <m:t>P</m:t>
            </m:r>
          </m:e>
          <m:sub>
            <m:r>
              <w:rPr>
                <w:rFonts w:ascii="Cambria Math" w:hAnsi="Cambria Math"/>
                <w:sz w:val="28"/>
                <w:szCs w:val="28"/>
              </w:rPr>
              <m:t>осв</m:t>
            </m:r>
          </m:sub>
        </m:sSub>
        <m:r>
          <w:rPr>
            <w:rFonts w:ascii="Cambria Math" w:hAnsi="Cambria Math"/>
            <w:sz w:val="28"/>
            <w:szCs w:val="28"/>
          </w:rPr>
          <m:t>=</m:t>
        </m:r>
        <m:r>
          <w:rPr>
            <w:rFonts w:ascii="Cambria Math" w:hAnsi="Cambria Math"/>
            <w:sz w:val="28"/>
            <w:szCs w:val="28"/>
            <w:lang w:val="en-US"/>
          </w:rPr>
          <m:t>ω</m:t>
        </m:r>
        <m:r>
          <w:rPr>
            <w:rFonts w:ascii="Cambria Math" w:hAnsi="Cambria Math"/>
            <w:sz w:val="28"/>
            <w:szCs w:val="28"/>
          </w:rPr>
          <m:t>*</m:t>
        </m:r>
        <m:r>
          <w:rPr>
            <w:rFonts w:ascii="Cambria Math" w:hAnsi="Cambria Math"/>
            <w:sz w:val="28"/>
            <w:szCs w:val="28"/>
            <w:lang w:val="en-US"/>
          </w:rPr>
          <m:t>S</m:t>
        </m:r>
        <m:r>
          <w:rPr>
            <w:rFonts w:ascii="Cambria Math" w:hAnsi="Cambria Math"/>
            <w:sz w:val="28"/>
            <w:szCs w:val="28"/>
          </w:rPr>
          <m:t>=5*</m:t>
        </m:r>
        <m:r>
          <w:rPr>
            <w:rFonts w:ascii="Cambria Math" w:hAnsi="Cambria Math"/>
            <w:sz w:val="28"/>
            <w:szCs w:val="28"/>
            <w:lang w:eastAsia="en-US"/>
          </w:rPr>
          <m:t>30000</m:t>
        </m:r>
        <m:r>
          <w:rPr>
            <w:rFonts w:ascii="Cambria Math" w:hAnsi="Cambria Math"/>
            <w:sz w:val="28"/>
            <w:szCs w:val="28"/>
          </w:rPr>
          <m:t>=150000</m:t>
        </m:r>
      </m:oMath>
      <w:r w:rsidR="00FC7D41" w:rsidRPr="00FC7D41">
        <w:rPr>
          <w:i/>
          <w:sz w:val="28"/>
          <w:szCs w:val="28"/>
        </w:rPr>
        <w:t xml:space="preserve"> Вт</w:t>
      </w:r>
    </w:p>
    <w:p w:rsidR="00FC7D41" w:rsidRPr="00FC7D41" w:rsidRDefault="00625AB7" w:rsidP="00FC7D41">
      <w:pPr>
        <w:ind w:left="360"/>
        <w:jc w:val="center"/>
        <w:rPr>
          <w:i/>
          <w:sz w:val="28"/>
          <w:szCs w:val="28"/>
        </w:rPr>
      </w:pPr>
      <m:oMath>
        <m:sSub>
          <m:sSubPr>
            <m:ctrlPr>
              <w:rPr>
                <w:rFonts w:ascii="Cambria Math" w:hAnsi="Cambria Math"/>
                <w:i/>
                <w:sz w:val="28"/>
                <w:szCs w:val="28"/>
                <w:lang w:val="en-US" w:eastAsia="en-US"/>
              </w:rPr>
            </m:ctrlPr>
          </m:sSubPr>
          <m:e>
            <m:r>
              <w:rPr>
                <w:rFonts w:ascii="Cambria Math" w:hAnsi="Cambria Math"/>
                <w:sz w:val="28"/>
                <w:szCs w:val="28"/>
                <w:lang w:val="en-US"/>
              </w:rPr>
              <m:t>N</m:t>
            </m:r>
          </m:e>
          <m:sub>
            <m:r>
              <w:rPr>
                <w:rFonts w:ascii="Cambria Math" w:hAnsi="Cambria Math"/>
                <w:sz w:val="28"/>
                <w:szCs w:val="28"/>
              </w:rPr>
              <m:t>св</m:t>
            </m:r>
          </m:sub>
        </m:sSub>
        <m:r>
          <w:rPr>
            <w:rFonts w:ascii="Cambria Math" w:hAnsi="Cambria Math"/>
            <w:sz w:val="28"/>
            <w:szCs w:val="28"/>
          </w:rPr>
          <m:t>=</m:t>
        </m:r>
        <m:f>
          <m:fPr>
            <m:ctrlPr>
              <w:rPr>
                <w:rFonts w:ascii="Cambria Math" w:hAnsi="Cambria Math"/>
                <w:i/>
                <w:sz w:val="28"/>
                <w:szCs w:val="28"/>
                <w:lang w:val="en-US" w:eastAsia="en-US"/>
              </w:rPr>
            </m:ctrlPr>
          </m:fPr>
          <m:num>
            <m:sSub>
              <m:sSubPr>
                <m:ctrlPr>
                  <w:rPr>
                    <w:rFonts w:ascii="Cambria Math" w:hAnsi="Cambria Math"/>
                    <w:i/>
                    <w:sz w:val="28"/>
                    <w:szCs w:val="28"/>
                    <w:lang w:val="en-US" w:eastAsia="en-US"/>
                  </w:rPr>
                </m:ctrlPr>
              </m:sSubPr>
              <m:e>
                <m:r>
                  <w:rPr>
                    <w:rFonts w:ascii="Cambria Math" w:hAnsi="Cambria Math"/>
                    <w:sz w:val="28"/>
                    <w:szCs w:val="28"/>
                    <w:lang w:val="en-US"/>
                  </w:rPr>
                  <m:t>P</m:t>
                </m:r>
              </m:e>
              <m:sub>
                <m:r>
                  <w:rPr>
                    <w:rFonts w:ascii="Cambria Math" w:hAnsi="Cambria Math"/>
                    <w:sz w:val="28"/>
                    <w:szCs w:val="28"/>
                  </w:rPr>
                  <m:t>осв</m:t>
                </m:r>
              </m:sub>
            </m:sSub>
          </m:num>
          <m:den>
            <m:sSub>
              <m:sSubPr>
                <m:ctrlPr>
                  <w:rPr>
                    <w:rFonts w:ascii="Cambria Math" w:hAnsi="Cambria Math"/>
                    <w:i/>
                    <w:sz w:val="28"/>
                    <w:szCs w:val="28"/>
                    <w:lang w:val="en-US" w:eastAsia="en-US"/>
                  </w:rPr>
                </m:ctrlPr>
              </m:sSubPr>
              <m:e>
                <m:r>
                  <w:rPr>
                    <w:rFonts w:ascii="Cambria Math" w:hAnsi="Cambria Math"/>
                    <w:sz w:val="28"/>
                    <w:szCs w:val="28"/>
                    <w:lang w:val="en-US"/>
                  </w:rPr>
                  <m:t>P</m:t>
                </m:r>
              </m:e>
              <m:sub>
                <m:r>
                  <w:rPr>
                    <w:rFonts w:ascii="Cambria Math" w:hAnsi="Cambria Math"/>
                    <w:sz w:val="28"/>
                    <w:szCs w:val="28"/>
                  </w:rPr>
                  <m:t>л</m:t>
                </m:r>
              </m:sub>
            </m:sSub>
          </m:den>
        </m:f>
        <m:r>
          <w:rPr>
            <w:rFonts w:ascii="Cambria Math" w:hAnsi="Cambria Math"/>
            <w:sz w:val="28"/>
            <w:szCs w:val="28"/>
          </w:rPr>
          <m:t>=</m:t>
        </m:r>
        <m:f>
          <m:fPr>
            <m:ctrlPr>
              <w:rPr>
                <w:rFonts w:ascii="Cambria Math" w:hAnsi="Cambria Math"/>
                <w:i/>
                <w:sz w:val="28"/>
                <w:szCs w:val="28"/>
                <w:lang w:val="en-US" w:eastAsia="en-US"/>
              </w:rPr>
            </m:ctrlPr>
          </m:fPr>
          <m:num>
            <m:r>
              <w:rPr>
                <w:rFonts w:ascii="Cambria Math" w:hAnsi="Cambria Math"/>
                <w:sz w:val="28"/>
                <w:szCs w:val="28"/>
              </w:rPr>
              <m:t>150000</m:t>
            </m:r>
          </m:num>
          <m:den>
            <m:r>
              <w:rPr>
                <w:rFonts w:ascii="Cambria Math" w:hAnsi="Cambria Math"/>
                <w:sz w:val="28"/>
                <w:szCs w:val="28"/>
              </w:rPr>
              <m:t>5000</m:t>
            </m:r>
          </m:den>
        </m:f>
        <m:r>
          <w:rPr>
            <w:rFonts w:ascii="Cambria Math" w:hAnsi="Cambria Math"/>
            <w:sz w:val="28"/>
            <w:szCs w:val="28"/>
          </w:rPr>
          <m:t>=30</m:t>
        </m:r>
      </m:oMath>
      <w:r w:rsidR="00FC7D41" w:rsidRPr="00FC7D41">
        <w:rPr>
          <w:i/>
          <w:sz w:val="28"/>
          <w:szCs w:val="28"/>
        </w:rPr>
        <w:t xml:space="preserve"> шт.</w:t>
      </w:r>
    </w:p>
    <w:p w:rsidR="00FC7D41" w:rsidRPr="00FC7D41" w:rsidRDefault="00FC7D41" w:rsidP="00FC7D41">
      <w:pPr>
        <w:autoSpaceDE w:val="0"/>
        <w:autoSpaceDN w:val="0"/>
        <w:adjustRightInd w:val="0"/>
        <w:rPr>
          <w:b/>
          <w:iCs/>
          <w:sz w:val="28"/>
          <w:szCs w:val="28"/>
        </w:rPr>
      </w:pPr>
      <w:r w:rsidRPr="00FC7D41">
        <w:rPr>
          <w:sz w:val="28"/>
          <w:szCs w:val="28"/>
        </w:rPr>
        <w:t xml:space="preserve">Лампа </w:t>
      </w:r>
      <w:r w:rsidRPr="00FC7D41">
        <w:rPr>
          <w:sz w:val="28"/>
          <w:szCs w:val="28"/>
          <w:lang w:val="en-US"/>
        </w:rPr>
        <w:t>IG</w:t>
      </w:r>
      <w:r w:rsidRPr="00FC7D41">
        <w:rPr>
          <w:sz w:val="28"/>
          <w:szCs w:val="28"/>
        </w:rPr>
        <w:t xml:space="preserve"> </w:t>
      </w:r>
      <w:r w:rsidRPr="00FC7D41">
        <w:rPr>
          <w:sz w:val="28"/>
          <w:szCs w:val="28"/>
          <w:lang w:val="en-US"/>
        </w:rPr>
        <w:t>LAMP</w:t>
      </w:r>
      <w:r w:rsidRPr="00FC7D41">
        <w:rPr>
          <w:sz w:val="28"/>
          <w:szCs w:val="28"/>
        </w:rPr>
        <w:t xml:space="preserve"> </w:t>
      </w:r>
      <w:r w:rsidRPr="00FC7D41">
        <w:rPr>
          <w:sz w:val="28"/>
          <w:szCs w:val="28"/>
          <w:lang w:val="en-US"/>
        </w:rPr>
        <w:t>XENON</w:t>
      </w:r>
      <w:r w:rsidRPr="00FC7D41">
        <w:rPr>
          <w:sz w:val="28"/>
          <w:szCs w:val="28"/>
        </w:rPr>
        <w:t xml:space="preserve"> 5000</w:t>
      </w:r>
      <w:r w:rsidRPr="00FC7D41">
        <w:rPr>
          <w:sz w:val="28"/>
          <w:szCs w:val="28"/>
          <w:lang w:val="en-US"/>
        </w:rPr>
        <w:t>W</w:t>
      </w:r>
      <w:r w:rsidRPr="00FC7D41">
        <w:rPr>
          <w:b/>
          <w:iCs/>
          <w:sz w:val="28"/>
          <w:szCs w:val="28"/>
        </w:rPr>
        <w:t xml:space="preserve">                  </w:t>
      </w:r>
    </w:p>
    <w:p w:rsidR="00FC7D41" w:rsidRPr="00FC7D41" w:rsidRDefault="00FC7D41" w:rsidP="00FC7D41">
      <w:pPr>
        <w:pStyle w:val="a6"/>
        <w:ind w:left="1" w:hanging="1"/>
        <w:jc w:val="center"/>
        <w:rPr>
          <w:b/>
          <w:sz w:val="28"/>
          <w:szCs w:val="28"/>
          <w:lang w:val="uk-UA"/>
        </w:rPr>
      </w:pPr>
    </w:p>
    <w:p w:rsidR="00FC7D41" w:rsidRPr="00FC7D41" w:rsidRDefault="00FC7D41" w:rsidP="00FC7D41">
      <w:pPr>
        <w:pStyle w:val="a6"/>
        <w:ind w:left="1" w:hanging="1"/>
        <w:jc w:val="center"/>
        <w:rPr>
          <w:b/>
          <w:sz w:val="28"/>
          <w:szCs w:val="28"/>
          <w:lang w:val="uk-UA"/>
        </w:rPr>
      </w:pPr>
    </w:p>
    <w:p w:rsidR="00FC7D41" w:rsidRPr="00FC7D41" w:rsidRDefault="00FC7D41" w:rsidP="00FC7D41">
      <w:pPr>
        <w:pStyle w:val="a6"/>
        <w:spacing w:line="360" w:lineRule="auto"/>
        <w:ind w:left="1" w:hanging="1"/>
        <w:jc w:val="center"/>
        <w:rPr>
          <w:b/>
          <w:sz w:val="28"/>
          <w:szCs w:val="28"/>
          <w:lang w:val="uk-UA"/>
        </w:rPr>
      </w:pPr>
    </w:p>
    <w:p w:rsidR="00FC7D41" w:rsidRPr="00FC7D41" w:rsidRDefault="00FC7D41" w:rsidP="00FC7D41">
      <w:pPr>
        <w:pStyle w:val="a6"/>
        <w:spacing w:line="360" w:lineRule="auto"/>
        <w:ind w:left="1" w:hanging="1"/>
        <w:jc w:val="center"/>
        <w:rPr>
          <w:b/>
          <w:sz w:val="28"/>
          <w:szCs w:val="28"/>
          <w:lang w:val="uk-UA"/>
        </w:rPr>
      </w:pPr>
      <w:r w:rsidRPr="00FC7D41">
        <w:rPr>
          <w:b/>
          <w:sz w:val="28"/>
          <w:szCs w:val="28"/>
          <w:lang w:val="uk-UA"/>
        </w:rPr>
        <w:t>2.3 Розрахунок електричних навантажень та вибір трансформаторів</w:t>
      </w:r>
    </w:p>
    <w:p w:rsidR="00FC7D41" w:rsidRPr="00FC7D41" w:rsidRDefault="00FC7D41" w:rsidP="00FC7D41">
      <w:pPr>
        <w:pStyle w:val="a6"/>
        <w:spacing w:line="360" w:lineRule="auto"/>
        <w:ind w:left="2" w:hanging="1"/>
        <w:jc w:val="center"/>
        <w:rPr>
          <w:b/>
          <w:sz w:val="28"/>
          <w:szCs w:val="28"/>
          <w:lang w:val="uk-UA"/>
        </w:rPr>
      </w:pPr>
      <w:r w:rsidRPr="00FC7D41">
        <w:rPr>
          <w:b/>
          <w:sz w:val="28"/>
          <w:szCs w:val="28"/>
          <w:lang w:val="uk-UA"/>
        </w:rPr>
        <w:t>2.3.1 Основні положення</w:t>
      </w:r>
    </w:p>
    <w:p w:rsidR="00FC7D41" w:rsidRPr="00FC7D41" w:rsidRDefault="00FC7D41" w:rsidP="00FC7D41">
      <w:pPr>
        <w:pStyle w:val="a6"/>
        <w:spacing w:line="360" w:lineRule="auto"/>
        <w:ind w:firstLine="708"/>
        <w:rPr>
          <w:sz w:val="28"/>
          <w:szCs w:val="28"/>
          <w:lang w:val="uk-UA"/>
        </w:rPr>
      </w:pPr>
      <w:r w:rsidRPr="00FC7D41">
        <w:rPr>
          <w:sz w:val="28"/>
          <w:szCs w:val="28"/>
          <w:lang w:val="uk-UA"/>
        </w:rPr>
        <w:t>Правильне визначення електричних навантажень є основою раціональної побудови та експлуатації  систем електропостачання підприємства. Помилки в розрахунку електричних навантажень можуть обернутися або перевитратою матеріалу при побудові електричної мережі, що зменшує економічну ефективність проектованої мережі (збільшення дисконтованих витрат неминуче приведе до цього), або до неприпустимих перевантажень струмоведучих частин, що у свою чергу приведе до прискореного старіння ізоляції й виходу з ладу елементів мережі. Таким чином, від правильного визначення навантажень залежить надійність електропостачання і його економічна ефективність.</w:t>
      </w:r>
    </w:p>
    <w:p w:rsidR="00FC7D41" w:rsidRPr="00FC7D41" w:rsidRDefault="00FC7D41" w:rsidP="00FC7D41">
      <w:pPr>
        <w:spacing w:line="360" w:lineRule="auto"/>
        <w:ind w:left="709" w:hanging="709"/>
        <w:jc w:val="both"/>
        <w:rPr>
          <w:sz w:val="28"/>
          <w:szCs w:val="28"/>
        </w:rPr>
      </w:pPr>
      <w:r w:rsidRPr="00FC7D41">
        <w:rPr>
          <w:sz w:val="28"/>
          <w:szCs w:val="28"/>
        </w:rPr>
        <w:t>Підраховуємо груповий коефіцієнт використання</w:t>
      </w:r>
      <w:proofErr w:type="gramStart"/>
      <w:r w:rsidRPr="00FC7D41">
        <w:rPr>
          <w:sz w:val="28"/>
          <w:szCs w:val="28"/>
        </w:rPr>
        <w:t xml:space="preserve"> </w:t>
      </w:r>
      <m:oMath>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В</m:t>
            </m:r>
            <w:proofErr w:type="gramEnd"/>
          </m:sub>
        </m:sSub>
      </m:oMath>
      <w:r w:rsidRPr="00FC7D41">
        <w:rPr>
          <w:sz w:val="28"/>
          <w:szCs w:val="28"/>
        </w:rPr>
        <w:t xml:space="preserve"> по формулі:</w:t>
      </w:r>
    </w:p>
    <w:p w:rsidR="00FC7D41" w:rsidRPr="00FC7D41" w:rsidRDefault="00625AB7" w:rsidP="00FC7D41">
      <w:pPr>
        <w:spacing w:line="360" w:lineRule="auto"/>
        <w:jc w:val="right"/>
        <w:rPr>
          <w:sz w:val="28"/>
          <w:szCs w:val="28"/>
        </w:rPr>
      </w:pPr>
      <m:oMath>
        <m:sSub>
          <m:sSubPr>
            <m:ctrlPr>
              <w:rPr>
                <w:rFonts w:ascii="Cambria Math" w:hAnsi="Cambria Math"/>
                <w:i/>
                <w:sz w:val="28"/>
                <w:szCs w:val="28"/>
              </w:rPr>
            </m:ctrlPr>
          </m:sSubPr>
          <m:e>
            <m:r>
              <w:rPr>
                <w:rFonts w:ascii="Cambria Math" w:hAnsi="Cambria Math"/>
                <w:sz w:val="28"/>
                <w:szCs w:val="28"/>
              </w:rPr>
              <m:t>К</m:t>
            </m:r>
          </m:e>
          <m:sub>
            <m:r>
              <w:rPr>
                <w:rFonts w:ascii="Cambria Math" w:hAnsi="Cambria Math"/>
                <w:sz w:val="28"/>
                <w:szCs w:val="28"/>
              </w:rPr>
              <m:t>В</m:t>
            </m:r>
          </m:sub>
        </m:sSub>
        <m:r>
          <w:rPr>
            <w:rFonts w:ascii="Cambria Math" w:hAnsi="Cambria Math"/>
            <w:sz w:val="28"/>
            <w:szCs w:val="28"/>
          </w:rPr>
          <m:t>=</m:t>
        </m:r>
        <m:f>
          <m:fPr>
            <m:ctrlPr>
              <w:rPr>
                <w:rFonts w:ascii="Cambria Math" w:hAnsi="Cambria Math"/>
                <w:i/>
                <w:sz w:val="28"/>
                <w:szCs w:val="28"/>
              </w:rPr>
            </m:ctrlPr>
          </m:fPr>
          <m:num>
            <m:nary>
              <m:naryPr>
                <m:chr m:val="∑"/>
                <m:ctrlPr>
                  <w:rPr>
                    <w:rFonts w:ascii="Cambria Math" w:hAnsi="Cambria Math"/>
                    <w:i/>
                    <w:sz w:val="28"/>
                    <w:szCs w:val="28"/>
                  </w:rPr>
                </m:ctrlPr>
              </m:naryPr>
              <m:sub>
                <m:r>
                  <w:rPr>
                    <w:rFonts w:ascii="Cambria Math" w:hAnsi="Cambria Math"/>
                    <w:sz w:val="28"/>
                    <w:szCs w:val="28"/>
                  </w:rPr>
                  <m:t>і=1</m:t>
                </m:r>
              </m:sub>
              <m:sup>
                <m:r>
                  <w:rPr>
                    <w:rFonts w:ascii="Cambria Math" w:hAnsi="Cambria Math"/>
                    <w:sz w:val="28"/>
                    <w:szCs w:val="28"/>
                  </w:rPr>
                  <m:t>п</m:t>
                </m:r>
              </m:sup>
              <m:e>
                <m:sSub>
                  <m:sSubPr>
                    <m:ctrlPr>
                      <w:rPr>
                        <w:rFonts w:ascii="Cambria Math" w:hAnsi="Cambria Math"/>
                        <w:i/>
                        <w:sz w:val="28"/>
                        <w:szCs w:val="28"/>
                      </w:rPr>
                    </m:ctrlPr>
                  </m:sSubPr>
                  <m:e>
                    <m:r>
                      <w:rPr>
                        <w:rFonts w:ascii="Cambria Math" w:hAnsi="Cambria Math"/>
                        <w:sz w:val="28"/>
                        <w:szCs w:val="28"/>
                      </w:rPr>
                      <m:t>Р</m:t>
                    </m:r>
                  </m:e>
                  <m:sub>
                    <m:r>
                      <w:rPr>
                        <w:rFonts w:ascii="Cambria Math" w:hAnsi="Cambria Math"/>
                        <w:sz w:val="28"/>
                        <w:szCs w:val="28"/>
                      </w:rPr>
                      <m:t>смі</m:t>
                    </m:r>
                  </m:sub>
                </m:sSub>
              </m:e>
            </m:nary>
          </m:num>
          <m:den>
            <m:nary>
              <m:naryPr>
                <m:chr m:val="∑"/>
                <m:ctrlPr>
                  <w:rPr>
                    <w:rFonts w:ascii="Cambria Math" w:hAnsi="Cambria Math"/>
                    <w:i/>
                    <w:sz w:val="28"/>
                    <w:szCs w:val="28"/>
                  </w:rPr>
                </m:ctrlPr>
              </m:naryPr>
              <m:sub>
                <m:r>
                  <w:rPr>
                    <w:rFonts w:ascii="Cambria Math" w:hAnsi="Cambria Math"/>
                    <w:sz w:val="28"/>
                    <w:szCs w:val="28"/>
                  </w:rPr>
                  <m:t>і=1</m:t>
                </m:r>
              </m:sub>
              <m:sup>
                <m:r>
                  <w:rPr>
                    <w:rFonts w:ascii="Cambria Math" w:hAnsi="Cambria Math"/>
                    <w:sz w:val="28"/>
                    <w:szCs w:val="28"/>
                  </w:rPr>
                  <m:t>п</m:t>
                </m:r>
              </m:sup>
              <m:e>
                <m:sSub>
                  <m:sSubPr>
                    <m:ctrlPr>
                      <w:rPr>
                        <w:rFonts w:ascii="Cambria Math" w:hAnsi="Cambria Math"/>
                        <w:i/>
                        <w:sz w:val="28"/>
                        <w:szCs w:val="28"/>
                      </w:rPr>
                    </m:ctrlPr>
                  </m:sSubPr>
                  <m:e>
                    <m:r>
                      <w:rPr>
                        <w:rFonts w:ascii="Cambria Math" w:hAnsi="Cambria Math"/>
                        <w:sz w:val="28"/>
                        <w:szCs w:val="28"/>
                      </w:rPr>
                      <m:t>Р</m:t>
                    </m:r>
                  </m:e>
                  <m:sub>
                    <m:r>
                      <w:rPr>
                        <w:rFonts w:ascii="Cambria Math" w:hAnsi="Cambria Math"/>
                        <w:sz w:val="28"/>
                        <w:szCs w:val="28"/>
                      </w:rPr>
                      <m:t>ні</m:t>
                    </m:r>
                  </m:sub>
                </m:sSub>
              </m:e>
            </m:nary>
          </m:den>
        </m:f>
      </m:oMath>
      <w:r w:rsidR="00FC7D41" w:rsidRPr="00FC7D41">
        <w:rPr>
          <w:sz w:val="28"/>
          <w:szCs w:val="28"/>
        </w:rPr>
        <w:t>,                                                    (2.11)</w:t>
      </w:r>
    </w:p>
    <w:p w:rsidR="00FC7D41" w:rsidRPr="00FC7D41" w:rsidRDefault="00FC7D41" w:rsidP="00FC7D41">
      <w:pPr>
        <w:spacing w:line="360" w:lineRule="auto"/>
        <w:ind w:firstLine="708"/>
        <w:jc w:val="both"/>
        <w:rPr>
          <w:sz w:val="28"/>
          <w:szCs w:val="28"/>
        </w:rPr>
      </w:pPr>
    </w:p>
    <w:p w:rsidR="00FC7D41" w:rsidRPr="00FC7D41" w:rsidRDefault="00FC7D41" w:rsidP="00FC7D41">
      <w:pPr>
        <w:spacing w:line="360" w:lineRule="auto"/>
        <w:ind w:firstLine="708"/>
        <w:jc w:val="both"/>
        <w:rPr>
          <w:sz w:val="28"/>
          <w:szCs w:val="28"/>
        </w:rPr>
      </w:pPr>
      <w:r w:rsidRPr="00FC7D41">
        <w:rPr>
          <w:sz w:val="28"/>
          <w:szCs w:val="28"/>
        </w:rPr>
        <w:t xml:space="preserve">Обчислюємо значення ефективного числа електроприймачів </w:t>
      </w:r>
      <m:oMath>
        <m:sSub>
          <m:sSubPr>
            <m:ctrlPr>
              <w:rPr>
                <w:rFonts w:ascii="Cambria Math" w:hAnsi="Cambria Math"/>
                <w:i/>
                <w:sz w:val="28"/>
                <w:szCs w:val="28"/>
              </w:rPr>
            </m:ctrlPr>
          </m:sSubPr>
          <m:e>
            <m:r>
              <w:rPr>
                <w:rFonts w:ascii="Cambria Math" w:hAnsi="Cambria Math"/>
                <w:sz w:val="28"/>
                <w:szCs w:val="28"/>
              </w:rPr>
              <m:t>n</m:t>
            </m:r>
          </m:e>
          <m:sub>
            <m:r>
              <w:rPr>
                <w:rFonts w:ascii="Cambria Math" w:hAnsi="Cambria Math"/>
                <w:sz w:val="28"/>
                <w:szCs w:val="28"/>
              </w:rPr>
              <m:t>e</m:t>
            </m:r>
          </m:sub>
        </m:sSub>
      </m:oMath>
      <w:r w:rsidRPr="00FC7D41">
        <w:rPr>
          <w:sz w:val="28"/>
          <w:szCs w:val="28"/>
        </w:rPr>
        <w:t xml:space="preserve"> (шт.) </w:t>
      </w:r>
      <w:proofErr w:type="gramStart"/>
      <w:r w:rsidRPr="00FC7D41">
        <w:rPr>
          <w:sz w:val="28"/>
          <w:szCs w:val="28"/>
        </w:rPr>
        <w:t>по</w:t>
      </w:r>
      <w:proofErr w:type="gramEnd"/>
      <w:r w:rsidRPr="00FC7D41">
        <w:rPr>
          <w:sz w:val="28"/>
          <w:szCs w:val="28"/>
        </w:rPr>
        <w:t xml:space="preserve"> формулі:</w:t>
      </w:r>
    </w:p>
    <w:p w:rsidR="00FC7D41" w:rsidRPr="00FC7D41" w:rsidRDefault="00625AB7" w:rsidP="00FC7D41">
      <w:pPr>
        <w:spacing w:line="360" w:lineRule="auto"/>
        <w:ind w:left="2125" w:firstLine="707"/>
        <w:jc w:val="right"/>
        <w:rPr>
          <w:sz w:val="28"/>
          <w:szCs w:val="28"/>
        </w:rPr>
      </w:pPr>
      <m:oMath>
        <m:sSub>
          <m:sSubPr>
            <m:ctrlPr>
              <w:rPr>
                <w:rFonts w:ascii="Cambria Math" w:hAnsi="Cambria Math"/>
                <w:i/>
                <w:sz w:val="28"/>
                <w:szCs w:val="28"/>
              </w:rPr>
            </m:ctrlPr>
          </m:sSubPr>
          <m:e>
            <m:r>
              <w:rPr>
                <w:rFonts w:ascii="Cambria Math" w:hAnsi="Cambria Math"/>
                <w:sz w:val="28"/>
                <w:szCs w:val="28"/>
              </w:rPr>
              <m:t>п</m:t>
            </m:r>
          </m:e>
          <m:sub>
            <m:r>
              <w:rPr>
                <w:rFonts w:ascii="Cambria Math" w:hAnsi="Cambria Math"/>
                <w:sz w:val="28"/>
                <w:szCs w:val="28"/>
              </w:rPr>
              <m:t>е</m:t>
            </m:r>
          </m:sub>
        </m:sSub>
        <m:r>
          <w:rPr>
            <w:rFonts w:ascii="Cambria Math" w:hAnsi="Cambria Math"/>
            <w:sz w:val="28"/>
            <w:szCs w:val="28"/>
          </w:rPr>
          <m:t>=</m:t>
        </m:r>
        <m:sSup>
          <m:sSupPr>
            <m:ctrlPr>
              <w:rPr>
                <w:rFonts w:ascii="Cambria Math" w:hAnsi="Cambria Math"/>
                <w:i/>
                <w:sz w:val="28"/>
                <w:szCs w:val="28"/>
              </w:rPr>
            </m:ctrlPr>
          </m:sSupPr>
          <m:e>
            <m:f>
              <m:fPr>
                <m:ctrlPr>
                  <w:rPr>
                    <w:rFonts w:ascii="Cambria Math" w:hAnsi="Cambria Math"/>
                    <w:i/>
                    <w:sz w:val="28"/>
                    <w:szCs w:val="28"/>
                  </w:rPr>
                </m:ctrlPr>
              </m:fPr>
              <m:num>
                <m:d>
                  <m:dPr>
                    <m:ctrlPr>
                      <w:rPr>
                        <w:rFonts w:ascii="Cambria Math" w:hAnsi="Cambria Math"/>
                        <w:i/>
                        <w:sz w:val="28"/>
                        <w:szCs w:val="28"/>
                      </w:rPr>
                    </m:ctrlPr>
                  </m:dPr>
                  <m:e>
                    <m:nary>
                      <m:naryPr>
                        <m:chr m:val="∑"/>
                        <m:ctrlPr>
                          <w:rPr>
                            <w:rFonts w:ascii="Cambria Math" w:hAnsi="Cambria Math"/>
                            <w:i/>
                            <w:sz w:val="28"/>
                            <w:szCs w:val="28"/>
                          </w:rPr>
                        </m:ctrlPr>
                      </m:naryPr>
                      <m:sub>
                        <m:r>
                          <w:rPr>
                            <w:rFonts w:ascii="Cambria Math" w:hAnsi="Cambria Math"/>
                            <w:sz w:val="28"/>
                            <w:szCs w:val="28"/>
                          </w:rPr>
                          <m:t>і=1</m:t>
                        </m:r>
                      </m:sub>
                      <m:sup>
                        <m:r>
                          <w:rPr>
                            <w:rFonts w:ascii="Cambria Math" w:hAnsi="Cambria Math"/>
                            <w:sz w:val="28"/>
                            <w:szCs w:val="28"/>
                          </w:rPr>
                          <m:t>п</m:t>
                        </m:r>
                      </m:sup>
                      <m:e>
                        <m:sSub>
                          <m:sSubPr>
                            <m:ctrlPr>
                              <w:rPr>
                                <w:rFonts w:ascii="Cambria Math" w:hAnsi="Cambria Math"/>
                                <w:i/>
                                <w:sz w:val="28"/>
                                <w:szCs w:val="28"/>
                              </w:rPr>
                            </m:ctrlPr>
                          </m:sSubPr>
                          <m:e>
                            <m:r>
                              <w:rPr>
                                <w:rFonts w:ascii="Cambria Math" w:hAnsi="Cambria Math"/>
                                <w:sz w:val="28"/>
                                <w:szCs w:val="28"/>
                              </w:rPr>
                              <m:t>Р</m:t>
                            </m:r>
                          </m:e>
                          <m:sub>
                            <m:r>
                              <w:rPr>
                                <w:rFonts w:ascii="Cambria Math" w:hAnsi="Cambria Math"/>
                                <w:sz w:val="28"/>
                                <w:szCs w:val="28"/>
                              </w:rPr>
                              <m:t>ном.і</m:t>
                            </m:r>
                          </m:sub>
                        </m:sSub>
                      </m:e>
                    </m:nary>
                  </m:e>
                </m:d>
              </m:num>
              <m:den>
                <m:sSup>
                  <m:sSupPr>
                    <m:ctrlPr>
                      <w:rPr>
                        <w:rFonts w:ascii="Cambria Math" w:hAnsi="Cambria Math"/>
                        <w:i/>
                        <w:sz w:val="28"/>
                        <w:szCs w:val="28"/>
                      </w:rPr>
                    </m:ctrlPr>
                  </m:sSupPr>
                  <m:e>
                    <m:nary>
                      <m:naryPr>
                        <m:chr m:val="∑"/>
                        <m:ctrlPr>
                          <w:rPr>
                            <w:rFonts w:ascii="Cambria Math" w:hAnsi="Cambria Math"/>
                            <w:i/>
                            <w:sz w:val="28"/>
                            <w:szCs w:val="28"/>
                          </w:rPr>
                        </m:ctrlPr>
                      </m:naryPr>
                      <m:sub>
                        <m:r>
                          <w:rPr>
                            <w:rFonts w:ascii="Cambria Math" w:hAnsi="Cambria Math"/>
                            <w:sz w:val="28"/>
                            <w:szCs w:val="28"/>
                          </w:rPr>
                          <m:t>і=1</m:t>
                        </m:r>
                      </m:sub>
                      <m:sup>
                        <m:r>
                          <w:rPr>
                            <w:rFonts w:ascii="Cambria Math" w:hAnsi="Cambria Math"/>
                            <w:sz w:val="28"/>
                            <w:szCs w:val="28"/>
                          </w:rPr>
                          <m:t>п</m:t>
                        </m:r>
                      </m:sup>
                      <m:e>
                        <m:sSubSup>
                          <m:sSubSupPr>
                            <m:ctrlPr>
                              <w:rPr>
                                <w:rFonts w:ascii="Cambria Math" w:hAnsi="Cambria Math"/>
                                <w:i/>
                                <w:sz w:val="28"/>
                                <w:szCs w:val="28"/>
                              </w:rPr>
                            </m:ctrlPr>
                          </m:sSubSupPr>
                          <m:e>
                            <m:r>
                              <w:rPr>
                                <w:rFonts w:ascii="Cambria Math" w:hAnsi="Cambria Math"/>
                                <w:sz w:val="28"/>
                                <w:szCs w:val="28"/>
                              </w:rPr>
                              <m:t>Р</m:t>
                            </m:r>
                          </m:e>
                          <m:sub>
                            <m:r>
                              <w:rPr>
                                <w:rFonts w:ascii="Cambria Math" w:hAnsi="Cambria Math"/>
                                <w:sz w:val="28"/>
                                <w:szCs w:val="28"/>
                              </w:rPr>
                              <m:t>ном.і</m:t>
                            </m:r>
                          </m:sub>
                          <m:sup>
                            <m:r>
                              <w:rPr>
                                <w:rFonts w:ascii="Cambria Math" w:hAnsi="Cambria Math"/>
                                <w:sz w:val="28"/>
                                <w:szCs w:val="28"/>
                              </w:rPr>
                              <m:t>2</m:t>
                            </m:r>
                          </m:sup>
                        </m:sSubSup>
                      </m:e>
                    </m:nary>
                  </m:e>
                  <m:sup/>
                </m:sSup>
              </m:den>
            </m:f>
          </m:e>
          <m:sup>
            <m:r>
              <w:rPr>
                <w:rFonts w:ascii="Cambria Math" w:hAnsi="Cambria Math"/>
                <w:sz w:val="28"/>
                <w:szCs w:val="28"/>
              </w:rPr>
              <m:t>2</m:t>
            </m:r>
          </m:sup>
        </m:sSup>
      </m:oMath>
      <w:r w:rsidR="00FC7D41" w:rsidRPr="00FC7D41">
        <w:rPr>
          <w:position w:val="-66"/>
          <w:sz w:val="28"/>
          <w:szCs w:val="28"/>
        </w:rPr>
        <w:t xml:space="preserve">                                               </w:t>
      </w:r>
      <w:r w:rsidR="00FC7D41" w:rsidRPr="00FC7D41">
        <w:rPr>
          <w:sz w:val="28"/>
          <w:szCs w:val="28"/>
        </w:rPr>
        <w:t xml:space="preserve"> (2.12)</w:t>
      </w:r>
    </w:p>
    <w:p w:rsidR="00FC7D41" w:rsidRPr="00FC7D41" w:rsidRDefault="00FC7D41" w:rsidP="00FC7D41">
      <w:pPr>
        <w:spacing w:line="360" w:lineRule="auto"/>
        <w:ind w:firstLine="708"/>
        <w:jc w:val="both"/>
        <w:rPr>
          <w:sz w:val="28"/>
          <w:szCs w:val="28"/>
        </w:rPr>
      </w:pPr>
      <w:r w:rsidRPr="00FC7D41">
        <w:rPr>
          <w:sz w:val="28"/>
          <w:szCs w:val="28"/>
        </w:rPr>
        <w:lastRenderedPageBreak/>
        <w:t xml:space="preserve">Визначаємо розрахункові значення активного </w:t>
      </w:r>
      <w:r w:rsidRPr="00FC7D41">
        <w:rPr>
          <w:i/>
          <w:sz w:val="28"/>
          <w:szCs w:val="28"/>
        </w:rPr>
        <w:t>Р</w:t>
      </w:r>
      <w:r w:rsidRPr="00FC7D41">
        <w:rPr>
          <w:i/>
          <w:sz w:val="28"/>
          <w:szCs w:val="28"/>
          <w:vertAlign w:val="subscript"/>
        </w:rPr>
        <w:t xml:space="preserve">р </w:t>
      </w:r>
      <w:r w:rsidRPr="00FC7D41">
        <w:rPr>
          <w:sz w:val="28"/>
          <w:szCs w:val="28"/>
        </w:rPr>
        <w:t xml:space="preserve">(кВт) та реактивного </w:t>
      </w:r>
      <w:proofErr w:type="gramStart"/>
      <w:r w:rsidRPr="00FC7D41">
        <w:rPr>
          <w:i/>
          <w:sz w:val="28"/>
          <w:szCs w:val="28"/>
        </w:rPr>
        <w:t>Q</w:t>
      </w:r>
      <w:proofErr w:type="gramEnd"/>
      <w:r w:rsidRPr="00FC7D41">
        <w:rPr>
          <w:i/>
          <w:sz w:val="28"/>
          <w:szCs w:val="28"/>
          <w:vertAlign w:val="subscript"/>
        </w:rPr>
        <w:t>р</w:t>
      </w:r>
      <w:r w:rsidRPr="00FC7D41">
        <w:rPr>
          <w:i/>
          <w:sz w:val="28"/>
          <w:szCs w:val="28"/>
        </w:rPr>
        <w:t xml:space="preserve"> </w:t>
      </w:r>
      <w:r w:rsidRPr="00FC7D41">
        <w:rPr>
          <w:sz w:val="28"/>
          <w:szCs w:val="28"/>
        </w:rPr>
        <w:t>(квар) електричних навантажень по формулам:</w:t>
      </w:r>
    </w:p>
    <w:p w:rsidR="00FC7D41" w:rsidRPr="00FC7D41" w:rsidRDefault="00625AB7" w:rsidP="00FC7D41">
      <w:pPr>
        <w:spacing w:line="360" w:lineRule="auto"/>
        <w:ind w:left="2125" w:firstLine="707"/>
        <w:jc w:val="right"/>
        <w:rPr>
          <w:sz w:val="28"/>
          <w:szCs w:val="28"/>
        </w:rPr>
      </w:pPr>
      <m:oMath>
        <m:sSub>
          <m:sSubPr>
            <m:ctrlPr>
              <w:rPr>
                <w:rFonts w:ascii="Cambria Math" w:hAnsi="Cambria Math"/>
                <w:i/>
                <w:sz w:val="28"/>
                <w:szCs w:val="28"/>
              </w:rPr>
            </m:ctrlPr>
          </m:sSubPr>
          <m:e>
            <m:r>
              <w:rPr>
                <w:rFonts w:ascii="Cambria Math" w:hAnsi="Cambria Math"/>
                <w:sz w:val="28"/>
                <w:szCs w:val="28"/>
              </w:rPr>
              <m:t>Р</m:t>
            </m:r>
          </m:e>
          <m:sub>
            <m:r>
              <w:rPr>
                <w:rFonts w:ascii="Cambria Math" w:hAnsi="Cambria Math"/>
                <w:sz w:val="28"/>
                <w:szCs w:val="28"/>
              </w:rPr>
              <m:t>Р</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К</m:t>
            </m:r>
          </m:e>
          <m:sub>
            <m:r>
              <w:rPr>
                <w:rFonts w:ascii="Cambria Math" w:hAnsi="Cambria Math"/>
                <w:sz w:val="28"/>
                <w:szCs w:val="28"/>
              </w:rPr>
              <m:t>р.а</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Р</m:t>
            </m:r>
          </m:e>
          <m:sub>
            <m:r>
              <w:rPr>
                <w:rFonts w:ascii="Cambria Math" w:hAnsi="Cambria Math"/>
                <w:sz w:val="28"/>
                <w:szCs w:val="28"/>
              </w:rPr>
              <m:t>с.зм</m:t>
            </m:r>
          </m:sub>
        </m:sSub>
      </m:oMath>
      <w:r w:rsidR="00FC7D41" w:rsidRPr="00FC7D41">
        <w:rPr>
          <w:position w:val="-14"/>
          <w:sz w:val="28"/>
          <w:szCs w:val="28"/>
        </w:rPr>
        <w:t xml:space="preserve">                                            </w:t>
      </w:r>
      <w:r w:rsidR="00FC7D41" w:rsidRPr="00FC7D41">
        <w:rPr>
          <w:sz w:val="28"/>
          <w:szCs w:val="28"/>
        </w:rPr>
        <w:t>(2.13)</w:t>
      </w:r>
    </w:p>
    <w:p w:rsidR="00FC7D41" w:rsidRPr="00FC7D41" w:rsidRDefault="00625AB7" w:rsidP="00FC7D41">
      <w:pPr>
        <w:spacing w:line="360" w:lineRule="auto"/>
        <w:ind w:left="2125" w:firstLine="707"/>
        <w:jc w:val="right"/>
        <w:rPr>
          <w:sz w:val="28"/>
          <w:szCs w:val="28"/>
        </w:rPr>
      </w:pPr>
      <m:oMath>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Р</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К</m:t>
            </m:r>
          </m:e>
          <m:sub>
            <m:r>
              <w:rPr>
                <w:rFonts w:ascii="Cambria Math" w:hAnsi="Cambria Math"/>
                <w:sz w:val="28"/>
                <w:szCs w:val="28"/>
              </w:rPr>
              <m:t>р.р</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с.зм</m:t>
            </m:r>
          </m:sub>
        </m:sSub>
      </m:oMath>
      <w:r w:rsidR="00FC7D41" w:rsidRPr="00FC7D41">
        <w:rPr>
          <w:sz w:val="28"/>
          <w:szCs w:val="28"/>
        </w:rPr>
        <w:t xml:space="preserve">                                             (2.14)</w:t>
      </w:r>
    </w:p>
    <w:p w:rsidR="00FC7D41" w:rsidRPr="00FC7D41" w:rsidRDefault="00FC7D41" w:rsidP="00FC7D41">
      <w:pPr>
        <w:pStyle w:val="a6"/>
        <w:spacing w:line="360" w:lineRule="auto"/>
        <w:ind w:firstLine="708"/>
        <w:rPr>
          <w:sz w:val="28"/>
          <w:szCs w:val="28"/>
          <w:lang w:val="uk-UA"/>
        </w:rPr>
      </w:pPr>
      <w:r w:rsidRPr="00FC7D41">
        <w:rPr>
          <w:sz w:val="28"/>
          <w:szCs w:val="28"/>
          <w:lang w:val="uk-UA"/>
        </w:rPr>
        <w:t xml:space="preserve">де </w:t>
      </w:r>
      <m:oMath>
        <m:sSub>
          <m:sSubPr>
            <m:ctrlPr>
              <w:rPr>
                <w:rFonts w:ascii="Cambria Math" w:hAnsi="Cambria Math"/>
                <w:i/>
                <w:sz w:val="28"/>
                <w:szCs w:val="28"/>
                <w:lang w:val="uk-UA"/>
              </w:rPr>
            </m:ctrlPr>
          </m:sSubPr>
          <m:e>
            <m:r>
              <w:rPr>
                <w:rFonts w:ascii="Cambria Math" w:hAnsi="Cambria Math"/>
                <w:sz w:val="28"/>
                <w:szCs w:val="28"/>
                <w:lang w:val="uk-UA"/>
              </w:rPr>
              <m:t>К</m:t>
            </m:r>
          </m:e>
          <m:sub>
            <m:r>
              <w:rPr>
                <w:rFonts w:ascii="Cambria Math" w:hAnsi="Cambria Math"/>
                <w:sz w:val="28"/>
                <w:szCs w:val="28"/>
                <w:lang w:val="uk-UA"/>
              </w:rPr>
              <m:t>р.а</m:t>
            </m:r>
          </m:sub>
        </m:sSub>
      </m:oMath>
      <w:r w:rsidRPr="00FC7D41">
        <w:rPr>
          <w:sz w:val="28"/>
          <w:szCs w:val="28"/>
          <w:lang w:val="uk-UA"/>
        </w:rPr>
        <w:t xml:space="preserve"> та </w:t>
      </w:r>
      <m:oMath>
        <m:sSub>
          <m:sSubPr>
            <m:ctrlPr>
              <w:rPr>
                <w:rFonts w:ascii="Cambria Math" w:hAnsi="Cambria Math"/>
                <w:i/>
                <w:sz w:val="28"/>
                <w:szCs w:val="28"/>
                <w:lang w:val="uk-UA"/>
              </w:rPr>
            </m:ctrlPr>
          </m:sSubPr>
          <m:e>
            <m:r>
              <w:rPr>
                <w:rFonts w:ascii="Cambria Math" w:hAnsi="Cambria Math"/>
                <w:sz w:val="28"/>
                <w:szCs w:val="28"/>
                <w:lang w:val="uk-UA"/>
              </w:rPr>
              <m:t>К</m:t>
            </m:r>
          </m:e>
          <m:sub>
            <m:r>
              <w:rPr>
                <w:rFonts w:ascii="Cambria Math" w:hAnsi="Cambria Math"/>
                <w:sz w:val="28"/>
                <w:szCs w:val="28"/>
                <w:lang w:val="uk-UA"/>
              </w:rPr>
              <m:t>р.р</m:t>
            </m:r>
          </m:sub>
        </m:sSub>
      </m:oMath>
      <w:r w:rsidRPr="00FC7D41">
        <w:rPr>
          <w:sz w:val="28"/>
          <w:szCs w:val="28"/>
          <w:lang w:val="uk-UA"/>
        </w:rPr>
        <w:t>- розрахункові коефіцієнти відповідно активної і реактивної потужностей.</w:t>
      </w:r>
    </w:p>
    <w:p w:rsidR="00FC7D41" w:rsidRPr="00FC7D41" w:rsidRDefault="00625AB7" w:rsidP="00FC7D41">
      <w:pPr>
        <w:pStyle w:val="a6"/>
        <w:spacing w:line="360" w:lineRule="auto"/>
        <w:ind w:left="709" w:hanging="1"/>
        <w:rPr>
          <w:position w:val="-12"/>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К</m:t>
            </m:r>
          </m:e>
          <m:sub>
            <m:r>
              <w:rPr>
                <w:rFonts w:ascii="Cambria Math" w:hAnsi="Cambria Math"/>
                <w:sz w:val="28"/>
                <w:szCs w:val="28"/>
                <w:lang w:val="uk-UA"/>
              </w:rPr>
              <m:t>р.р</m:t>
            </m:r>
          </m:sub>
        </m:sSub>
      </m:oMath>
      <w:r w:rsidR="00FC7D41" w:rsidRPr="00FC7D41">
        <w:rPr>
          <w:sz w:val="28"/>
          <w:szCs w:val="28"/>
          <w:lang w:val="uk-UA"/>
        </w:rPr>
        <w:t xml:space="preserve">=1, якщо </w:t>
      </w:r>
      <m:oMath>
        <m:sSub>
          <m:sSubPr>
            <m:ctrlPr>
              <w:rPr>
                <w:rFonts w:ascii="Cambria Math" w:hAnsi="Cambria Math"/>
                <w:i/>
                <w:sz w:val="28"/>
                <w:szCs w:val="28"/>
                <w:lang w:val="uk-UA"/>
              </w:rPr>
            </m:ctrlPr>
          </m:sSubPr>
          <m:e>
            <m:r>
              <w:rPr>
                <w:rFonts w:ascii="Cambria Math" w:hAnsi="Cambria Math"/>
                <w:sz w:val="28"/>
                <w:szCs w:val="28"/>
                <w:lang w:val="uk-UA"/>
              </w:rPr>
              <m:t>n</m:t>
            </m:r>
          </m:e>
          <m:sub>
            <m:r>
              <w:rPr>
                <w:rFonts w:ascii="Cambria Math" w:hAnsi="Cambria Math"/>
                <w:sz w:val="28"/>
                <w:szCs w:val="28"/>
                <w:lang w:val="uk-UA"/>
              </w:rPr>
              <m:t>e</m:t>
            </m:r>
          </m:sub>
        </m:sSub>
        <m:r>
          <w:rPr>
            <w:rFonts w:ascii="Cambria Math" w:hAnsi="Cambria Math"/>
            <w:sz w:val="28"/>
            <w:szCs w:val="28"/>
            <w:lang w:val="uk-UA"/>
          </w:rPr>
          <m:t>&gt;10</m:t>
        </m:r>
      </m:oMath>
      <w:r w:rsidR="00FC7D41" w:rsidRPr="00FC7D41">
        <w:rPr>
          <w:sz w:val="28"/>
          <w:szCs w:val="28"/>
          <w:lang w:val="uk-UA"/>
        </w:rPr>
        <w:t xml:space="preserve">, </w:t>
      </w:r>
      <m:oMath>
        <m:sSub>
          <m:sSubPr>
            <m:ctrlPr>
              <w:rPr>
                <w:rFonts w:ascii="Cambria Math" w:hAnsi="Cambria Math"/>
                <w:i/>
                <w:sz w:val="28"/>
                <w:szCs w:val="28"/>
                <w:lang w:val="uk-UA"/>
              </w:rPr>
            </m:ctrlPr>
          </m:sSubPr>
          <m:e>
            <m:r>
              <w:rPr>
                <w:rFonts w:ascii="Cambria Math" w:hAnsi="Cambria Math"/>
                <w:sz w:val="28"/>
                <w:szCs w:val="28"/>
                <w:lang w:val="uk-UA"/>
              </w:rPr>
              <m:t>К</m:t>
            </m:r>
          </m:e>
          <m:sub>
            <m:r>
              <w:rPr>
                <w:rFonts w:ascii="Cambria Math" w:hAnsi="Cambria Math"/>
                <w:sz w:val="28"/>
                <w:szCs w:val="28"/>
                <w:lang w:val="uk-UA"/>
              </w:rPr>
              <m:t>р.р</m:t>
            </m:r>
          </m:sub>
        </m:sSub>
      </m:oMath>
      <w:r w:rsidR="00FC7D41" w:rsidRPr="00FC7D41">
        <w:rPr>
          <w:sz w:val="28"/>
          <w:szCs w:val="28"/>
          <w:lang w:val="uk-UA"/>
        </w:rPr>
        <w:t xml:space="preserve">=1,1, якщо </w:t>
      </w:r>
      <m:oMath>
        <m:sSub>
          <m:sSubPr>
            <m:ctrlPr>
              <w:rPr>
                <w:rFonts w:ascii="Cambria Math" w:hAnsi="Cambria Math"/>
                <w:i/>
                <w:sz w:val="28"/>
                <w:szCs w:val="28"/>
                <w:lang w:val="uk-UA"/>
              </w:rPr>
            </m:ctrlPr>
          </m:sSubPr>
          <m:e>
            <m:r>
              <w:rPr>
                <w:rFonts w:ascii="Cambria Math" w:hAnsi="Cambria Math"/>
                <w:sz w:val="28"/>
                <w:szCs w:val="28"/>
                <w:lang w:val="uk-UA"/>
              </w:rPr>
              <m:t>n</m:t>
            </m:r>
          </m:e>
          <m:sub>
            <m:r>
              <w:rPr>
                <w:rFonts w:ascii="Cambria Math" w:hAnsi="Cambria Math"/>
                <w:sz w:val="28"/>
                <w:szCs w:val="28"/>
                <w:lang w:val="uk-UA"/>
              </w:rPr>
              <m:t>e</m:t>
            </m:r>
          </m:sub>
        </m:sSub>
        <m:r>
          <w:rPr>
            <w:rFonts w:ascii="Cambria Math" w:hAnsi="Cambria Math"/>
            <w:sz w:val="28"/>
            <w:szCs w:val="28"/>
            <w:lang w:val="uk-UA"/>
          </w:rPr>
          <m:t>≤10</m:t>
        </m:r>
      </m:oMath>
      <w:r w:rsidR="00FC7D41" w:rsidRPr="00FC7D41">
        <w:rPr>
          <w:position w:val="-12"/>
          <w:sz w:val="28"/>
          <w:szCs w:val="28"/>
          <w:lang w:val="uk-UA"/>
        </w:rPr>
        <w:t>.</w:t>
      </w:r>
    </w:p>
    <w:p w:rsidR="00FC7D41" w:rsidRPr="00FC7D41" w:rsidRDefault="00FC7D41" w:rsidP="00FC7D41">
      <w:pPr>
        <w:pStyle w:val="a6"/>
        <w:spacing w:line="360" w:lineRule="auto"/>
        <w:ind w:left="709" w:hanging="1"/>
        <w:rPr>
          <w:i/>
          <w:sz w:val="28"/>
          <w:szCs w:val="28"/>
          <w:vertAlign w:val="subscript"/>
          <w:lang w:val="uk-UA"/>
        </w:rPr>
      </w:pPr>
      <w:r w:rsidRPr="00FC7D41">
        <w:rPr>
          <w:sz w:val="28"/>
          <w:szCs w:val="28"/>
          <w:lang w:val="uk-UA"/>
        </w:rPr>
        <w:t xml:space="preserve">Значення </w:t>
      </w:r>
      <m:oMath>
        <m:sSub>
          <m:sSubPr>
            <m:ctrlPr>
              <w:rPr>
                <w:rFonts w:ascii="Cambria Math" w:hAnsi="Cambria Math"/>
                <w:i/>
                <w:sz w:val="28"/>
                <w:szCs w:val="28"/>
                <w:lang w:val="uk-UA"/>
              </w:rPr>
            </m:ctrlPr>
          </m:sSubPr>
          <m:e>
            <m:r>
              <w:rPr>
                <w:rFonts w:ascii="Cambria Math" w:hAnsi="Cambria Math"/>
                <w:sz w:val="28"/>
                <w:szCs w:val="28"/>
                <w:lang w:val="uk-UA"/>
              </w:rPr>
              <m:t>К</m:t>
            </m:r>
          </m:e>
          <m:sub>
            <m:r>
              <w:rPr>
                <w:rFonts w:ascii="Cambria Math" w:hAnsi="Cambria Math"/>
                <w:sz w:val="28"/>
                <w:szCs w:val="28"/>
                <w:lang w:val="uk-UA"/>
              </w:rPr>
              <m:t>р.а</m:t>
            </m:r>
          </m:sub>
        </m:sSub>
      </m:oMath>
      <w:r w:rsidRPr="00FC7D41">
        <w:rPr>
          <w:sz w:val="28"/>
          <w:szCs w:val="28"/>
          <w:lang w:val="uk-UA"/>
        </w:rPr>
        <w:t xml:space="preserve"> знаходять у функції величин </w:t>
      </w:r>
      <w:r w:rsidRPr="00FC7D41">
        <w:rPr>
          <w:i/>
          <w:sz w:val="28"/>
          <w:szCs w:val="28"/>
          <w:lang w:val="uk-UA"/>
        </w:rPr>
        <w:t>К</w:t>
      </w:r>
      <w:r w:rsidRPr="00FC7D41">
        <w:rPr>
          <w:i/>
          <w:sz w:val="28"/>
          <w:szCs w:val="28"/>
          <w:vertAlign w:val="subscript"/>
          <w:lang w:val="uk-UA"/>
        </w:rPr>
        <w:t>В</w:t>
      </w:r>
      <w:r w:rsidRPr="00FC7D41">
        <w:rPr>
          <w:sz w:val="28"/>
          <w:szCs w:val="28"/>
          <w:lang w:val="uk-UA"/>
        </w:rPr>
        <w:t xml:space="preserve"> та </w:t>
      </w:r>
      <w:r w:rsidRPr="00FC7D41">
        <w:rPr>
          <w:i/>
          <w:sz w:val="28"/>
          <w:szCs w:val="28"/>
          <w:lang w:val="uk-UA"/>
        </w:rPr>
        <w:t>п</w:t>
      </w:r>
      <w:r w:rsidRPr="00FC7D41">
        <w:rPr>
          <w:i/>
          <w:sz w:val="28"/>
          <w:szCs w:val="28"/>
          <w:vertAlign w:val="subscript"/>
          <w:lang w:val="uk-UA"/>
        </w:rPr>
        <w:t>е</w:t>
      </w:r>
    </w:p>
    <w:p w:rsidR="00FC7D41" w:rsidRPr="00FC7D41" w:rsidRDefault="00FC7D41" w:rsidP="00FC7D41">
      <w:pPr>
        <w:pStyle w:val="a6"/>
        <w:spacing w:line="360" w:lineRule="auto"/>
        <w:ind w:left="709" w:hanging="709"/>
        <w:rPr>
          <w:sz w:val="28"/>
          <w:szCs w:val="28"/>
          <w:lang w:val="uk-UA"/>
        </w:rPr>
      </w:pPr>
      <w:r w:rsidRPr="00FC7D41">
        <w:rPr>
          <w:sz w:val="28"/>
          <w:szCs w:val="28"/>
          <w:lang w:val="uk-UA"/>
        </w:rPr>
        <w:t xml:space="preserve">Визначаємо  розрахункову  потужність </w:t>
      </w:r>
      <m:oMath>
        <m:sSub>
          <m:sSubPr>
            <m:ctrlPr>
              <w:rPr>
                <w:rFonts w:ascii="Cambria Math" w:hAnsi="Cambria Math"/>
                <w:i/>
                <w:sz w:val="28"/>
                <w:szCs w:val="28"/>
                <w:lang w:val="uk-UA"/>
              </w:rPr>
            </m:ctrlPr>
          </m:sSubPr>
          <m:e>
            <m:r>
              <w:rPr>
                <w:rFonts w:ascii="Cambria Math" w:hAnsi="Cambria Math"/>
                <w:sz w:val="28"/>
                <w:szCs w:val="28"/>
                <w:lang w:val="uk-UA"/>
              </w:rPr>
              <m:t>S</m:t>
            </m:r>
          </m:e>
          <m:sub>
            <m:r>
              <w:rPr>
                <w:rFonts w:ascii="Cambria Math" w:hAnsi="Cambria Math"/>
                <w:sz w:val="28"/>
                <w:szCs w:val="28"/>
                <w:lang w:val="uk-UA"/>
              </w:rPr>
              <m:t>P</m:t>
            </m:r>
          </m:sub>
        </m:sSub>
      </m:oMath>
      <w:r w:rsidRPr="00FC7D41">
        <w:rPr>
          <w:sz w:val="28"/>
          <w:szCs w:val="28"/>
          <w:lang w:val="uk-UA"/>
        </w:rPr>
        <w:t xml:space="preserve"> (МВА) за формулою:</w:t>
      </w:r>
    </w:p>
    <w:p w:rsidR="00FC7D41" w:rsidRPr="00FC7D41" w:rsidRDefault="00625AB7" w:rsidP="00FC7D41">
      <w:pPr>
        <w:pStyle w:val="a6"/>
        <w:spacing w:line="360" w:lineRule="auto"/>
        <w:ind w:left="2125" w:firstLine="707"/>
        <w:jc w:val="right"/>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S</m:t>
            </m:r>
          </m:e>
          <m:sub>
            <m:r>
              <w:rPr>
                <w:rFonts w:ascii="Cambria Math" w:hAnsi="Cambria Math"/>
                <w:sz w:val="28"/>
                <w:szCs w:val="28"/>
                <w:lang w:val="uk-UA"/>
              </w:rPr>
              <m:t>P</m:t>
            </m:r>
          </m:sub>
        </m:sSub>
        <m:r>
          <w:rPr>
            <w:rFonts w:ascii="Cambria Math" w:hAnsi="Cambria Math"/>
            <w:sz w:val="28"/>
            <w:szCs w:val="28"/>
            <w:lang w:val="uk-UA"/>
          </w:rPr>
          <m:t>=</m:t>
        </m:r>
        <m:rad>
          <m:radPr>
            <m:degHide m:val="1"/>
            <m:ctrlPr>
              <w:rPr>
                <w:rFonts w:ascii="Cambria Math" w:hAnsi="Cambria Math"/>
                <w:i/>
                <w:sz w:val="28"/>
                <w:szCs w:val="28"/>
                <w:lang w:val="uk-UA"/>
              </w:rPr>
            </m:ctrlPr>
          </m:radPr>
          <m:deg/>
          <m:e>
            <m:sSub>
              <m:sSubPr>
                <m:ctrlPr>
                  <w:rPr>
                    <w:rFonts w:ascii="Cambria Math" w:hAnsi="Cambria Math"/>
                    <w:i/>
                    <w:sz w:val="28"/>
                    <w:szCs w:val="28"/>
                    <w:lang w:val="uk-UA"/>
                  </w:rPr>
                </m:ctrlPr>
              </m:sSubPr>
              <m:e>
                <m:r>
                  <w:rPr>
                    <w:rFonts w:ascii="Cambria Math" w:hAnsi="Cambria Math"/>
                    <w:sz w:val="28"/>
                    <w:szCs w:val="28"/>
                    <w:lang w:val="uk-UA"/>
                  </w:rPr>
                  <m:t>P</m:t>
                </m:r>
              </m:e>
              <m:sub>
                <m:r>
                  <w:rPr>
                    <w:rFonts w:ascii="Cambria Math" w:hAnsi="Cambria Math"/>
                    <w:sz w:val="28"/>
                    <w:szCs w:val="28"/>
                    <w:lang w:val="uk-UA"/>
                  </w:rPr>
                  <m:t>P</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Q</m:t>
                </m:r>
              </m:e>
              <m:sub>
                <m:r>
                  <w:rPr>
                    <w:rFonts w:ascii="Cambria Math" w:hAnsi="Cambria Math"/>
                    <w:sz w:val="28"/>
                    <w:szCs w:val="28"/>
                    <w:lang w:val="uk-UA"/>
                  </w:rPr>
                  <m:t>P</m:t>
                </m:r>
              </m:sub>
            </m:sSub>
          </m:e>
        </m:rad>
      </m:oMath>
      <w:r w:rsidR="00FC7D41" w:rsidRPr="00FC7D41">
        <w:rPr>
          <w:position w:val="-12"/>
          <w:sz w:val="28"/>
          <w:szCs w:val="28"/>
          <w:lang w:val="uk-UA"/>
        </w:rPr>
        <w:t xml:space="preserve">                                           </w:t>
      </w:r>
      <w:r w:rsidR="00FC7D41" w:rsidRPr="00FC7D41">
        <w:rPr>
          <w:sz w:val="28"/>
          <w:szCs w:val="28"/>
          <w:lang w:val="uk-UA"/>
        </w:rPr>
        <w:t>(2.1</w:t>
      </w:r>
      <w:r w:rsidR="00FC7D41" w:rsidRPr="00FC7D41">
        <w:rPr>
          <w:sz w:val="28"/>
          <w:szCs w:val="28"/>
        </w:rPr>
        <w:t>5</w:t>
      </w:r>
      <w:r w:rsidR="00FC7D41" w:rsidRPr="00FC7D41">
        <w:rPr>
          <w:sz w:val="28"/>
          <w:szCs w:val="28"/>
          <w:lang w:val="uk-UA"/>
        </w:rPr>
        <w:t>)</w:t>
      </w:r>
    </w:p>
    <w:p w:rsidR="00FC7D41" w:rsidRPr="00FC7D41" w:rsidRDefault="00FC7D41" w:rsidP="00FC7D41">
      <w:pPr>
        <w:spacing w:line="360" w:lineRule="auto"/>
        <w:jc w:val="both"/>
        <w:rPr>
          <w:sz w:val="28"/>
          <w:szCs w:val="28"/>
        </w:rPr>
      </w:pPr>
      <w:r w:rsidRPr="00FC7D41">
        <w:rPr>
          <w:sz w:val="28"/>
          <w:szCs w:val="28"/>
        </w:rPr>
        <w:t xml:space="preserve">де  </w:t>
      </w:r>
      <w:r w:rsidRPr="00FC7D41">
        <w:rPr>
          <w:i/>
          <w:sz w:val="28"/>
          <w:szCs w:val="28"/>
        </w:rPr>
        <w:t>Р</w:t>
      </w:r>
      <w:r w:rsidRPr="00FC7D41">
        <w:rPr>
          <w:i/>
          <w:sz w:val="28"/>
          <w:szCs w:val="28"/>
          <w:vertAlign w:val="subscript"/>
        </w:rPr>
        <w:t>р</w:t>
      </w:r>
      <w:r w:rsidRPr="00FC7D41">
        <w:rPr>
          <w:sz w:val="28"/>
          <w:szCs w:val="28"/>
        </w:rPr>
        <w:t xml:space="preserve"> активне електричне навантажень, кВт;</w:t>
      </w:r>
    </w:p>
    <w:p w:rsidR="00FC7D41" w:rsidRPr="00FC7D41" w:rsidRDefault="00FC7D41" w:rsidP="00FC7D41">
      <w:pPr>
        <w:pStyle w:val="a6"/>
        <w:spacing w:line="360" w:lineRule="auto"/>
        <w:rPr>
          <w:sz w:val="28"/>
          <w:szCs w:val="28"/>
          <w:lang w:val="uk-UA"/>
        </w:rPr>
      </w:pPr>
      <w:r w:rsidRPr="00FC7D41">
        <w:rPr>
          <w:i/>
          <w:sz w:val="28"/>
          <w:szCs w:val="28"/>
          <w:lang w:val="uk-UA"/>
        </w:rPr>
        <w:t>Q</w:t>
      </w:r>
      <w:r w:rsidRPr="00FC7D41">
        <w:rPr>
          <w:i/>
          <w:sz w:val="28"/>
          <w:szCs w:val="28"/>
          <w:vertAlign w:val="subscript"/>
          <w:lang w:val="uk-UA"/>
        </w:rPr>
        <w:t>Р</w:t>
      </w:r>
      <w:r w:rsidRPr="00FC7D41">
        <w:rPr>
          <w:sz w:val="28"/>
          <w:szCs w:val="28"/>
          <w:lang w:val="uk-UA"/>
        </w:rPr>
        <w:t xml:space="preserve"> реактивне електричне навантажень, квар.</w:t>
      </w:r>
    </w:p>
    <w:p w:rsidR="00FC7D41" w:rsidRPr="00FC7D41" w:rsidRDefault="00FC7D41" w:rsidP="00FC7D41">
      <w:pPr>
        <w:pStyle w:val="a6"/>
        <w:spacing w:line="360" w:lineRule="auto"/>
        <w:ind w:firstLine="708"/>
        <w:rPr>
          <w:sz w:val="28"/>
          <w:szCs w:val="28"/>
          <w:lang w:val="uk-UA"/>
        </w:rPr>
      </w:pPr>
      <w:r w:rsidRPr="00FC7D41">
        <w:rPr>
          <w:sz w:val="28"/>
          <w:szCs w:val="28"/>
          <w:lang w:val="uk-UA"/>
        </w:rPr>
        <w:t xml:space="preserve">Розрахунковий струм </w:t>
      </w:r>
      <m:oMath>
        <m:sSub>
          <m:sSubPr>
            <m:ctrlPr>
              <w:rPr>
                <w:rFonts w:ascii="Cambria Math" w:hAnsi="Cambria Math"/>
                <w:i/>
                <w:sz w:val="28"/>
                <w:szCs w:val="28"/>
                <w:lang w:val="uk-UA"/>
              </w:rPr>
            </m:ctrlPr>
          </m:sSubPr>
          <m:e>
            <m:r>
              <w:rPr>
                <w:rFonts w:ascii="Cambria Math" w:hAnsi="Cambria Math"/>
                <w:sz w:val="28"/>
                <w:szCs w:val="28"/>
                <w:lang w:val="uk-UA"/>
              </w:rPr>
              <m:t>І</m:t>
            </m:r>
          </m:e>
          <m:sub>
            <m:r>
              <w:rPr>
                <w:rFonts w:ascii="Cambria Math" w:hAnsi="Cambria Math"/>
                <w:sz w:val="28"/>
                <w:szCs w:val="28"/>
                <w:lang w:val="uk-UA"/>
              </w:rPr>
              <m:t>Р</m:t>
            </m:r>
          </m:sub>
        </m:sSub>
      </m:oMath>
      <w:r w:rsidRPr="00FC7D41">
        <w:rPr>
          <w:sz w:val="28"/>
          <w:szCs w:val="28"/>
          <w:lang w:val="uk-UA"/>
        </w:rPr>
        <w:t xml:space="preserve"> (А):</w:t>
      </w:r>
    </w:p>
    <w:p w:rsidR="00FC7D41" w:rsidRPr="00FC7D41" w:rsidRDefault="00625AB7" w:rsidP="00FC7D41">
      <w:pPr>
        <w:pStyle w:val="a6"/>
        <w:spacing w:line="360" w:lineRule="auto"/>
        <w:ind w:left="2125" w:firstLine="707"/>
        <w:jc w:val="right"/>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I</m:t>
            </m:r>
          </m:e>
          <m:sub>
            <m:r>
              <w:rPr>
                <w:rFonts w:ascii="Cambria Math" w:hAnsi="Cambria Math"/>
                <w:sz w:val="28"/>
                <w:szCs w:val="28"/>
                <w:lang w:val="uk-UA"/>
              </w:rPr>
              <m:t>p</m:t>
            </m:r>
          </m:sub>
        </m:sSub>
        <m:r>
          <w:rPr>
            <w:rFonts w:ascii="Cambria Math" w:hAnsi="Cambria Math"/>
            <w:sz w:val="28"/>
            <w:szCs w:val="28"/>
            <w:lang w:val="uk-UA"/>
          </w:rPr>
          <m:t>=</m:t>
        </m:r>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S</m:t>
                </m:r>
              </m:e>
              <m:sub>
                <m:r>
                  <w:rPr>
                    <w:rFonts w:ascii="Cambria Math" w:hAnsi="Cambria Math"/>
                    <w:sz w:val="28"/>
                    <w:szCs w:val="28"/>
                    <w:lang w:val="uk-UA"/>
                  </w:rPr>
                  <m:t>p</m:t>
                </m:r>
              </m:sub>
            </m:sSub>
          </m:num>
          <m:den>
            <m:rad>
              <m:radPr>
                <m:degHide m:val="1"/>
                <m:ctrlPr>
                  <w:rPr>
                    <w:rFonts w:ascii="Cambria Math" w:hAnsi="Cambria Math"/>
                    <w:i/>
                    <w:sz w:val="28"/>
                    <w:szCs w:val="28"/>
                    <w:lang w:val="uk-UA"/>
                  </w:rPr>
                </m:ctrlPr>
              </m:radPr>
              <m:deg/>
              <m:e>
                <m:r>
                  <w:rPr>
                    <w:rFonts w:ascii="Cambria Math" w:hAnsi="Cambria Math"/>
                    <w:sz w:val="28"/>
                    <w:szCs w:val="28"/>
                    <w:lang w:val="uk-UA"/>
                  </w:rPr>
                  <m:t>3</m:t>
                </m:r>
              </m:e>
            </m:rad>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н</m:t>
                </m:r>
              </m:sub>
            </m:sSub>
          </m:den>
        </m:f>
      </m:oMath>
      <w:r w:rsidR="00FC7D41" w:rsidRPr="00FC7D41">
        <w:rPr>
          <w:sz w:val="28"/>
          <w:szCs w:val="28"/>
          <w:lang w:val="uk-UA"/>
        </w:rPr>
        <w:t xml:space="preserve">                                                  (2.1</w:t>
      </w:r>
      <w:r w:rsidR="00FC7D41" w:rsidRPr="00FC7D41">
        <w:rPr>
          <w:sz w:val="28"/>
          <w:szCs w:val="28"/>
        </w:rPr>
        <w:t>6</w:t>
      </w:r>
      <w:r w:rsidR="00FC7D41" w:rsidRPr="00FC7D41">
        <w:rPr>
          <w:sz w:val="28"/>
          <w:szCs w:val="28"/>
          <w:lang w:val="uk-UA"/>
        </w:rPr>
        <w:t>)</w:t>
      </w:r>
    </w:p>
    <w:p w:rsidR="00FC7D41" w:rsidRPr="00FC7D41" w:rsidRDefault="00FC7D41" w:rsidP="00FC7D41">
      <w:pPr>
        <w:pStyle w:val="a6"/>
        <w:spacing w:line="360" w:lineRule="auto"/>
        <w:rPr>
          <w:sz w:val="28"/>
          <w:szCs w:val="28"/>
          <w:lang w:val="uk-UA"/>
        </w:rPr>
      </w:pPr>
      <w:r w:rsidRPr="00FC7D41">
        <w:rPr>
          <w:sz w:val="28"/>
          <w:szCs w:val="28"/>
          <w:lang w:val="uk-UA"/>
        </w:rPr>
        <w:t xml:space="preserve">де </w:t>
      </w:r>
      <w:r w:rsidRPr="00FC7D41">
        <w:rPr>
          <w:i/>
          <w:sz w:val="28"/>
          <w:szCs w:val="28"/>
          <w:lang w:val="uk-UA"/>
        </w:rPr>
        <w:t>S</w:t>
      </w:r>
      <w:r w:rsidRPr="00FC7D41">
        <w:rPr>
          <w:i/>
          <w:sz w:val="28"/>
          <w:szCs w:val="28"/>
          <w:vertAlign w:val="subscript"/>
          <w:lang w:val="uk-UA"/>
        </w:rPr>
        <w:t>р</w:t>
      </w:r>
      <w:r w:rsidRPr="00FC7D41">
        <w:rPr>
          <w:i/>
          <w:sz w:val="28"/>
          <w:szCs w:val="28"/>
          <w:lang w:val="uk-UA"/>
        </w:rPr>
        <w:t xml:space="preserve"> </w:t>
      </w:r>
      <w:r w:rsidRPr="00FC7D41">
        <w:rPr>
          <w:sz w:val="28"/>
          <w:szCs w:val="28"/>
          <w:lang w:val="uk-UA"/>
        </w:rPr>
        <w:t>– розрахункова потужність, МВА;</w:t>
      </w:r>
    </w:p>
    <w:p w:rsidR="00FC7D41" w:rsidRPr="00FC7D41" w:rsidRDefault="00FC7D41" w:rsidP="00FC7D41">
      <w:pPr>
        <w:pStyle w:val="a6"/>
        <w:spacing w:line="360" w:lineRule="auto"/>
        <w:rPr>
          <w:sz w:val="28"/>
          <w:szCs w:val="28"/>
          <w:lang w:val="uk-UA"/>
        </w:rPr>
      </w:pPr>
      <w:r w:rsidRPr="00FC7D41">
        <w:rPr>
          <w:i/>
          <w:sz w:val="28"/>
          <w:szCs w:val="28"/>
          <w:lang w:val="uk-UA"/>
        </w:rPr>
        <w:t>U</w:t>
      </w:r>
      <w:r w:rsidRPr="00FC7D41">
        <w:rPr>
          <w:i/>
          <w:sz w:val="28"/>
          <w:szCs w:val="28"/>
          <w:vertAlign w:val="subscript"/>
          <w:lang w:val="uk-UA"/>
        </w:rPr>
        <w:t>н</w:t>
      </w:r>
      <w:r w:rsidRPr="00FC7D41">
        <w:rPr>
          <w:sz w:val="28"/>
          <w:szCs w:val="28"/>
          <w:lang w:val="uk-UA"/>
        </w:rPr>
        <w:t xml:space="preserve"> – номінальна напруга, кВ.</w:t>
      </w:r>
    </w:p>
    <w:p w:rsidR="00FC7D41" w:rsidRPr="00FC7D41" w:rsidRDefault="00FC7D41" w:rsidP="00FC7D41">
      <w:pPr>
        <w:spacing w:line="360" w:lineRule="auto"/>
        <w:ind w:firstLine="708"/>
        <w:jc w:val="both"/>
        <w:rPr>
          <w:sz w:val="28"/>
          <w:szCs w:val="28"/>
        </w:rPr>
      </w:pPr>
    </w:p>
    <w:p w:rsidR="00FC7D41" w:rsidRPr="00FC7D41" w:rsidRDefault="00FC7D41" w:rsidP="00FC7D41">
      <w:pPr>
        <w:pStyle w:val="a6"/>
        <w:jc w:val="center"/>
        <w:rPr>
          <w:b/>
          <w:sz w:val="28"/>
          <w:szCs w:val="28"/>
        </w:rPr>
      </w:pPr>
    </w:p>
    <w:p w:rsidR="00FC7D41" w:rsidRPr="00FC7D41" w:rsidRDefault="00FC7D41" w:rsidP="00FC7D41">
      <w:pPr>
        <w:ind w:left="709" w:hanging="709"/>
        <w:jc w:val="both"/>
        <w:rPr>
          <w:sz w:val="28"/>
          <w:szCs w:val="28"/>
        </w:rPr>
      </w:pPr>
    </w:p>
    <w:p w:rsidR="00FC7D41" w:rsidRPr="00FC7D41" w:rsidRDefault="00FC7D41" w:rsidP="00FC7D41">
      <w:pPr>
        <w:spacing w:line="360" w:lineRule="auto"/>
        <w:ind w:left="1" w:hanging="1"/>
        <w:jc w:val="center"/>
        <w:rPr>
          <w:b/>
          <w:snapToGrid w:val="0"/>
          <w:sz w:val="28"/>
          <w:szCs w:val="28"/>
        </w:rPr>
      </w:pPr>
      <w:r w:rsidRPr="00FC7D41">
        <w:rPr>
          <w:b/>
          <w:snapToGrid w:val="0"/>
          <w:sz w:val="28"/>
          <w:szCs w:val="28"/>
        </w:rPr>
        <w:t>2.3.2 Розрахунок електричних навантажень силових та освітлювальних електроприймачі</w:t>
      </w:r>
      <w:proofErr w:type="gramStart"/>
      <w:r w:rsidRPr="00FC7D41">
        <w:rPr>
          <w:b/>
          <w:snapToGrid w:val="0"/>
          <w:sz w:val="28"/>
          <w:szCs w:val="28"/>
        </w:rPr>
        <w:t>в</w:t>
      </w:r>
      <w:proofErr w:type="gramEnd"/>
    </w:p>
    <w:p w:rsidR="00FC7D41" w:rsidRPr="00FC7D41" w:rsidRDefault="00FC7D41" w:rsidP="00FC7D41">
      <w:pPr>
        <w:pStyle w:val="a6"/>
        <w:spacing w:line="360" w:lineRule="auto"/>
        <w:ind w:firstLine="708"/>
        <w:rPr>
          <w:sz w:val="28"/>
          <w:szCs w:val="28"/>
          <w:lang w:val="uk-UA"/>
        </w:rPr>
      </w:pPr>
      <w:r w:rsidRPr="00FC7D41">
        <w:rPr>
          <w:sz w:val="28"/>
          <w:szCs w:val="28"/>
          <w:lang w:val="uk-UA"/>
        </w:rPr>
        <w:t>Розрахунок робимо табличним методом результати розрахунку зводимо в табл. 2.1.</w:t>
      </w:r>
    </w:p>
    <w:p w:rsidR="00FC7D41" w:rsidRPr="00FC7D41" w:rsidRDefault="00FC7D41" w:rsidP="00FC7D41">
      <w:pPr>
        <w:jc w:val="both"/>
        <w:rPr>
          <w:sz w:val="28"/>
          <w:szCs w:val="28"/>
        </w:rPr>
      </w:pPr>
      <w:r w:rsidRPr="00FC7D41">
        <w:rPr>
          <w:sz w:val="28"/>
          <w:szCs w:val="28"/>
        </w:rPr>
        <w:t xml:space="preserve">Таблиця 2.1 - Визначення середніх навантажень </w:t>
      </w:r>
      <w:proofErr w:type="gramStart"/>
      <w:r w:rsidRPr="00FC7D41">
        <w:rPr>
          <w:sz w:val="28"/>
          <w:szCs w:val="28"/>
        </w:rPr>
        <w:t>для</w:t>
      </w:r>
      <w:proofErr w:type="gramEnd"/>
      <w:r w:rsidRPr="00FC7D41">
        <w:rPr>
          <w:sz w:val="28"/>
          <w:szCs w:val="28"/>
        </w:rPr>
        <w:t xml:space="preserve"> методу розрахункових коефіцієнтів</w:t>
      </w:r>
    </w:p>
    <w:tbl>
      <w:tblPr>
        <w:tblpPr w:leftFromText="180" w:rightFromText="180" w:vertAnchor="text" w:horzAnchor="margin" w:tblpY="123"/>
        <w:tblW w:w="9855" w:type="dxa"/>
        <w:tblLayout w:type="fixed"/>
        <w:tblLook w:val="0000" w:firstRow="0" w:lastRow="0" w:firstColumn="0" w:lastColumn="0" w:noHBand="0" w:noVBand="0"/>
      </w:tblPr>
      <w:tblGrid>
        <w:gridCol w:w="502"/>
        <w:gridCol w:w="173"/>
        <w:gridCol w:w="2388"/>
        <w:gridCol w:w="738"/>
        <w:gridCol w:w="855"/>
        <w:gridCol w:w="867"/>
        <w:gridCol w:w="1106"/>
        <w:gridCol w:w="709"/>
        <w:gridCol w:w="579"/>
        <w:gridCol w:w="912"/>
        <w:gridCol w:w="1026"/>
      </w:tblGrid>
      <w:tr w:rsidR="00FC7D41" w:rsidRPr="00FC7D41" w:rsidTr="00FC7D41">
        <w:trPr>
          <w:trHeight w:val="290"/>
        </w:trPr>
        <w:tc>
          <w:tcPr>
            <w:tcW w:w="675" w:type="dxa"/>
            <w:gridSpan w:val="2"/>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FC7D41" w:rsidRPr="00FC7D41" w:rsidRDefault="00FC7D41" w:rsidP="00FC7D41">
            <w:pPr>
              <w:jc w:val="both"/>
            </w:pPr>
            <w:r w:rsidRPr="00FC7D41">
              <w:t xml:space="preserve">№ </w:t>
            </w:r>
            <w:proofErr w:type="gramStart"/>
            <w:r w:rsidRPr="00FC7D41">
              <w:t>п</w:t>
            </w:r>
            <w:proofErr w:type="gramEnd"/>
            <w:r w:rsidRPr="00FC7D41">
              <w:t>/п</w:t>
            </w:r>
          </w:p>
        </w:tc>
        <w:tc>
          <w:tcPr>
            <w:tcW w:w="2388"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FC7D41" w:rsidRPr="00FC7D41" w:rsidRDefault="00FC7D41" w:rsidP="00FC7D41">
            <w:pPr>
              <w:jc w:val="center"/>
            </w:pPr>
            <w:r w:rsidRPr="00FC7D41">
              <w:t>Електроприймач</w:t>
            </w:r>
          </w:p>
        </w:tc>
        <w:tc>
          <w:tcPr>
            <w:tcW w:w="738"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FC7D41" w:rsidRPr="00FC7D41" w:rsidRDefault="00FC7D41" w:rsidP="00FC7D41">
            <w:pPr>
              <w:jc w:val="center"/>
            </w:pPr>
            <w:r w:rsidRPr="00FC7D41">
              <w:t>К-ть</w:t>
            </w:r>
          </w:p>
        </w:tc>
        <w:tc>
          <w:tcPr>
            <w:tcW w:w="1722" w:type="dxa"/>
            <w:gridSpan w:val="2"/>
            <w:tcBorders>
              <w:top w:val="single" w:sz="4" w:space="0" w:color="auto"/>
              <w:left w:val="nil"/>
              <w:bottom w:val="single" w:sz="4" w:space="0" w:color="auto"/>
              <w:right w:val="single" w:sz="4" w:space="0" w:color="auto"/>
            </w:tcBorders>
            <w:shd w:val="clear" w:color="auto" w:fill="auto"/>
            <w:noWrap/>
            <w:vAlign w:val="center"/>
          </w:tcPr>
          <w:p w:rsidR="00FC7D41" w:rsidRPr="00FC7D41" w:rsidRDefault="00FC7D41" w:rsidP="00FC7D41">
            <w:pPr>
              <w:tabs>
                <w:tab w:val="left" w:pos="732"/>
              </w:tabs>
              <w:jc w:val="center"/>
            </w:pPr>
            <w:r w:rsidRPr="00FC7D41">
              <w:t>Встановлена потужність, кВт</w:t>
            </w:r>
          </w:p>
        </w:tc>
        <w:tc>
          <w:tcPr>
            <w:tcW w:w="1106" w:type="dxa"/>
            <w:vMerge w:val="restart"/>
            <w:tcBorders>
              <w:top w:val="single" w:sz="4" w:space="0" w:color="auto"/>
              <w:left w:val="single" w:sz="4" w:space="0" w:color="auto"/>
              <w:right w:val="single" w:sz="4" w:space="0" w:color="auto"/>
            </w:tcBorders>
            <w:shd w:val="clear" w:color="auto" w:fill="auto"/>
            <w:vAlign w:val="center"/>
          </w:tcPr>
          <w:p w:rsidR="00FC7D41" w:rsidRPr="00FC7D41" w:rsidRDefault="00FC7D41" w:rsidP="00FC7D41">
            <w:pPr>
              <w:jc w:val="center"/>
            </w:pPr>
            <w:r w:rsidRPr="00FC7D41">
              <w:t>Коеф. викор., Кв</w:t>
            </w:r>
          </w:p>
        </w:tc>
        <w:tc>
          <w:tcPr>
            <w:tcW w:w="709" w:type="dxa"/>
            <w:vMerge w:val="restart"/>
            <w:tcBorders>
              <w:top w:val="single" w:sz="4" w:space="0" w:color="auto"/>
              <w:left w:val="single" w:sz="4" w:space="0" w:color="auto"/>
              <w:right w:val="single" w:sz="4" w:space="0" w:color="auto"/>
            </w:tcBorders>
            <w:shd w:val="clear" w:color="auto" w:fill="auto"/>
            <w:noWrap/>
            <w:vAlign w:val="center"/>
          </w:tcPr>
          <w:p w:rsidR="00FC7D41" w:rsidRPr="00FC7D41" w:rsidRDefault="00FC7D41" w:rsidP="00FC7D41">
            <w:pPr>
              <w:jc w:val="center"/>
            </w:pPr>
            <w:r w:rsidRPr="00FC7D41">
              <w:t>cosφ</w:t>
            </w:r>
          </w:p>
        </w:tc>
        <w:tc>
          <w:tcPr>
            <w:tcW w:w="579" w:type="dxa"/>
            <w:vMerge w:val="restart"/>
            <w:tcBorders>
              <w:top w:val="single" w:sz="4" w:space="0" w:color="auto"/>
              <w:left w:val="single" w:sz="4" w:space="0" w:color="auto"/>
              <w:right w:val="single" w:sz="4" w:space="0" w:color="auto"/>
            </w:tcBorders>
            <w:shd w:val="clear" w:color="auto" w:fill="auto"/>
            <w:noWrap/>
            <w:vAlign w:val="center"/>
          </w:tcPr>
          <w:p w:rsidR="00FC7D41" w:rsidRPr="00FC7D41" w:rsidRDefault="00FC7D41" w:rsidP="00FC7D41">
            <w:pPr>
              <w:jc w:val="center"/>
            </w:pPr>
            <w:r w:rsidRPr="00FC7D41">
              <w:t>tgφ</w:t>
            </w:r>
          </w:p>
        </w:tc>
        <w:tc>
          <w:tcPr>
            <w:tcW w:w="1938" w:type="dxa"/>
            <w:gridSpan w:val="2"/>
            <w:tcBorders>
              <w:top w:val="single" w:sz="4" w:space="0" w:color="auto"/>
              <w:left w:val="nil"/>
              <w:bottom w:val="single" w:sz="4" w:space="0" w:color="auto"/>
              <w:right w:val="single" w:sz="4" w:space="0" w:color="auto"/>
            </w:tcBorders>
            <w:shd w:val="clear" w:color="auto" w:fill="auto"/>
            <w:noWrap/>
            <w:vAlign w:val="center"/>
          </w:tcPr>
          <w:p w:rsidR="00FC7D41" w:rsidRPr="00FC7D41" w:rsidRDefault="00FC7D41" w:rsidP="00FC7D41">
            <w:pPr>
              <w:jc w:val="center"/>
            </w:pPr>
            <w:r w:rsidRPr="00FC7D41">
              <w:t xml:space="preserve">Середнє навантаж. за макс. навант. </w:t>
            </w:r>
            <w:r w:rsidRPr="00FC7D41">
              <w:lastRenderedPageBreak/>
              <w:t>зміну</w:t>
            </w:r>
          </w:p>
        </w:tc>
      </w:tr>
      <w:tr w:rsidR="00FC7D41" w:rsidRPr="00FC7D41" w:rsidTr="00FC7D41">
        <w:trPr>
          <w:trHeight w:val="129"/>
        </w:trPr>
        <w:tc>
          <w:tcPr>
            <w:tcW w:w="675" w:type="dxa"/>
            <w:gridSpan w:val="2"/>
            <w:vMerge/>
            <w:tcBorders>
              <w:top w:val="single" w:sz="4" w:space="0" w:color="auto"/>
              <w:left w:val="single" w:sz="4" w:space="0" w:color="auto"/>
              <w:bottom w:val="single" w:sz="4" w:space="0" w:color="auto"/>
              <w:right w:val="single" w:sz="4" w:space="0" w:color="auto"/>
            </w:tcBorders>
            <w:vAlign w:val="center"/>
          </w:tcPr>
          <w:p w:rsidR="00FC7D41" w:rsidRPr="00FC7D41" w:rsidRDefault="00FC7D41" w:rsidP="00FC7D41">
            <w:pPr>
              <w:jc w:val="both"/>
            </w:pPr>
          </w:p>
        </w:tc>
        <w:tc>
          <w:tcPr>
            <w:tcW w:w="2388" w:type="dxa"/>
            <w:vMerge/>
            <w:tcBorders>
              <w:top w:val="single" w:sz="4" w:space="0" w:color="auto"/>
              <w:left w:val="single" w:sz="4" w:space="0" w:color="auto"/>
              <w:bottom w:val="single" w:sz="4" w:space="0" w:color="auto"/>
              <w:right w:val="single" w:sz="4" w:space="0" w:color="auto"/>
            </w:tcBorders>
            <w:vAlign w:val="center"/>
          </w:tcPr>
          <w:p w:rsidR="00FC7D41" w:rsidRPr="00FC7D41" w:rsidRDefault="00FC7D41" w:rsidP="00FC7D41">
            <w:pPr>
              <w:jc w:val="center"/>
            </w:pPr>
          </w:p>
        </w:tc>
        <w:tc>
          <w:tcPr>
            <w:tcW w:w="738" w:type="dxa"/>
            <w:vMerge/>
            <w:tcBorders>
              <w:top w:val="single" w:sz="4" w:space="0" w:color="auto"/>
              <w:left w:val="single" w:sz="4" w:space="0" w:color="auto"/>
              <w:bottom w:val="single" w:sz="4" w:space="0" w:color="auto"/>
              <w:right w:val="single" w:sz="4" w:space="0" w:color="auto"/>
            </w:tcBorders>
            <w:vAlign w:val="center"/>
          </w:tcPr>
          <w:p w:rsidR="00FC7D41" w:rsidRPr="00FC7D41" w:rsidRDefault="00FC7D41" w:rsidP="00FC7D41">
            <w:pPr>
              <w:jc w:val="center"/>
            </w:pPr>
          </w:p>
        </w:tc>
        <w:tc>
          <w:tcPr>
            <w:tcW w:w="855" w:type="dxa"/>
            <w:tcBorders>
              <w:top w:val="nil"/>
              <w:left w:val="nil"/>
              <w:bottom w:val="single" w:sz="4" w:space="0" w:color="auto"/>
              <w:right w:val="single" w:sz="4" w:space="0" w:color="auto"/>
            </w:tcBorders>
            <w:shd w:val="clear" w:color="auto" w:fill="auto"/>
            <w:noWrap/>
            <w:vAlign w:val="center"/>
          </w:tcPr>
          <w:p w:rsidR="00FC7D41" w:rsidRPr="00FC7D41" w:rsidRDefault="00FC7D41" w:rsidP="00FC7D41">
            <w:pPr>
              <w:jc w:val="center"/>
            </w:pPr>
            <w:r w:rsidRPr="00FC7D41">
              <w:t>Р</w:t>
            </w:r>
            <w:r w:rsidRPr="00FC7D41">
              <w:rPr>
                <w:vertAlign w:val="subscript"/>
              </w:rPr>
              <w:t xml:space="preserve">ном.і, </w:t>
            </w:r>
            <w:r w:rsidRPr="00FC7D41">
              <w:t>кВт</w:t>
            </w:r>
          </w:p>
        </w:tc>
        <w:tc>
          <w:tcPr>
            <w:tcW w:w="867" w:type="dxa"/>
            <w:tcBorders>
              <w:top w:val="nil"/>
              <w:left w:val="nil"/>
              <w:bottom w:val="single" w:sz="4" w:space="0" w:color="auto"/>
              <w:right w:val="single" w:sz="4" w:space="0" w:color="auto"/>
            </w:tcBorders>
            <w:shd w:val="clear" w:color="auto" w:fill="auto"/>
            <w:noWrap/>
            <w:vAlign w:val="center"/>
          </w:tcPr>
          <w:p w:rsidR="00FC7D41" w:rsidRPr="00FC7D41" w:rsidRDefault="00FC7D41" w:rsidP="00FC7D41">
            <w:pPr>
              <w:jc w:val="center"/>
            </w:pPr>
            <w:r w:rsidRPr="00FC7D41">
              <w:t>∑ Р</w:t>
            </w:r>
            <w:r w:rsidRPr="00FC7D41">
              <w:rPr>
                <w:vertAlign w:val="subscript"/>
              </w:rPr>
              <w:t>ном.і</w:t>
            </w:r>
          </w:p>
          <w:p w:rsidR="00FC7D41" w:rsidRPr="00FC7D41" w:rsidRDefault="00FC7D41" w:rsidP="00FC7D41">
            <w:pPr>
              <w:jc w:val="center"/>
            </w:pPr>
            <w:r w:rsidRPr="00FC7D41">
              <w:t>кВт</w:t>
            </w:r>
          </w:p>
        </w:tc>
        <w:tc>
          <w:tcPr>
            <w:tcW w:w="1106" w:type="dxa"/>
            <w:vMerge/>
            <w:tcBorders>
              <w:left w:val="single" w:sz="4" w:space="0" w:color="auto"/>
              <w:bottom w:val="single" w:sz="4" w:space="0" w:color="auto"/>
              <w:right w:val="single" w:sz="4" w:space="0" w:color="auto"/>
            </w:tcBorders>
            <w:vAlign w:val="center"/>
          </w:tcPr>
          <w:p w:rsidR="00FC7D41" w:rsidRPr="00FC7D41" w:rsidRDefault="00FC7D41" w:rsidP="00FC7D41">
            <w:pPr>
              <w:jc w:val="center"/>
            </w:pPr>
          </w:p>
        </w:tc>
        <w:tc>
          <w:tcPr>
            <w:tcW w:w="709" w:type="dxa"/>
            <w:vMerge/>
            <w:tcBorders>
              <w:left w:val="single" w:sz="4" w:space="0" w:color="auto"/>
              <w:bottom w:val="single" w:sz="4" w:space="0" w:color="auto"/>
              <w:right w:val="single" w:sz="4" w:space="0" w:color="auto"/>
            </w:tcBorders>
            <w:vAlign w:val="center"/>
          </w:tcPr>
          <w:p w:rsidR="00FC7D41" w:rsidRPr="00FC7D41" w:rsidRDefault="00FC7D41" w:rsidP="00FC7D41">
            <w:pPr>
              <w:jc w:val="center"/>
            </w:pPr>
          </w:p>
        </w:tc>
        <w:tc>
          <w:tcPr>
            <w:tcW w:w="579" w:type="dxa"/>
            <w:vMerge/>
            <w:tcBorders>
              <w:left w:val="single" w:sz="4" w:space="0" w:color="auto"/>
              <w:bottom w:val="single" w:sz="4" w:space="0" w:color="auto"/>
              <w:right w:val="single" w:sz="4" w:space="0" w:color="auto"/>
            </w:tcBorders>
            <w:vAlign w:val="center"/>
          </w:tcPr>
          <w:p w:rsidR="00FC7D41" w:rsidRPr="00FC7D41" w:rsidRDefault="00FC7D41" w:rsidP="00FC7D41">
            <w:pPr>
              <w:jc w:val="center"/>
            </w:pPr>
          </w:p>
        </w:tc>
        <w:tc>
          <w:tcPr>
            <w:tcW w:w="912" w:type="dxa"/>
            <w:tcBorders>
              <w:top w:val="single" w:sz="4" w:space="0" w:color="auto"/>
              <w:left w:val="nil"/>
              <w:bottom w:val="single" w:sz="4" w:space="0" w:color="auto"/>
              <w:right w:val="single" w:sz="4" w:space="0" w:color="auto"/>
            </w:tcBorders>
            <w:shd w:val="clear" w:color="auto" w:fill="auto"/>
            <w:noWrap/>
            <w:vAlign w:val="center"/>
          </w:tcPr>
          <w:p w:rsidR="00FC7D41" w:rsidRPr="00FC7D41" w:rsidRDefault="00FC7D41" w:rsidP="00FC7D41">
            <w:pPr>
              <w:jc w:val="center"/>
            </w:pPr>
            <w:r w:rsidRPr="00FC7D41">
              <w:t>Рс.зм., кВт</w:t>
            </w:r>
          </w:p>
        </w:tc>
        <w:tc>
          <w:tcPr>
            <w:tcW w:w="1026" w:type="dxa"/>
            <w:tcBorders>
              <w:top w:val="single" w:sz="4" w:space="0" w:color="auto"/>
              <w:left w:val="nil"/>
              <w:bottom w:val="single" w:sz="4" w:space="0" w:color="auto"/>
              <w:right w:val="single" w:sz="4" w:space="0" w:color="auto"/>
            </w:tcBorders>
            <w:shd w:val="clear" w:color="auto" w:fill="auto"/>
            <w:noWrap/>
            <w:vAlign w:val="center"/>
          </w:tcPr>
          <w:p w:rsidR="00FC7D41" w:rsidRPr="00FC7D41" w:rsidRDefault="00FC7D41" w:rsidP="00FC7D41">
            <w:pPr>
              <w:jc w:val="center"/>
            </w:pPr>
            <w:proofErr w:type="gramStart"/>
            <w:r w:rsidRPr="00FC7D41">
              <w:t>Q</w:t>
            </w:r>
            <w:proofErr w:type="gramEnd"/>
            <w:r w:rsidRPr="00FC7D41">
              <w:t>с.зм., квар</w:t>
            </w:r>
          </w:p>
        </w:tc>
      </w:tr>
      <w:tr w:rsidR="00FC7D41" w:rsidRPr="00FC7D41" w:rsidTr="00FC7D41">
        <w:trPr>
          <w:trHeight w:val="129"/>
        </w:trPr>
        <w:tc>
          <w:tcPr>
            <w:tcW w:w="675" w:type="dxa"/>
            <w:gridSpan w:val="2"/>
            <w:tcBorders>
              <w:top w:val="single" w:sz="4" w:space="0" w:color="auto"/>
              <w:left w:val="single" w:sz="4" w:space="0" w:color="auto"/>
              <w:bottom w:val="single" w:sz="4" w:space="0" w:color="auto"/>
              <w:right w:val="single" w:sz="4" w:space="0" w:color="auto"/>
            </w:tcBorders>
            <w:vAlign w:val="center"/>
          </w:tcPr>
          <w:p w:rsidR="00FC7D41" w:rsidRPr="00FC7D41" w:rsidRDefault="00FC7D41" w:rsidP="00FC7D41">
            <w:pPr>
              <w:jc w:val="center"/>
            </w:pPr>
            <w:r w:rsidRPr="00FC7D41">
              <w:t>1</w:t>
            </w:r>
          </w:p>
        </w:tc>
        <w:tc>
          <w:tcPr>
            <w:tcW w:w="2388" w:type="dxa"/>
            <w:tcBorders>
              <w:top w:val="single" w:sz="4" w:space="0" w:color="auto"/>
              <w:left w:val="single" w:sz="4" w:space="0" w:color="auto"/>
              <w:bottom w:val="single" w:sz="4" w:space="0" w:color="auto"/>
              <w:right w:val="single" w:sz="4" w:space="0" w:color="auto"/>
            </w:tcBorders>
            <w:vAlign w:val="center"/>
          </w:tcPr>
          <w:p w:rsidR="00FC7D41" w:rsidRPr="00FC7D41" w:rsidRDefault="00FC7D41" w:rsidP="00FC7D41">
            <w:pPr>
              <w:jc w:val="center"/>
            </w:pPr>
            <w:r w:rsidRPr="00FC7D41">
              <w:t>2</w:t>
            </w:r>
          </w:p>
        </w:tc>
        <w:tc>
          <w:tcPr>
            <w:tcW w:w="738" w:type="dxa"/>
            <w:tcBorders>
              <w:top w:val="single" w:sz="4" w:space="0" w:color="auto"/>
              <w:left w:val="single" w:sz="4" w:space="0" w:color="auto"/>
              <w:bottom w:val="single" w:sz="4" w:space="0" w:color="auto"/>
              <w:right w:val="single" w:sz="4" w:space="0" w:color="auto"/>
            </w:tcBorders>
            <w:vAlign w:val="center"/>
          </w:tcPr>
          <w:p w:rsidR="00FC7D41" w:rsidRPr="00FC7D41" w:rsidRDefault="00FC7D41" w:rsidP="00FC7D41">
            <w:pPr>
              <w:jc w:val="center"/>
            </w:pPr>
            <w:r w:rsidRPr="00FC7D41">
              <w:t>3</w:t>
            </w:r>
          </w:p>
        </w:tc>
        <w:tc>
          <w:tcPr>
            <w:tcW w:w="855" w:type="dxa"/>
            <w:tcBorders>
              <w:top w:val="nil"/>
              <w:left w:val="nil"/>
              <w:bottom w:val="single" w:sz="4" w:space="0" w:color="auto"/>
              <w:right w:val="single" w:sz="4" w:space="0" w:color="auto"/>
            </w:tcBorders>
            <w:shd w:val="clear" w:color="auto" w:fill="auto"/>
            <w:noWrap/>
            <w:vAlign w:val="center"/>
          </w:tcPr>
          <w:p w:rsidR="00FC7D41" w:rsidRPr="00FC7D41" w:rsidRDefault="00FC7D41" w:rsidP="00FC7D41">
            <w:pPr>
              <w:jc w:val="center"/>
            </w:pPr>
            <w:r w:rsidRPr="00FC7D41">
              <w:t>4</w:t>
            </w:r>
          </w:p>
        </w:tc>
        <w:tc>
          <w:tcPr>
            <w:tcW w:w="867" w:type="dxa"/>
            <w:tcBorders>
              <w:top w:val="nil"/>
              <w:left w:val="nil"/>
              <w:bottom w:val="single" w:sz="4" w:space="0" w:color="auto"/>
              <w:right w:val="single" w:sz="4" w:space="0" w:color="auto"/>
            </w:tcBorders>
            <w:shd w:val="clear" w:color="auto" w:fill="auto"/>
            <w:noWrap/>
            <w:vAlign w:val="center"/>
          </w:tcPr>
          <w:p w:rsidR="00FC7D41" w:rsidRPr="00FC7D41" w:rsidRDefault="00FC7D41" w:rsidP="00FC7D41">
            <w:pPr>
              <w:jc w:val="center"/>
            </w:pPr>
            <w:r w:rsidRPr="00FC7D41">
              <w:t>5</w:t>
            </w:r>
          </w:p>
        </w:tc>
        <w:tc>
          <w:tcPr>
            <w:tcW w:w="1106" w:type="dxa"/>
            <w:tcBorders>
              <w:top w:val="single" w:sz="4" w:space="0" w:color="auto"/>
              <w:left w:val="single" w:sz="4" w:space="0" w:color="auto"/>
              <w:bottom w:val="single" w:sz="4" w:space="0" w:color="auto"/>
              <w:right w:val="single" w:sz="4" w:space="0" w:color="auto"/>
            </w:tcBorders>
            <w:vAlign w:val="center"/>
          </w:tcPr>
          <w:p w:rsidR="00FC7D41" w:rsidRPr="00FC7D41" w:rsidRDefault="00FC7D41" w:rsidP="00FC7D41">
            <w:pPr>
              <w:jc w:val="center"/>
            </w:pPr>
            <w:r w:rsidRPr="00FC7D41">
              <w:t>6</w:t>
            </w:r>
          </w:p>
        </w:tc>
        <w:tc>
          <w:tcPr>
            <w:tcW w:w="709" w:type="dxa"/>
            <w:tcBorders>
              <w:top w:val="single" w:sz="4" w:space="0" w:color="auto"/>
              <w:left w:val="single" w:sz="4" w:space="0" w:color="auto"/>
              <w:bottom w:val="single" w:sz="4" w:space="0" w:color="auto"/>
              <w:right w:val="single" w:sz="4" w:space="0" w:color="auto"/>
            </w:tcBorders>
            <w:vAlign w:val="center"/>
          </w:tcPr>
          <w:p w:rsidR="00FC7D41" w:rsidRPr="00FC7D41" w:rsidRDefault="00FC7D41" w:rsidP="00FC7D41">
            <w:pPr>
              <w:jc w:val="center"/>
            </w:pPr>
            <w:r w:rsidRPr="00FC7D41">
              <w:t>7</w:t>
            </w:r>
          </w:p>
        </w:tc>
        <w:tc>
          <w:tcPr>
            <w:tcW w:w="579" w:type="dxa"/>
            <w:tcBorders>
              <w:top w:val="single" w:sz="4" w:space="0" w:color="auto"/>
              <w:left w:val="single" w:sz="4" w:space="0" w:color="auto"/>
              <w:bottom w:val="single" w:sz="4" w:space="0" w:color="auto"/>
              <w:right w:val="single" w:sz="4" w:space="0" w:color="auto"/>
            </w:tcBorders>
            <w:vAlign w:val="center"/>
          </w:tcPr>
          <w:p w:rsidR="00FC7D41" w:rsidRPr="00FC7D41" w:rsidRDefault="00FC7D41" w:rsidP="00FC7D41">
            <w:pPr>
              <w:jc w:val="center"/>
            </w:pPr>
            <w:r w:rsidRPr="00FC7D41">
              <w:t>8</w:t>
            </w:r>
          </w:p>
        </w:tc>
        <w:tc>
          <w:tcPr>
            <w:tcW w:w="912" w:type="dxa"/>
            <w:tcBorders>
              <w:top w:val="single" w:sz="4" w:space="0" w:color="auto"/>
              <w:left w:val="nil"/>
              <w:bottom w:val="single" w:sz="4" w:space="0" w:color="auto"/>
              <w:right w:val="single" w:sz="4" w:space="0" w:color="auto"/>
            </w:tcBorders>
            <w:shd w:val="clear" w:color="auto" w:fill="auto"/>
            <w:noWrap/>
            <w:vAlign w:val="center"/>
          </w:tcPr>
          <w:p w:rsidR="00FC7D41" w:rsidRPr="00FC7D41" w:rsidRDefault="00FC7D41" w:rsidP="00FC7D41">
            <w:pPr>
              <w:jc w:val="center"/>
            </w:pPr>
            <w:r w:rsidRPr="00FC7D41">
              <w:t>9</w:t>
            </w:r>
          </w:p>
        </w:tc>
        <w:tc>
          <w:tcPr>
            <w:tcW w:w="1026" w:type="dxa"/>
            <w:tcBorders>
              <w:top w:val="single" w:sz="4" w:space="0" w:color="auto"/>
              <w:left w:val="nil"/>
              <w:bottom w:val="single" w:sz="4" w:space="0" w:color="auto"/>
              <w:right w:val="single" w:sz="4" w:space="0" w:color="auto"/>
            </w:tcBorders>
            <w:shd w:val="clear" w:color="auto" w:fill="auto"/>
            <w:noWrap/>
            <w:vAlign w:val="center"/>
          </w:tcPr>
          <w:p w:rsidR="00FC7D41" w:rsidRPr="00FC7D41" w:rsidRDefault="00FC7D41" w:rsidP="00FC7D41">
            <w:pPr>
              <w:jc w:val="center"/>
            </w:pPr>
            <w:r w:rsidRPr="00FC7D41">
              <w:t>10</w:t>
            </w:r>
          </w:p>
        </w:tc>
      </w:tr>
      <w:tr w:rsidR="00FC7D41" w:rsidRPr="00FC7D41" w:rsidTr="00FC7D41">
        <w:trPr>
          <w:trHeight w:val="129"/>
        </w:trPr>
        <w:tc>
          <w:tcPr>
            <w:tcW w:w="9855" w:type="dxa"/>
            <w:gridSpan w:val="11"/>
            <w:tcBorders>
              <w:top w:val="single" w:sz="4" w:space="0" w:color="auto"/>
              <w:left w:val="single" w:sz="4" w:space="0" w:color="auto"/>
              <w:bottom w:val="single" w:sz="4" w:space="0" w:color="auto"/>
              <w:right w:val="single" w:sz="4" w:space="0" w:color="auto"/>
            </w:tcBorders>
            <w:vAlign w:val="center"/>
          </w:tcPr>
          <w:p w:rsidR="00FC7D41" w:rsidRPr="00FC7D41" w:rsidRDefault="00FC7D41" w:rsidP="00FC7D41">
            <w:pPr>
              <w:jc w:val="center"/>
            </w:pPr>
            <w:r w:rsidRPr="00FC7D41">
              <w:t>Прокатний цех</w:t>
            </w:r>
          </w:p>
        </w:tc>
      </w:tr>
      <w:tr w:rsidR="00FC7D41" w:rsidRPr="00FC7D41" w:rsidTr="00FC7D41">
        <w:trPr>
          <w:trHeight w:val="196"/>
        </w:trPr>
        <w:tc>
          <w:tcPr>
            <w:tcW w:w="502" w:type="dxa"/>
            <w:tcBorders>
              <w:top w:val="single" w:sz="4" w:space="0" w:color="auto"/>
              <w:left w:val="single" w:sz="4" w:space="0" w:color="auto"/>
              <w:bottom w:val="single" w:sz="4" w:space="0" w:color="auto"/>
              <w:right w:val="single" w:sz="4" w:space="0" w:color="auto"/>
            </w:tcBorders>
            <w:vAlign w:val="center"/>
          </w:tcPr>
          <w:p w:rsidR="00FC7D41" w:rsidRPr="00FC7D41" w:rsidRDefault="00FC7D41" w:rsidP="00FC7D41">
            <w:pPr>
              <w:jc w:val="both"/>
              <w:rPr>
                <w:b/>
              </w:rPr>
            </w:pPr>
            <w:r w:rsidRPr="00FC7D41">
              <w:rPr>
                <w:b/>
              </w:rPr>
              <w:t xml:space="preserve"> 1 </w:t>
            </w:r>
          </w:p>
        </w:tc>
        <w:tc>
          <w:tcPr>
            <w:tcW w:w="2561" w:type="dxa"/>
            <w:gridSpan w:val="2"/>
            <w:tcBorders>
              <w:top w:val="single" w:sz="4" w:space="0" w:color="auto"/>
              <w:left w:val="single" w:sz="4" w:space="0" w:color="auto"/>
              <w:bottom w:val="single" w:sz="4" w:space="0" w:color="auto"/>
              <w:right w:val="single" w:sz="4" w:space="0" w:color="auto"/>
            </w:tcBorders>
            <w:vAlign w:val="center"/>
          </w:tcPr>
          <w:p w:rsidR="00FC7D41" w:rsidRPr="00FC7D41" w:rsidRDefault="00FC7D41" w:rsidP="00FC7D41">
            <w:pPr>
              <w:jc w:val="both"/>
            </w:pPr>
            <w:r w:rsidRPr="00FC7D41">
              <w:t xml:space="preserve">Індукційна </w:t>
            </w:r>
            <w:proofErr w:type="gramStart"/>
            <w:r w:rsidRPr="00FC7D41">
              <w:t>п</w:t>
            </w:r>
            <w:proofErr w:type="gramEnd"/>
            <w:r w:rsidRPr="00FC7D41">
              <w:t xml:space="preserve">іч  </w:t>
            </w:r>
            <w:r w:rsidRPr="00FC7D41">
              <w:rPr>
                <w:lang w:val="en-US"/>
              </w:rPr>
              <w:t>GWJ</w:t>
            </w:r>
            <w:r w:rsidRPr="00FC7D41">
              <w:t xml:space="preserve"> 0.1-160-1/2.5 </w:t>
            </w:r>
          </w:p>
        </w:tc>
        <w:tc>
          <w:tcPr>
            <w:tcW w:w="738" w:type="dxa"/>
            <w:tcBorders>
              <w:top w:val="single" w:sz="4" w:space="0" w:color="auto"/>
              <w:left w:val="single" w:sz="4" w:space="0" w:color="auto"/>
              <w:bottom w:val="single" w:sz="4" w:space="0" w:color="auto"/>
              <w:right w:val="single" w:sz="4" w:space="0" w:color="auto"/>
            </w:tcBorders>
            <w:vAlign w:val="center"/>
          </w:tcPr>
          <w:p w:rsidR="00FC7D41" w:rsidRPr="00FC7D41" w:rsidRDefault="00FC7D41" w:rsidP="00FC7D41">
            <w:pPr>
              <w:jc w:val="both"/>
            </w:pPr>
            <w:r w:rsidRPr="00FC7D41">
              <w:t xml:space="preserve">   3</w:t>
            </w:r>
          </w:p>
        </w:tc>
        <w:tc>
          <w:tcPr>
            <w:tcW w:w="855" w:type="dxa"/>
            <w:tcBorders>
              <w:top w:val="single" w:sz="4" w:space="0" w:color="auto"/>
              <w:left w:val="single" w:sz="4" w:space="0" w:color="auto"/>
              <w:bottom w:val="single" w:sz="4" w:space="0" w:color="auto"/>
              <w:right w:val="single" w:sz="4" w:space="0" w:color="auto"/>
            </w:tcBorders>
            <w:vAlign w:val="center"/>
          </w:tcPr>
          <w:p w:rsidR="00FC7D41" w:rsidRPr="00FC7D41" w:rsidRDefault="00FC7D41" w:rsidP="00FC7D41">
            <w:pPr>
              <w:ind w:left="63"/>
              <w:jc w:val="both"/>
            </w:pPr>
            <w:r w:rsidRPr="00FC7D41">
              <w:t>160</w:t>
            </w:r>
          </w:p>
        </w:tc>
        <w:tc>
          <w:tcPr>
            <w:tcW w:w="867" w:type="dxa"/>
            <w:tcBorders>
              <w:top w:val="single" w:sz="4" w:space="0" w:color="auto"/>
              <w:left w:val="single" w:sz="4" w:space="0" w:color="auto"/>
              <w:bottom w:val="single" w:sz="4" w:space="0" w:color="auto"/>
              <w:right w:val="single" w:sz="4" w:space="0" w:color="auto"/>
            </w:tcBorders>
            <w:vAlign w:val="center"/>
          </w:tcPr>
          <w:p w:rsidR="00FC7D41" w:rsidRPr="00FC7D41" w:rsidRDefault="00FC7D41" w:rsidP="00FC7D41">
            <w:pPr>
              <w:ind w:left="63"/>
              <w:jc w:val="both"/>
            </w:pPr>
            <w:r w:rsidRPr="00FC7D41">
              <w:t>480</w:t>
            </w:r>
          </w:p>
        </w:tc>
        <w:tc>
          <w:tcPr>
            <w:tcW w:w="1106" w:type="dxa"/>
            <w:tcBorders>
              <w:top w:val="single" w:sz="4" w:space="0" w:color="auto"/>
              <w:left w:val="single" w:sz="4" w:space="0" w:color="auto"/>
              <w:bottom w:val="single" w:sz="4" w:space="0" w:color="auto"/>
              <w:right w:val="single" w:sz="4" w:space="0" w:color="auto"/>
            </w:tcBorders>
            <w:vAlign w:val="center"/>
          </w:tcPr>
          <w:p w:rsidR="00FC7D41" w:rsidRPr="00FC7D41" w:rsidRDefault="00FC7D41" w:rsidP="00FC7D41">
            <w:pPr>
              <w:ind w:left="63"/>
              <w:jc w:val="both"/>
            </w:pPr>
            <w:r w:rsidRPr="00FC7D41">
              <w:t>0,8</w:t>
            </w:r>
          </w:p>
        </w:tc>
        <w:tc>
          <w:tcPr>
            <w:tcW w:w="709" w:type="dxa"/>
            <w:tcBorders>
              <w:top w:val="single" w:sz="4" w:space="0" w:color="auto"/>
              <w:left w:val="single" w:sz="4" w:space="0" w:color="auto"/>
              <w:bottom w:val="single" w:sz="4" w:space="0" w:color="auto"/>
              <w:right w:val="single" w:sz="4" w:space="0" w:color="auto"/>
            </w:tcBorders>
            <w:vAlign w:val="center"/>
          </w:tcPr>
          <w:p w:rsidR="00FC7D41" w:rsidRPr="00FC7D41" w:rsidRDefault="00FC7D41" w:rsidP="00FC7D41">
            <w:pPr>
              <w:ind w:left="63"/>
              <w:jc w:val="both"/>
            </w:pPr>
            <w:r w:rsidRPr="00FC7D41">
              <w:t>0,86</w:t>
            </w:r>
          </w:p>
        </w:tc>
        <w:tc>
          <w:tcPr>
            <w:tcW w:w="579" w:type="dxa"/>
            <w:tcBorders>
              <w:top w:val="single" w:sz="4" w:space="0" w:color="auto"/>
              <w:left w:val="single" w:sz="4" w:space="0" w:color="auto"/>
              <w:bottom w:val="single" w:sz="4" w:space="0" w:color="auto"/>
              <w:right w:val="single" w:sz="4" w:space="0" w:color="auto"/>
            </w:tcBorders>
            <w:vAlign w:val="center"/>
          </w:tcPr>
          <w:p w:rsidR="00FC7D41" w:rsidRPr="00FC7D41" w:rsidRDefault="00FC7D41" w:rsidP="00FC7D41">
            <w:pPr>
              <w:jc w:val="both"/>
            </w:pPr>
            <w:r w:rsidRPr="00FC7D41">
              <w:t>0,5</w:t>
            </w:r>
          </w:p>
        </w:tc>
        <w:tc>
          <w:tcPr>
            <w:tcW w:w="912" w:type="dxa"/>
            <w:tcBorders>
              <w:top w:val="single" w:sz="4" w:space="0" w:color="auto"/>
              <w:left w:val="single" w:sz="4" w:space="0" w:color="auto"/>
              <w:bottom w:val="single" w:sz="4" w:space="0" w:color="auto"/>
              <w:right w:val="single" w:sz="4" w:space="0" w:color="auto"/>
            </w:tcBorders>
            <w:vAlign w:val="center"/>
          </w:tcPr>
          <w:p w:rsidR="00FC7D41" w:rsidRPr="00FC7D41" w:rsidRDefault="00FC7D41" w:rsidP="00FC7D41">
            <w:pPr>
              <w:ind w:left="63"/>
              <w:jc w:val="both"/>
            </w:pPr>
            <w:r w:rsidRPr="00FC7D41">
              <w:t>384</w:t>
            </w:r>
          </w:p>
        </w:tc>
        <w:tc>
          <w:tcPr>
            <w:tcW w:w="1026" w:type="dxa"/>
            <w:tcBorders>
              <w:top w:val="single" w:sz="4" w:space="0" w:color="auto"/>
              <w:left w:val="single" w:sz="4" w:space="0" w:color="auto"/>
              <w:bottom w:val="single" w:sz="4" w:space="0" w:color="auto"/>
              <w:right w:val="single" w:sz="4" w:space="0" w:color="auto"/>
            </w:tcBorders>
            <w:vAlign w:val="center"/>
          </w:tcPr>
          <w:p w:rsidR="00FC7D41" w:rsidRPr="00FC7D41" w:rsidRDefault="00FC7D41" w:rsidP="00FC7D41">
            <w:pPr>
              <w:ind w:left="63"/>
              <w:jc w:val="both"/>
            </w:pPr>
            <w:r w:rsidRPr="00FC7D41">
              <w:t>226,56</w:t>
            </w:r>
          </w:p>
        </w:tc>
      </w:tr>
      <w:tr w:rsidR="00FC7D41" w:rsidRPr="00FC7D41" w:rsidTr="00FC7D41">
        <w:trPr>
          <w:trHeight w:val="165"/>
        </w:trPr>
        <w:tc>
          <w:tcPr>
            <w:tcW w:w="502" w:type="dxa"/>
            <w:tcBorders>
              <w:top w:val="single" w:sz="4" w:space="0" w:color="auto"/>
              <w:left w:val="single" w:sz="4" w:space="0" w:color="auto"/>
              <w:bottom w:val="single" w:sz="4" w:space="0" w:color="auto"/>
              <w:right w:val="single" w:sz="4" w:space="0" w:color="auto"/>
            </w:tcBorders>
            <w:vAlign w:val="center"/>
          </w:tcPr>
          <w:p w:rsidR="00FC7D41" w:rsidRPr="00FC7D41" w:rsidRDefault="00FC7D41" w:rsidP="00FC7D41">
            <w:pPr>
              <w:jc w:val="center"/>
              <w:rPr>
                <w:b/>
              </w:rPr>
            </w:pPr>
            <w:r w:rsidRPr="00FC7D41">
              <w:rPr>
                <w:b/>
              </w:rPr>
              <w:t>2</w:t>
            </w:r>
          </w:p>
        </w:tc>
        <w:tc>
          <w:tcPr>
            <w:tcW w:w="2561" w:type="dxa"/>
            <w:gridSpan w:val="2"/>
            <w:tcBorders>
              <w:top w:val="single" w:sz="4" w:space="0" w:color="auto"/>
              <w:left w:val="single" w:sz="4" w:space="0" w:color="auto"/>
              <w:bottom w:val="single" w:sz="4" w:space="0" w:color="auto"/>
              <w:right w:val="single" w:sz="4" w:space="0" w:color="auto"/>
            </w:tcBorders>
            <w:vAlign w:val="center"/>
          </w:tcPr>
          <w:p w:rsidR="00FC7D41" w:rsidRPr="00FC7D41" w:rsidRDefault="00FC7D41" w:rsidP="00FC7D41">
            <w:pPr>
              <w:jc w:val="both"/>
            </w:pPr>
            <w:r w:rsidRPr="00FC7D41">
              <w:t xml:space="preserve">Індукційна </w:t>
            </w:r>
            <w:proofErr w:type="gramStart"/>
            <w:r w:rsidRPr="00FC7D41">
              <w:t>п</w:t>
            </w:r>
            <w:proofErr w:type="gramEnd"/>
            <w:r w:rsidRPr="00FC7D41">
              <w:t>іч</w:t>
            </w:r>
          </w:p>
          <w:p w:rsidR="00FC7D41" w:rsidRPr="00FC7D41" w:rsidRDefault="00FC7D41" w:rsidP="00FC7D41">
            <w:pPr>
              <w:jc w:val="both"/>
            </w:pPr>
            <w:r w:rsidRPr="00FC7D41">
              <w:rPr>
                <w:lang w:val="en-US"/>
              </w:rPr>
              <w:t>GWJ</w:t>
            </w:r>
            <w:r w:rsidRPr="00FC7D41">
              <w:t xml:space="preserve"> 0.</w:t>
            </w:r>
            <w:r w:rsidRPr="00FC7D41">
              <w:rPr>
                <w:lang w:val="en-US"/>
              </w:rPr>
              <w:t>25</w:t>
            </w:r>
            <w:r w:rsidRPr="00FC7D41">
              <w:t>-160-1/2.5</w:t>
            </w:r>
          </w:p>
        </w:tc>
        <w:tc>
          <w:tcPr>
            <w:tcW w:w="738" w:type="dxa"/>
            <w:tcBorders>
              <w:top w:val="single" w:sz="4" w:space="0" w:color="auto"/>
              <w:left w:val="single" w:sz="4" w:space="0" w:color="auto"/>
              <w:bottom w:val="single" w:sz="4" w:space="0" w:color="auto"/>
              <w:right w:val="single" w:sz="4" w:space="0" w:color="auto"/>
            </w:tcBorders>
            <w:vAlign w:val="center"/>
          </w:tcPr>
          <w:p w:rsidR="00FC7D41" w:rsidRPr="00FC7D41" w:rsidRDefault="00FC7D41" w:rsidP="00FC7D41">
            <w:pPr>
              <w:jc w:val="center"/>
            </w:pPr>
            <w:r w:rsidRPr="00FC7D41">
              <w:t>2</w:t>
            </w:r>
          </w:p>
        </w:tc>
        <w:tc>
          <w:tcPr>
            <w:tcW w:w="855" w:type="dxa"/>
            <w:tcBorders>
              <w:top w:val="single" w:sz="4" w:space="0" w:color="auto"/>
              <w:left w:val="single" w:sz="4" w:space="0" w:color="auto"/>
              <w:bottom w:val="single" w:sz="4" w:space="0" w:color="auto"/>
              <w:right w:val="single" w:sz="4" w:space="0" w:color="auto"/>
            </w:tcBorders>
            <w:vAlign w:val="center"/>
          </w:tcPr>
          <w:p w:rsidR="00FC7D41" w:rsidRPr="00FC7D41" w:rsidRDefault="00FC7D41" w:rsidP="00FC7D41">
            <w:pPr>
              <w:ind w:left="63"/>
              <w:jc w:val="both"/>
            </w:pPr>
            <w:r w:rsidRPr="00FC7D41">
              <w:t>160</w:t>
            </w:r>
          </w:p>
        </w:tc>
        <w:tc>
          <w:tcPr>
            <w:tcW w:w="867" w:type="dxa"/>
            <w:tcBorders>
              <w:top w:val="single" w:sz="4" w:space="0" w:color="auto"/>
              <w:left w:val="single" w:sz="4" w:space="0" w:color="auto"/>
              <w:bottom w:val="single" w:sz="4" w:space="0" w:color="auto"/>
              <w:right w:val="single" w:sz="4" w:space="0" w:color="auto"/>
            </w:tcBorders>
            <w:vAlign w:val="center"/>
          </w:tcPr>
          <w:p w:rsidR="00FC7D41" w:rsidRPr="00FC7D41" w:rsidRDefault="00FC7D41" w:rsidP="00FC7D41">
            <w:pPr>
              <w:ind w:left="63"/>
              <w:jc w:val="both"/>
            </w:pPr>
            <w:r w:rsidRPr="00FC7D41">
              <w:t>320</w:t>
            </w:r>
          </w:p>
        </w:tc>
        <w:tc>
          <w:tcPr>
            <w:tcW w:w="1106" w:type="dxa"/>
            <w:tcBorders>
              <w:top w:val="single" w:sz="4" w:space="0" w:color="auto"/>
              <w:left w:val="single" w:sz="4" w:space="0" w:color="auto"/>
              <w:bottom w:val="single" w:sz="4" w:space="0" w:color="auto"/>
              <w:right w:val="single" w:sz="4" w:space="0" w:color="auto"/>
            </w:tcBorders>
            <w:vAlign w:val="center"/>
          </w:tcPr>
          <w:p w:rsidR="00FC7D41" w:rsidRPr="00FC7D41" w:rsidRDefault="00FC7D41" w:rsidP="00FC7D41">
            <w:pPr>
              <w:ind w:left="63"/>
              <w:jc w:val="both"/>
            </w:pPr>
            <w:r w:rsidRPr="00FC7D41">
              <w:t>0,8</w:t>
            </w:r>
          </w:p>
        </w:tc>
        <w:tc>
          <w:tcPr>
            <w:tcW w:w="709" w:type="dxa"/>
            <w:tcBorders>
              <w:top w:val="single" w:sz="4" w:space="0" w:color="auto"/>
              <w:left w:val="single" w:sz="4" w:space="0" w:color="auto"/>
              <w:bottom w:val="single" w:sz="4" w:space="0" w:color="auto"/>
              <w:right w:val="single" w:sz="4" w:space="0" w:color="auto"/>
            </w:tcBorders>
            <w:vAlign w:val="center"/>
          </w:tcPr>
          <w:p w:rsidR="00FC7D41" w:rsidRPr="00FC7D41" w:rsidRDefault="00FC7D41" w:rsidP="00FC7D41">
            <w:pPr>
              <w:ind w:left="63"/>
              <w:jc w:val="both"/>
            </w:pPr>
            <w:r w:rsidRPr="00FC7D41">
              <w:t>0,86</w:t>
            </w:r>
          </w:p>
        </w:tc>
        <w:tc>
          <w:tcPr>
            <w:tcW w:w="579" w:type="dxa"/>
            <w:tcBorders>
              <w:top w:val="single" w:sz="4" w:space="0" w:color="auto"/>
              <w:left w:val="single" w:sz="4" w:space="0" w:color="auto"/>
              <w:bottom w:val="single" w:sz="4" w:space="0" w:color="auto"/>
              <w:right w:val="single" w:sz="4" w:space="0" w:color="auto"/>
            </w:tcBorders>
            <w:vAlign w:val="center"/>
          </w:tcPr>
          <w:p w:rsidR="00FC7D41" w:rsidRPr="00FC7D41" w:rsidRDefault="00FC7D41" w:rsidP="00FC7D41">
            <w:pPr>
              <w:ind w:left="63"/>
              <w:jc w:val="both"/>
            </w:pPr>
            <w:r w:rsidRPr="00FC7D41">
              <w:t>0,5</w:t>
            </w:r>
          </w:p>
        </w:tc>
        <w:tc>
          <w:tcPr>
            <w:tcW w:w="912" w:type="dxa"/>
            <w:tcBorders>
              <w:top w:val="single" w:sz="4" w:space="0" w:color="auto"/>
              <w:left w:val="single" w:sz="4" w:space="0" w:color="auto"/>
              <w:bottom w:val="single" w:sz="4" w:space="0" w:color="auto"/>
              <w:right w:val="single" w:sz="4" w:space="0" w:color="auto"/>
            </w:tcBorders>
            <w:vAlign w:val="center"/>
          </w:tcPr>
          <w:p w:rsidR="00FC7D41" w:rsidRPr="00FC7D41" w:rsidRDefault="00FC7D41" w:rsidP="00FC7D41">
            <w:pPr>
              <w:ind w:left="63"/>
              <w:jc w:val="both"/>
            </w:pPr>
            <w:r w:rsidRPr="00FC7D41">
              <w:t>275,2</w:t>
            </w:r>
          </w:p>
        </w:tc>
        <w:tc>
          <w:tcPr>
            <w:tcW w:w="1026" w:type="dxa"/>
            <w:tcBorders>
              <w:top w:val="single" w:sz="4" w:space="0" w:color="auto"/>
              <w:left w:val="single" w:sz="4" w:space="0" w:color="auto"/>
              <w:bottom w:val="single" w:sz="4" w:space="0" w:color="auto"/>
              <w:right w:val="single" w:sz="4" w:space="0" w:color="auto"/>
            </w:tcBorders>
            <w:vAlign w:val="center"/>
          </w:tcPr>
          <w:p w:rsidR="00FC7D41" w:rsidRPr="00FC7D41" w:rsidRDefault="00FC7D41" w:rsidP="00FC7D41">
            <w:pPr>
              <w:ind w:left="63"/>
              <w:jc w:val="both"/>
            </w:pPr>
            <w:r w:rsidRPr="00FC7D41">
              <w:t>162,37</w:t>
            </w:r>
          </w:p>
        </w:tc>
      </w:tr>
      <w:tr w:rsidR="00FC7D41" w:rsidRPr="00FC7D41" w:rsidTr="00FC7D41">
        <w:trPr>
          <w:trHeight w:val="240"/>
        </w:trPr>
        <w:tc>
          <w:tcPr>
            <w:tcW w:w="502" w:type="dxa"/>
            <w:tcBorders>
              <w:top w:val="single" w:sz="4" w:space="0" w:color="auto"/>
              <w:left w:val="single" w:sz="4" w:space="0" w:color="auto"/>
              <w:bottom w:val="single" w:sz="4" w:space="0" w:color="auto"/>
              <w:right w:val="single" w:sz="4" w:space="0" w:color="auto"/>
            </w:tcBorders>
            <w:vAlign w:val="center"/>
          </w:tcPr>
          <w:p w:rsidR="00FC7D41" w:rsidRPr="00FC7D41" w:rsidRDefault="00FC7D41" w:rsidP="00FC7D41">
            <w:pPr>
              <w:jc w:val="center"/>
              <w:rPr>
                <w:b/>
              </w:rPr>
            </w:pPr>
            <w:r w:rsidRPr="00FC7D41">
              <w:rPr>
                <w:b/>
              </w:rPr>
              <w:t>3</w:t>
            </w:r>
          </w:p>
        </w:tc>
        <w:tc>
          <w:tcPr>
            <w:tcW w:w="2561" w:type="dxa"/>
            <w:gridSpan w:val="2"/>
            <w:tcBorders>
              <w:top w:val="single" w:sz="4" w:space="0" w:color="auto"/>
              <w:left w:val="single" w:sz="4" w:space="0" w:color="auto"/>
              <w:bottom w:val="single" w:sz="4" w:space="0" w:color="auto"/>
              <w:right w:val="single" w:sz="4" w:space="0" w:color="auto"/>
            </w:tcBorders>
            <w:vAlign w:val="center"/>
          </w:tcPr>
          <w:p w:rsidR="00FC7D41" w:rsidRPr="00FC7D41" w:rsidRDefault="00FC7D41" w:rsidP="00FC7D41">
            <w:pPr>
              <w:pStyle w:val="1"/>
              <w:pBdr>
                <w:bottom w:val="single" w:sz="6" w:space="5" w:color="CBCBCB"/>
              </w:pBdr>
              <w:shd w:val="clear" w:color="auto" w:fill="FFFFFF"/>
              <w:spacing w:after="240" w:line="288" w:lineRule="atLeast"/>
              <w:jc w:val="left"/>
              <w:textAlignment w:val="baseline"/>
              <w:rPr>
                <w:b w:val="0"/>
                <w:color w:val="A32122"/>
                <w:sz w:val="24"/>
              </w:rPr>
            </w:pPr>
            <w:r w:rsidRPr="00FC7D41">
              <w:rPr>
                <w:b w:val="0"/>
                <w:sz w:val="24"/>
              </w:rPr>
              <w:t>Плавильна пічь</w:t>
            </w:r>
            <w:r w:rsidRPr="00FC7D41">
              <w:rPr>
                <w:b w:val="0"/>
                <w:color w:val="A32122"/>
                <w:sz w:val="24"/>
              </w:rPr>
              <w:t xml:space="preserve"> </w:t>
            </w:r>
            <w:r w:rsidRPr="00FC7D41">
              <w:rPr>
                <w:b w:val="0"/>
                <w:sz w:val="24"/>
              </w:rPr>
              <w:t>СЭЛТ-ИПУ-60СМ/82</w:t>
            </w:r>
          </w:p>
        </w:tc>
        <w:tc>
          <w:tcPr>
            <w:tcW w:w="738" w:type="dxa"/>
            <w:tcBorders>
              <w:top w:val="single" w:sz="4" w:space="0" w:color="auto"/>
              <w:left w:val="single" w:sz="4" w:space="0" w:color="auto"/>
              <w:bottom w:val="single" w:sz="4" w:space="0" w:color="auto"/>
              <w:right w:val="single" w:sz="4" w:space="0" w:color="auto"/>
            </w:tcBorders>
            <w:vAlign w:val="center"/>
          </w:tcPr>
          <w:p w:rsidR="00FC7D41" w:rsidRPr="00FC7D41" w:rsidRDefault="00FC7D41" w:rsidP="00FC7D41">
            <w:pPr>
              <w:jc w:val="both"/>
            </w:pPr>
            <w:r w:rsidRPr="00FC7D41">
              <w:t xml:space="preserve">   3</w:t>
            </w:r>
          </w:p>
        </w:tc>
        <w:tc>
          <w:tcPr>
            <w:tcW w:w="855" w:type="dxa"/>
            <w:tcBorders>
              <w:top w:val="single" w:sz="4" w:space="0" w:color="auto"/>
              <w:left w:val="single" w:sz="4" w:space="0" w:color="auto"/>
              <w:bottom w:val="single" w:sz="4" w:space="0" w:color="auto"/>
              <w:right w:val="single" w:sz="4" w:space="0" w:color="auto"/>
            </w:tcBorders>
            <w:vAlign w:val="center"/>
          </w:tcPr>
          <w:p w:rsidR="00FC7D41" w:rsidRPr="00FC7D41" w:rsidRDefault="00FC7D41" w:rsidP="00FC7D41">
            <w:pPr>
              <w:ind w:left="63"/>
              <w:jc w:val="both"/>
            </w:pPr>
            <w:r w:rsidRPr="00FC7D41">
              <w:t xml:space="preserve">  82</w:t>
            </w:r>
          </w:p>
        </w:tc>
        <w:tc>
          <w:tcPr>
            <w:tcW w:w="867" w:type="dxa"/>
            <w:tcBorders>
              <w:top w:val="single" w:sz="4" w:space="0" w:color="auto"/>
              <w:left w:val="single" w:sz="4" w:space="0" w:color="auto"/>
              <w:bottom w:val="single" w:sz="4" w:space="0" w:color="auto"/>
              <w:right w:val="single" w:sz="4" w:space="0" w:color="auto"/>
            </w:tcBorders>
            <w:vAlign w:val="center"/>
          </w:tcPr>
          <w:p w:rsidR="00FC7D41" w:rsidRPr="00FC7D41" w:rsidRDefault="00FC7D41" w:rsidP="00FC7D41">
            <w:pPr>
              <w:ind w:left="63"/>
              <w:jc w:val="both"/>
            </w:pPr>
            <w:r w:rsidRPr="00FC7D41">
              <w:t>246</w:t>
            </w:r>
          </w:p>
        </w:tc>
        <w:tc>
          <w:tcPr>
            <w:tcW w:w="1106" w:type="dxa"/>
            <w:tcBorders>
              <w:top w:val="single" w:sz="4" w:space="0" w:color="auto"/>
              <w:left w:val="single" w:sz="4" w:space="0" w:color="auto"/>
              <w:bottom w:val="single" w:sz="4" w:space="0" w:color="auto"/>
              <w:right w:val="single" w:sz="4" w:space="0" w:color="auto"/>
            </w:tcBorders>
            <w:vAlign w:val="center"/>
          </w:tcPr>
          <w:p w:rsidR="00FC7D41" w:rsidRPr="00FC7D41" w:rsidRDefault="00FC7D41" w:rsidP="00FC7D41">
            <w:pPr>
              <w:ind w:left="63"/>
              <w:jc w:val="both"/>
            </w:pPr>
            <w:r w:rsidRPr="00FC7D41">
              <w:t>0,8</w:t>
            </w:r>
          </w:p>
        </w:tc>
        <w:tc>
          <w:tcPr>
            <w:tcW w:w="709" w:type="dxa"/>
            <w:tcBorders>
              <w:top w:val="single" w:sz="4" w:space="0" w:color="auto"/>
              <w:left w:val="single" w:sz="4" w:space="0" w:color="auto"/>
              <w:bottom w:val="single" w:sz="4" w:space="0" w:color="auto"/>
              <w:right w:val="single" w:sz="4" w:space="0" w:color="auto"/>
            </w:tcBorders>
            <w:vAlign w:val="center"/>
          </w:tcPr>
          <w:p w:rsidR="00FC7D41" w:rsidRPr="00FC7D41" w:rsidRDefault="00FC7D41" w:rsidP="00FC7D41">
            <w:pPr>
              <w:ind w:left="63"/>
              <w:jc w:val="both"/>
            </w:pPr>
            <w:r w:rsidRPr="00FC7D41">
              <w:t>0,91</w:t>
            </w:r>
          </w:p>
        </w:tc>
        <w:tc>
          <w:tcPr>
            <w:tcW w:w="579" w:type="dxa"/>
            <w:tcBorders>
              <w:top w:val="single" w:sz="4" w:space="0" w:color="auto"/>
              <w:left w:val="single" w:sz="4" w:space="0" w:color="auto"/>
              <w:bottom w:val="single" w:sz="4" w:space="0" w:color="auto"/>
              <w:right w:val="single" w:sz="4" w:space="0" w:color="auto"/>
            </w:tcBorders>
            <w:vAlign w:val="center"/>
          </w:tcPr>
          <w:p w:rsidR="00FC7D41" w:rsidRPr="00FC7D41" w:rsidRDefault="00FC7D41" w:rsidP="00FC7D41">
            <w:pPr>
              <w:ind w:left="63"/>
              <w:jc w:val="both"/>
            </w:pPr>
            <w:r w:rsidRPr="00FC7D41">
              <w:t>0,4</w:t>
            </w:r>
          </w:p>
        </w:tc>
        <w:tc>
          <w:tcPr>
            <w:tcW w:w="912" w:type="dxa"/>
            <w:tcBorders>
              <w:top w:val="single" w:sz="4" w:space="0" w:color="auto"/>
              <w:left w:val="single" w:sz="4" w:space="0" w:color="auto"/>
              <w:bottom w:val="single" w:sz="4" w:space="0" w:color="auto"/>
              <w:right w:val="single" w:sz="4" w:space="0" w:color="auto"/>
            </w:tcBorders>
            <w:vAlign w:val="center"/>
          </w:tcPr>
          <w:p w:rsidR="00FC7D41" w:rsidRPr="00FC7D41" w:rsidRDefault="00FC7D41" w:rsidP="00FC7D41">
            <w:pPr>
              <w:ind w:left="63"/>
              <w:jc w:val="both"/>
            </w:pPr>
            <w:r w:rsidRPr="00FC7D41">
              <w:t>196,8</w:t>
            </w:r>
          </w:p>
        </w:tc>
        <w:tc>
          <w:tcPr>
            <w:tcW w:w="1026" w:type="dxa"/>
            <w:tcBorders>
              <w:top w:val="single" w:sz="4" w:space="0" w:color="auto"/>
              <w:left w:val="single" w:sz="4" w:space="0" w:color="auto"/>
              <w:bottom w:val="single" w:sz="4" w:space="0" w:color="auto"/>
              <w:right w:val="single" w:sz="4" w:space="0" w:color="auto"/>
            </w:tcBorders>
            <w:vAlign w:val="center"/>
          </w:tcPr>
          <w:p w:rsidR="00FC7D41" w:rsidRPr="00FC7D41" w:rsidRDefault="00FC7D41" w:rsidP="00FC7D41">
            <w:pPr>
              <w:ind w:left="63"/>
              <w:jc w:val="both"/>
            </w:pPr>
            <w:r w:rsidRPr="00FC7D41">
              <w:t>88,6</w:t>
            </w:r>
          </w:p>
        </w:tc>
      </w:tr>
      <w:tr w:rsidR="00FC7D41" w:rsidRPr="00FC7D41" w:rsidTr="00FC7D41">
        <w:trPr>
          <w:trHeight w:val="60"/>
        </w:trPr>
        <w:tc>
          <w:tcPr>
            <w:tcW w:w="502" w:type="dxa"/>
            <w:tcBorders>
              <w:top w:val="nil"/>
              <w:left w:val="single" w:sz="4" w:space="0" w:color="auto"/>
              <w:bottom w:val="single" w:sz="4" w:space="0" w:color="auto"/>
              <w:right w:val="single" w:sz="4" w:space="0" w:color="auto"/>
            </w:tcBorders>
            <w:shd w:val="clear" w:color="auto" w:fill="auto"/>
            <w:noWrap/>
            <w:vAlign w:val="center"/>
          </w:tcPr>
          <w:p w:rsidR="00FC7D41" w:rsidRPr="00FC7D41" w:rsidRDefault="00FC7D41" w:rsidP="00FC7D41">
            <w:pPr>
              <w:jc w:val="center"/>
              <w:rPr>
                <w:b/>
              </w:rPr>
            </w:pPr>
            <w:r w:rsidRPr="00FC7D41">
              <w:rPr>
                <w:b/>
              </w:rPr>
              <w:t>4</w:t>
            </w:r>
          </w:p>
        </w:tc>
        <w:tc>
          <w:tcPr>
            <w:tcW w:w="2561" w:type="dxa"/>
            <w:gridSpan w:val="2"/>
            <w:tcBorders>
              <w:top w:val="single" w:sz="4" w:space="0" w:color="auto"/>
              <w:left w:val="nil"/>
              <w:bottom w:val="single" w:sz="4" w:space="0" w:color="auto"/>
              <w:right w:val="single" w:sz="4" w:space="0" w:color="auto"/>
            </w:tcBorders>
            <w:shd w:val="clear" w:color="auto" w:fill="auto"/>
            <w:noWrap/>
            <w:vAlign w:val="bottom"/>
          </w:tcPr>
          <w:p w:rsidR="00FC7D41" w:rsidRPr="00FC7D41" w:rsidRDefault="00FC7D41" w:rsidP="00FC7D41">
            <w:pPr>
              <w:jc w:val="both"/>
            </w:pPr>
            <w:r w:rsidRPr="00FC7D41">
              <w:t>Індукційний нагрівач ВЧ-150АВ</w:t>
            </w:r>
          </w:p>
          <w:p w:rsidR="00FC7D41" w:rsidRPr="00FC7D41" w:rsidRDefault="00FC7D41" w:rsidP="00FC7D41">
            <w:pPr>
              <w:jc w:val="both"/>
              <w:rPr>
                <w:b/>
                <w:bCs/>
                <w:color w:val="362A1B"/>
                <w:shd w:val="clear" w:color="auto" w:fill="CCCCCC"/>
              </w:rPr>
            </w:pPr>
          </w:p>
        </w:tc>
        <w:tc>
          <w:tcPr>
            <w:tcW w:w="738" w:type="dxa"/>
            <w:tcBorders>
              <w:top w:val="nil"/>
              <w:left w:val="nil"/>
              <w:bottom w:val="single" w:sz="4" w:space="0" w:color="auto"/>
              <w:right w:val="single" w:sz="4" w:space="0" w:color="auto"/>
            </w:tcBorders>
            <w:shd w:val="clear" w:color="auto" w:fill="auto"/>
            <w:noWrap/>
            <w:vAlign w:val="center"/>
          </w:tcPr>
          <w:p w:rsidR="00FC7D41" w:rsidRPr="00FC7D41" w:rsidRDefault="00FC7D41" w:rsidP="00FC7D41">
            <w:pPr>
              <w:jc w:val="center"/>
            </w:pPr>
            <w:r w:rsidRPr="00FC7D41">
              <w:t>1</w:t>
            </w:r>
          </w:p>
        </w:tc>
        <w:tc>
          <w:tcPr>
            <w:tcW w:w="855" w:type="dxa"/>
            <w:tcBorders>
              <w:top w:val="nil"/>
              <w:left w:val="nil"/>
              <w:bottom w:val="single" w:sz="4" w:space="0" w:color="auto"/>
              <w:right w:val="single" w:sz="4" w:space="0" w:color="auto"/>
            </w:tcBorders>
            <w:shd w:val="clear" w:color="auto" w:fill="auto"/>
            <w:noWrap/>
            <w:vAlign w:val="center"/>
          </w:tcPr>
          <w:p w:rsidR="00FC7D41" w:rsidRPr="00FC7D41" w:rsidRDefault="00FC7D41" w:rsidP="00FC7D41">
            <w:pPr>
              <w:jc w:val="center"/>
            </w:pPr>
            <w:r w:rsidRPr="00FC7D41">
              <w:t>110</w:t>
            </w:r>
          </w:p>
        </w:tc>
        <w:tc>
          <w:tcPr>
            <w:tcW w:w="867" w:type="dxa"/>
            <w:tcBorders>
              <w:top w:val="nil"/>
              <w:left w:val="nil"/>
              <w:bottom w:val="single" w:sz="4" w:space="0" w:color="auto"/>
              <w:right w:val="single" w:sz="4" w:space="0" w:color="auto"/>
            </w:tcBorders>
            <w:shd w:val="clear" w:color="auto" w:fill="auto"/>
            <w:noWrap/>
            <w:vAlign w:val="center"/>
          </w:tcPr>
          <w:p w:rsidR="00FC7D41" w:rsidRPr="00FC7D41" w:rsidRDefault="00FC7D41" w:rsidP="00FC7D41">
            <w:pPr>
              <w:jc w:val="center"/>
            </w:pPr>
            <w:r w:rsidRPr="00FC7D41">
              <w:t>110</w:t>
            </w:r>
          </w:p>
        </w:tc>
        <w:tc>
          <w:tcPr>
            <w:tcW w:w="1106" w:type="dxa"/>
            <w:tcBorders>
              <w:top w:val="nil"/>
              <w:left w:val="nil"/>
              <w:bottom w:val="single" w:sz="4" w:space="0" w:color="auto"/>
              <w:right w:val="single" w:sz="4" w:space="0" w:color="auto"/>
            </w:tcBorders>
            <w:shd w:val="clear" w:color="auto" w:fill="auto"/>
            <w:noWrap/>
            <w:vAlign w:val="center"/>
          </w:tcPr>
          <w:p w:rsidR="00FC7D41" w:rsidRPr="00FC7D41" w:rsidRDefault="00FC7D41" w:rsidP="00FC7D41">
            <w:pPr>
              <w:jc w:val="center"/>
            </w:pPr>
            <w:r w:rsidRPr="00FC7D41">
              <w:t>0,8</w:t>
            </w:r>
          </w:p>
        </w:tc>
        <w:tc>
          <w:tcPr>
            <w:tcW w:w="709" w:type="dxa"/>
            <w:tcBorders>
              <w:top w:val="nil"/>
              <w:left w:val="nil"/>
              <w:bottom w:val="single" w:sz="4" w:space="0" w:color="auto"/>
              <w:right w:val="single" w:sz="4" w:space="0" w:color="auto"/>
            </w:tcBorders>
            <w:shd w:val="clear" w:color="auto" w:fill="auto"/>
            <w:noWrap/>
            <w:vAlign w:val="center"/>
          </w:tcPr>
          <w:p w:rsidR="00FC7D41" w:rsidRPr="00FC7D41" w:rsidRDefault="00FC7D41" w:rsidP="00FC7D41">
            <w:pPr>
              <w:jc w:val="center"/>
            </w:pPr>
            <w:r w:rsidRPr="00FC7D41">
              <w:t>0,93</w:t>
            </w:r>
          </w:p>
        </w:tc>
        <w:tc>
          <w:tcPr>
            <w:tcW w:w="579" w:type="dxa"/>
            <w:tcBorders>
              <w:top w:val="nil"/>
              <w:left w:val="nil"/>
              <w:bottom w:val="single" w:sz="4" w:space="0" w:color="auto"/>
              <w:right w:val="single" w:sz="4" w:space="0" w:color="auto"/>
            </w:tcBorders>
            <w:shd w:val="clear" w:color="auto" w:fill="auto"/>
            <w:noWrap/>
            <w:vAlign w:val="center"/>
          </w:tcPr>
          <w:p w:rsidR="00FC7D41" w:rsidRPr="00FC7D41" w:rsidRDefault="00FC7D41" w:rsidP="00FC7D41">
            <w:pPr>
              <w:ind w:left="63"/>
              <w:jc w:val="both"/>
            </w:pPr>
            <w:r w:rsidRPr="00FC7D41">
              <w:t>0,3</w:t>
            </w:r>
          </w:p>
        </w:tc>
        <w:tc>
          <w:tcPr>
            <w:tcW w:w="912" w:type="dxa"/>
            <w:tcBorders>
              <w:top w:val="single" w:sz="4" w:space="0" w:color="auto"/>
              <w:left w:val="nil"/>
              <w:bottom w:val="single" w:sz="4" w:space="0" w:color="auto"/>
              <w:right w:val="single" w:sz="4" w:space="0" w:color="auto"/>
            </w:tcBorders>
            <w:shd w:val="clear" w:color="auto" w:fill="auto"/>
            <w:noWrap/>
            <w:vAlign w:val="center"/>
          </w:tcPr>
          <w:p w:rsidR="00FC7D41" w:rsidRPr="00FC7D41" w:rsidRDefault="00FC7D41" w:rsidP="00FC7D41">
            <w:pPr>
              <w:ind w:left="63"/>
              <w:jc w:val="both"/>
            </w:pPr>
            <w:r w:rsidRPr="00FC7D41">
              <w:t>88</w:t>
            </w:r>
          </w:p>
        </w:tc>
        <w:tc>
          <w:tcPr>
            <w:tcW w:w="1026" w:type="dxa"/>
            <w:tcBorders>
              <w:top w:val="single" w:sz="4" w:space="0" w:color="auto"/>
              <w:left w:val="nil"/>
              <w:bottom w:val="single" w:sz="4" w:space="0" w:color="auto"/>
              <w:right w:val="single" w:sz="4" w:space="0" w:color="auto"/>
            </w:tcBorders>
            <w:shd w:val="clear" w:color="auto" w:fill="auto"/>
            <w:noWrap/>
            <w:vAlign w:val="center"/>
          </w:tcPr>
          <w:p w:rsidR="00FC7D41" w:rsidRPr="00FC7D41" w:rsidRDefault="00FC7D41" w:rsidP="00FC7D41">
            <w:pPr>
              <w:ind w:left="63"/>
              <w:jc w:val="both"/>
            </w:pPr>
            <w:r w:rsidRPr="00FC7D41">
              <w:t>31,68</w:t>
            </w:r>
          </w:p>
        </w:tc>
      </w:tr>
      <w:tr w:rsidR="00FC7D41" w:rsidRPr="00FC7D41" w:rsidTr="00FC7D41">
        <w:trPr>
          <w:trHeight w:val="129"/>
        </w:trPr>
        <w:tc>
          <w:tcPr>
            <w:tcW w:w="502" w:type="dxa"/>
            <w:tcBorders>
              <w:top w:val="nil"/>
              <w:left w:val="single" w:sz="4" w:space="0" w:color="auto"/>
              <w:bottom w:val="single" w:sz="4" w:space="0" w:color="auto"/>
              <w:right w:val="single" w:sz="4" w:space="0" w:color="auto"/>
            </w:tcBorders>
            <w:shd w:val="clear" w:color="auto" w:fill="auto"/>
            <w:noWrap/>
            <w:vAlign w:val="center"/>
          </w:tcPr>
          <w:p w:rsidR="00FC7D41" w:rsidRPr="00FC7D41" w:rsidRDefault="00FC7D41" w:rsidP="00FC7D41">
            <w:pPr>
              <w:jc w:val="center"/>
              <w:rPr>
                <w:b/>
              </w:rPr>
            </w:pPr>
            <w:r w:rsidRPr="00FC7D41">
              <w:rPr>
                <w:b/>
              </w:rPr>
              <w:t>5</w:t>
            </w:r>
          </w:p>
        </w:tc>
        <w:tc>
          <w:tcPr>
            <w:tcW w:w="2561" w:type="dxa"/>
            <w:gridSpan w:val="2"/>
            <w:tcBorders>
              <w:top w:val="single" w:sz="4" w:space="0" w:color="auto"/>
              <w:left w:val="nil"/>
              <w:bottom w:val="single" w:sz="4" w:space="0" w:color="auto"/>
              <w:right w:val="single" w:sz="4" w:space="0" w:color="auto"/>
            </w:tcBorders>
            <w:shd w:val="clear" w:color="auto" w:fill="auto"/>
            <w:noWrap/>
            <w:vAlign w:val="bottom"/>
          </w:tcPr>
          <w:p w:rsidR="00FC7D41" w:rsidRPr="00FC7D41" w:rsidRDefault="00FC7D41" w:rsidP="00FC7D41">
            <w:pPr>
              <w:jc w:val="both"/>
            </w:pPr>
            <w:r w:rsidRPr="00FC7D41">
              <w:t>Кран балка  КБП 6.3</w:t>
            </w:r>
          </w:p>
        </w:tc>
        <w:tc>
          <w:tcPr>
            <w:tcW w:w="738" w:type="dxa"/>
            <w:tcBorders>
              <w:top w:val="nil"/>
              <w:left w:val="nil"/>
              <w:bottom w:val="single" w:sz="4" w:space="0" w:color="auto"/>
              <w:right w:val="single" w:sz="4" w:space="0" w:color="auto"/>
            </w:tcBorders>
            <w:shd w:val="clear" w:color="auto" w:fill="auto"/>
            <w:noWrap/>
            <w:vAlign w:val="center"/>
          </w:tcPr>
          <w:p w:rsidR="00FC7D41" w:rsidRPr="00FC7D41" w:rsidRDefault="00FC7D41" w:rsidP="00FC7D41">
            <w:pPr>
              <w:jc w:val="center"/>
            </w:pPr>
            <w:r w:rsidRPr="00FC7D41">
              <w:t>3</w:t>
            </w:r>
          </w:p>
        </w:tc>
        <w:tc>
          <w:tcPr>
            <w:tcW w:w="855" w:type="dxa"/>
            <w:tcBorders>
              <w:top w:val="nil"/>
              <w:left w:val="nil"/>
              <w:bottom w:val="single" w:sz="4" w:space="0" w:color="auto"/>
              <w:right w:val="single" w:sz="4" w:space="0" w:color="auto"/>
            </w:tcBorders>
            <w:shd w:val="clear" w:color="auto" w:fill="auto"/>
            <w:noWrap/>
            <w:vAlign w:val="center"/>
          </w:tcPr>
          <w:p w:rsidR="00FC7D41" w:rsidRPr="00FC7D41" w:rsidRDefault="00FC7D41" w:rsidP="00FC7D41">
            <w:pPr>
              <w:jc w:val="center"/>
            </w:pPr>
            <w:r w:rsidRPr="00FC7D41">
              <w:t>16</w:t>
            </w:r>
          </w:p>
        </w:tc>
        <w:tc>
          <w:tcPr>
            <w:tcW w:w="867" w:type="dxa"/>
            <w:tcBorders>
              <w:top w:val="nil"/>
              <w:left w:val="nil"/>
              <w:bottom w:val="single" w:sz="4" w:space="0" w:color="auto"/>
              <w:right w:val="single" w:sz="4" w:space="0" w:color="auto"/>
            </w:tcBorders>
            <w:shd w:val="clear" w:color="auto" w:fill="auto"/>
            <w:noWrap/>
            <w:vAlign w:val="center"/>
          </w:tcPr>
          <w:p w:rsidR="00FC7D41" w:rsidRPr="00FC7D41" w:rsidRDefault="00FC7D41" w:rsidP="00FC7D41">
            <w:pPr>
              <w:jc w:val="center"/>
            </w:pPr>
            <w:r w:rsidRPr="00FC7D41">
              <w:t>48</w:t>
            </w:r>
          </w:p>
        </w:tc>
        <w:tc>
          <w:tcPr>
            <w:tcW w:w="1106" w:type="dxa"/>
            <w:tcBorders>
              <w:top w:val="nil"/>
              <w:left w:val="nil"/>
              <w:bottom w:val="single" w:sz="4" w:space="0" w:color="auto"/>
              <w:right w:val="single" w:sz="4" w:space="0" w:color="auto"/>
            </w:tcBorders>
            <w:shd w:val="clear" w:color="auto" w:fill="auto"/>
            <w:noWrap/>
            <w:vAlign w:val="center"/>
          </w:tcPr>
          <w:p w:rsidR="00FC7D41" w:rsidRPr="00FC7D41" w:rsidRDefault="00FC7D41" w:rsidP="00FC7D41">
            <w:pPr>
              <w:jc w:val="center"/>
            </w:pPr>
            <w:r w:rsidRPr="00FC7D41">
              <w:t>0,05</w:t>
            </w:r>
          </w:p>
        </w:tc>
        <w:tc>
          <w:tcPr>
            <w:tcW w:w="709" w:type="dxa"/>
            <w:tcBorders>
              <w:top w:val="nil"/>
              <w:left w:val="nil"/>
              <w:bottom w:val="single" w:sz="4" w:space="0" w:color="auto"/>
              <w:right w:val="single" w:sz="4" w:space="0" w:color="auto"/>
            </w:tcBorders>
            <w:shd w:val="clear" w:color="auto" w:fill="auto"/>
            <w:noWrap/>
            <w:vAlign w:val="center"/>
          </w:tcPr>
          <w:p w:rsidR="00FC7D41" w:rsidRPr="00FC7D41" w:rsidRDefault="00FC7D41" w:rsidP="00FC7D41">
            <w:pPr>
              <w:jc w:val="center"/>
            </w:pPr>
            <w:r w:rsidRPr="00FC7D41">
              <w:t>0,87</w:t>
            </w:r>
          </w:p>
        </w:tc>
        <w:tc>
          <w:tcPr>
            <w:tcW w:w="579" w:type="dxa"/>
            <w:tcBorders>
              <w:top w:val="nil"/>
              <w:left w:val="nil"/>
              <w:bottom w:val="single" w:sz="4" w:space="0" w:color="auto"/>
              <w:right w:val="single" w:sz="4" w:space="0" w:color="auto"/>
            </w:tcBorders>
            <w:shd w:val="clear" w:color="auto" w:fill="auto"/>
            <w:noWrap/>
            <w:vAlign w:val="center"/>
          </w:tcPr>
          <w:p w:rsidR="00FC7D41" w:rsidRPr="00FC7D41" w:rsidRDefault="00FC7D41" w:rsidP="00FC7D41">
            <w:pPr>
              <w:ind w:left="63"/>
              <w:jc w:val="both"/>
            </w:pPr>
            <w:r w:rsidRPr="00FC7D41">
              <w:t>0,5</w:t>
            </w:r>
          </w:p>
        </w:tc>
        <w:tc>
          <w:tcPr>
            <w:tcW w:w="912" w:type="dxa"/>
            <w:tcBorders>
              <w:top w:val="single" w:sz="4" w:space="0" w:color="auto"/>
              <w:left w:val="nil"/>
              <w:bottom w:val="single" w:sz="4" w:space="0" w:color="auto"/>
              <w:right w:val="single" w:sz="4" w:space="0" w:color="auto"/>
            </w:tcBorders>
            <w:shd w:val="clear" w:color="auto" w:fill="auto"/>
            <w:noWrap/>
            <w:vAlign w:val="center"/>
          </w:tcPr>
          <w:p w:rsidR="00FC7D41" w:rsidRPr="00FC7D41" w:rsidRDefault="00FC7D41" w:rsidP="00FC7D41">
            <w:pPr>
              <w:ind w:left="63"/>
              <w:jc w:val="both"/>
            </w:pPr>
            <w:r w:rsidRPr="00FC7D41">
              <w:t>2,4</w:t>
            </w:r>
          </w:p>
        </w:tc>
        <w:tc>
          <w:tcPr>
            <w:tcW w:w="1026" w:type="dxa"/>
            <w:tcBorders>
              <w:top w:val="single" w:sz="4" w:space="0" w:color="auto"/>
              <w:left w:val="nil"/>
              <w:bottom w:val="single" w:sz="4" w:space="0" w:color="auto"/>
              <w:right w:val="single" w:sz="4" w:space="0" w:color="auto"/>
            </w:tcBorders>
            <w:shd w:val="clear" w:color="auto" w:fill="auto"/>
            <w:noWrap/>
            <w:vAlign w:val="center"/>
          </w:tcPr>
          <w:p w:rsidR="00FC7D41" w:rsidRPr="00FC7D41" w:rsidRDefault="00FC7D41" w:rsidP="00FC7D41">
            <w:pPr>
              <w:ind w:left="63"/>
              <w:jc w:val="both"/>
            </w:pPr>
            <w:r w:rsidRPr="00FC7D41">
              <w:t>1,39</w:t>
            </w:r>
          </w:p>
        </w:tc>
      </w:tr>
      <w:tr w:rsidR="00FC7D41" w:rsidRPr="00FC7D41" w:rsidTr="00FC7D41">
        <w:trPr>
          <w:trHeight w:val="129"/>
        </w:trPr>
        <w:tc>
          <w:tcPr>
            <w:tcW w:w="502" w:type="dxa"/>
            <w:tcBorders>
              <w:top w:val="nil"/>
              <w:left w:val="single" w:sz="4" w:space="0" w:color="auto"/>
              <w:bottom w:val="single" w:sz="4" w:space="0" w:color="auto"/>
              <w:right w:val="single" w:sz="4" w:space="0" w:color="auto"/>
            </w:tcBorders>
            <w:shd w:val="clear" w:color="auto" w:fill="auto"/>
            <w:noWrap/>
            <w:vAlign w:val="center"/>
          </w:tcPr>
          <w:p w:rsidR="00FC7D41" w:rsidRPr="00FC7D41" w:rsidRDefault="00FC7D41" w:rsidP="00FC7D41">
            <w:pPr>
              <w:jc w:val="center"/>
              <w:rPr>
                <w:b/>
              </w:rPr>
            </w:pPr>
            <w:r w:rsidRPr="00FC7D41">
              <w:rPr>
                <w:b/>
              </w:rPr>
              <w:t>6</w:t>
            </w:r>
          </w:p>
        </w:tc>
        <w:tc>
          <w:tcPr>
            <w:tcW w:w="2561" w:type="dxa"/>
            <w:gridSpan w:val="2"/>
            <w:tcBorders>
              <w:top w:val="nil"/>
              <w:left w:val="nil"/>
              <w:bottom w:val="single" w:sz="4" w:space="0" w:color="auto"/>
              <w:right w:val="single" w:sz="4" w:space="0" w:color="auto"/>
            </w:tcBorders>
            <w:shd w:val="clear" w:color="auto" w:fill="auto"/>
            <w:noWrap/>
            <w:vAlign w:val="bottom"/>
          </w:tcPr>
          <w:p w:rsidR="00FC7D41" w:rsidRPr="00FC7D41" w:rsidRDefault="00FC7D41" w:rsidP="00FC7D41">
            <w:pPr>
              <w:jc w:val="both"/>
            </w:pPr>
            <w:r w:rsidRPr="00FC7D41">
              <w:t>Ливарна машина  А711а08</w:t>
            </w:r>
          </w:p>
        </w:tc>
        <w:tc>
          <w:tcPr>
            <w:tcW w:w="738" w:type="dxa"/>
            <w:tcBorders>
              <w:top w:val="nil"/>
              <w:left w:val="nil"/>
              <w:bottom w:val="single" w:sz="4" w:space="0" w:color="auto"/>
              <w:right w:val="single" w:sz="4" w:space="0" w:color="auto"/>
            </w:tcBorders>
            <w:shd w:val="clear" w:color="auto" w:fill="auto"/>
            <w:noWrap/>
            <w:vAlign w:val="center"/>
          </w:tcPr>
          <w:p w:rsidR="00FC7D41" w:rsidRPr="00FC7D41" w:rsidRDefault="00FC7D41" w:rsidP="00FC7D41">
            <w:pPr>
              <w:jc w:val="center"/>
            </w:pPr>
            <w:r w:rsidRPr="00FC7D41">
              <w:t>1</w:t>
            </w:r>
          </w:p>
        </w:tc>
        <w:tc>
          <w:tcPr>
            <w:tcW w:w="855" w:type="dxa"/>
            <w:tcBorders>
              <w:top w:val="nil"/>
              <w:left w:val="nil"/>
              <w:bottom w:val="single" w:sz="4" w:space="0" w:color="auto"/>
              <w:right w:val="single" w:sz="4" w:space="0" w:color="auto"/>
            </w:tcBorders>
            <w:shd w:val="clear" w:color="auto" w:fill="auto"/>
            <w:noWrap/>
            <w:vAlign w:val="center"/>
          </w:tcPr>
          <w:p w:rsidR="00FC7D41" w:rsidRPr="00FC7D41" w:rsidRDefault="00FC7D41" w:rsidP="00FC7D41">
            <w:pPr>
              <w:jc w:val="center"/>
            </w:pPr>
            <w:r w:rsidRPr="00FC7D41">
              <w:t>24</w:t>
            </w:r>
          </w:p>
        </w:tc>
        <w:tc>
          <w:tcPr>
            <w:tcW w:w="867" w:type="dxa"/>
            <w:tcBorders>
              <w:top w:val="nil"/>
              <w:left w:val="nil"/>
              <w:bottom w:val="single" w:sz="4" w:space="0" w:color="auto"/>
              <w:right w:val="single" w:sz="4" w:space="0" w:color="auto"/>
            </w:tcBorders>
            <w:shd w:val="clear" w:color="auto" w:fill="auto"/>
            <w:noWrap/>
            <w:vAlign w:val="center"/>
          </w:tcPr>
          <w:p w:rsidR="00FC7D41" w:rsidRPr="00FC7D41" w:rsidRDefault="00FC7D41" w:rsidP="00FC7D41">
            <w:pPr>
              <w:jc w:val="center"/>
            </w:pPr>
            <w:r w:rsidRPr="00FC7D41">
              <w:t>24</w:t>
            </w:r>
          </w:p>
        </w:tc>
        <w:tc>
          <w:tcPr>
            <w:tcW w:w="1106" w:type="dxa"/>
            <w:tcBorders>
              <w:top w:val="nil"/>
              <w:left w:val="nil"/>
              <w:bottom w:val="single" w:sz="4" w:space="0" w:color="auto"/>
              <w:right w:val="single" w:sz="4" w:space="0" w:color="auto"/>
            </w:tcBorders>
            <w:shd w:val="clear" w:color="auto" w:fill="auto"/>
            <w:noWrap/>
            <w:vAlign w:val="center"/>
          </w:tcPr>
          <w:p w:rsidR="00FC7D41" w:rsidRPr="00FC7D41" w:rsidRDefault="00FC7D41" w:rsidP="00FC7D41">
            <w:pPr>
              <w:jc w:val="center"/>
            </w:pPr>
            <w:r w:rsidRPr="00FC7D41">
              <w:t>0,05</w:t>
            </w:r>
          </w:p>
        </w:tc>
        <w:tc>
          <w:tcPr>
            <w:tcW w:w="709" w:type="dxa"/>
            <w:tcBorders>
              <w:top w:val="nil"/>
              <w:left w:val="nil"/>
              <w:bottom w:val="single" w:sz="4" w:space="0" w:color="auto"/>
              <w:right w:val="single" w:sz="4" w:space="0" w:color="auto"/>
            </w:tcBorders>
            <w:shd w:val="clear" w:color="auto" w:fill="auto"/>
            <w:noWrap/>
            <w:vAlign w:val="center"/>
          </w:tcPr>
          <w:p w:rsidR="00FC7D41" w:rsidRPr="00FC7D41" w:rsidRDefault="00FC7D41" w:rsidP="00FC7D41">
            <w:pPr>
              <w:jc w:val="center"/>
            </w:pPr>
            <w:r w:rsidRPr="00FC7D41">
              <w:t>0,9</w:t>
            </w:r>
          </w:p>
        </w:tc>
        <w:tc>
          <w:tcPr>
            <w:tcW w:w="579" w:type="dxa"/>
            <w:tcBorders>
              <w:top w:val="nil"/>
              <w:left w:val="nil"/>
              <w:bottom w:val="single" w:sz="4" w:space="0" w:color="auto"/>
              <w:right w:val="single" w:sz="4" w:space="0" w:color="auto"/>
            </w:tcBorders>
            <w:shd w:val="clear" w:color="auto" w:fill="auto"/>
            <w:noWrap/>
            <w:vAlign w:val="center"/>
          </w:tcPr>
          <w:p w:rsidR="00FC7D41" w:rsidRPr="00FC7D41" w:rsidRDefault="00FC7D41" w:rsidP="00FC7D41">
            <w:pPr>
              <w:ind w:left="63"/>
              <w:jc w:val="both"/>
            </w:pPr>
            <w:r w:rsidRPr="00FC7D41">
              <w:t>0,4</w:t>
            </w:r>
          </w:p>
        </w:tc>
        <w:tc>
          <w:tcPr>
            <w:tcW w:w="912" w:type="dxa"/>
            <w:tcBorders>
              <w:top w:val="single" w:sz="4" w:space="0" w:color="auto"/>
              <w:left w:val="nil"/>
              <w:bottom w:val="single" w:sz="4" w:space="0" w:color="auto"/>
              <w:right w:val="single" w:sz="4" w:space="0" w:color="auto"/>
            </w:tcBorders>
            <w:shd w:val="clear" w:color="auto" w:fill="auto"/>
            <w:noWrap/>
            <w:vAlign w:val="center"/>
          </w:tcPr>
          <w:p w:rsidR="00FC7D41" w:rsidRPr="00FC7D41" w:rsidRDefault="00FC7D41" w:rsidP="00FC7D41">
            <w:pPr>
              <w:ind w:left="63"/>
              <w:jc w:val="both"/>
            </w:pPr>
            <w:r w:rsidRPr="00FC7D41">
              <w:t>1,2</w:t>
            </w:r>
          </w:p>
        </w:tc>
        <w:tc>
          <w:tcPr>
            <w:tcW w:w="1026" w:type="dxa"/>
            <w:tcBorders>
              <w:top w:val="single" w:sz="4" w:space="0" w:color="auto"/>
              <w:left w:val="nil"/>
              <w:bottom w:val="single" w:sz="4" w:space="0" w:color="auto"/>
              <w:right w:val="single" w:sz="4" w:space="0" w:color="auto"/>
            </w:tcBorders>
            <w:shd w:val="clear" w:color="auto" w:fill="auto"/>
            <w:noWrap/>
            <w:vAlign w:val="center"/>
          </w:tcPr>
          <w:p w:rsidR="00FC7D41" w:rsidRPr="00FC7D41" w:rsidRDefault="00FC7D41" w:rsidP="00FC7D41">
            <w:pPr>
              <w:ind w:left="63"/>
              <w:jc w:val="both"/>
            </w:pPr>
            <w:r w:rsidRPr="00FC7D41">
              <w:t>0,6</w:t>
            </w:r>
          </w:p>
        </w:tc>
      </w:tr>
      <w:tr w:rsidR="00FC7D41" w:rsidRPr="00FC7D41" w:rsidTr="00FC7D41">
        <w:trPr>
          <w:trHeight w:val="129"/>
        </w:trPr>
        <w:tc>
          <w:tcPr>
            <w:tcW w:w="502" w:type="dxa"/>
            <w:tcBorders>
              <w:top w:val="nil"/>
              <w:left w:val="single" w:sz="4" w:space="0" w:color="auto"/>
              <w:bottom w:val="single" w:sz="4" w:space="0" w:color="auto"/>
              <w:right w:val="single" w:sz="4" w:space="0" w:color="auto"/>
            </w:tcBorders>
            <w:shd w:val="clear" w:color="auto" w:fill="auto"/>
            <w:noWrap/>
            <w:vAlign w:val="center"/>
          </w:tcPr>
          <w:p w:rsidR="00FC7D41" w:rsidRPr="00FC7D41" w:rsidRDefault="00FC7D41" w:rsidP="00FC7D41">
            <w:pPr>
              <w:jc w:val="center"/>
              <w:rPr>
                <w:b/>
              </w:rPr>
            </w:pPr>
            <w:r w:rsidRPr="00FC7D41">
              <w:rPr>
                <w:b/>
              </w:rPr>
              <w:t>7</w:t>
            </w:r>
          </w:p>
        </w:tc>
        <w:tc>
          <w:tcPr>
            <w:tcW w:w="2561" w:type="dxa"/>
            <w:gridSpan w:val="2"/>
            <w:tcBorders>
              <w:top w:val="nil"/>
              <w:left w:val="nil"/>
              <w:bottom w:val="single" w:sz="4" w:space="0" w:color="auto"/>
              <w:right w:val="single" w:sz="4" w:space="0" w:color="auto"/>
            </w:tcBorders>
            <w:shd w:val="clear" w:color="auto" w:fill="auto"/>
            <w:noWrap/>
            <w:vAlign w:val="bottom"/>
          </w:tcPr>
          <w:p w:rsidR="00FC7D41" w:rsidRPr="00FC7D41" w:rsidRDefault="00FC7D41" w:rsidP="00FC7D41">
            <w:pPr>
              <w:jc w:val="both"/>
            </w:pPr>
            <w:r w:rsidRPr="00FC7D41">
              <w:t xml:space="preserve">Шліфувальний верстат </w:t>
            </w:r>
            <w:r w:rsidRPr="00FC7D41">
              <w:rPr>
                <w:color w:val="403E3E"/>
                <w:shd w:val="clear" w:color="auto" w:fill="FFFFFF"/>
              </w:rPr>
              <w:t xml:space="preserve"> </w:t>
            </w:r>
            <w:r w:rsidRPr="00FC7D41">
              <w:rPr>
                <w:rStyle w:val="10"/>
                <w:b w:val="0"/>
                <w:sz w:val="24"/>
              </w:rPr>
              <w:t>JET DDS-225 T</w:t>
            </w:r>
          </w:p>
        </w:tc>
        <w:tc>
          <w:tcPr>
            <w:tcW w:w="738" w:type="dxa"/>
            <w:tcBorders>
              <w:top w:val="nil"/>
              <w:left w:val="nil"/>
              <w:bottom w:val="single" w:sz="4" w:space="0" w:color="auto"/>
              <w:right w:val="single" w:sz="4" w:space="0" w:color="auto"/>
            </w:tcBorders>
            <w:shd w:val="clear" w:color="auto" w:fill="auto"/>
            <w:noWrap/>
            <w:vAlign w:val="center"/>
          </w:tcPr>
          <w:p w:rsidR="00FC7D41" w:rsidRPr="00FC7D41" w:rsidRDefault="00FC7D41" w:rsidP="00FC7D41">
            <w:pPr>
              <w:jc w:val="center"/>
            </w:pPr>
            <w:r w:rsidRPr="00FC7D41">
              <w:t>2</w:t>
            </w:r>
          </w:p>
        </w:tc>
        <w:tc>
          <w:tcPr>
            <w:tcW w:w="855" w:type="dxa"/>
            <w:tcBorders>
              <w:top w:val="nil"/>
              <w:left w:val="nil"/>
              <w:bottom w:val="single" w:sz="4" w:space="0" w:color="auto"/>
              <w:right w:val="single" w:sz="4" w:space="0" w:color="auto"/>
            </w:tcBorders>
            <w:shd w:val="clear" w:color="auto" w:fill="auto"/>
            <w:noWrap/>
            <w:vAlign w:val="center"/>
          </w:tcPr>
          <w:p w:rsidR="00FC7D41" w:rsidRPr="00FC7D41" w:rsidRDefault="00FC7D41" w:rsidP="00FC7D41">
            <w:pPr>
              <w:jc w:val="center"/>
            </w:pPr>
            <w:r w:rsidRPr="00FC7D41">
              <w:t>3</w:t>
            </w:r>
          </w:p>
        </w:tc>
        <w:tc>
          <w:tcPr>
            <w:tcW w:w="867" w:type="dxa"/>
            <w:tcBorders>
              <w:top w:val="nil"/>
              <w:left w:val="nil"/>
              <w:bottom w:val="single" w:sz="4" w:space="0" w:color="auto"/>
              <w:right w:val="single" w:sz="4" w:space="0" w:color="auto"/>
            </w:tcBorders>
            <w:shd w:val="clear" w:color="auto" w:fill="auto"/>
            <w:noWrap/>
            <w:vAlign w:val="center"/>
          </w:tcPr>
          <w:p w:rsidR="00FC7D41" w:rsidRPr="00FC7D41" w:rsidRDefault="00FC7D41" w:rsidP="00FC7D41">
            <w:pPr>
              <w:jc w:val="center"/>
            </w:pPr>
            <w:r w:rsidRPr="00FC7D41">
              <w:t>6</w:t>
            </w:r>
          </w:p>
        </w:tc>
        <w:tc>
          <w:tcPr>
            <w:tcW w:w="1106" w:type="dxa"/>
            <w:tcBorders>
              <w:top w:val="nil"/>
              <w:left w:val="nil"/>
              <w:bottom w:val="single" w:sz="4" w:space="0" w:color="auto"/>
              <w:right w:val="single" w:sz="4" w:space="0" w:color="auto"/>
            </w:tcBorders>
            <w:shd w:val="clear" w:color="auto" w:fill="auto"/>
            <w:noWrap/>
            <w:vAlign w:val="center"/>
          </w:tcPr>
          <w:p w:rsidR="00FC7D41" w:rsidRPr="00FC7D41" w:rsidRDefault="00FC7D41" w:rsidP="00FC7D41">
            <w:pPr>
              <w:jc w:val="center"/>
            </w:pPr>
            <w:r w:rsidRPr="00FC7D41">
              <w:t>0,45</w:t>
            </w:r>
          </w:p>
        </w:tc>
        <w:tc>
          <w:tcPr>
            <w:tcW w:w="709" w:type="dxa"/>
            <w:tcBorders>
              <w:top w:val="nil"/>
              <w:left w:val="nil"/>
              <w:bottom w:val="single" w:sz="4" w:space="0" w:color="auto"/>
              <w:right w:val="single" w:sz="4" w:space="0" w:color="auto"/>
            </w:tcBorders>
            <w:shd w:val="clear" w:color="auto" w:fill="auto"/>
            <w:noWrap/>
            <w:vAlign w:val="center"/>
          </w:tcPr>
          <w:p w:rsidR="00FC7D41" w:rsidRPr="00FC7D41" w:rsidRDefault="00FC7D41" w:rsidP="00FC7D41">
            <w:pPr>
              <w:jc w:val="center"/>
            </w:pPr>
            <w:r w:rsidRPr="00FC7D41">
              <w:t>0,71</w:t>
            </w:r>
          </w:p>
        </w:tc>
        <w:tc>
          <w:tcPr>
            <w:tcW w:w="579" w:type="dxa"/>
            <w:tcBorders>
              <w:top w:val="nil"/>
              <w:left w:val="nil"/>
              <w:bottom w:val="single" w:sz="4" w:space="0" w:color="auto"/>
              <w:right w:val="single" w:sz="4" w:space="0" w:color="auto"/>
            </w:tcBorders>
            <w:shd w:val="clear" w:color="auto" w:fill="auto"/>
            <w:noWrap/>
            <w:vAlign w:val="center"/>
          </w:tcPr>
          <w:p w:rsidR="00FC7D41" w:rsidRPr="00FC7D41" w:rsidRDefault="00FC7D41" w:rsidP="00FC7D41">
            <w:pPr>
              <w:ind w:left="63"/>
              <w:jc w:val="both"/>
            </w:pPr>
            <w:r w:rsidRPr="00FC7D41">
              <w:t>1</w:t>
            </w:r>
          </w:p>
        </w:tc>
        <w:tc>
          <w:tcPr>
            <w:tcW w:w="912" w:type="dxa"/>
            <w:tcBorders>
              <w:top w:val="single" w:sz="4" w:space="0" w:color="auto"/>
              <w:left w:val="nil"/>
              <w:bottom w:val="single" w:sz="4" w:space="0" w:color="auto"/>
              <w:right w:val="single" w:sz="4" w:space="0" w:color="auto"/>
            </w:tcBorders>
            <w:shd w:val="clear" w:color="auto" w:fill="auto"/>
            <w:noWrap/>
            <w:vAlign w:val="center"/>
          </w:tcPr>
          <w:p w:rsidR="00FC7D41" w:rsidRPr="00FC7D41" w:rsidRDefault="00FC7D41" w:rsidP="00FC7D41">
            <w:pPr>
              <w:ind w:left="63"/>
              <w:jc w:val="both"/>
            </w:pPr>
            <w:r w:rsidRPr="00FC7D41">
              <w:t>2,7</w:t>
            </w:r>
          </w:p>
        </w:tc>
        <w:tc>
          <w:tcPr>
            <w:tcW w:w="1026" w:type="dxa"/>
            <w:tcBorders>
              <w:top w:val="single" w:sz="4" w:space="0" w:color="auto"/>
              <w:left w:val="nil"/>
              <w:bottom w:val="single" w:sz="4" w:space="0" w:color="auto"/>
              <w:right w:val="single" w:sz="4" w:space="0" w:color="auto"/>
            </w:tcBorders>
            <w:shd w:val="clear" w:color="auto" w:fill="auto"/>
            <w:noWrap/>
            <w:vAlign w:val="center"/>
          </w:tcPr>
          <w:p w:rsidR="00FC7D41" w:rsidRPr="00FC7D41" w:rsidRDefault="00FC7D41" w:rsidP="00FC7D41">
            <w:pPr>
              <w:ind w:left="63"/>
              <w:jc w:val="both"/>
            </w:pPr>
            <w:r w:rsidRPr="00FC7D41">
              <w:t>2,7</w:t>
            </w:r>
          </w:p>
        </w:tc>
      </w:tr>
      <w:tr w:rsidR="00FC7D41" w:rsidRPr="00FC7D41" w:rsidTr="00FC7D41">
        <w:trPr>
          <w:trHeight w:val="129"/>
        </w:trPr>
        <w:tc>
          <w:tcPr>
            <w:tcW w:w="502" w:type="dxa"/>
            <w:tcBorders>
              <w:top w:val="nil"/>
              <w:left w:val="single" w:sz="4" w:space="0" w:color="auto"/>
              <w:bottom w:val="single" w:sz="4" w:space="0" w:color="auto"/>
              <w:right w:val="single" w:sz="4" w:space="0" w:color="auto"/>
            </w:tcBorders>
            <w:shd w:val="clear" w:color="auto" w:fill="auto"/>
            <w:noWrap/>
            <w:vAlign w:val="center"/>
          </w:tcPr>
          <w:p w:rsidR="00FC7D41" w:rsidRPr="00FC7D41" w:rsidRDefault="00FC7D41" w:rsidP="00FC7D41">
            <w:pPr>
              <w:jc w:val="center"/>
              <w:rPr>
                <w:b/>
              </w:rPr>
            </w:pPr>
            <w:r w:rsidRPr="00FC7D41">
              <w:rPr>
                <w:b/>
              </w:rPr>
              <w:t>8</w:t>
            </w:r>
          </w:p>
        </w:tc>
        <w:tc>
          <w:tcPr>
            <w:tcW w:w="2561" w:type="dxa"/>
            <w:gridSpan w:val="2"/>
            <w:tcBorders>
              <w:top w:val="nil"/>
              <w:left w:val="nil"/>
              <w:bottom w:val="single" w:sz="4" w:space="0" w:color="auto"/>
              <w:right w:val="single" w:sz="4" w:space="0" w:color="auto"/>
            </w:tcBorders>
            <w:shd w:val="clear" w:color="auto" w:fill="auto"/>
            <w:noWrap/>
            <w:vAlign w:val="bottom"/>
          </w:tcPr>
          <w:p w:rsidR="00FC7D41" w:rsidRPr="00FC7D41" w:rsidRDefault="00FC7D41" w:rsidP="00FC7D41">
            <w:pPr>
              <w:jc w:val="both"/>
            </w:pPr>
            <w:r w:rsidRPr="00FC7D41">
              <w:t>Кран-балка</w:t>
            </w:r>
          </w:p>
        </w:tc>
        <w:tc>
          <w:tcPr>
            <w:tcW w:w="738" w:type="dxa"/>
            <w:tcBorders>
              <w:top w:val="nil"/>
              <w:left w:val="nil"/>
              <w:bottom w:val="single" w:sz="4" w:space="0" w:color="auto"/>
              <w:right w:val="single" w:sz="4" w:space="0" w:color="auto"/>
            </w:tcBorders>
            <w:shd w:val="clear" w:color="auto" w:fill="auto"/>
            <w:noWrap/>
            <w:vAlign w:val="center"/>
          </w:tcPr>
          <w:p w:rsidR="00FC7D41" w:rsidRPr="00FC7D41" w:rsidRDefault="00FC7D41" w:rsidP="00FC7D41">
            <w:pPr>
              <w:jc w:val="center"/>
            </w:pPr>
            <w:r w:rsidRPr="00FC7D41">
              <w:t>1</w:t>
            </w:r>
          </w:p>
        </w:tc>
        <w:tc>
          <w:tcPr>
            <w:tcW w:w="855" w:type="dxa"/>
            <w:tcBorders>
              <w:top w:val="nil"/>
              <w:left w:val="nil"/>
              <w:bottom w:val="single" w:sz="4" w:space="0" w:color="auto"/>
              <w:right w:val="single" w:sz="4" w:space="0" w:color="auto"/>
            </w:tcBorders>
            <w:shd w:val="clear" w:color="auto" w:fill="auto"/>
            <w:noWrap/>
            <w:vAlign w:val="center"/>
          </w:tcPr>
          <w:p w:rsidR="00FC7D41" w:rsidRPr="00FC7D41" w:rsidRDefault="00FC7D41" w:rsidP="00FC7D41">
            <w:pPr>
              <w:jc w:val="center"/>
            </w:pPr>
            <w:r w:rsidRPr="00FC7D41">
              <w:t>12</w:t>
            </w:r>
          </w:p>
        </w:tc>
        <w:tc>
          <w:tcPr>
            <w:tcW w:w="867" w:type="dxa"/>
            <w:tcBorders>
              <w:top w:val="nil"/>
              <w:left w:val="nil"/>
              <w:bottom w:val="single" w:sz="4" w:space="0" w:color="auto"/>
              <w:right w:val="single" w:sz="4" w:space="0" w:color="auto"/>
            </w:tcBorders>
            <w:shd w:val="clear" w:color="auto" w:fill="auto"/>
            <w:noWrap/>
            <w:vAlign w:val="center"/>
          </w:tcPr>
          <w:p w:rsidR="00FC7D41" w:rsidRPr="00FC7D41" w:rsidRDefault="00FC7D41" w:rsidP="00FC7D41">
            <w:pPr>
              <w:jc w:val="center"/>
            </w:pPr>
            <w:r w:rsidRPr="00FC7D41">
              <w:t>12</w:t>
            </w:r>
          </w:p>
        </w:tc>
        <w:tc>
          <w:tcPr>
            <w:tcW w:w="1106" w:type="dxa"/>
            <w:tcBorders>
              <w:top w:val="nil"/>
              <w:left w:val="nil"/>
              <w:bottom w:val="single" w:sz="4" w:space="0" w:color="auto"/>
              <w:right w:val="single" w:sz="4" w:space="0" w:color="auto"/>
            </w:tcBorders>
            <w:shd w:val="clear" w:color="auto" w:fill="auto"/>
            <w:noWrap/>
            <w:vAlign w:val="center"/>
          </w:tcPr>
          <w:p w:rsidR="00FC7D41" w:rsidRPr="00FC7D41" w:rsidRDefault="00FC7D41" w:rsidP="00FC7D41">
            <w:pPr>
              <w:jc w:val="center"/>
            </w:pPr>
            <w:r w:rsidRPr="00FC7D41">
              <w:t>0,4</w:t>
            </w:r>
          </w:p>
        </w:tc>
        <w:tc>
          <w:tcPr>
            <w:tcW w:w="709" w:type="dxa"/>
            <w:tcBorders>
              <w:top w:val="nil"/>
              <w:left w:val="nil"/>
              <w:bottom w:val="single" w:sz="4" w:space="0" w:color="auto"/>
              <w:right w:val="single" w:sz="4" w:space="0" w:color="auto"/>
            </w:tcBorders>
            <w:shd w:val="clear" w:color="auto" w:fill="auto"/>
            <w:noWrap/>
            <w:vAlign w:val="center"/>
          </w:tcPr>
          <w:p w:rsidR="00FC7D41" w:rsidRPr="00FC7D41" w:rsidRDefault="00FC7D41" w:rsidP="00FC7D41">
            <w:pPr>
              <w:jc w:val="center"/>
            </w:pPr>
            <w:r w:rsidRPr="00FC7D41">
              <w:t>0,75</w:t>
            </w:r>
          </w:p>
        </w:tc>
        <w:tc>
          <w:tcPr>
            <w:tcW w:w="579" w:type="dxa"/>
            <w:tcBorders>
              <w:top w:val="nil"/>
              <w:left w:val="nil"/>
              <w:bottom w:val="single" w:sz="4" w:space="0" w:color="auto"/>
              <w:right w:val="single" w:sz="4" w:space="0" w:color="auto"/>
            </w:tcBorders>
            <w:shd w:val="clear" w:color="auto" w:fill="auto"/>
            <w:noWrap/>
            <w:vAlign w:val="center"/>
          </w:tcPr>
          <w:p w:rsidR="00FC7D41" w:rsidRPr="00FC7D41" w:rsidRDefault="00FC7D41" w:rsidP="00FC7D41">
            <w:pPr>
              <w:ind w:left="63"/>
              <w:jc w:val="both"/>
            </w:pPr>
            <w:r w:rsidRPr="00FC7D41">
              <w:t>0,8</w:t>
            </w:r>
          </w:p>
        </w:tc>
        <w:tc>
          <w:tcPr>
            <w:tcW w:w="912" w:type="dxa"/>
            <w:tcBorders>
              <w:top w:val="single" w:sz="4" w:space="0" w:color="auto"/>
              <w:left w:val="nil"/>
              <w:bottom w:val="single" w:sz="4" w:space="0" w:color="auto"/>
              <w:right w:val="single" w:sz="4" w:space="0" w:color="auto"/>
            </w:tcBorders>
            <w:shd w:val="clear" w:color="auto" w:fill="auto"/>
            <w:noWrap/>
            <w:vAlign w:val="center"/>
          </w:tcPr>
          <w:p w:rsidR="00FC7D41" w:rsidRPr="00FC7D41" w:rsidRDefault="00FC7D41" w:rsidP="00FC7D41">
            <w:pPr>
              <w:ind w:left="63"/>
              <w:jc w:val="both"/>
            </w:pPr>
            <w:r w:rsidRPr="00FC7D41">
              <w:t>4,8</w:t>
            </w:r>
          </w:p>
        </w:tc>
        <w:tc>
          <w:tcPr>
            <w:tcW w:w="1026" w:type="dxa"/>
            <w:tcBorders>
              <w:top w:val="single" w:sz="4" w:space="0" w:color="auto"/>
              <w:left w:val="nil"/>
              <w:bottom w:val="single" w:sz="4" w:space="0" w:color="auto"/>
              <w:right w:val="single" w:sz="4" w:space="0" w:color="auto"/>
            </w:tcBorders>
            <w:shd w:val="clear" w:color="auto" w:fill="auto"/>
            <w:noWrap/>
            <w:vAlign w:val="center"/>
          </w:tcPr>
          <w:p w:rsidR="00FC7D41" w:rsidRPr="00FC7D41" w:rsidRDefault="00FC7D41" w:rsidP="00FC7D41">
            <w:pPr>
              <w:ind w:left="63"/>
              <w:jc w:val="both"/>
            </w:pPr>
            <w:r w:rsidRPr="00FC7D41">
              <w:t>4,18</w:t>
            </w:r>
          </w:p>
        </w:tc>
      </w:tr>
      <w:tr w:rsidR="00FC7D41" w:rsidRPr="00FC7D41" w:rsidTr="00FC7D41">
        <w:trPr>
          <w:trHeight w:val="129"/>
        </w:trPr>
        <w:tc>
          <w:tcPr>
            <w:tcW w:w="502" w:type="dxa"/>
            <w:tcBorders>
              <w:top w:val="nil"/>
              <w:left w:val="single" w:sz="4" w:space="0" w:color="auto"/>
              <w:bottom w:val="single" w:sz="4" w:space="0" w:color="auto"/>
              <w:right w:val="single" w:sz="4" w:space="0" w:color="auto"/>
            </w:tcBorders>
            <w:shd w:val="clear" w:color="auto" w:fill="auto"/>
            <w:noWrap/>
            <w:vAlign w:val="center"/>
          </w:tcPr>
          <w:p w:rsidR="00FC7D41" w:rsidRPr="00FC7D41" w:rsidRDefault="00FC7D41" w:rsidP="00FC7D41">
            <w:pPr>
              <w:jc w:val="center"/>
              <w:rPr>
                <w:b/>
              </w:rPr>
            </w:pPr>
            <w:r w:rsidRPr="00FC7D41">
              <w:rPr>
                <w:b/>
              </w:rPr>
              <w:t>9</w:t>
            </w:r>
          </w:p>
        </w:tc>
        <w:tc>
          <w:tcPr>
            <w:tcW w:w="2561" w:type="dxa"/>
            <w:gridSpan w:val="2"/>
            <w:tcBorders>
              <w:top w:val="nil"/>
              <w:left w:val="nil"/>
              <w:bottom w:val="single" w:sz="4" w:space="0" w:color="auto"/>
              <w:right w:val="single" w:sz="4" w:space="0" w:color="auto"/>
            </w:tcBorders>
            <w:shd w:val="clear" w:color="auto" w:fill="auto"/>
            <w:noWrap/>
            <w:vAlign w:val="bottom"/>
          </w:tcPr>
          <w:p w:rsidR="00FC7D41" w:rsidRPr="00FC7D41" w:rsidRDefault="00FC7D41" w:rsidP="00FC7D41">
            <w:pPr>
              <w:jc w:val="both"/>
            </w:pPr>
            <w:r w:rsidRPr="00FC7D41">
              <w:t>Галтувальний барабан</w:t>
            </w:r>
          </w:p>
        </w:tc>
        <w:tc>
          <w:tcPr>
            <w:tcW w:w="738" w:type="dxa"/>
            <w:tcBorders>
              <w:top w:val="nil"/>
              <w:left w:val="nil"/>
              <w:bottom w:val="single" w:sz="4" w:space="0" w:color="auto"/>
              <w:right w:val="single" w:sz="4" w:space="0" w:color="auto"/>
            </w:tcBorders>
            <w:shd w:val="clear" w:color="auto" w:fill="auto"/>
            <w:noWrap/>
            <w:vAlign w:val="center"/>
          </w:tcPr>
          <w:p w:rsidR="00FC7D41" w:rsidRPr="00FC7D41" w:rsidRDefault="00FC7D41" w:rsidP="00FC7D41">
            <w:pPr>
              <w:jc w:val="center"/>
            </w:pPr>
            <w:r w:rsidRPr="00FC7D41">
              <w:t>5</w:t>
            </w:r>
          </w:p>
        </w:tc>
        <w:tc>
          <w:tcPr>
            <w:tcW w:w="855" w:type="dxa"/>
            <w:tcBorders>
              <w:top w:val="nil"/>
              <w:left w:val="nil"/>
              <w:bottom w:val="single" w:sz="4" w:space="0" w:color="auto"/>
              <w:right w:val="single" w:sz="4" w:space="0" w:color="auto"/>
            </w:tcBorders>
            <w:shd w:val="clear" w:color="auto" w:fill="auto"/>
            <w:noWrap/>
            <w:vAlign w:val="center"/>
          </w:tcPr>
          <w:p w:rsidR="00FC7D41" w:rsidRPr="00FC7D41" w:rsidRDefault="00FC7D41" w:rsidP="00FC7D41">
            <w:pPr>
              <w:jc w:val="center"/>
            </w:pPr>
            <w:r w:rsidRPr="00FC7D41">
              <w:t>0,55</w:t>
            </w:r>
          </w:p>
        </w:tc>
        <w:tc>
          <w:tcPr>
            <w:tcW w:w="867" w:type="dxa"/>
            <w:tcBorders>
              <w:top w:val="nil"/>
              <w:left w:val="nil"/>
              <w:bottom w:val="single" w:sz="4" w:space="0" w:color="auto"/>
              <w:right w:val="single" w:sz="4" w:space="0" w:color="auto"/>
            </w:tcBorders>
            <w:shd w:val="clear" w:color="auto" w:fill="auto"/>
            <w:noWrap/>
            <w:vAlign w:val="center"/>
          </w:tcPr>
          <w:p w:rsidR="00FC7D41" w:rsidRPr="00FC7D41" w:rsidRDefault="00FC7D41" w:rsidP="00FC7D41">
            <w:pPr>
              <w:jc w:val="center"/>
            </w:pPr>
            <w:r w:rsidRPr="00FC7D41">
              <w:t>27,5</w:t>
            </w:r>
          </w:p>
        </w:tc>
        <w:tc>
          <w:tcPr>
            <w:tcW w:w="1106" w:type="dxa"/>
            <w:tcBorders>
              <w:top w:val="nil"/>
              <w:left w:val="nil"/>
              <w:bottom w:val="single" w:sz="4" w:space="0" w:color="auto"/>
              <w:right w:val="single" w:sz="4" w:space="0" w:color="auto"/>
            </w:tcBorders>
            <w:shd w:val="clear" w:color="auto" w:fill="auto"/>
            <w:noWrap/>
            <w:vAlign w:val="center"/>
          </w:tcPr>
          <w:p w:rsidR="00FC7D41" w:rsidRPr="00FC7D41" w:rsidRDefault="00FC7D41" w:rsidP="00FC7D41">
            <w:pPr>
              <w:jc w:val="center"/>
            </w:pPr>
            <w:r w:rsidRPr="00FC7D41">
              <w:t>0,6</w:t>
            </w:r>
          </w:p>
        </w:tc>
        <w:tc>
          <w:tcPr>
            <w:tcW w:w="709" w:type="dxa"/>
            <w:tcBorders>
              <w:top w:val="nil"/>
              <w:left w:val="nil"/>
              <w:bottom w:val="single" w:sz="4" w:space="0" w:color="auto"/>
              <w:right w:val="single" w:sz="4" w:space="0" w:color="auto"/>
            </w:tcBorders>
            <w:shd w:val="clear" w:color="auto" w:fill="auto"/>
            <w:noWrap/>
            <w:vAlign w:val="center"/>
          </w:tcPr>
          <w:p w:rsidR="00FC7D41" w:rsidRPr="00FC7D41" w:rsidRDefault="00FC7D41" w:rsidP="00FC7D41">
            <w:pPr>
              <w:jc w:val="center"/>
            </w:pPr>
            <w:r w:rsidRPr="00FC7D41">
              <w:t>0,65</w:t>
            </w:r>
          </w:p>
        </w:tc>
        <w:tc>
          <w:tcPr>
            <w:tcW w:w="579" w:type="dxa"/>
            <w:tcBorders>
              <w:top w:val="nil"/>
              <w:left w:val="nil"/>
              <w:bottom w:val="single" w:sz="4" w:space="0" w:color="auto"/>
              <w:right w:val="single" w:sz="4" w:space="0" w:color="auto"/>
            </w:tcBorders>
            <w:shd w:val="clear" w:color="auto" w:fill="auto"/>
            <w:noWrap/>
            <w:vAlign w:val="center"/>
          </w:tcPr>
          <w:p w:rsidR="00FC7D41" w:rsidRPr="00FC7D41" w:rsidRDefault="00FC7D41" w:rsidP="00FC7D41">
            <w:pPr>
              <w:jc w:val="center"/>
            </w:pPr>
            <w:r w:rsidRPr="00FC7D41">
              <w:t>0,9</w:t>
            </w:r>
          </w:p>
        </w:tc>
        <w:tc>
          <w:tcPr>
            <w:tcW w:w="912" w:type="dxa"/>
            <w:tcBorders>
              <w:top w:val="single" w:sz="4" w:space="0" w:color="auto"/>
              <w:left w:val="nil"/>
              <w:bottom w:val="single" w:sz="4" w:space="0" w:color="auto"/>
              <w:right w:val="single" w:sz="4" w:space="0" w:color="auto"/>
            </w:tcBorders>
            <w:shd w:val="clear" w:color="auto" w:fill="auto"/>
            <w:noWrap/>
            <w:vAlign w:val="center"/>
          </w:tcPr>
          <w:p w:rsidR="00FC7D41" w:rsidRPr="00FC7D41" w:rsidRDefault="00FC7D41" w:rsidP="00FC7D41">
            <w:pPr>
              <w:jc w:val="center"/>
            </w:pPr>
            <w:r w:rsidRPr="00FC7D41">
              <w:t>16,5</w:t>
            </w:r>
          </w:p>
        </w:tc>
        <w:tc>
          <w:tcPr>
            <w:tcW w:w="1026" w:type="dxa"/>
            <w:tcBorders>
              <w:top w:val="single" w:sz="4" w:space="0" w:color="auto"/>
              <w:left w:val="nil"/>
              <w:bottom w:val="single" w:sz="4" w:space="0" w:color="auto"/>
              <w:right w:val="single" w:sz="4" w:space="0" w:color="auto"/>
            </w:tcBorders>
            <w:shd w:val="clear" w:color="auto" w:fill="auto"/>
            <w:noWrap/>
            <w:vAlign w:val="center"/>
          </w:tcPr>
          <w:p w:rsidR="00FC7D41" w:rsidRPr="00FC7D41" w:rsidRDefault="00FC7D41" w:rsidP="00FC7D41">
            <w:pPr>
              <w:jc w:val="center"/>
            </w:pPr>
            <w:r w:rsidRPr="00FC7D41">
              <w:t>19,31</w:t>
            </w:r>
          </w:p>
        </w:tc>
      </w:tr>
      <w:tr w:rsidR="00FC7D41" w:rsidRPr="00FC7D41" w:rsidTr="00FC7D41">
        <w:trPr>
          <w:trHeight w:val="129"/>
        </w:trPr>
        <w:tc>
          <w:tcPr>
            <w:tcW w:w="502" w:type="dxa"/>
            <w:tcBorders>
              <w:top w:val="nil"/>
              <w:left w:val="single" w:sz="4" w:space="0" w:color="auto"/>
              <w:bottom w:val="single" w:sz="4" w:space="0" w:color="auto"/>
              <w:right w:val="single" w:sz="4" w:space="0" w:color="auto"/>
            </w:tcBorders>
            <w:shd w:val="clear" w:color="auto" w:fill="auto"/>
            <w:noWrap/>
            <w:vAlign w:val="center"/>
          </w:tcPr>
          <w:p w:rsidR="00FC7D41" w:rsidRPr="00FC7D41" w:rsidRDefault="00FC7D41" w:rsidP="00FC7D41">
            <w:pPr>
              <w:jc w:val="center"/>
              <w:rPr>
                <w:b/>
              </w:rPr>
            </w:pPr>
            <w:r w:rsidRPr="00FC7D41">
              <w:rPr>
                <w:b/>
              </w:rPr>
              <w:t>10</w:t>
            </w:r>
          </w:p>
        </w:tc>
        <w:tc>
          <w:tcPr>
            <w:tcW w:w="2561" w:type="dxa"/>
            <w:gridSpan w:val="2"/>
            <w:tcBorders>
              <w:top w:val="nil"/>
              <w:left w:val="nil"/>
              <w:bottom w:val="single" w:sz="4" w:space="0" w:color="auto"/>
              <w:right w:val="single" w:sz="4" w:space="0" w:color="auto"/>
            </w:tcBorders>
            <w:shd w:val="clear" w:color="auto" w:fill="auto"/>
            <w:noWrap/>
            <w:vAlign w:val="bottom"/>
          </w:tcPr>
          <w:p w:rsidR="00FC7D41" w:rsidRPr="00FC7D41" w:rsidRDefault="00FC7D41" w:rsidP="00FC7D41">
            <w:pPr>
              <w:jc w:val="both"/>
            </w:pPr>
            <w:r w:rsidRPr="00FC7D41">
              <w:t>Штовхач</w:t>
            </w:r>
          </w:p>
        </w:tc>
        <w:tc>
          <w:tcPr>
            <w:tcW w:w="738" w:type="dxa"/>
            <w:tcBorders>
              <w:top w:val="nil"/>
              <w:left w:val="nil"/>
              <w:bottom w:val="single" w:sz="4" w:space="0" w:color="auto"/>
              <w:right w:val="single" w:sz="4" w:space="0" w:color="auto"/>
            </w:tcBorders>
            <w:shd w:val="clear" w:color="auto" w:fill="auto"/>
            <w:noWrap/>
            <w:vAlign w:val="center"/>
          </w:tcPr>
          <w:p w:rsidR="00FC7D41" w:rsidRPr="00FC7D41" w:rsidRDefault="00FC7D41" w:rsidP="00FC7D41">
            <w:pPr>
              <w:jc w:val="center"/>
            </w:pPr>
            <w:r w:rsidRPr="00FC7D41">
              <w:t>2</w:t>
            </w:r>
          </w:p>
        </w:tc>
        <w:tc>
          <w:tcPr>
            <w:tcW w:w="855" w:type="dxa"/>
            <w:tcBorders>
              <w:top w:val="nil"/>
              <w:left w:val="nil"/>
              <w:bottom w:val="single" w:sz="4" w:space="0" w:color="auto"/>
              <w:right w:val="single" w:sz="4" w:space="0" w:color="auto"/>
            </w:tcBorders>
            <w:shd w:val="clear" w:color="auto" w:fill="auto"/>
            <w:noWrap/>
            <w:vAlign w:val="center"/>
          </w:tcPr>
          <w:p w:rsidR="00FC7D41" w:rsidRPr="00FC7D41" w:rsidRDefault="00FC7D41" w:rsidP="00FC7D41">
            <w:pPr>
              <w:jc w:val="center"/>
            </w:pPr>
            <w:r w:rsidRPr="00FC7D41">
              <w:t>4</w:t>
            </w:r>
          </w:p>
        </w:tc>
        <w:tc>
          <w:tcPr>
            <w:tcW w:w="867" w:type="dxa"/>
            <w:tcBorders>
              <w:top w:val="nil"/>
              <w:left w:val="nil"/>
              <w:bottom w:val="single" w:sz="4" w:space="0" w:color="auto"/>
              <w:right w:val="single" w:sz="4" w:space="0" w:color="auto"/>
            </w:tcBorders>
            <w:shd w:val="clear" w:color="auto" w:fill="auto"/>
            <w:noWrap/>
            <w:vAlign w:val="center"/>
          </w:tcPr>
          <w:p w:rsidR="00FC7D41" w:rsidRPr="00FC7D41" w:rsidRDefault="00FC7D41" w:rsidP="00FC7D41">
            <w:pPr>
              <w:jc w:val="center"/>
            </w:pPr>
            <w:r w:rsidRPr="00FC7D41">
              <w:t>8</w:t>
            </w:r>
          </w:p>
        </w:tc>
        <w:tc>
          <w:tcPr>
            <w:tcW w:w="1106" w:type="dxa"/>
            <w:tcBorders>
              <w:top w:val="nil"/>
              <w:left w:val="nil"/>
              <w:bottom w:val="single" w:sz="4" w:space="0" w:color="auto"/>
              <w:right w:val="single" w:sz="4" w:space="0" w:color="auto"/>
            </w:tcBorders>
            <w:shd w:val="clear" w:color="auto" w:fill="auto"/>
            <w:noWrap/>
            <w:vAlign w:val="center"/>
          </w:tcPr>
          <w:p w:rsidR="00FC7D41" w:rsidRPr="00FC7D41" w:rsidRDefault="00FC7D41" w:rsidP="00FC7D41">
            <w:pPr>
              <w:jc w:val="center"/>
            </w:pPr>
            <w:r w:rsidRPr="00FC7D41">
              <w:t>0,8</w:t>
            </w:r>
          </w:p>
        </w:tc>
        <w:tc>
          <w:tcPr>
            <w:tcW w:w="709" w:type="dxa"/>
            <w:tcBorders>
              <w:top w:val="nil"/>
              <w:left w:val="nil"/>
              <w:bottom w:val="single" w:sz="4" w:space="0" w:color="auto"/>
              <w:right w:val="single" w:sz="4" w:space="0" w:color="auto"/>
            </w:tcBorders>
            <w:shd w:val="clear" w:color="auto" w:fill="auto"/>
            <w:noWrap/>
            <w:vAlign w:val="center"/>
          </w:tcPr>
          <w:p w:rsidR="00FC7D41" w:rsidRPr="00FC7D41" w:rsidRDefault="00FC7D41" w:rsidP="00FC7D41">
            <w:pPr>
              <w:jc w:val="center"/>
            </w:pPr>
            <w:r w:rsidRPr="00FC7D41">
              <w:t>0,7</w:t>
            </w:r>
          </w:p>
        </w:tc>
        <w:tc>
          <w:tcPr>
            <w:tcW w:w="579" w:type="dxa"/>
            <w:tcBorders>
              <w:top w:val="nil"/>
              <w:left w:val="nil"/>
              <w:bottom w:val="single" w:sz="4" w:space="0" w:color="auto"/>
              <w:right w:val="single" w:sz="4" w:space="0" w:color="auto"/>
            </w:tcBorders>
            <w:shd w:val="clear" w:color="auto" w:fill="auto"/>
            <w:noWrap/>
            <w:vAlign w:val="center"/>
          </w:tcPr>
          <w:p w:rsidR="00FC7D41" w:rsidRPr="00FC7D41" w:rsidRDefault="00FC7D41" w:rsidP="00FC7D41">
            <w:pPr>
              <w:jc w:val="center"/>
            </w:pPr>
            <w:r w:rsidRPr="00FC7D41">
              <w:t>0,4</w:t>
            </w:r>
          </w:p>
        </w:tc>
        <w:tc>
          <w:tcPr>
            <w:tcW w:w="912" w:type="dxa"/>
            <w:tcBorders>
              <w:top w:val="single" w:sz="4" w:space="0" w:color="auto"/>
              <w:left w:val="nil"/>
              <w:bottom w:val="single" w:sz="4" w:space="0" w:color="auto"/>
              <w:right w:val="single" w:sz="4" w:space="0" w:color="auto"/>
            </w:tcBorders>
            <w:shd w:val="clear" w:color="auto" w:fill="auto"/>
            <w:noWrap/>
            <w:vAlign w:val="center"/>
          </w:tcPr>
          <w:p w:rsidR="00FC7D41" w:rsidRPr="00FC7D41" w:rsidRDefault="00FC7D41" w:rsidP="00FC7D41">
            <w:pPr>
              <w:jc w:val="center"/>
            </w:pPr>
            <w:r w:rsidRPr="00FC7D41">
              <w:t>6,4</w:t>
            </w:r>
          </w:p>
        </w:tc>
        <w:tc>
          <w:tcPr>
            <w:tcW w:w="1026" w:type="dxa"/>
            <w:tcBorders>
              <w:top w:val="single" w:sz="4" w:space="0" w:color="auto"/>
              <w:left w:val="nil"/>
              <w:bottom w:val="single" w:sz="4" w:space="0" w:color="auto"/>
              <w:right w:val="single" w:sz="4" w:space="0" w:color="auto"/>
            </w:tcBorders>
            <w:shd w:val="clear" w:color="auto" w:fill="auto"/>
            <w:noWrap/>
            <w:vAlign w:val="center"/>
          </w:tcPr>
          <w:p w:rsidR="00FC7D41" w:rsidRPr="00FC7D41" w:rsidRDefault="00FC7D41" w:rsidP="00FC7D41">
            <w:pPr>
              <w:jc w:val="center"/>
            </w:pPr>
            <w:r w:rsidRPr="00FC7D41">
              <w:t>6,27</w:t>
            </w:r>
          </w:p>
        </w:tc>
      </w:tr>
      <w:tr w:rsidR="00FC7D41" w:rsidRPr="00FC7D41" w:rsidTr="00FC7D41">
        <w:trPr>
          <w:trHeight w:val="530"/>
        </w:trPr>
        <w:tc>
          <w:tcPr>
            <w:tcW w:w="502" w:type="dxa"/>
            <w:tcBorders>
              <w:top w:val="nil"/>
              <w:left w:val="single" w:sz="4" w:space="0" w:color="auto"/>
              <w:bottom w:val="single" w:sz="4" w:space="0" w:color="auto"/>
              <w:right w:val="single" w:sz="4" w:space="0" w:color="auto"/>
            </w:tcBorders>
            <w:shd w:val="clear" w:color="auto" w:fill="auto"/>
            <w:noWrap/>
            <w:vAlign w:val="center"/>
          </w:tcPr>
          <w:p w:rsidR="00FC7D41" w:rsidRPr="00FC7D41" w:rsidRDefault="00FC7D41" w:rsidP="00FC7D41">
            <w:pPr>
              <w:jc w:val="center"/>
              <w:rPr>
                <w:b/>
              </w:rPr>
            </w:pPr>
            <w:r w:rsidRPr="00FC7D41">
              <w:rPr>
                <w:b/>
              </w:rPr>
              <w:t>11</w:t>
            </w:r>
          </w:p>
        </w:tc>
        <w:tc>
          <w:tcPr>
            <w:tcW w:w="2561" w:type="dxa"/>
            <w:gridSpan w:val="2"/>
            <w:tcBorders>
              <w:top w:val="nil"/>
              <w:left w:val="nil"/>
              <w:bottom w:val="single" w:sz="4" w:space="0" w:color="auto"/>
              <w:right w:val="single" w:sz="4" w:space="0" w:color="auto"/>
            </w:tcBorders>
            <w:shd w:val="clear" w:color="auto" w:fill="auto"/>
            <w:noWrap/>
            <w:vAlign w:val="bottom"/>
          </w:tcPr>
          <w:p w:rsidR="00FC7D41" w:rsidRPr="00FC7D41" w:rsidRDefault="00FC7D41" w:rsidP="00FC7D41">
            <w:pPr>
              <w:jc w:val="both"/>
            </w:pPr>
            <w:r w:rsidRPr="00FC7D41">
              <w:t>Електроприводи засувок</w:t>
            </w:r>
          </w:p>
        </w:tc>
        <w:tc>
          <w:tcPr>
            <w:tcW w:w="738" w:type="dxa"/>
            <w:tcBorders>
              <w:top w:val="nil"/>
              <w:left w:val="nil"/>
              <w:bottom w:val="single" w:sz="4" w:space="0" w:color="auto"/>
              <w:right w:val="single" w:sz="4" w:space="0" w:color="auto"/>
            </w:tcBorders>
            <w:shd w:val="clear" w:color="auto" w:fill="auto"/>
            <w:noWrap/>
            <w:vAlign w:val="center"/>
          </w:tcPr>
          <w:p w:rsidR="00FC7D41" w:rsidRPr="00FC7D41" w:rsidRDefault="00FC7D41" w:rsidP="00FC7D41">
            <w:pPr>
              <w:jc w:val="center"/>
            </w:pPr>
            <w:r w:rsidRPr="00FC7D41">
              <w:t>1</w:t>
            </w:r>
          </w:p>
        </w:tc>
        <w:tc>
          <w:tcPr>
            <w:tcW w:w="855" w:type="dxa"/>
            <w:tcBorders>
              <w:top w:val="nil"/>
              <w:left w:val="nil"/>
              <w:bottom w:val="single" w:sz="4" w:space="0" w:color="auto"/>
              <w:right w:val="single" w:sz="4" w:space="0" w:color="auto"/>
            </w:tcBorders>
            <w:shd w:val="clear" w:color="auto" w:fill="auto"/>
            <w:noWrap/>
            <w:vAlign w:val="center"/>
          </w:tcPr>
          <w:p w:rsidR="00FC7D41" w:rsidRPr="00FC7D41" w:rsidRDefault="00FC7D41" w:rsidP="00FC7D41">
            <w:pPr>
              <w:jc w:val="center"/>
            </w:pPr>
            <w:r w:rsidRPr="00FC7D41">
              <w:t>0,55</w:t>
            </w:r>
          </w:p>
        </w:tc>
        <w:tc>
          <w:tcPr>
            <w:tcW w:w="867" w:type="dxa"/>
            <w:tcBorders>
              <w:top w:val="nil"/>
              <w:left w:val="nil"/>
              <w:bottom w:val="single" w:sz="4" w:space="0" w:color="auto"/>
              <w:right w:val="single" w:sz="4" w:space="0" w:color="auto"/>
            </w:tcBorders>
            <w:shd w:val="clear" w:color="auto" w:fill="auto"/>
            <w:noWrap/>
            <w:vAlign w:val="center"/>
          </w:tcPr>
          <w:p w:rsidR="00FC7D41" w:rsidRPr="00FC7D41" w:rsidRDefault="00FC7D41" w:rsidP="00FC7D41">
            <w:pPr>
              <w:jc w:val="center"/>
            </w:pPr>
            <w:r w:rsidRPr="00FC7D41">
              <w:t>0,55</w:t>
            </w:r>
          </w:p>
        </w:tc>
        <w:tc>
          <w:tcPr>
            <w:tcW w:w="1106" w:type="dxa"/>
            <w:tcBorders>
              <w:top w:val="nil"/>
              <w:left w:val="nil"/>
              <w:bottom w:val="single" w:sz="4" w:space="0" w:color="auto"/>
              <w:right w:val="single" w:sz="4" w:space="0" w:color="auto"/>
            </w:tcBorders>
            <w:shd w:val="clear" w:color="auto" w:fill="auto"/>
            <w:noWrap/>
            <w:vAlign w:val="center"/>
          </w:tcPr>
          <w:p w:rsidR="00FC7D41" w:rsidRPr="00FC7D41" w:rsidRDefault="00FC7D41" w:rsidP="00FC7D41">
            <w:pPr>
              <w:jc w:val="center"/>
            </w:pPr>
            <w:r w:rsidRPr="00FC7D41">
              <w:t>0,6</w:t>
            </w:r>
          </w:p>
        </w:tc>
        <w:tc>
          <w:tcPr>
            <w:tcW w:w="709" w:type="dxa"/>
            <w:tcBorders>
              <w:top w:val="nil"/>
              <w:left w:val="nil"/>
              <w:bottom w:val="single" w:sz="4" w:space="0" w:color="auto"/>
              <w:right w:val="single" w:sz="4" w:space="0" w:color="auto"/>
            </w:tcBorders>
            <w:shd w:val="clear" w:color="auto" w:fill="auto"/>
            <w:noWrap/>
            <w:vAlign w:val="center"/>
          </w:tcPr>
          <w:p w:rsidR="00FC7D41" w:rsidRPr="00FC7D41" w:rsidRDefault="00FC7D41" w:rsidP="00FC7D41">
            <w:pPr>
              <w:jc w:val="center"/>
            </w:pPr>
            <w:r w:rsidRPr="00FC7D41">
              <w:t>0,65</w:t>
            </w:r>
          </w:p>
        </w:tc>
        <w:tc>
          <w:tcPr>
            <w:tcW w:w="579" w:type="dxa"/>
            <w:tcBorders>
              <w:top w:val="nil"/>
              <w:left w:val="nil"/>
              <w:bottom w:val="single" w:sz="4" w:space="0" w:color="auto"/>
              <w:right w:val="single" w:sz="4" w:space="0" w:color="auto"/>
            </w:tcBorders>
            <w:shd w:val="clear" w:color="auto" w:fill="auto"/>
            <w:noWrap/>
            <w:vAlign w:val="center"/>
          </w:tcPr>
          <w:p w:rsidR="00FC7D41" w:rsidRPr="00FC7D41" w:rsidRDefault="00FC7D41" w:rsidP="00FC7D41">
            <w:pPr>
              <w:jc w:val="center"/>
            </w:pPr>
            <w:r w:rsidRPr="00FC7D41">
              <w:t>0,3</w:t>
            </w:r>
          </w:p>
        </w:tc>
        <w:tc>
          <w:tcPr>
            <w:tcW w:w="912" w:type="dxa"/>
            <w:tcBorders>
              <w:top w:val="single" w:sz="4" w:space="0" w:color="auto"/>
              <w:left w:val="nil"/>
              <w:bottom w:val="single" w:sz="4" w:space="0" w:color="auto"/>
              <w:right w:val="single" w:sz="4" w:space="0" w:color="auto"/>
            </w:tcBorders>
            <w:shd w:val="clear" w:color="auto" w:fill="auto"/>
            <w:noWrap/>
            <w:vAlign w:val="center"/>
          </w:tcPr>
          <w:p w:rsidR="00FC7D41" w:rsidRPr="00FC7D41" w:rsidRDefault="00FC7D41" w:rsidP="00FC7D41">
            <w:pPr>
              <w:jc w:val="center"/>
            </w:pPr>
            <w:r w:rsidRPr="00FC7D41">
              <w:t>1,05</w:t>
            </w:r>
          </w:p>
        </w:tc>
        <w:tc>
          <w:tcPr>
            <w:tcW w:w="1026" w:type="dxa"/>
            <w:tcBorders>
              <w:top w:val="single" w:sz="4" w:space="0" w:color="auto"/>
              <w:left w:val="nil"/>
              <w:bottom w:val="single" w:sz="4" w:space="0" w:color="auto"/>
              <w:right w:val="single" w:sz="4" w:space="0" w:color="auto"/>
            </w:tcBorders>
            <w:shd w:val="clear" w:color="auto" w:fill="auto"/>
            <w:noWrap/>
            <w:vAlign w:val="center"/>
          </w:tcPr>
          <w:p w:rsidR="00FC7D41" w:rsidRPr="00FC7D41" w:rsidRDefault="00FC7D41" w:rsidP="00FC7D41">
            <w:pPr>
              <w:jc w:val="center"/>
            </w:pPr>
            <w:r w:rsidRPr="00FC7D41">
              <w:t>1,23</w:t>
            </w:r>
          </w:p>
        </w:tc>
      </w:tr>
      <w:tr w:rsidR="00FC7D41" w:rsidRPr="00FC7D41" w:rsidTr="00FC7D41">
        <w:trPr>
          <w:trHeight w:val="129"/>
        </w:trPr>
        <w:tc>
          <w:tcPr>
            <w:tcW w:w="502" w:type="dxa"/>
            <w:tcBorders>
              <w:top w:val="nil"/>
              <w:left w:val="single" w:sz="4" w:space="0" w:color="auto"/>
              <w:bottom w:val="single" w:sz="4" w:space="0" w:color="auto"/>
              <w:right w:val="single" w:sz="4" w:space="0" w:color="auto"/>
            </w:tcBorders>
            <w:shd w:val="clear" w:color="auto" w:fill="auto"/>
            <w:noWrap/>
            <w:vAlign w:val="center"/>
          </w:tcPr>
          <w:p w:rsidR="00FC7D41" w:rsidRPr="00FC7D41" w:rsidRDefault="00FC7D41" w:rsidP="00FC7D41">
            <w:pPr>
              <w:jc w:val="center"/>
              <w:rPr>
                <w:b/>
              </w:rPr>
            </w:pPr>
            <w:r w:rsidRPr="00FC7D41">
              <w:rPr>
                <w:b/>
              </w:rPr>
              <w:t>12</w:t>
            </w:r>
          </w:p>
        </w:tc>
        <w:tc>
          <w:tcPr>
            <w:tcW w:w="2561" w:type="dxa"/>
            <w:gridSpan w:val="2"/>
            <w:tcBorders>
              <w:top w:val="nil"/>
              <w:left w:val="nil"/>
              <w:bottom w:val="single" w:sz="4" w:space="0" w:color="auto"/>
              <w:right w:val="single" w:sz="4" w:space="0" w:color="auto"/>
            </w:tcBorders>
            <w:shd w:val="clear" w:color="auto" w:fill="auto"/>
            <w:noWrap/>
            <w:vAlign w:val="bottom"/>
          </w:tcPr>
          <w:p w:rsidR="00FC7D41" w:rsidRPr="00FC7D41" w:rsidRDefault="00FC7D41" w:rsidP="00FC7D41">
            <w:pPr>
              <w:jc w:val="both"/>
            </w:pPr>
            <w:r w:rsidRPr="00FC7D41">
              <w:t xml:space="preserve">Вентилятор </w:t>
            </w:r>
            <w:r w:rsidRPr="00FC7D41">
              <w:rPr>
                <w:bCs/>
              </w:rPr>
              <w:t xml:space="preserve"> АИР132</w:t>
            </w:r>
            <w:r w:rsidRPr="00FC7D41">
              <w:rPr>
                <w:bCs/>
                <w:lang w:val="en-US"/>
              </w:rPr>
              <w:t>S</w:t>
            </w:r>
            <w:r w:rsidRPr="00FC7D41">
              <w:rPr>
                <w:bCs/>
              </w:rPr>
              <w:t>4</w:t>
            </w:r>
          </w:p>
        </w:tc>
        <w:tc>
          <w:tcPr>
            <w:tcW w:w="738" w:type="dxa"/>
            <w:tcBorders>
              <w:top w:val="nil"/>
              <w:left w:val="nil"/>
              <w:bottom w:val="single" w:sz="4" w:space="0" w:color="auto"/>
              <w:right w:val="single" w:sz="4" w:space="0" w:color="auto"/>
            </w:tcBorders>
            <w:shd w:val="clear" w:color="auto" w:fill="auto"/>
            <w:noWrap/>
            <w:vAlign w:val="center"/>
          </w:tcPr>
          <w:p w:rsidR="00FC7D41" w:rsidRPr="00FC7D41" w:rsidRDefault="00FC7D41" w:rsidP="00FC7D41">
            <w:pPr>
              <w:jc w:val="center"/>
            </w:pPr>
            <w:r w:rsidRPr="00FC7D41">
              <w:t>1</w:t>
            </w:r>
          </w:p>
        </w:tc>
        <w:tc>
          <w:tcPr>
            <w:tcW w:w="855" w:type="dxa"/>
            <w:tcBorders>
              <w:top w:val="nil"/>
              <w:left w:val="nil"/>
              <w:bottom w:val="single" w:sz="4" w:space="0" w:color="auto"/>
              <w:right w:val="single" w:sz="4" w:space="0" w:color="auto"/>
            </w:tcBorders>
            <w:shd w:val="clear" w:color="auto" w:fill="auto"/>
            <w:noWrap/>
            <w:vAlign w:val="center"/>
          </w:tcPr>
          <w:p w:rsidR="00FC7D41" w:rsidRPr="00FC7D41" w:rsidRDefault="00FC7D41" w:rsidP="00FC7D41">
            <w:pPr>
              <w:jc w:val="center"/>
            </w:pPr>
            <w:r w:rsidRPr="00FC7D41">
              <w:t>15</w:t>
            </w:r>
          </w:p>
        </w:tc>
        <w:tc>
          <w:tcPr>
            <w:tcW w:w="867" w:type="dxa"/>
            <w:tcBorders>
              <w:top w:val="nil"/>
              <w:left w:val="nil"/>
              <w:bottom w:val="single" w:sz="4" w:space="0" w:color="auto"/>
              <w:right w:val="single" w:sz="4" w:space="0" w:color="auto"/>
            </w:tcBorders>
            <w:shd w:val="clear" w:color="auto" w:fill="auto"/>
            <w:noWrap/>
            <w:vAlign w:val="center"/>
          </w:tcPr>
          <w:p w:rsidR="00FC7D41" w:rsidRPr="00FC7D41" w:rsidRDefault="00FC7D41" w:rsidP="00FC7D41">
            <w:pPr>
              <w:jc w:val="center"/>
            </w:pPr>
            <w:r w:rsidRPr="00FC7D41">
              <w:t>15</w:t>
            </w:r>
          </w:p>
        </w:tc>
        <w:tc>
          <w:tcPr>
            <w:tcW w:w="1106" w:type="dxa"/>
            <w:tcBorders>
              <w:top w:val="nil"/>
              <w:left w:val="nil"/>
              <w:bottom w:val="single" w:sz="4" w:space="0" w:color="auto"/>
              <w:right w:val="single" w:sz="4" w:space="0" w:color="auto"/>
            </w:tcBorders>
            <w:shd w:val="clear" w:color="auto" w:fill="auto"/>
            <w:noWrap/>
            <w:vAlign w:val="center"/>
          </w:tcPr>
          <w:p w:rsidR="00FC7D41" w:rsidRPr="00FC7D41" w:rsidRDefault="00FC7D41" w:rsidP="00FC7D41">
            <w:pPr>
              <w:jc w:val="center"/>
            </w:pPr>
            <w:r w:rsidRPr="00FC7D41">
              <w:t>0,8</w:t>
            </w:r>
          </w:p>
        </w:tc>
        <w:tc>
          <w:tcPr>
            <w:tcW w:w="709" w:type="dxa"/>
            <w:tcBorders>
              <w:top w:val="nil"/>
              <w:left w:val="nil"/>
              <w:bottom w:val="single" w:sz="4" w:space="0" w:color="auto"/>
              <w:right w:val="single" w:sz="4" w:space="0" w:color="auto"/>
            </w:tcBorders>
            <w:shd w:val="clear" w:color="auto" w:fill="auto"/>
            <w:noWrap/>
            <w:vAlign w:val="center"/>
          </w:tcPr>
          <w:p w:rsidR="00FC7D41" w:rsidRPr="00FC7D41" w:rsidRDefault="00FC7D41" w:rsidP="00FC7D41">
            <w:pPr>
              <w:jc w:val="center"/>
            </w:pPr>
            <w:r w:rsidRPr="00FC7D41">
              <w:t>0,87</w:t>
            </w:r>
          </w:p>
        </w:tc>
        <w:tc>
          <w:tcPr>
            <w:tcW w:w="579" w:type="dxa"/>
            <w:tcBorders>
              <w:top w:val="nil"/>
              <w:left w:val="nil"/>
              <w:bottom w:val="single" w:sz="4" w:space="0" w:color="auto"/>
              <w:right w:val="single" w:sz="4" w:space="0" w:color="auto"/>
            </w:tcBorders>
            <w:shd w:val="clear" w:color="auto" w:fill="auto"/>
            <w:noWrap/>
            <w:vAlign w:val="center"/>
          </w:tcPr>
          <w:p w:rsidR="00FC7D41" w:rsidRPr="00FC7D41" w:rsidRDefault="00FC7D41" w:rsidP="00FC7D41">
            <w:pPr>
              <w:jc w:val="center"/>
            </w:pPr>
            <w:r w:rsidRPr="00FC7D41">
              <w:t>0,5</w:t>
            </w:r>
          </w:p>
        </w:tc>
        <w:tc>
          <w:tcPr>
            <w:tcW w:w="912" w:type="dxa"/>
            <w:tcBorders>
              <w:top w:val="single" w:sz="4" w:space="0" w:color="auto"/>
              <w:left w:val="nil"/>
              <w:bottom w:val="single" w:sz="4" w:space="0" w:color="auto"/>
              <w:right w:val="single" w:sz="4" w:space="0" w:color="auto"/>
            </w:tcBorders>
            <w:shd w:val="clear" w:color="auto" w:fill="auto"/>
            <w:noWrap/>
            <w:vAlign w:val="center"/>
          </w:tcPr>
          <w:p w:rsidR="00FC7D41" w:rsidRPr="00FC7D41" w:rsidRDefault="00FC7D41" w:rsidP="00FC7D41">
            <w:pPr>
              <w:jc w:val="center"/>
            </w:pPr>
            <w:r w:rsidRPr="00FC7D41">
              <w:t>24</w:t>
            </w:r>
          </w:p>
        </w:tc>
        <w:tc>
          <w:tcPr>
            <w:tcW w:w="1026" w:type="dxa"/>
            <w:tcBorders>
              <w:top w:val="single" w:sz="4" w:space="0" w:color="auto"/>
              <w:left w:val="nil"/>
              <w:bottom w:val="single" w:sz="4" w:space="0" w:color="auto"/>
              <w:right w:val="single" w:sz="4" w:space="0" w:color="auto"/>
            </w:tcBorders>
            <w:shd w:val="clear" w:color="auto" w:fill="auto"/>
            <w:noWrap/>
            <w:vAlign w:val="center"/>
          </w:tcPr>
          <w:p w:rsidR="00FC7D41" w:rsidRPr="00FC7D41" w:rsidRDefault="00FC7D41" w:rsidP="00FC7D41">
            <w:pPr>
              <w:jc w:val="center"/>
            </w:pPr>
            <w:r w:rsidRPr="00FC7D41">
              <w:t>13,92</w:t>
            </w:r>
          </w:p>
        </w:tc>
      </w:tr>
      <w:tr w:rsidR="00FC7D41" w:rsidRPr="00FC7D41" w:rsidTr="00FC7D41">
        <w:trPr>
          <w:trHeight w:val="129"/>
        </w:trPr>
        <w:tc>
          <w:tcPr>
            <w:tcW w:w="502" w:type="dxa"/>
            <w:tcBorders>
              <w:top w:val="nil"/>
              <w:left w:val="single" w:sz="4" w:space="0" w:color="auto"/>
              <w:bottom w:val="single" w:sz="4" w:space="0" w:color="auto"/>
              <w:right w:val="single" w:sz="4" w:space="0" w:color="auto"/>
            </w:tcBorders>
            <w:shd w:val="clear" w:color="auto" w:fill="auto"/>
            <w:noWrap/>
            <w:vAlign w:val="center"/>
          </w:tcPr>
          <w:p w:rsidR="00FC7D41" w:rsidRPr="00FC7D41" w:rsidRDefault="00FC7D41" w:rsidP="00FC7D41">
            <w:pPr>
              <w:jc w:val="center"/>
              <w:rPr>
                <w:b/>
              </w:rPr>
            </w:pPr>
            <w:r w:rsidRPr="00FC7D41">
              <w:rPr>
                <w:b/>
              </w:rPr>
              <w:t>13</w:t>
            </w:r>
          </w:p>
        </w:tc>
        <w:tc>
          <w:tcPr>
            <w:tcW w:w="2561" w:type="dxa"/>
            <w:gridSpan w:val="2"/>
            <w:tcBorders>
              <w:top w:val="nil"/>
              <w:left w:val="nil"/>
              <w:bottom w:val="single" w:sz="4" w:space="0" w:color="auto"/>
              <w:right w:val="single" w:sz="4" w:space="0" w:color="auto"/>
            </w:tcBorders>
            <w:shd w:val="clear" w:color="auto" w:fill="auto"/>
            <w:noWrap/>
            <w:vAlign w:val="bottom"/>
          </w:tcPr>
          <w:p w:rsidR="00FC7D41" w:rsidRPr="00FC7D41" w:rsidRDefault="00FC7D41" w:rsidP="00FC7D41">
            <w:pPr>
              <w:jc w:val="both"/>
            </w:pPr>
            <w:r w:rsidRPr="00FC7D41">
              <w:t>Вентилятор ВЦ 4-75</w:t>
            </w:r>
          </w:p>
        </w:tc>
        <w:tc>
          <w:tcPr>
            <w:tcW w:w="738" w:type="dxa"/>
            <w:tcBorders>
              <w:top w:val="nil"/>
              <w:left w:val="nil"/>
              <w:bottom w:val="single" w:sz="4" w:space="0" w:color="auto"/>
              <w:right w:val="single" w:sz="4" w:space="0" w:color="auto"/>
            </w:tcBorders>
            <w:shd w:val="clear" w:color="auto" w:fill="auto"/>
            <w:noWrap/>
            <w:vAlign w:val="center"/>
          </w:tcPr>
          <w:p w:rsidR="00FC7D41" w:rsidRPr="00FC7D41" w:rsidRDefault="00FC7D41" w:rsidP="00FC7D41">
            <w:pPr>
              <w:jc w:val="center"/>
            </w:pPr>
            <w:r w:rsidRPr="00FC7D41">
              <w:t>1</w:t>
            </w:r>
          </w:p>
        </w:tc>
        <w:tc>
          <w:tcPr>
            <w:tcW w:w="855" w:type="dxa"/>
            <w:tcBorders>
              <w:top w:val="nil"/>
              <w:left w:val="nil"/>
              <w:bottom w:val="single" w:sz="4" w:space="0" w:color="auto"/>
              <w:right w:val="single" w:sz="4" w:space="0" w:color="auto"/>
            </w:tcBorders>
            <w:shd w:val="clear" w:color="auto" w:fill="auto"/>
            <w:noWrap/>
            <w:vAlign w:val="center"/>
          </w:tcPr>
          <w:p w:rsidR="00FC7D41" w:rsidRPr="00FC7D41" w:rsidRDefault="00FC7D41" w:rsidP="00FC7D41">
            <w:pPr>
              <w:jc w:val="center"/>
            </w:pPr>
            <w:r w:rsidRPr="00FC7D41">
              <w:t>12</w:t>
            </w:r>
          </w:p>
        </w:tc>
        <w:tc>
          <w:tcPr>
            <w:tcW w:w="867" w:type="dxa"/>
            <w:tcBorders>
              <w:top w:val="nil"/>
              <w:left w:val="nil"/>
              <w:bottom w:val="single" w:sz="4" w:space="0" w:color="auto"/>
              <w:right w:val="single" w:sz="4" w:space="0" w:color="auto"/>
            </w:tcBorders>
            <w:shd w:val="clear" w:color="auto" w:fill="auto"/>
            <w:noWrap/>
            <w:vAlign w:val="center"/>
          </w:tcPr>
          <w:p w:rsidR="00FC7D41" w:rsidRPr="00FC7D41" w:rsidRDefault="00FC7D41" w:rsidP="00FC7D41">
            <w:pPr>
              <w:jc w:val="center"/>
            </w:pPr>
            <w:r w:rsidRPr="00FC7D41">
              <w:t>12</w:t>
            </w:r>
          </w:p>
        </w:tc>
        <w:tc>
          <w:tcPr>
            <w:tcW w:w="1106" w:type="dxa"/>
            <w:tcBorders>
              <w:top w:val="nil"/>
              <w:left w:val="nil"/>
              <w:bottom w:val="single" w:sz="4" w:space="0" w:color="auto"/>
              <w:right w:val="single" w:sz="4" w:space="0" w:color="auto"/>
            </w:tcBorders>
            <w:shd w:val="clear" w:color="auto" w:fill="auto"/>
            <w:noWrap/>
            <w:vAlign w:val="center"/>
          </w:tcPr>
          <w:p w:rsidR="00FC7D41" w:rsidRPr="00FC7D41" w:rsidRDefault="00FC7D41" w:rsidP="00FC7D41">
            <w:pPr>
              <w:jc w:val="center"/>
            </w:pPr>
            <w:r w:rsidRPr="00FC7D41">
              <w:t>0,8</w:t>
            </w:r>
          </w:p>
        </w:tc>
        <w:tc>
          <w:tcPr>
            <w:tcW w:w="709" w:type="dxa"/>
            <w:tcBorders>
              <w:top w:val="nil"/>
              <w:left w:val="nil"/>
              <w:bottom w:val="single" w:sz="4" w:space="0" w:color="auto"/>
              <w:right w:val="single" w:sz="4" w:space="0" w:color="auto"/>
            </w:tcBorders>
            <w:shd w:val="clear" w:color="auto" w:fill="auto"/>
            <w:noWrap/>
            <w:vAlign w:val="center"/>
          </w:tcPr>
          <w:p w:rsidR="00FC7D41" w:rsidRPr="00FC7D41" w:rsidRDefault="00FC7D41" w:rsidP="00FC7D41">
            <w:pPr>
              <w:jc w:val="center"/>
            </w:pPr>
            <w:r w:rsidRPr="00FC7D41">
              <w:t>0,87</w:t>
            </w:r>
          </w:p>
        </w:tc>
        <w:tc>
          <w:tcPr>
            <w:tcW w:w="579" w:type="dxa"/>
            <w:tcBorders>
              <w:top w:val="nil"/>
              <w:left w:val="nil"/>
              <w:bottom w:val="single" w:sz="4" w:space="0" w:color="auto"/>
              <w:right w:val="single" w:sz="4" w:space="0" w:color="auto"/>
            </w:tcBorders>
            <w:shd w:val="clear" w:color="auto" w:fill="auto"/>
            <w:noWrap/>
            <w:vAlign w:val="center"/>
          </w:tcPr>
          <w:p w:rsidR="00FC7D41" w:rsidRPr="00FC7D41" w:rsidRDefault="00FC7D41" w:rsidP="00FC7D41">
            <w:pPr>
              <w:jc w:val="center"/>
            </w:pPr>
            <w:r w:rsidRPr="00FC7D41">
              <w:t>0,5</w:t>
            </w:r>
          </w:p>
        </w:tc>
        <w:tc>
          <w:tcPr>
            <w:tcW w:w="912" w:type="dxa"/>
            <w:tcBorders>
              <w:top w:val="single" w:sz="4" w:space="0" w:color="auto"/>
              <w:left w:val="nil"/>
              <w:bottom w:val="single" w:sz="4" w:space="0" w:color="auto"/>
              <w:right w:val="single" w:sz="4" w:space="0" w:color="auto"/>
            </w:tcBorders>
            <w:shd w:val="clear" w:color="auto" w:fill="auto"/>
            <w:noWrap/>
            <w:vAlign w:val="center"/>
          </w:tcPr>
          <w:p w:rsidR="00FC7D41" w:rsidRPr="00FC7D41" w:rsidRDefault="00FC7D41" w:rsidP="00FC7D41">
            <w:pPr>
              <w:jc w:val="center"/>
            </w:pPr>
            <w:r w:rsidRPr="00FC7D41">
              <w:t>9,6</w:t>
            </w:r>
          </w:p>
        </w:tc>
        <w:tc>
          <w:tcPr>
            <w:tcW w:w="1026" w:type="dxa"/>
            <w:tcBorders>
              <w:top w:val="single" w:sz="4" w:space="0" w:color="auto"/>
              <w:left w:val="nil"/>
              <w:bottom w:val="single" w:sz="4" w:space="0" w:color="auto"/>
              <w:right w:val="single" w:sz="4" w:space="0" w:color="auto"/>
            </w:tcBorders>
            <w:shd w:val="clear" w:color="auto" w:fill="auto"/>
            <w:noWrap/>
            <w:vAlign w:val="center"/>
          </w:tcPr>
          <w:p w:rsidR="00FC7D41" w:rsidRPr="00FC7D41" w:rsidRDefault="00FC7D41" w:rsidP="00FC7D41">
            <w:pPr>
              <w:jc w:val="center"/>
            </w:pPr>
            <w:r w:rsidRPr="00FC7D41">
              <w:t>5,57</w:t>
            </w:r>
          </w:p>
        </w:tc>
      </w:tr>
      <w:tr w:rsidR="00FC7D41" w:rsidRPr="00FC7D41" w:rsidTr="00FC7D41">
        <w:trPr>
          <w:trHeight w:val="129"/>
        </w:trPr>
        <w:tc>
          <w:tcPr>
            <w:tcW w:w="502" w:type="dxa"/>
            <w:tcBorders>
              <w:top w:val="nil"/>
              <w:left w:val="single" w:sz="4" w:space="0" w:color="auto"/>
              <w:bottom w:val="single" w:sz="4" w:space="0" w:color="auto"/>
              <w:right w:val="single" w:sz="4" w:space="0" w:color="auto"/>
            </w:tcBorders>
            <w:shd w:val="clear" w:color="auto" w:fill="auto"/>
            <w:noWrap/>
            <w:vAlign w:val="center"/>
          </w:tcPr>
          <w:p w:rsidR="00FC7D41" w:rsidRPr="00FC7D41" w:rsidRDefault="00FC7D41" w:rsidP="00FC7D41">
            <w:pPr>
              <w:jc w:val="center"/>
              <w:rPr>
                <w:b/>
              </w:rPr>
            </w:pPr>
            <w:r w:rsidRPr="00FC7D41">
              <w:rPr>
                <w:b/>
              </w:rPr>
              <w:t>14</w:t>
            </w:r>
          </w:p>
        </w:tc>
        <w:tc>
          <w:tcPr>
            <w:tcW w:w="2561" w:type="dxa"/>
            <w:gridSpan w:val="2"/>
            <w:tcBorders>
              <w:top w:val="nil"/>
              <w:left w:val="nil"/>
              <w:bottom w:val="single" w:sz="4" w:space="0" w:color="auto"/>
              <w:right w:val="single" w:sz="4" w:space="0" w:color="auto"/>
            </w:tcBorders>
            <w:shd w:val="clear" w:color="auto" w:fill="auto"/>
            <w:noWrap/>
            <w:vAlign w:val="bottom"/>
          </w:tcPr>
          <w:p w:rsidR="00FC7D41" w:rsidRPr="00FC7D41" w:rsidRDefault="00FC7D41" w:rsidP="00FC7D41">
            <w:pPr>
              <w:jc w:val="both"/>
            </w:pPr>
            <w:r w:rsidRPr="00FC7D41">
              <w:t xml:space="preserve">Компресор </w:t>
            </w:r>
          </w:p>
        </w:tc>
        <w:tc>
          <w:tcPr>
            <w:tcW w:w="738" w:type="dxa"/>
            <w:tcBorders>
              <w:top w:val="nil"/>
              <w:left w:val="nil"/>
              <w:bottom w:val="single" w:sz="4" w:space="0" w:color="auto"/>
              <w:right w:val="single" w:sz="4" w:space="0" w:color="auto"/>
            </w:tcBorders>
            <w:shd w:val="clear" w:color="auto" w:fill="auto"/>
            <w:noWrap/>
            <w:vAlign w:val="center"/>
          </w:tcPr>
          <w:p w:rsidR="00FC7D41" w:rsidRPr="00FC7D41" w:rsidRDefault="00FC7D41" w:rsidP="00FC7D41">
            <w:pPr>
              <w:jc w:val="center"/>
            </w:pPr>
            <w:r w:rsidRPr="00FC7D41">
              <w:t>1</w:t>
            </w:r>
          </w:p>
        </w:tc>
        <w:tc>
          <w:tcPr>
            <w:tcW w:w="855" w:type="dxa"/>
            <w:tcBorders>
              <w:top w:val="nil"/>
              <w:left w:val="nil"/>
              <w:bottom w:val="single" w:sz="4" w:space="0" w:color="auto"/>
              <w:right w:val="single" w:sz="4" w:space="0" w:color="auto"/>
            </w:tcBorders>
            <w:shd w:val="clear" w:color="auto" w:fill="auto"/>
            <w:noWrap/>
            <w:vAlign w:val="center"/>
          </w:tcPr>
          <w:p w:rsidR="00FC7D41" w:rsidRPr="00FC7D41" w:rsidRDefault="00FC7D41" w:rsidP="00FC7D41">
            <w:pPr>
              <w:jc w:val="center"/>
            </w:pPr>
            <w:r w:rsidRPr="00FC7D41">
              <w:t>7,5</w:t>
            </w:r>
          </w:p>
        </w:tc>
        <w:tc>
          <w:tcPr>
            <w:tcW w:w="867" w:type="dxa"/>
            <w:tcBorders>
              <w:top w:val="nil"/>
              <w:left w:val="nil"/>
              <w:bottom w:val="single" w:sz="4" w:space="0" w:color="auto"/>
              <w:right w:val="single" w:sz="4" w:space="0" w:color="auto"/>
            </w:tcBorders>
            <w:shd w:val="clear" w:color="auto" w:fill="auto"/>
            <w:noWrap/>
            <w:vAlign w:val="center"/>
          </w:tcPr>
          <w:p w:rsidR="00FC7D41" w:rsidRPr="00FC7D41" w:rsidRDefault="00FC7D41" w:rsidP="00FC7D41">
            <w:pPr>
              <w:jc w:val="center"/>
            </w:pPr>
            <w:r w:rsidRPr="00FC7D41">
              <w:t>7,5</w:t>
            </w:r>
          </w:p>
        </w:tc>
        <w:tc>
          <w:tcPr>
            <w:tcW w:w="1106" w:type="dxa"/>
            <w:tcBorders>
              <w:top w:val="nil"/>
              <w:left w:val="nil"/>
              <w:bottom w:val="single" w:sz="4" w:space="0" w:color="auto"/>
              <w:right w:val="single" w:sz="4" w:space="0" w:color="auto"/>
            </w:tcBorders>
            <w:shd w:val="clear" w:color="auto" w:fill="auto"/>
            <w:noWrap/>
            <w:vAlign w:val="center"/>
          </w:tcPr>
          <w:p w:rsidR="00FC7D41" w:rsidRPr="00FC7D41" w:rsidRDefault="00FC7D41" w:rsidP="00FC7D41">
            <w:pPr>
              <w:jc w:val="center"/>
            </w:pPr>
            <w:r w:rsidRPr="00FC7D41">
              <w:t>0,8</w:t>
            </w:r>
          </w:p>
        </w:tc>
        <w:tc>
          <w:tcPr>
            <w:tcW w:w="709" w:type="dxa"/>
            <w:tcBorders>
              <w:top w:val="nil"/>
              <w:left w:val="nil"/>
              <w:bottom w:val="single" w:sz="4" w:space="0" w:color="auto"/>
              <w:right w:val="single" w:sz="4" w:space="0" w:color="auto"/>
            </w:tcBorders>
            <w:shd w:val="clear" w:color="auto" w:fill="auto"/>
            <w:noWrap/>
            <w:vAlign w:val="center"/>
          </w:tcPr>
          <w:p w:rsidR="00FC7D41" w:rsidRPr="00FC7D41" w:rsidRDefault="00FC7D41" w:rsidP="00FC7D41">
            <w:pPr>
              <w:jc w:val="center"/>
            </w:pPr>
            <w:r w:rsidRPr="00FC7D41">
              <w:t>0,88</w:t>
            </w:r>
          </w:p>
        </w:tc>
        <w:tc>
          <w:tcPr>
            <w:tcW w:w="579" w:type="dxa"/>
            <w:tcBorders>
              <w:top w:val="nil"/>
              <w:left w:val="nil"/>
              <w:bottom w:val="single" w:sz="4" w:space="0" w:color="auto"/>
              <w:right w:val="single" w:sz="4" w:space="0" w:color="auto"/>
            </w:tcBorders>
            <w:shd w:val="clear" w:color="auto" w:fill="auto"/>
            <w:noWrap/>
            <w:vAlign w:val="center"/>
          </w:tcPr>
          <w:p w:rsidR="00FC7D41" w:rsidRPr="00FC7D41" w:rsidRDefault="00FC7D41" w:rsidP="00FC7D41">
            <w:pPr>
              <w:jc w:val="center"/>
            </w:pPr>
            <w:r w:rsidRPr="00FC7D41">
              <w:t>0,5</w:t>
            </w:r>
          </w:p>
        </w:tc>
        <w:tc>
          <w:tcPr>
            <w:tcW w:w="912" w:type="dxa"/>
            <w:tcBorders>
              <w:top w:val="single" w:sz="4" w:space="0" w:color="auto"/>
              <w:left w:val="nil"/>
              <w:bottom w:val="single" w:sz="4" w:space="0" w:color="auto"/>
              <w:right w:val="single" w:sz="4" w:space="0" w:color="auto"/>
            </w:tcBorders>
            <w:shd w:val="clear" w:color="auto" w:fill="auto"/>
            <w:noWrap/>
            <w:vAlign w:val="center"/>
          </w:tcPr>
          <w:p w:rsidR="00FC7D41" w:rsidRPr="00FC7D41" w:rsidRDefault="00FC7D41" w:rsidP="00FC7D41">
            <w:pPr>
              <w:jc w:val="center"/>
            </w:pPr>
            <w:r w:rsidRPr="00FC7D41">
              <w:t>12</w:t>
            </w:r>
          </w:p>
        </w:tc>
        <w:tc>
          <w:tcPr>
            <w:tcW w:w="1026" w:type="dxa"/>
            <w:tcBorders>
              <w:top w:val="single" w:sz="4" w:space="0" w:color="auto"/>
              <w:left w:val="nil"/>
              <w:bottom w:val="single" w:sz="4" w:space="0" w:color="auto"/>
              <w:right w:val="single" w:sz="4" w:space="0" w:color="auto"/>
            </w:tcBorders>
            <w:shd w:val="clear" w:color="auto" w:fill="auto"/>
            <w:noWrap/>
            <w:vAlign w:val="center"/>
          </w:tcPr>
          <w:p w:rsidR="00FC7D41" w:rsidRPr="00FC7D41" w:rsidRDefault="00FC7D41" w:rsidP="00FC7D41">
            <w:pPr>
              <w:jc w:val="center"/>
            </w:pPr>
            <w:r w:rsidRPr="00FC7D41">
              <w:t>6,12</w:t>
            </w:r>
          </w:p>
        </w:tc>
      </w:tr>
    </w:tbl>
    <w:p w:rsidR="00FC7D41" w:rsidRPr="00FC7D41" w:rsidRDefault="00FC7D41" w:rsidP="00FC7D41">
      <w:pPr>
        <w:rPr>
          <w:sz w:val="28"/>
          <w:szCs w:val="28"/>
        </w:rPr>
      </w:pPr>
      <w:r w:rsidRPr="00FC7D41">
        <w:rPr>
          <w:sz w:val="28"/>
          <w:szCs w:val="28"/>
        </w:rPr>
        <w:t xml:space="preserve">    </w:t>
      </w:r>
    </w:p>
    <w:p w:rsidR="00FC7D41" w:rsidRPr="00FC7D41" w:rsidRDefault="00FC7D41" w:rsidP="00FC7D41">
      <w:pPr>
        <w:jc w:val="both"/>
        <w:rPr>
          <w:sz w:val="28"/>
          <w:szCs w:val="28"/>
        </w:rPr>
      </w:pPr>
      <w:proofErr w:type="gramStart"/>
      <w:r w:rsidRPr="00FC7D41">
        <w:rPr>
          <w:sz w:val="28"/>
          <w:szCs w:val="28"/>
        </w:rPr>
        <w:t>П</w:t>
      </w:r>
      <w:proofErr w:type="gramEnd"/>
      <w:r w:rsidRPr="00FC7D41">
        <w:rPr>
          <w:sz w:val="28"/>
          <w:szCs w:val="28"/>
        </w:rPr>
        <w:t xml:space="preserve">ідраховуємо груповий коефіцієнт використання </w:t>
      </w:r>
      <w:r w:rsidRPr="00FC7D41">
        <w:rPr>
          <w:position w:val="-10"/>
          <w:sz w:val="28"/>
          <w:szCs w:val="28"/>
        </w:rPr>
        <w:object w:dxaOrig="360" w:dyaOrig="340">
          <v:shape id="_x0000_i1059" type="#_x0000_t75" style="width:18pt;height:18pt" o:ole="">
            <v:imagedata r:id="rId91" o:title=""/>
          </v:shape>
          <o:OLEObject Type="Embed" ProgID="Equation.3" ShapeID="_x0000_i1059" DrawAspect="Content" ObjectID="_1622297121" r:id="rId92"/>
        </w:object>
      </w:r>
      <w:r w:rsidRPr="00FC7D41">
        <w:rPr>
          <w:sz w:val="28"/>
          <w:szCs w:val="28"/>
        </w:rPr>
        <w:t xml:space="preserve"> за формулою:</w:t>
      </w:r>
    </w:p>
    <w:p w:rsidR="00FC7D41" w:rsidRPr="00FC7D41" w:rsidRDefault="00625AB7" w:rsidP="00FC7D41">
      <w:pPr>
        <w:ind w:left="709" w:hanging="709"/>
        <w:jc w:val="both"/>
        <w:rPr>
          <w:sz w:val="28"/>
          <w:szCs w:val="28"/>
        </w:rPr>
      </w:pPr>
      <w:r>
        <w:rPr>
          <w:sz w:val="28"/>
          <w:szCs w:val="28"/>
          <w:lang w:val="uk-UA"/>
        </w:rPr>
        <w:pict>
          <v:shape id="_x0000_s1027" type="#_x0000_t75" style="position:absolute;left:0;text-align:left;margin-left:148.2pt;margin-top:6.75pt;width:118.75pt;height:32.1pt;z-index:251658240">
            <v:imagedata r:id="rId93" o:title=""/>
          </v:shape>
          <o:OLEObject Type="Embed" ProgID="Equation.3" ShapeID="_x0000_s1027" DrawAspect="Content" ObjectID="_1622297249" r:id="rId94"/>
        </w:pict>
      </w:r>
    </w:p>
    <w:p w:rsidR="00FC7D41" w:rsidRPr="00FC7D41" w:rsidRDefault="00FC7D41" w:rsidP="00FC7D41">
      <w:pPr>
        <w:ind w:left="709" w:hanging="709"/>
        <w:jc w:val="both"/>
        <w:rPr>
          <w:sz w:val="28"/>
          <w:szCs w:val="28"/>
        </w:rPr>
      </w:pPr>
    </w:p>
    <w:p w:rsidR="00FC7D41" w:rsidRPr="00FC7D41" w:rsidRDefault="00FC7D41" w:rsidP="00FC7D41">
      <w:pPr>
        <w:ind w:left="709" w:hanging="709"/>
        <w:jc w:val="both"/>
        <w:rPr>
          <w:sz w:val="28"/>
          <w:szCs w:val="28"/>
        </w:rPr>
      </w:pPr>
    </w:p>
    <w:p w:rsidR="00FC7D41" w:rsidRPr="00FC7D41" w:rsidRDefault="00FC7D41" w:rsidP="00FC7D41">
      <w:pPr>
        <w:ind w:firstLine="708"/>
        <w:jc w:val="both"/>
        <w:rPr>
          <w:sz w:val="28"/>
          <w:szCs w:val="28"/>
        </w:rPr>
      </w:pPr>
      <w:r w:rsidRPr="00FC7D41">
        <w:rPr>
          <w:sz w:val="28"/>
          <w:szCs w:val="28"/>
        </w:rPr>
        <w:t xml:space="preserve">Обчислюємо значення ефективного числа електроприймачів </w:t>
      </w:r>
      <w:r w:rsidRPr="00FC7D41">
        <w:rPr>
          <w:position w:val="-12"/>
          <w:sz w:val="28"/>
          <w:szCs w:val="28"/>
        </w:rPr>
        <w:object w:dxaOrig="260" w:dyaOrig="360">
          <v:shape id="_x0000_i1060" type="#_x0000_t75" style="width:14.25pt;height:19.5pt" o:ole="">
            <v:imagedata r:id="rId95" o:title=""/>
          </v:shape>
          <o:OLEObject Type="Embed" ProgID="Equation.3" ShapeID="_x0000_i1060" DrawAspect="Content" ObjectID="_1622297122" r:id="rId96"/>
        </w:object>
      </w:r>
      <w:r w:rsidRPr="00FC7D41">
        <w:rPr>
          <w:sz w:val="28"/>
          <w:szCs w:val="28"/>
        </w:rPr>
        <w:t xml:space="preserve">(шт.) </w:t>
      </w:r>
      <w:proofErr w:type="gramStart"/>
      <w:r w:rsidRPr="00FC7D41">
        <w:rPr>
          <w:sz w:val="28"/>
          <w:szCs w:val="28"/>
        </w:rPr>
        <w:t>по</w:t>
      </w:r>
      <w:proofErr w:type="gramEnd"/>
      <w:r w:rsidRPr="00FC7D41">
        <w:rPr>
          <w:sz w:val="28"/>
          <w:szCs w:val="28"/>
        </w:rPr>
        <w:t xml:space="preserve"> формулі </w:t>
      </w:r>
    </w:p>
    <w:p w:rsidR="00FC7D41" w:rsidRPr="00FC7D41" w:rsidRDefault="00FC7D41" w:rsidP="00FC7D41">
      <w:pPr>
        <w:ind w:left="2833"/>
        <w:jc w:val="both"/>
        <w:rPr>
          <w:sz w:val="28"/>
          <w:szCs w:val="28"/>
        </w:rPr>
      </w:pPr>
      <w:r w:rsidRPr="00FC7D41">
        <w:rPr>
          <w:position w:val="-24"/>
          <w:sz w:val="28"/>
          <w:szCs w:val="28"/>
        </w:rPr>
        <w:object w:dxaOrig="2480" w:dyaOrig="660">
          <v:shape id="_x0000_i1061" type="#_x0000_t75" style="width:129.75pt;height:35.25pt" o:ole="">
            <v:imagedata r:id="rId97" o:title=""/>
          </v:shape>
          <o:OLEObject Type="Embed" ProgID="Equation.3" ShapeID="_x0000_i1061" DrawAspect="Content" ObjectID="_1622297123" r:id="rId98"/>
        </w:object>
      </w:r>
      <w:r w:rsidRPr="00FC7D41">
        <w:rPr>
          <w:sz w:val="28"/>
          <w:szCs w:val="28"/>
        </w:rPr>
        <w:t xml:space="preserve">,  приймаємо  </w:t>
      </w:r>
      <w:r w:rsidRPr="00FC7D41">
        <w:rPr>
          <w:sz w:val="28"/>
          <w:szCs w:val="28"/>
          <w:lang w:val="en-US"/>
        </w:rPr>
        <w:t>n</w:t>
      </w:r>
      <w:r w:rsidRPr="00FC7D41">
        <w:rPr>
          <w:sz w:val="28"/>
          <w:szCs w:val="28"/>
          <w:vertAlign w:val="subscript"/>
          <w:lang w:val="en-US"/>
        </w:rPr>
        <w:t>e</w:t>
      </w:r>
      <w:r w:rsidRPr="00FC7D41">
        <w:rPr>
          <w:sz w:val="28"/>
          <w:szCs w:val="28"/>
        </w:rPr>
        <w:t>=5</w:t>
      </w:r>
    </w:p>
    <w:p w:rsidR="00FC7D41" w:rsidRPr="00FC7D41" w:rsidRDefault="00FC7D41" w:rsidP="00FC7D41">
      <w:pPr>
        <w:ind w:firstLine="708"/>
        <w:jc w:val="both"/>
        <w:rPr>
          <w:sz w:val="28"/>
          <w:szCs w:val="28"/>
        </w:rPr>
      </w:pPr>
      <w:r w:rsidRPr="00FC7D41">
        <w:rPr>
          <w:sz w:val="28"/>
          <w:szCs w:val="28"/>
        </w:rPr>
        <w:t>Визначаємо розрахункові значення електричних навантажень активного</w:t>
      </w:r>
      <w:r w:rsidRPr="00FC7D41">
        <w:rPr>
          <w:position w:val="-10"/>
          <w:sz w:val="28"/>
          <w:szCs w:val="28"/>
        </w:rPr>
        <w:object w:dxaOrig="320" w:dyaOrig="340">
          <v:shape id="_x0000_i1062" type="#_x0000_t75" style="width:21pt;height:21.75pt" o:ole="">
            <v:imagedata r:id="rId99" o:title=""/>
          </v:shape>
          <o:OLEObject Type="Embed" ProgID="Equation.3" ShapeID="_x0000_i1062" DrawAspect="Content" ObjectID="_1622297124" r:id="rId100"/>
        </w:object>
      </w:r>
      <w:r w:rsidRPr="00FC7D41">
        <w:rPr>
          <w:sz w:val="28"/>
          <w:szCs w:val="28"/>
        </w:rPr>
        <w:t xml:space="preserve">(кВт) та реактивного </w:t>
      </w:r>
      <w:r w:rsidRPr="00FC7D41">
        <w:rPr>
          <w:position w:val="-10"/>
          <w:sz w:val="28"/>
          <w:szCs w:val="28"/>
        </w:rPr>
        <w:object w:dxaOrig="340" w:dyaOrig="340">
          <v:shape id="_x0000_i1063" type="#_x0000_t75" style="width:21pt;height:21pt" o:ole="">
            <v:imagedata r:id="rId101" o:title=""/>
          </v:shape>
          <o:OLEObject Type="Embed" ProgID="Equation.3" ShapeID="_x0000_i1063" DrawAspect="Content" ObjectID="_1622297125" r:id="rId102"/>
        </w:object>
      </w:r>
      <w:r w:rsidRPr="00FC7D41">
        <w:rPr>
          <w:sz w:val="28"/>
          <w:szCs w:val="28"/>
        </w:rPr>
        <w:t>(квар) відповідно по формулам:</w:t>
      </w:r>
    </w:p>
    <w:p w:rsidR="00FC7D41" w:rsidRPr="00FC7D41" w:rsidRDefault="00FC7D41" w:rsidP="00FC7D41">
      <w:pPr>
        <w:ind w:left="2125" w:firstLine="707"/>
        <w:jc w:val="both"/>
        <w:rPr>
          <w:sz w:val="28"/>
          <w:szCs w:val="28"/>
        </w:rPr>
      </w:pPr>
    </w:p>
    <w:p w:rsidR="00FC7D41" w:rsidRPr="00FC7D41" w:rsidRDefault="00FC7D41" w:rsidP="00FC7D41">
      <w:pPr>
        <w:ind w:left="2125" w:firstLine="707"/>
        <w:jc w:val="both"/>
        <w:rPr>
          <w:sz w:val="28"/>
          <w:szCs w:val="28"/>
        </w:rPr>
      </w:pPr>
      <w:r w:rsidRPr="00FC7D41">
        <w:rPr>
          <w:position w:val="-10"/>
          <w:sz w:val="28"/>
          <w:szCs w:val="28"/>
        </w:rPr>
        <w:object w:dxaOrig="2840" w:dyaOrig="340">
          <v:shape id="_x0000_i1064" type="#_x0000_t75" style="width:162.75pt;height:19.5pt" o:ole="">
            <v:imagedata r:id="rId103" o:title=""/>
          </v:shape>
          <o:OLEObject Type="Embed" ProgID="Equation.3" ShapeID="_x0000_i1064" DrawAspect="Content" ObjectID="_1622297126" r:id="rId104"/>
        </w:object>
      </w:r>
    </w:p>
    <w:p w:rsidR="00FC7D41" w:rsidRPr="00FC7D41" w:rsidRDefault="00FC7D41" w:rsidP="00FC7D41">
      <w:pPr>
        <w:ind w:left="2125" w:firstLine="707"/>
        <w:jc w:val="both"/>
        <w:rPr>
          <w:sz w:val="28"/>
          <w:szCs w:val="28"/>
        </w:rPr>
      </w:pPr>
      <w:r w:rsidRPr="00FC7D41">
        <w:rPr>
          <w:position w:val="-10"/>
          <w:sz w:val="28"/>
          <w:szCs w:val="28"/>
        </w:rPr>
        <w:object w:dxaOrig="2580" w:dyaOrig="340">
          <v:shape id="_x0000_i1065" type="#_x0000_t75" style="width:153pt;height:20.25pt" o:ole="">
            <v:imagedata r:id="rId105" o:title=""/>
          </v:shape>
          <o:OLEObject Type="Embed" ProgID="Equation.3" ShapeID="_x0000_i1065" DrawAspect="Content" ObjectID="_1622297127" r:id="rId106"/>
        </w:object>
      </w:r>
    </w:p>
    <w:p w:rsidR="00FC7D41" w:rsidRPr="00FC7D41" w:rsidRDefault="00FC7D41" w:rsidP="00FC7D41">
      <w:pPr>
        <w:pStyle w:val="a6"/>
        <w:ind w:left="709" w:hanging="1"/>
        <w:rPr>
          <w:sz w:val="28"/>
          <w:szCs w:val="28"/>
          <w:lang w:val="uk-UA"/>
        </w:rPr>
      </w:pPr>
      <w:r w:rsidRPr="00FC7D41">
        <w:rPr>
          <w:sz w:val="28"/>
          <w:szCs w:val="28"/>
          <w:lang w:val="uk-UA"/>
        </w:rPr>
        <w:lastRenderedPageBreak/>
        <w:t xml:space="preserve">де </w:t>
      </w:r>
      <w:r w:rsidRPr="00FC7D41">
        <w:rPr>
          <w:position w:val="-14"/>
          <w:sz w:val="28"/>
          <w:szCs w:val="28"/>
          <w:lang w:val="uk-UA"/>
        </w:rPr>
        <w:object w:dxaOrig="480" w:dyaOrig="380">
          <v:shape id="_x0000_i1066" type="#_x0000_t75" style="width:27.75pt;height:21.75pt" o:ole="">
            <v:imagedata r:id="rId107" o:title=""/>
          </v:shape>
          <o:OLEObject Type="Embed" ProgID="Equation.3" ShapeID="_x0000_i1066" DrawAspect="Content" ObjectID="_1622297128" r:id="rId108"/>
        </w:object>
      </w:r>
      <w:r w:rsidRPr="00FC7D41">
        <w:rPr>
          <w:sz w:val="28"/>
          <w:szCs w:val="28"/>
          <w:lang w:val="uk-UA"/>
        </w:rPr>
        <w:t xml:space="preserve"> та </w:t>
      </w:r>
      <w:r w:rsidRPr="00FC7D41">
        <w:rPr>
          <w:position w:val="-14"/>
          <w:sz w:val="28"/>
          <w:szCs w:val="28"/>
          <w:lang w:val="uk-UA"/>
        </w:rPr>
        <w:object w:dxaOrig="499" w:dyaOrig="380">
          <v:shape id="_x0000_i1067" type="#_x0000_t75" style="width:33pt;height:25.5pt" o:ole="">
            <v:imagedata r:id="rId109" o:title=""/>
          </v:shape>
          <o:OLEObject Type="Embed" ProgID="Equation.3" ShapeID="_x0000_i1067" DrawAspect="Content" ObjectID="_1622297129" r:id="rId110"/>
        </w:object>
      </w:r>
      <w:r w:rsidRPr="00FC7D41">
        <w:rPr>
          <w:sz w:val="28"/>
          <w:szCs w:val="28"/>
          <w:lang w:val="uk-UA"/>
        </w:rPr>
        <w:t>- розрахункові коефіцієнти відповідно активної і реактивної потужностей.</w:t>
      </w:r>
    </w:p>
    <w:p w:rsidR="00FC7D41" w:rsidRPr="00FC7D41" w:rsidRDefault="00FC7D41" w:rsidP="00FC7D41">
      <w:pPr>
        <w:pStyle w:val="a6"/>
        <w:ind w:left="709" w:hanging="1"/>
        <w:rPr>
          <w:sz w:val="28"/>
          <w:szCs w:val="28"/>
          <w:lang w:val="uk-UA"/>
        </w:rPr>
      </w:pPr>
      <w:r w:rsidRPr="00FC7D41">
        <w:rPr>
          <w:position w:val="-14"/>
          <w:sz w:val="28"/>
          <w:szCs w:val="28"/>
          <w:lang w:val="uk-UA"/>
        </w:rPr>
        <w:object w:dxaOrig="499" w:dyaOrig="380">
          <v:shape id="_x0000_i1068" type="#_x0000_t75" style="width:33pt;height:25.5pt" o:ole="">
            <v:imagedata r:id="rId109" o:title=""/>
          </v:shape>
          <o:OLEObject Type="Embed" ProgID="Equation.3" ShapeID="_x0000_i1068" DrawAspect="Content" ObjectID="_1622297130" r:id="rId111"/>
        </w:object>
      </w:r>
      <w:r w:rsidRPr="00FC7D41">
        <w:rPr>
          <w:sz w:val="28"/>
          <w:szCs w:val="28"/>
          <w:lang w:val="uk-UA"/>
        </w:rPr>
        <w:t xml:space="preserve">=1, якщо </w:t>
      </w:r>
      <w:r w:rsidRPr="00FC7D41">
        <w:rPr>
          <w:position w:val="-12"/>
          <w:sz w:val="28"/>
          <w:szCs w:val="28"/>
          <w:lang w:val="uk-UA"/>
        </w:rPr>
        <w:object w:dxaOrig="760" w:dyaOrig="360">
          <v:shape id="_x0000_i1069" type="#_x0000_t75" style="width:45pt;height:21pt" o:ole="">
            <v:imagedata r:id="rId112" o:title=""/>
          </v:shape>
          <o:OLEObject Type="Embed" ProgID="Equation.3" ShapeID="_x0000_i1069" DrawAspect="Content" ObjectID="_1622297131" r:id="rId113"/>
        </w:object>
      </w:r>
      <w:r w:rsidRPr="00FC7D41">
        <w:rPr>
          <w:sz w:val="28"/>
          <w:szCs w:val="28"/>
          <w:lang w:val="uk-UA"/>
        </w:rPr>
        <w:t xml:space="preserve">, </w:t>
      </w:r>
      <w:r w:rsidRPr="00FC7D41">
        <w:rPr>
          <w:position w:val="-14"/>
          <w:sz w:val="28"/>
          <w:szCs w:val="28"/>
          <w:lang w:val="uk-UA"/>
        </w:rPr>
        <w:object w:dxaOrig="499" w:dyaOrig="380">
          <v:shape id="_x0000_i1070" type="#_x0000_t75" style="width:33pt;height:25.5pt" o:ole="">
            <v:imagedata r:id="rId109" o:title=""/>
          </v:shape>
          <o:OLEObject Type="Embed" ProgID="Equation.3" ShapeID="_x0000_i1070" DrawAspect="Content" ObjectID="_1622297132" r:id="rId114"/>
        </w:object>
      </w:r>
      <w:r w:rsidRPr="00FC7D41">
        <w:rPr>
          <w:sz w:val="28"/>
          <w:szCs w:val="28"/>
          <w:lang w:val="uk-UA"/>
        </w:rPr>
        <w:t xml:space="preserve">=1,1,якщо </w:t>
      </w:r>
      <w:r w:rsidRPr="00FC7D41">
        <w:rPr>
          <w:position w:val="-12"/>
          <w:sz w:val="28"/>
          <w:szCs w:val="28"/>
          <w:lang w:val="uk-UA"/>
        </w:rPr>
        <w:object w:dxaOrig="760" w:dyaOrig="360">
          <v:shape id="_x0000_i1071" type="#_x0000_t75" style="width:44.25pt;height:21pt" o:ole="">
            <v:imagedata r:id="rId115" o:title=""/>
          </v:shape>
          <o:OLEObject Type="Embed" ProgID="Equation.3" ShapeID="_x0000_i1071" DrawAspect="Content" ObjectID="_1622297133" r:id="rId116"/>
        </w:object>
      </w:r>
    </w:p>
    <w:p w:rsidR="00FC7D41" w:rsidRPr="00FC7D41" w:rsidRDefault="00FC7D41" w:rsidP="00FC7D41">
      <w:pPr>
        <w:pStyle w:val="a6"/>
        <w:rPr>
          <w:sz w:val="28"/>
          <w:szCs w:val="28"/>
        </w:rPr>
      </w:pPr>
      <w:r w:rsidRPr="00FC7D41">
        <w:rPr>
          <w:sz w:val="28"/>
          <w:szCs w:val="28"/>
          <w:lang w:val="uk-UA"/>
        </w:rPr>
        <w:t xml:space="preserve">Значення </w:t>
      </w:r>
      <w:r w:rsidRPr="00FC7D41">
        <w:rPr>
          <w:position w:val="-14"/>
          <w:sz w:val="28"/>
          <w:szCs w:val="28"/>
          <w:lang w:val="uk-UA"/>
        </w:rPr>
        <w:object w:dxaOrig="480" w:dyaOrig="380">
          <v:shape id="_x0000_i1072" type="#_x0000_t75" style="width:27.75pt;height:21.75pt" o:ole="">
            <v:imagedata r:id="rId107" o:title=""/>
          </v:shape>
          <o:OLEObject Type="Embed" ProgID="Equation.3" ShapeID="_x0000_i1072" DrawAspect="Content" ObjectID="_1622297134" r:id="rId117"/>
        </w:object>
      </w:r>
      <w:r w:rsidRPr="00FC7D41">
        <w:rPr>
          <w:sz w:val="28"/>
          <w:szCs w:val="28"/>
          <w:lang w:val="uk-UA"/>
        </w:rPr>
        <w:t xml:space="preserve"> знаходять з функції величин </w:t>
      </w:r>
      <w:r w:rsidRPr="00FC7D41">
        <w:rPr>
          <w:position w:val="-10"/>
          <w:sz w:val="28"/>
          <w:szCs w:val="28"/>
          <w:lang w:val="uk-UA"/>
        </w:rPr>
        <w:object w:dxaOrig="360" w:dyaOrig="340">
          <v:shape id="_x0000_i1073" type="#_x0000_t75" style="width:22.5pt;height:21.75pt" o:ole="">
            <v:imagedata r:id="rId118" o:title=""/>
          </v:shape>
          <o:OLEObject Type="Embed" ProgID="Equation.3" ShapeID="_x0000_i1073" DrawAspect="Content" ObjectID="_1622297135" r:id="rId119"/>
        </w:object>
      </w:r>
      <w:r w:rsidRPr="00FC7D41">
        <w:rPr>
          <w:sz w:val="28"/>
          <w:szCs w:val="28"/>
          <w:lang w:val="uk-UA"/>
        </w:rPr>
        <w:t xml:space="preserve"> та </w:t>
      </w:r>
      <w:r w:rsidRPr="00FC7D41">
        <w:rPr>
          <w:position w:val="-12"/>
          <w:sz w:val="28"/>
          <w:szCs w:val="28"/>
          <w:lang w:val="uk-UA"/>
        </w:rPr>
        <w:object w:dxaOrig="260" w:dyaOrig="360">
          <v:shape id="_x0000_i1074" type="#_x0000_t75" style="width:20.25pt;height:27pt" o:ole="">
            <v:imagedata r:id="rId120" o:title=""/>
          </v:shape>
          <o:OLEObject Type="Embed" ProgID="Equation.3" ShapeID="_x0000_i1074" DrawAspect="Content" ObjectID="_1622297136" r:id="rId121"/>
        </w:object>
      </w:r>
    </w:p>
    <w:p w:rsidR="00FC7D41" w:rsidRPr="00FC7D41" w:rsidRDefault="00FC7D41" w:rsidP="00FC7D41">
      <w:pPr>
        <w:pStyle w:val="a6"/>
        <w:rPr>
          <w:sz w:val="28"/>
          <w:szCs w:val="28"/>
          <w:lang w:val="uk-UA"/>
        </w:rPr>
      </w:pPr>
      <w:r w:rsidRPr="00FC7D41">
        <w:rPr>
          <w:sz w:val="28"/>
          <w:szCs w:val="28"/>
          <w:lang w:val="uk-UA"/>
        </w:rPr>
        <w:t xml:space="preserve">Визначаємо </w:t>
      </w:r>
      <w:r w:rsidRPr="00FC7D41">
        <w:rPr>
          <w:sz w:val="28"/>
          <w:szCs w:val="28"/>
        </w:rPr>
        <w:t xml:space="preserve"> </w:t>
      </w:r>
      <w:r w:rsidRPr="00FC7D41">
        <w:rPr>
          <w:sz w:val="28"/>
          <w:szCs w:val="28"/>
          <w:lang w:val="uk-UA"/>
        </w:rPr>
        <w:t xml:space="preserve">розрахункову </w:t>
      </w:r>
      <w:r w:rsidRPr="00FC7D41">
        <w:rPr>
          <w:sz w:val="28"/>
          <w:szCs w:val="28"/>
        </w:rPr>
        <w:t xml:space="preserve"> </w:t>
      </w:r>
      <w:r w:rsidRPr="00FC7D41">
        <w:rPr>
          <w:sz w:val="28"/>
          <w:szCs w:val="28"/>
          <w:lang w:val="uk-UA"/>
        </w:rPr>
        <w:t>потужність</w:t>
      </w:r>
      <w:r w:rsidRPr="00FC7D41">
        <w:rPr>
          <w:sz w:val="28"/>
          <w:szCs w:val="28"/>
        </w:rPr>
        <w:t xml:space="preserve"> </w:t>
      </w:r>
      <w:r w:rsidRPr="00FC7D41">
        <w:rPr>
          <w:position w:val="-10"/>
          <w:sz w:val="28"/>
          <w:szCs w:val="28"/>
          <w:lang w:val="uk-UA"/>
        </w:rPr>
        <w:object w:dxaOrig="300" w:dyaOrig="340">
          <v:shape id="_x0000_i1075" type="#_x0000_t75" style="width:19.5pt;height:22.5pt" o:ole="">
            <v:imagedata r:id="rId122" o:title=""/>
          </v:shape>
          <o:OLEObject Type="Embed" ProgID="Equation.3" ShapeID="_x0000_i1075" DrawAspect="Content" ObjectID="_1622297137" r:id="rId123"/>
        </w:object>
      </w:r>
      <w:r w:rsidRPr="00FC7D41">
        <w:rPr>
          <w:sz w:val="28"/>
          <w:szCs w:val="28"/>
          <w:lang w:val="uk-UA"/>
        </w:rPr>
        <w:t xml:space="preserve">(кВА) </w:t>
      </w:r>
      <w:r w:rsidRPr="00FC7D41">
        <w:rPr>
          <w:sz w:val="28"/>
          <w:szCs w:val="28"/>
        </w:rPr>
        <w:t>за формулою:</w:t>
      </w:r>
    </w:p>
    <w:p w:rsidR="00FC7D41" w:rsidRPr="00FC7D41" w:rsidRDefault="00FC7D41" w:rsidP="00FC7D41">
      <w:pPr>
        <w:pStyle w:val="a6"/>
        <w:ind w:left="709" w:hanging="1"/>
        <w:rPr>
          <w:sz w:val="28"/>
          <w:szCs w:val="28"/>
          <w:lang w:val="uk-UA"/>
        </w:rPr>
      </w:pPr>
    </w:p>
    <w:p w:rsidR="00FC7D41" w:rsidRPr="00FC7D41" w:rsidRDefault="00FC7D41" w:rsidP="00FC7D41">
      <w:pPr>
        <w:pStyle w:val="a6"/>
        <w:ind w:left="2125" w:firstLine="707"/>
        <w:rPr>
          <w:sz w:val="28"/>
          <w:szCs w:val="28"/>
          <w:lang w:val="uk-UA"/>
        </w:rPr>
      </w:pPr>
      <w:r w:rsidRPr="00FC7D41">
        <w:rPr>
          <w:position w:val="-18"/>
          <w:sz w:val="28"/>
          <w:szCs w:val="28"/>
          <w:lang w:val="uk-UA"/>
        </w:rPr>
        <w:object w:dxaOrig="3080" w:dyaOrig="560">
          <v:shape id="_x0000_i1076" type="#_x0000_t75" style="width:201.75pt;height:37.5pt" o:ole="">
            <v:imagedata r:id="rId124" o:title=""/>
          </v:shape>
          <o:OLEObject Type="Embed" ProgID="Equation.3" ShapeID="_x0000_i1076" DrawAspect="Content" ObjectID="_1622297138" r:id="rId125"/>
        </w:object>
      </w:r>
      <w:r w:rsidRPr="00FC7D41">
        <w:rPr>
          <w:sz w:val="28"/>
          <w:szCs w:val="28"/>
          <w:lang w:val="uk-UA"/>
        </w:rPr>
        <w:t xml:space="preserve"> кВА</w:t>
      </w:r>
    </w:p>
    <w:p w:rsidR="00FC7D41" w:rsidRPr="00FC7D41" w:rsidRDefault="00FC7D41" w:rsidP="00FC7D41">
      <w:pPr>
        <w:pStyle w:val="a6"/>
        <w:ind w:left="2125" w:firstLine="707"/>
        <w:rPr>
          <w:sz w:val="28"/>
          <w:szCs w:val="28"/>
          <w:lang w:val="uk-UA"/>
        </w:rPr>
      </w:pPr>
    </w:p>
    <w:p w:rsidR="00FC7D41" w:rsidRPr="00FC7D41" w:rsidRDefault="00FC7D41" w:rsidP="00FC7D41">
      <w:pPr>
        <w:pStyle w:val="a6"/>
        <w:rPr>
          <w:sz w:val="28"/>
          <w:szCs w:val="28"/>
          <w:lang w:val="uk-UA"/>
        </w:rPr>
      </w:pPr>
      <w:r w:rsidRPr="00FC7D41">
        <w:rPr>
          <w:sz w:val="28"/>
          <w:szCs w:val="28"/>
          <w:lang w:val="uk-UA"/>
        </w:rPr>
        <w:t>Розрахунковий струм</w:t>
      </w:r>
      <w:r w:rsidRPr="00FC7D41">
        <w:rPr>
          <w:sz w:val="28"/>
          <w:szCs w:val="28"/>
        </w:rPr>
        <w:t xml:space="preserve"> </w:t>
      </w:r>
      <w:r w:rsidRPr="00FC7D41">
        <w:rPr>
          <w:i/>
          <w:sz w:val="28"/>
          <w:szCs w:val="28"/>
          <w:lang w:val="uk-UA"/>
        </w:rPr>
        <w:t>І</w:t>
      </w:r>
      <w:r w:rsidRPr="00FC7D41">
        <w:rPr>
          <w:i/>
          <w:sz w:val="28"/>
          <w:szCs w:val="28"/>
          <w:vertAlign w:val="subscript"/>
          <w:lang w:val="uk-UA"/>
        </w:rPr>
        <w:t>р</w:t>
      </w:r>
      <w:r w:rsidRPr="00FC7D41">
        <w:rPr>
          <w:sz w:val="28"/>
          <w:szCs w:val="28"/>
          <w:vertAlign w:val="subscript"/>
          <w:lang w:val="uk-UA"/>
        </w:rPr>
        <w:t xml:space="preserve"> </w:t>
      </w:r>
      <w:r w:rsidRPr="00FC7D41">
        <w:rPr>
          <w:sz w:val="28"/>
          <w:szCs w:val="28"/>
          <w:lang w:val="uk-UA"/>
        </w:rPr>
        <w:t xml:space="preserve"> </w:t>
      </w:r>
      <w:r w:rsidRPr="00FC7D41">
        <w:rPr>
          <w:sz w:val="28"/>
          <w:szCs w:val="28"/>
        </w:rPr>
        <w:t>(А)</w:t>
      </w:r>
      <w:r w:rsidRPr="00FC7D41">
        <w:rPr>
          <w:sz w:val="28"/>
          <w:szCs w:val="28"/>
          <w:lang w:val="uk-UA"/>
        </w:rPr>
        <w:t xml:space="preserve"> за формулою:</w:t>
      </w:r>
    </w:p>
    <w:p w:rsidR="00FC7D41" w:rsidRPr="00FC7D41" w:rsidRDefault="00FC7D41" w:rsidP="00FC7D41">
      <w:pPr>
        <w:pStyle w:val="a6"/>
        <w:ind w:left="709" w:hanging="1"/>
        <w:rPr>
          <w:sz w:val="28"/>
          <w:szCs w:val="28"/>
          <w:lang w:val="uk-UA"/>
        </w:rPr>
      </w:pPr>
    </w:p>
    <w:p w:rsidR="00FC7D41" w:rsidRPr="00FC7D41" w:rsidRDefault="00FC7D41" w:rsidP="00FC7D41">
      <w:pPr>
        <w:pStyle w:val="a6"/>
        <w:ind w:left="2125" w:firstLine="707"/>
        <w:rPr>
          <w:sz w:val="28"/>
          <w:szCs w:val="28"/>
          <w:lang w:val="uk-UA"/>
        </w:rPr>
      </w:pPr>
      <w:r w:rsidRPr="00FC7D41">
        <w:rPr>
          <w:position w:val="-28"/>
          <w:sz w:val="28"/>
          <w:szCs w:val="28"/>
          <w:lang w:val="uk-UA"/>
        </w:rPr>
        <w:object w:dxaOrig="2700" w:dyaOrig="700">
          <v:shape id="_x0000_i1077" type="#_x0000_t75" style="width:135pt;height:35.25pt" o:ole="">
            <v:imagedata r:id="rId126" o:title=""/>
          </v:shape>
          <o:OLEObject Type="Embed" ProgID="Equation.3" ShapeID="_x0000_i1077" DrawAspect="Content" ObjectID="_1622297139" r:id="rId127"/>
        </w:object>
      </w:r>
      <w:r w:rsidRPr="00FC7D41">
        <w:rPr>
          <w:sz w:val="28"/>
          <w:szCs w:val="28"/>
          <w:lang w:val="uk-UA"/>
        </w:rPr>
        <w:t xml:space="preserve"> А</w:t>
      </w:r>
    </w:p>
    <w:p w:rsidR="00FC7D41" w:rsidRPr="00FC7D41" w:rsidRDefault="00FC7D41" w:rsidP="00FC7D41">
      <w:pPr>
        <w:rPr>
          <w:b/>
          <w:sz w:val="28"/>
          <w:szCs w:val="28"/>
        </w:rPr>
      </w:pPr>
    </w:p>
    <w:p w:rsidR="00FC7D41" w:rsidRPr="00FC7D41" w:rsidRDefault="00FC7D41" w:rsidP="00FC7D41">
      <w:pPr>
        <w:jc w:val="center"/>
        <w:rPr>
          <w:b/>
          <w:sz w:val="28"/>
          <w:szCs w:val="28"/>
        </w:rPr>
      </w:pPr>
    </w:p>
    <w:p w:rsidR="00FC7D41" w:rsidRPr="00FC7D41" w:rsidRDefault="00FC7D41" w:rsidP="00FC7D41">
      <w:pPr>
        <w:jc w:val="center"/>
        <w:rPr>
          <w:b/>
          <w:sz w:val="28"/>
          <w:szCs w:val="28"/>
        </w:rPr>
      </w:pPr>
    </w:p>
    <w:p w:rsidR="00FC7D41" w:rsidRPr="00FC7D41" w:rsidRDefault="00FC7D41" w:rsidP="00FC7D41">
      <w:pPr>
        <w:jc w:val="center"/>
        <w:rPr>
          <w:b/>
          <w:sz w:val="28"/>
          <w:szCs w:val="28"/>
        </w:rPr>
      </w:pPr>
    </w:p>
    <w:p w:rsidR="00FC7D41" w:rsidRPr="00FC7D41" w:rsidRDefault="00FC7D41" w:rsidP="00FC7D41">
      <w:pPr>
        <w:jc w:val="center"/>
        <w:rPr>
          <w:b/>
          <w:sz w:val="28"/>
          <w:szCs w:val="28"/>
        </w:rPr>
      </w:pPr>
    </w:p>
    <w:p w:rsidR="00FC7D41" w:rsidRPr="00FC7D41" w:rsidRDefault="00FC7D41" w:rsidP="00FC7D41">
      <w:pPr>
        <w:jc w:val="center"/>
        <w:rPr>
          <w:b/>
          <w:sz w:val="28"/>
          <w:szCs w:val="28"/>
        </w:rPr>
      </w:pPr>
    </w:p>
    <w:p w:rsidR="00FC7D41" w:rsidRPr="00FC7D41" w:rsidRDefault="00FC7D41" w:rsidP="00FC7D41">
      <w:pPr>
        <w:jc w:val="center"/>
        <w:rPr>
          <w:b/>
          <w:sz w:val="28"/>
          <w:szCs w:val="28"/>
        </w:rPr>
      </w:pPr>
    </w:p>
    <w:p w:rsidR="00FC7D41" w:rsidRPr="00FC7D41" w:rsidRDefault="00FC7D41" w:rsidP="00FC7D41">
      <w:pPr>
        <w:jc w:val="center"/>
        <w:rPr>
          <w:b/>
          <w:sz w:val="28"/>
          <w:szCs w:val="28"/>
        </w:rPr>
      </w:pPr>
    </w:p>
    <w:p w:rsidR="00FC7D41" w:rsidRPr="00625AB7" w:rsidRDefault="00FC7D41" w:rsidP="00FC7D41">
      <w:pPr>
        <w:rPr>
          <w:b/>
          <w:sz w:val="28"/>
          <w:szCs w:val="28"/>
        </w:rPr>
      </w:pPr>
    </w:p>
    <w:p w:rsidR="00FC7D41" w:rsidRPr="00FC7D41" w:rsidRDefault="00FC7D41" w:rsidP="00FC7D41">
      <w:pPr>
        <w:jc w:val="center"/>
        <w:rPr>
          <w:b/>
          <w:sz w:val="28"/>
          <w:szCs w:val="28"/>
        </w:rPr>
      </w:pPr>
    </w:p>
    <w:p w:rsidR="00FC7D41" w:rsidRPr="00FC7D41" w:rsidRDefault="00FC7D41" w:rsidP="00FC7D41">
      <w:pPr>
        <w:jc w:val="center"/>
        <w:rPr>
          <w:b/>
          <w:sz w:val="28"/>
          <w:szCs w:val="28"/>
        </w:rPr>
      </w:pPr>
      <w:r w:rsidRPr="00FC7D41">
        <w:rPr>
          <w:b/>
          <w:sz w:val="28"/>
          <w:szCs w:val="28"/>
        </w:rPr>
        <w:t>2.3.3 Розрахунок сумарного електричного навантаження</w:t>
      </w:r>
    </w:p>
    <w:p w:rsidR="00FC7D41" w:rsidRPr="00FC7D41" w:rsidRDefault="00FC7D41" w:rsidP="00FC7D41">
      <w:pPr>
        <w:pStyle w:val="a6"/>
        <w:rPr>
          <w:sz w:val="28"/>
          <w:szCs w:val="28"/>
        </w:rPr>
      </w:pPr>
    </w:p>
    <w:p w:rsidR="00FC7D41" w:rsidRPr="00FC7D41" w:rsidRDefault="00FC7D41" w:rsidP="00FC7D41">
      <w:pPr>
        <w:pStyle w:val="a6"/>
        <w:ind w:left="709" w:hanging="709"/>
        <w:rPr>
          <w:sz w:val="28"/>
          <w:szCs w:val="28"/>
          <w:lang w:val="uk-UA"/>
        </w:rPr>
      </w:pPr>
      <w:r w:rsidRPr="00FC7D41">
        <w:rPr>
          <w:sz w:val="28"/>
          <w:szCs w:val="28"/>
          <w:lang w:val="uk-UA"/>
        </w:rPr>
        <w:t xml:space="preserve">Розрахунок сумарного електричного навантаження зведемо в табл. </w:t>
      </w:r>
      <w:r w:rsidRPr="00FC7D41">
        <w:rPr>
          <w:sz w:val="28"/>
          <w:szCs w:val="28"/>
          <w:lang w:val="en-US"/>
        </w:rPr>
        <w:t>2</w:t>
      </w:r>
      <w:r w:rsidRPr="00FC7D41">
        <w:rPr>
          <w:sz w:val="28"/>
          <w:szCs w:val="28"/>
          <w:lang w:val="uk-UA"/>
        </w:rPr>
        <w:t>.2.</w:t>
      </w:r>
    </w:p>
    <w:p w:rsidR="00FC7D41" w:rsidRPr="00FC7D41" w:rsidRDefault="00FC7D41" w:rsidP="00FC7D41">
      <w:pPr>
        <w:rPr>
          <w:sz w:val="28"/>
          <w:szCs w:val="28"/>
          <w:lang w:val="en-US"/>
        </w:rPr>
      </w:pPr>
    </w:p>
    <w:p w:rsidR="00FC7D41" w:rsidRPr="00FC7D41" w:rsidRDefault="00FC7D41" w:rsidP="00FC7D41">
      <w:pPr>
        <w:pStyle w:val="5"/>
        <w:ind w:left="709" w:hanging="709"/>
        <w:rPr>
          <w:szCs w:val="28"/>
          <w:lang w:val="uk-UA"/>
        </w:rPr>
      </w:pPr>
      <w:r w:rsidRPr="00FC7D41">
        <w:rPr>
          <w:szCs w:val="28"/>
          <w:lang w:val="uk-UA"/>
        </w:rPr>
        <w:t>Таблиця 2.2 - Розрахунок сумарного електричного навантаження</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969"/>
        <w:gridCol w:w="1843"/>
        <w:gridCol w:w="1985"/>
        <w:gridCol w:w="1663"/>
      </w:tblGrid>
      <w:tr w:rsidR="00FC7D41" w:rsidRPr="00FC7D41" w:rsidTr="00FC7D41">
        <w:trPr>
          <w:cantSplit/>
        </w:trPr>
        <w:tc>
          <w:tcPr>
            <w:tcW w:w="3969" w:type="dxa"/>
            <w:vMerge w:val="restart"/>
            <w:vAlign w:val="center"/>
          </w:tcPr>
          <w:p w:rsidR="00FC7D41" w:rsidRPr="00FC7D41" w:rsidRDefault="00FC7D41" w:rsidP="00FC7D41">
            <w:pPr>
              <w:ind w:left="709" w:hanging="709"/>
              <w:jc w:val="center"/>
              <w:rPr>
                <w:sz w:val="28"/>
                <w:szCs w:val="28"/>
              </w:rPr>
            </w:pPr>
            <w:r w:rsidRPr="00FC7D41">
              <w:rPr>
                <w:sz w:val="28"/>
                <w:szCs w:val="28"/>
              </w:rPr>
              <w:t>Вид електроприймача</w:t>
            </w:r>
          </w:p>
        </w:tc>
        <w:tc>
          <w:tcPr>
            <w:tcW w:w="5491" w:type="dxa"/>
            <w:gridSpan w:val="3"/>
            <w:vAlign w:val="center"/>
          </w:tcPr>
          <w:p w:rsidR="00FC7D41" w:rsidRPr="00FC7D41" w:rsidRDefault="00FC7D41" w:rsidP="00FC7D41">
            <w:pPr>
              <w:ind w:left="709" w:hanging="709"/>
              <w:jc w:val="center"/>
              <w:rPr>
                <w:sz w:val="28"/>
                <w:szCs w:val="28"/>
              </w:rPr>
            </w:pPr>
            <w:r w:rsidRPr="00FC7D41">
              <w:rPr>
                <w:sz w:val="28"/>
                <w:szCs w:val="28"/>
              </w:rPr>
              <w:t>Максимальна потужність електроприймача</w:t>
            </w:r>
          </w:p>
        </w:tc>
      </w:tr>
      <w:tr w:rsidR="00FC7D41" w:rsidRPr="00FC7D41" w:rsidTr="00FC7D41">
        <w:trPr>
          <w:cantSplit/>
        </w:trPr>
        <w:tc>
          <w:tcPr>
            <w:tcW w:w="3969" w:type="dxa"/>
            <w:vMerge/>
            <w:vAlign w:val="center"/>
          </w:tcPr>
          <w:p w:rsidR="00FC7D41" w:rsidRPr="00FC7D41" w:rsidRDefault="00FC7D41" w:rsidP="00FC7D41">
            <w:pPr>
              <w:ind w:left="709" w:hanging="709"/>
              <w:jc w:val="center"/>
              <w:rPr>
                <w:sz w:val="28"/>
                <w:szCs w:val="28"/>
              </w:rPr>
            </w:pPr>
          </w:p>
        </w:tc>
        <w:tc>
          <w:tcPr>
            <w:tcW w:w="1843" w:type="dxa"/>
            <w:vAlign w:val="center"/>
          </w:tcPr>
          <w:p w:rsidR="00FC7D41" w:rsidRPr="00FC7D41" w:rsidRDefault="00FC7D41" w:rsidP="00FC7D41">
            <w:pPr>
              <w:ind w:left="709" w:hanging="709"/>
              <w:jc w:val="center"/>
              <w:rPr>
                <w:sz w:val="28"/>
                <w:szCs w:val="28"/>
              </w:rPr>
            </w:pPr>
            <w:r w:rsidRPr="00FC7D41">
              <w:rPr>
                <w:sz w:val="28"/>
                <w:szCs w:val="28"/>
              </w:rPr>
              <w:t>активна</w:t>
            </w:r>
          </w:p>
          <w:p w:rsidR="00FC7D41" w:rsidRPr="00FC7D41" w:rsidRDefault="00FC7D41" w:rsidP="00FC7D41">
            <w:pPr>
              <w:ind w:left="709" w:hanging="709"/>
              <w:jc w:val="center"/>
              <w:rPr>
                <w:sz w:val="28"/>
                <w:szCs w:val="28"/>
              </w:rPr>
            </w:pPr>
            <w:r w:rsidRPr="00FC7D41">
              <w:rPr>
                <w:sz w:val="28"/>
                <w:szCs w:val="28"/>
              </w:rPr>
              <w:t>Р</w:t>
            </w:r>
            <w:r w:rsidRPr="00FC7D41">
              <w:rPr>
                <w:sz w:val="28"/>
                <w:szCs w:val="28"/>
                <w:vertAlign w:val="subscript"/>
              </w:rPr>
              <w:t>м</w:t>
            </w:r>
            <w:r w:rsidRPr="00FC7D41">
              <w:rPr>
                <w:sz w:val="28"/>
                <w:szCs w:val="28"/>
              </w:rPr>
              <w:t>, кВт</w:t>
            </w:r>
          </w:p>
        </w:tc>
        <w:tc>
          <w:tcPr>
            <w:tcW w:w="1985" w:type="dxa"/>
            <w:vAlign w:val="center"/>
          </w:tcPr>
          <w:p w:rsidR="00FC7D41" w:rsidRPr="00FC7D41" w:rsidRDefault="00FC7D41" w:rsidP="00FC7D41">
            <w:pPr>
              <w:ind w:left="709" w:hanging="709"/>
              <w:jc w:val="center"/>
              <w:rPr>
                <w:sz w:val="28"/>
                <w:szCs w:val="28"/>
              </w:rPr>
            </w:pPr>
            <w:r w:rsidRPr="00FC7D41">
              <w:rPr>
                <w:sz w:val="28"/>
                <w:szCs w:val="28"/>
              </w:rPr>
              <w:t>Реактивна</w:t>
            </w:r>
          </w:p>
          <w:p w:rsidR="00FC7D41" w:rsidRPr="00FC7D41" w:rsidRDefault="00FC7D41" w:rsidP="00FC7D41">
            <w:pPr>
              <w:ind w:left="709" w:hanging="709"/>
              <w:jc w:val="center"/>
              <w:rPr>
                <w:sz w:val="28"/>
                <w:szCs w:val="28"/>
              </w:rPr>
            </w:pPr>
            <w:proofErr w:type="gramStart"/>
            <w:r w:rsidRPr="00FC7D41">
              <w:rPr>
                <w:sz w:val="28"/>
                <w:szCs w:val="28"/>
              </w:rPr>
              <w:t>Q</w:t>
            </w:r>
            <w:proofErr w:type="gramEnd"/>
            <w:r w:rsidRPr="00FC7D41">
              <w:rPr>
                <w:sz w:val="28"/>
                <w:szCs w:val="28"/>
                <w:vertAlign w:val="subscript"/>
              </w:rPr>
              <w:t>м</w:t>
            </w:r>
            <w:r w:rsidRPr="00FC7D41">
              <w:rPr>
                <w:sz w:val="28"/>
                <w:szCs w:val="28"/>
              </w:rPr>
              <w:t>, квар</w:t>
            </w:r>
          </w:p>
        </w:tc>
        <w:tc>
          <w:tcPr>
            <w:tcW w:w="1663" w:type="dxa"/>
            <w:vAlign w:val="center"/>
          </w:tcPr>
          <w:p w:rsidR="00FC7D41" w:rsidRPr="00FC7D41" w:rsidRDefault="00FC7D41" w:rsidP="00FC7D41">
            <w:pPr>
              <w:ind w:left="709" w:hanging="709"/>
              <w:jc w:val="center"/>
              <w:rPr>
                <w:sz w:val="28"/>
                <w:szCs w:val="28"/>
              </w:rPr>
            </w:pPr>
            <w:r w:rsidRPr="00FC7D41">
              <w:rPr>
                <w:sz w:val="28"/>
                <w:szCs w:val="28"/>
              </w:rPr>
              <w:t>повна</w:t>
            </w:r>
          </w:p>
          <w:p w:rsidR="00FC7D41" w:rsidRPr="00FC7D41" w:rsidRDefault="00FC7D41" w:rsidP="00FC7D41">
            <w:pPr>
              <w:ind w:left="709" w:hanging="709"/>
              <w:jc w:val="center"/>
              <w:rPr>
                <w:sz w:val="28"/>
                <w:szCs w:val="28"/>
              </w:rPr>
            </w:pPr>
            <w:proofErr w:type="gramStart"/>
            <w:r w:rsidRPr="00FC7D41">
              <w:rPr>
                <w:sz w:val="28"/>
                <w:szCs w:val="28"/>
              </w:rPr>
              <w:t>S</w:t>
            </w:r>
            <w:proofErr w:type="gramEnd"/>
            <w:r w:rsidRPr="00FC7D41">
              <w:rPr>
                <w:sz w:val="28"/>
                <w:szCs w:val="28"/>
                <w:vertAlign w:val="subscript"/>
              </w:rPr>
              <w:t>м</w:t>
            </w:r>
            <w:r w:rsidRPr="00FC7D41">
              <w:rPr>
                <w:sz w:val="28"/>
                <w:szCs w:val="28"/>
              </w:rPr>
              <w:t>, кВА</w:t>
            </w:r>
          </w:p>
        </w:tc>
      </w:tr>
      <w:tr w:rsidR="00FC7D41" w:rsidRPr="00FC7D41" w:rsidTr="00FC7D41">
        <w:tc>
          <w:tcPr>
            <w:tcW w:w="3969" w:type="dxa"/>
          </w:tcPr>
          <w:p w:rsidR="00FC7D41" w:rsidRPr="00FC7D41" w:rsidRDefault="00FC7D41" w:rsidP="00FC7D41">
            <w:pPr>
              <w:rPr>
                <w:sz w:val="28"/>
                <w:szCs w:val="28"/>
              </w:rPr>
            </w:pPr>
            <w:r w:rsidRPr="00FC7D41">
              <w:rPr>
                <w:sz w:val="28"/>
                <w:szCs w:val="28"/>
              </w:rPr>
              <w:t>1. Силові електроприймачі</w:t>
            </w:r>
          </w:p>
        </w:tc>
        <w:tc>
          <w:tcPr>
            <w:tcW w:w="1843" w:type="dxa"/>
            <w:vAlign w:val="center"/>
          </w:tcPr>
          <w:p w:rsidR="00FC7D41" w:rsidRPr="00FC7D41" w:rsidRDefault="00FC7D41" w:rsidP="00FC7D41">
            <w:pPr>
              <w:jc w:val="center"/>
              <w:rPr>
                <w:sz w:val="28"/>
                <w:szCs w:val="28"/>
                <w:lang w:val="en-US"/>
              </w:rPr>
            </w:pPr>
            <w:r w:rsidRPr="00FC7D41">
              <w:rPr>
                <w:sz w:val="28"/>
                <w:szCs w:val="28"/>
                <w:lang w:val="en-US"/>
              </w:rPr>
              <w:t>1055.4</w:t>
            </w:r>
          </w:p>
        </w:tc>
        <w:tc>
          <w:tcPr>
            <w:tcW w:w="1985" w:type="dxa"/>
            <w:vAlign w:val="center"/>
          </w:tcPr>
          <w:p w:rsidR="00FC7D41" w:rsidRPr="00FC7D41" w:rsidRDefault="00FC7D41" w:rsidP="00FC7D41">
            <w:pPr>
              <w:jc w:val="center"/>
              <w:rPr>
                <w:sz w:val="28"/>
                <w:szCs w:val="28"/>
                <w:lang w:val="en-US"/>
              </w:rPr>
            </w:pPr>
            <w:r w:rsidRPr="00FC7D41">
              <w:rPr>
                <w:sz w:val="28"/>
                <w:szCs w:val="28"/>
                <w:lang w:val="en-US"/>
              </w:rPr>
              <w:t>627.55</w:t>
            </w:r>
          </w:p>
        </w:tc>
        <w:tc>
          <w:tcPr>
            <w:tcW w:w="1663" w:type="dxa"/>
            <w:vAlign w:val="center"/>
          </w:tcPr>
          <w:p w:rsidR="00FC7D41" w:rsidRPr="00FC7D41" w:rsidRDefault="00FC7D41" w:rsidP="00FC7D41">
            <w:pPr>
              <w:jc w:val="center"/>
              <w:rPr>
                <w:sz w:val="28"/>
                <w:szCs w:val="28"/>
                <w:lang w:val="en-US"/>
              </w:rPr>
            </w:pPr>
            <w:r w:rsidRPr="00FC7D41">
              <w:rPr>
                <w:sz w:val="28"/>
                <w:szCs w:val="28"/>
                <w:lang w:val="en-US"/>
              </w:rPr>
              <w:t>1227.87</w:t>
            </w:r>
          </w:p>
        </w:tc>
      </w:tr>
      <w:tr w:rsidR="00FC7D41" w:rsidRPr="00FC7D41" w:rsidTr="00FC7D41">
        <w:tc>
          <w:tcPr>
            <w:tcW w:w="3969" w:type="dxa"/>
          </w:tcPr>
          <w:p w:rsidR="00FC7D41" w:rsidRPr="00FC7D41" w:rsidRDefault="00FC7D41" w:rsidP="00FC7D41">
            <w:pPr>
              <w:jc w:val="both"/>
              <w:rPr>
                <w:sz w:val="28"/>
                <w:szCs w:val="28"/>
              </w:rPr>
            </w:pPr>
            <w:r w:rsidRPr="00FC7D41">
              <w:rPr>
                <w:sz w:val="28"/>
                <w:szCs w:val="28"/>
              </w:rPr>
              <w:t>2. Освітлювальні електро-приймачі</w:t>
            </w:r>
          </w:p>
        </w:tc>
        <w:tc>
          <w:tcPr>
            <w:tcW w:w="1843" w:type="dxa"/>
            <w:vAlign w:val="center"/>
          </w:tcPr>
          <w:p w:rsidR="00FC7D41" w:rsidRPr="00FC7D41" w:rsidRDefault="00FC7D41" w:rsidP="00FC7D41">
            <w:pPr>
              <w:jc w:val="center"/>
              <w:rPr>
                <w:sz w:val="28"/>
                <w:szCs w:val="28"/>
                <w:lang w:val="en-US"/>
              </w:rPr>
            </w:pPr>
            <w:r w:rsidRPr="00FC7D41">
              <w:rPr>
                <w:sz w:val="28"/>
                <w:szCs w:val="28"/>
                <w:lang w:val="en-US"/>
              </w:rPr>
              <w:t>22.5</w:t>
            </w:r>
          </w:p>
        </w:tc>
        <w:tc>
          <w:tcPr>
            <w:tcW w:w="1985" w:type="dxa"/>
            <w:vAlign w:val="center"/>
          </w:tcPr>
          <w:p w:rsidR="00FC7D41" w:rsidRPr="00FC7D41" w:rsidRDefault="00FC7D41" w:rsidP="00FC7D41">
            <w:pPr>
              <w:jc w:val="center"/>
              <w:rPr>
                <w:sz w:val="28"/>
                <w:szCs w:val="28"/>
                <w:lang w:val="en-US"/>
              </w:rPr>
            </w:pPr>
            <w:r w:rsidRPr="00FC7D41">
              <w:rPr>
                <w:sz w:val="28"/>
                <w:szCs w:val="28"/>
                <w:lang w:val="en-US"/>
              </w:rPr>
              <w:t>42.45</w:t>
            </w:r>
          </w:p>
        </w:tc>
        <w:tc>
          <w:tcPr>
            <w:tcW w:w="1663" w:type="dxa"/>
            <w:vAlign w:val="center"/>
          </w:tcPr>
          <w:p w:rsidR="00FC7D41" w:rsidRPr="00FC7D41" w:rsidRDefault="00FC7D41" w:rsidP="00FC7D41">
            <w:pPr>
              <w:jc w:val="center"/>
              <w:rPr>
                <w:sz w:val="28"/>
                <w:szCs w:val="28"/>
                <w:lang w:val="en-US"/>
              </w:rPr>
            </w:pPr>
            <w:r w:rsidRPr="00FC7D41">
              <w:rPr>
                <w:sz w:val="28"/>
                <w:szCs w:val="28"/>
                <w:lang w:val="en-US"/>
              </w:rPr>
              <w:t>44.57</w:t>
            </w:r>
          </w:p>
        </w:tc>
      </w:tr>
      <w:tr w:rsidR="00FC7D41" w:rsidRPr="00FC7D41" w:rsidTr="00FC7D41">
        <w:tc>
          <w:tcPr>
            <w:tcW w:w="3969" w:type="dxa"/>
          </w:tcPr>
          <w:p w:rsidR="00FC7D41" w:rsidRPr="00FC7D41" w:rsidRDefault="00FC7D41" w:rsidP="00FC7D41">
            <w:pPr>
              <w:jc w:val="both"/>
              <w:rPr>
                <w:sz w:val="28"/>
                <w:szCs w:val="28"/>
              </w:rPr>
            </w:pPr>
            <w:r w:rsidRPr="00FC7D41">
              <w:rPr>
                <w:sz w:val="28"/>
                <w:szCs w:val="28"/>
              </w:rPr>
              <w:t xml:space="preserve">     Разом:</w:t>
            </w:r>
          </w:p>
        </w:tc>
        <w:tc>
          <w:tcPr>
            <w:tcW w:w="1843" w:type="dxa"/>
            <w:vAlign w:val="center"/>
          </w:tcPr>
          <w:p w:rsidR="00FC7D41" w:rsidRPr="00FC7D41" w:rsidRDefault="00FC7D41" w:rsidP="00FC7D41">
            <w:pPr>
              <w:jc w:val="center"/>
              <w:rPr>
                <w:sz w:val="28"/>
                <w:szCs w:val="28"/>
                <w:lang w:val="en-US"/>
              </w:rPr>
            </w:pPr>
            <w:r w:rsidRPr="00FC7D41">
              <w:rPr>
                <w:sz w:val="28"/>
                <w:szCs w:val="28"/>
                <w:lang w:val="en-US"/>
              </w:rPr>
              <w:t>1077.9</w:t>
            </w:r>
          </w:p>
        </w:tc>
        <w:tc>
          <w:tcPr>
            <w:tcW w:w="1985" w:type="dxa"/>
            <w:vAlign w:val="center"/>
          </w:tcPr>
          <w:p w:rsidR="00FC7D41" w:rsidRPr="00FC7D41" w:rsidRDefault="00FC7D41" w:rsidP="00FC7D41">
            <w:pPr>
              <w:jc w:val="center"/>
              <w:rPr>
                <w:sz w:val="28"/>
                <w:szCs w:val="28"/>
                <w:lang w:val="en-US"/>
              </w:rPr>
            </w:pPr>
            <w:r w:rsidRPr="00FC7D41">
              <w:rPr>
                <w:sz w:val="28"/>
                <w:szCs w:val="28"/>
                <w:lang w:val="en-US"/>
              </w:rPr>
              <w:t>670</w:t>
            </w:r>
          </w:p>
        </w:tc>
        <w:tc>
          <w:tcPr>
            <w:tcW w:w="1663" w:type="dxa"/>
            <w:vAlign w:val="center"/>
          </w:tcPr>
          <w:p w:rsidR="00FC7D41" w:rsidRPr="00FC7D41" w:rsidRDefault="00FC7D41" w:rsidP="00FC7D41">
            <w:pPr>
              <w:jc w:val="center"/>
              <w:rPr>
                <w:sz w:val="28"/>
                <w:szCs w:val="28"/>
                <w:lang w:val="en-US"/>
              </w:rPr>
            </w:pPr>
            <w:r w:rsidRPr="00FC7D41">
              <w:rPr>
                <w:sz w:val="28"/>
                <w:szCs w:val="28"/>
                <w:lang w:val="en-US"/>
              </w:rPr>
              <w:t>1272.44</w:t>
            </w:r>
          </w:p>
        </w:tc>
      </w:tr>
    </w:tbl>
    <w:p w:rsidR="00FC7D41" w:rsidRPr="00FC7D41" w:rsidRDefault="00FC7D41" w:rsidP="00FC7D41">
      <w:pPr>
        <w:ind w:left="709" w:hanging="709"/>
        <w:jc w:val="both"/>
        <w:rPr>
          <w:sz w:val="28"/>
          <w:szCs w:val="28"/>
        </w:rPr>
      </w:pPr>
      <w:bookmarkStart w:id="0" w:name="OLE_LINK1"/>
      <w:bookmarkEnd w:id="0"/>
    </w:p>
    <w:p w:rsidR="00FC7D41" w:rsidRPr="00FC7D41" w:rsidRDefault="00FC7D41" w:rsidP="00FC7D41">
      <w:pPr>
        <w:spacing w:line="360" w:lineRule="auto"/>
        <w:ind w:firstLine="708"/>
        <w:jc w:val="both"/>
        <w:rPr>
          <w:sz w:val="28"/>
          <w:szCs w:val="28"/>
        </w:rPr>
      </w:pPr>
      <w:r w:rsidRPr="00FC7D41">
        <w:rPr>
          <w:sz w:val="28"/>
          <w:szCs w:val="28"/>
        </w:rPr>
        <w:lastRenderedPageBreak/>
        <w:t xml:space="preserve">Визначимо втрати активної </w:t>
      </w:r>
      <w:r w:rsidRPr="00FC7D41">
        <w:rPr>
          <w:position w:val="-4"/>
          <w:sz w:val="28"/>
          <w:szCs w:val="28"/>
        </w:rPr>
        <w:object w:dxaOrig="380" w:dyaOrig="260">
          <v:shape id="_x0000_i1078" type="#_x0000_t75" style="width:18.75pt;height:12pt" o:ole="" fillcolor="window">
            <v:imagedata r:id="rId128" o:title=""/>
          </v:shape>
          <o:OLEObject Type="Embed" ProgID="Equation.3" ShapeID="_x0000_i1078" DrawAspect="Content" ObjectID="_1622297140" r:id="rId129"/>
        </w:object>
      </w:r>
      <w:r w:rsidRPr="00FC7D41">
        <w:rPr>
          <w:sz w:val="28"/>
          <w:szCs w:val="28"/>
        </w:rPr>
        <w:t xml:space="preserve"> (кВА) та реактивної </w:t>
      </w:r>
      <w:r w:rsidRPr="00FC7D41">
        <w:rPr>
          <w:position w:val="-10"/>
          <w:sz w:val="28"/>
          <w:szCs w:val="28"/>
        </w:rPr>
        <w:object w:dxaOrig="400" w:dyaOrig="320">
          <v:shape id="_x0000_i1079" type="#_x0000_t75" style="width:20.25pt;height:15.75pt" o:ole="" fillcolor="window">
            <v:imagedata r:id="rId130" o:title=""/>
          </v:shape>
          <o:OLEObject Type="Embed" ProgID="Equation.3" ShapeID="_x0000_i1079" DrawAspect="Content" ObjectID="_1622297141" r:id="rId131"/>
        </w:object>
      </w:r>
      <w:r w:rsidRPr="00FC7D41">
        <w:rPr>
          <w:sz w:val="28"/>
          <w:szCs w:val="28"/>
        </w:rPr>
        <w:t xml:space="preserve"> (квар) потужностей в </w:t>
      </w:r>
      <w:proofErr w:type="gramStart"/>
      <w:r w:rsidRPr="00FC7D41">
        <w:rPr>
          <w:sz w:val="28"/>
          <w:szCs w:val="28"/>
        </w:rPr>
        <w:t>цеховому</w:t>
      </w:r>
      <w:proofErr w:type="gramEnd"/>
      <w:r w:rsidRPr="00FC7D41">
        <w:rPr>
          <w:sz w:val="28"/>
          <w:szCs w:val="28"/>
        </w:rPr>
        <w:t xml:space="preserve"> трансформаторі по формулах:</w:t>
      </w:r>
    </w:p>
    <w:p w:rsidR="00FC7D41" w:rsidRPr="00FC7D41" w:rsidRDefault="00FC7D41" w:rsidP="00FC7D41">
      <w:pPr>
        <w:spacing w:line="360" w:lineRule="auto"/>
        <w:ind w:left="2125" w:firstLine="707"/>
        <w:jc w:val="both"/>
        <w:rPr>
          <w:sz w:val="28"/>
          <w:szCs w:val="28"/>
        </w:rPr>
      </w:pPr>
      <w:r w:rsidRPr="00FC7D41">
        <w:rPr>
          <w:position w:val="-12"/>
          <w:sz w:val="28"/>
          <w:szCs w:val="28"/>
        </w:rPr>
        <w:object w:dxaOrig="4000" w:dyaOrig="360">
          <v:shape id="_x0000_i1080" type="#_x0000_t75" style="width:211.5pt;height:18.75pt" o:ole="" fillcolor="window">
            <v:imagedata r:id="rId132" o:title=""/>
          </v:shape>
          <o:OLEObject Type="Embed" ProgID="Equation.3" ShapeID="_x0000_i1080" DrawAspect="Content" ObjectID="_1622297142" r:id="rId133"/>
        </w:object>
      </w:r>
    </w:p>
    <w:p w:rsidR="00FC7D41" w:rsidRPr="00FC7D41" w:rsidRDefault="00FC7D41" w:rsidP="00FC7D41">
      <w:pPr>
        <w:spacing w:line="360" w:lineRule="auto"/>
        <w:ind w:left="2125" w:firstLine="707"/>
        <w:jc w:val="both"/>
        <w:rPr>
          <w:sz w:val="28"/>
          <w:szCs w:val="28"/>
          <w:lang w:val="en-US"/>
        </w:rPr>
      </w:pPr>
      <w:r w:rsidRPr="00FC7D41">
        <w:rPr>
          <w:position w:val="-12"/>
          <w:sz w:val="28"/>
          <w:szCs w:val="28"/>
        </w:rPr>
        <w:object w:dxaOrig="3620" w:dyaOrig="360">
          <v:shape id="_x0000_i1081" type="#_x0000_t75" style="width:194.25pt;height:18.75pt" o:ole="" fillcolor="window">
            <v:imagedata r:id="rId134" o:title=""/>
          </v:shape>
          <o:OLEObject Type="Embed" ProgID="Equation.3" ShapeID="_x0000_i1081" DrawAspect="Content" ObjectID="_1622297143" r:id="rId135"/>
        </w:object>
      </w:r>
    </w:p>
    <w:p w:rsidR="00FC7D41" w:rsidRPr="00FC7D41" w:rsidRDefault="00FC7D41" w:rsidP="00FC7D41">
      <w:pPr>
        <w:pStyle w:val="a6"/>
        <w:spacing w:line="360" w:lineRule="auto"/>
        <w:ind w:firstLine="708"/>
        <w:rPr>
          <w:sz w:val="28"/>
          <w:szCs w:val="28"/>
        </w:rPr>
      </w:pPr>
      <w:r w:rsidRPr="00FC7D41">
        <w:rPr>
          <w:sz w:val="28"/>
          <w:szCs w:val="28"/>
          <w:lang w:val="uk-UA"/>
        </w:rPr>
        <w:t xml:space="preserve">Максимальне навантаження активне </w:t>
      </w:r>
      <w:r w:rsidRPr="00FC7D41">
        <w:rPr>
          <w:position w:val="-12"/>
          <w:sz w:val="28"/>
          <w:szCs w:val="28"/>
          <w:lang w:val="uk-UA"/>
        </w:rPr>
        <w:object w:dxaOrig="380" w:dyaOrig="360">
          <v:shape id="_x0000_i1082" type="#_x0000_t75" style="width:18.75pt;height:18pt" o:ole="">
            <v:imagedata r:id="rId136" o:title=""/>
          </v:shape>
          <o:OLEObject Type="Embed" ProgID="Equation.3" ShapeID="_x0000_i1082" DrawAspect="Content" ObjectID="_1622297144" r:id="rId137"/>
        </w:object>
      </w:r>
      <w:r w:rsidRPr="00FC7D41">
        <w:rPr>
          <w:sz w:val="28"/>
          <w:szCs w:val="28"/>
          <w:lang w:val="uk-UA"/>
        </w:rPr>
        <w:t xml:space="preserve"> (кВт) та реактивне </w:t>
      </w:r>
      <w:r w:rsidRPr="00FC7D41">
        <w:rPr>
          <w:position w:val="-12"/>
          <w:sz w:val="28"/>
          <w:szCs w:val="28"/>
          <w:lang w:val="uk-UA"/>
        </w:rPr>
        <w:object w:dxaOrig="440" w:dyaOrig="360">
          <v:shape id="_x0000_i1083" type="#_x0000_t75" style="width:21.75pt;height:18pt" o:ole="">
            <v:imagedata r:id="rId138" o:title=""/>
          </v:shape>
          <o:OLEObject Type="Embed" ProgID="Equation.3" ShapeID="_x0000_i1083" DrawAspect="Content" ObjectID="_1622297145" r:id="rId139"/>
        </w:object>
      </w:r>
      <w:r w:rsidRPr="00FC7D41">
        <w:rPr>
          <w:sz w:val="28"/>
          <w:szCs w:val="28"/>
          <w:lang w:val="uk-UA"/>
        </w:rPr>
        <w:t xml:space="preserve"> (квар) на первинній стороні цехового трансформатора:</w:t>
      </w:r>
    </w:p>
    <w:p w:rsidR="00FC7D41" w:rsidRPr="00FC7D41" w:rsidRDefault="00FC7D41" w:rsidP="00FC7D41">
      <w:pPr>
        <w:spacing w:line="360" w:lineRule="auto"/>
        <w:ind w:left="2125" w:firstLine="707"/>
        <w:jc w:val="both"/>
        <w:rPr>
          <w:sz w:val="28"/>
          <w:szCs w:val="28"/>
        </w:rPr>
      </w:pPr>
      <w:r w:rsidRPr="00FC7D41">
        <w:rPr>
          <w:position w:val="-16"/>
          <w:sz w:val="28"/>
          <w:szCs w:val="28"/>
        </w:rPr>
        <w:object w:dxaOrig="1780" w:dyaOrig="400">
          <v:shape id="_x0000_i1084" type="#_x0000_t75" style="width:89.25pt;height:20.25pt" o:ole="" fillcolor="window">
            <v:imagedata r:id="rId140" o:title=""/>
          </v:shape>
          <o:OLEObject Type="Embed" ProgID="Equation.3" ShapeID="_x0000_i1084" DrawAspect="Content" ObjectID="_1622297146" r:id="rId141"/>
        </w:object>
      </w:r>
      <w:r w:rsidRPr="00FC7D41">
        <w:rPr>
          <w:sz w:val="28"/>
          <w:szCs w:val="28"/>
        </w:rPr>
        <w:t xml:space="preserve">                                                         (2.17)</w:t>
      </w:r>
    </w:p>
    <w:p w:rsidR="00FC7D41" w:rsidRPr="00FC7D41" w:rsidRDefault="00FC7D41" w:rsidP="00FC7D41">
      <w:pPr>
        <w:spacing w:line="360" w:lineRule="auto"/>
        <w:ind w:left="2125" w:firstLine="707"/>
        <w:jc w:val="both"/>
        <w:rPr>
          <w:sz w:val="28"/>
          <w:szCs w:val="28"/>
        </w:rPr>
      </w:pPr>
      <w:r w:rsidRPr="00FC7D41">
        <w:rPr>
          <w:position w:val="-20"/>
          <w:sz w:val="28"/>
          <w:szCs w:val="28"/>
        </w:rPr>
        <w:object w:dxaOrig="1840" w:dyaOrig="480">
          <v:shape id="_x0000_i1085" type="#_x0000_t75" style="width:92.25pt;height:24pt" o:ole="" fillcolor="window">
            <v:imagedata r:id="rId142" o:title=""/>
          </v:shape>
          <o:OLEObject Type="Embed" ProgID="Equation.3" ShapeID="_x0000_i1085" DrawAspect="Content" ObjectID="_1622297147" r:id="rId143"/>
        </w:object>
      </w:r>
      <w:r w:rsidRPr="00FC7D41">
        <w:rPr>
          <w:sz w:val="28"/>
          <w:szCs w:val="28"/>
        </w:rPr>
        <w:t xml:space="preserve">                                                        (2.18)</w:t>
      </w:r>
    </w:p>
    <w:p w:rsidR="00FC7D41" w:rsidRPr="00FC7D41" w:rsidRDefault="00FC7D41" w:rsidP="00FC7D41">
      <w:pPr>
        <w:spacing w:line="360" w:lineRule="auto"/>
        <w:ind w:left="709" w:hanging="1"/>
        <w:jc w:val="both"/>
        <w:rPr>
          <w:sz w:val="28"/>
          <w:szCs w:val="28"/>
        </w:rPr>
      </w:pPr>
      <w:proofErr w:type="gramStart"/>
      <w:r w:rsidRPr="00FC7D41">
        <w:rPr>
          <w:sz w:val="28"/>
          <w:szCs w:val="28"/>
        </w:rPr>
        <w:t>П</w:t>
      </w:r>
      <w:proofErr w:type="gramEnd"/>
      <w:r w:rsidRPr="00FC7D41">
        <w:rPr>
          <w:sz w:val="28"/>
          <w:szCs w:val="28"/>
        </w:rPr>
        <w:t>ідставимо відповідні дані у формули  і одержимо:</w:t>
      </w:r>
    </w:p>
    <w:p w:rsidR="00FC7D41" w:rsidRPr="00FC7D41" w:rsidRDefault="00FC7D41" w:rsidP="00FC7D41">
      <w:pPr>
        <w:spacing w:line="360" w:lineRule="auto"/>
        <w:ind w:left="2125" w:firstLine="707"/>
        <w:jc w:val="both"/>
        <w:rPr>
          <w:sz w:val="28"/>
          <w:szCs w:val="28"/>
        </w:rPr>
      </w:pPr>
      <w:r w:rsidRPr="00FC7D41">
        <w:rPr>
          <w:position w:val="-16"/>
          <w:sz w:val="28"/>
          <w:szCs w:val="28"/>
        </w:rPr>
        <w:object w:dxaOrig="3220" w:dyaOrig="400">
          <v:shape id="_x0000_i1086" type="#_x0000_t75" style="width:162pt;height:20.25pt" o:ole="" fillcolor="window">
            <v:imagedata r:id="rId144" o:title=""/>
          </v:shape>
          <o:OLEObject Type="Embed" ProgID="Equation.3" ShapeID="_x0000_i1086" DrawAspect="Content" ObjectID="_1622297148" r:id="rId145"/>
        </w:object>
      </w:r>
    </w:p>
    <w:p w:rsidR="00FC7D41" w:rsidRPr="00FC7D41" w:rsidRDefault="00FC7D41" w:rsidP="00FC7D41">
      <w:pPr>
        <w:spacing w:line="360" w:lineRule="auto"/>
        <w:ind w:left="2125" w:firstLine="707"/>
        <w:jc w:val="both"/>
        <w:rPr>
          <w:sz w:val="28"/>
          <w:szCs w:val="28"/>
          <w:lang w:val="en-US"/>
        </w:rPr>
      </w:pPr>
      <w:r w:rsidRPr="00FC7D41">
        <w:rPr>
          <w:position w:val="-20"/>
          <w:sz w:val="28"/>
          <w:szCs w:val="28"/>
        </w:rPr>
        <w:object w:dxaOrig="2980" w:dyaOrig="480">
          <v:shape id="_x0000_i1087" type="#_x0000_t75" style="width:148.5pt;height:24pt" o:ole="" fillcolor="window">
            <v:imagedata r:id="rId146" o:title=""/>
          </v:shape>
          <o:OLEObject Type="Embed" ProgID="Equation.3" ShapeID="_x0000_i1087" DrawAspect="Content" ObjectID="_1622297149" r:id="rId147"/>
        </w:object>
      </w:r>
    </w:p>
    <w:p w:rsidR="00FC7D41" w:rsidRPr="00FC7D41" w:rsidRDefault="00FC7D41" w:rsidP="00FC7D41">
      <w:pPr>
        <w:spacing w:line="360" w:lineRule="auto"/>
        <w:ind w:left="709" w:hanging="1"/>
        <w:jc w:val="both"/>
        <w:rPr>
          <w:sz w:val="28"/>
          <w:szCs w:val="28"/>
          <w:lang w:val="en-US"/>
        </w:rPr>
      </w:pPr>
      <w:r w:rsidRPr="00FC7D41">
        <w:rPr>
          <w:sz w:val="28"/>
          <w:szCs w:val="28"/>
        </w:rPr>
        <w:t xml:space="preserve">Тоді повне навантаження </w:t>
      </w:r>
      <w:r w:rsidRPr="00FC7D41">
        <w:rPr>
          <w:position w:val="-12"/>
          <w:sz w:val="28"/>
          <w:szCs w:val="28"/>
        </w:rPr>
        <w:object w:dxaOrig="400" w:dyaOrig="360">
          <v:shape id="_x0000_i1088" type="#_x0000_t75" style="width:25.5pt;height:21.75pt" o:ole="" fillcolor="window">
            <v:imagedata r:id="rId148" o:title=""/>
          </v:shape>
          <o:OLEObject Type="Embed" ProgID="Equation.3" ShapeID="_x0000_i1088" DrawAspect="Content" ObjectID="_1622297150" r:id="rId149"/>
        </w:object>
      </w:r>
      <w:r w:rsidRPr="00FC7D41">
        <w:rPr>
          <w:sz w:val="28"/>
          <w:szCs w:val="28"/>
        </w:rPr>
        <w:t>, кВА:</w:t>
      </w:r>
    </w:p>
    <w:p w:rsidR="00FC7D41" w:rsidRPr="00FC7D41" w:rsidRDefault="00FC7D41" w:rsidP="00FC7D41">
      <w:pPr>
        <w:spacing w:line="360" w:lineRule="auto"/>
        <w:ind w:left="2125" w:firstLine="707"/>
        <w:jc w:val="both"/>
        <w:rPr>
          <w:sz w:val="28"/>
          <w:szCs w:val="28"/>
        </w:rPr>
      </w:pPr>
      <w:r w:rsidRPr="00FC7D41">
        <w:rPr>
          <w:position w:val="-20"/>
          <w:sz w:val="28"/>
          <w:szCs w:val="28"/>
        </w:rPr>
        <w:object w:dxaOrig="3980" w:dyaOrig="520">
          <v:shape id="_x0000_i1089" type="#_x0000_t75" style="width:198.75pt;height:26.25pt" o:ole="" fillcolor="window">
            <v:imagedata r:id="rId150" o:title=""/>
          </v:shape>
          <o:OLEObject Type="Embed" ProgID="Equation.3" ShapeID="_x0000_i1089" DrawAspect="Content" ObjectID="_1622297151" r:id="rId151"/>
        </w:object>
      </w:r>
    </w:p>
    <w:p w:rsidR="00FC7D41" w:rsidRPr="00FC7D41" w:rsidRDefault="00FC7D41" w:rsidP="00FC7D41">
      <w:pPr>
        <w:pStyle w:val="a6"/>
        <w:spacing w:line="360" w:lineRule="auto"/>
        <w:rPr>
          <w:b/>
          <w:sz w:val="28"/>
          <w:szCs w:val="28"/>
          <w:lang w:val="en-US"/>
        </w:rPr>
      </w:pPr>
      <w:bookmarkStart w:id="1" w:name="_GoBack"/>
      <w:bookmarkEnd w:id="1"/>
    </w:p>
    <w:p w:rsidR="00FC7D41" w:rsidRPr="00FC7D41" w:rsidRDefault="00FC7D41" w:rsidP="00FC7D41">
      <w:pPr>
        <w:pStyle w:val="a6"/>
        <w:spacing w:line="360" w:lineRule="auto"/>
        <w:ind w:left="1" w:hanging="1"/>
        <w:jc w:val="center"/>
        <w:rPr>
          <w:b/>
          <w:sz w:val="28"/>
          <w:szCs w:val="28"/>
          <w:lang w:val="uk-UA"/>
        </w:rPr>
      </w:pPr>
      <w:r w:rsidRPr="00FC7D41">
        <w:rPr>
          <w:b/>
          <w:sz w:val="28"/>
          <w:szCs w:val="28"/>
          <w:lang w:val="uk-UA"/>
        </w:rPr>
        <w:t>2.3.4</w:t>
      </w:r>
      <w:r w:rsidRPr="00FC7D41">
        <w:rPr>
          <w:b/>
          <w:sz w:val="28"/>
          <w:szCs w:val="28"/>
          <w:lang w:val="en-US"/>
        </w:rPr>
        <w:t xml:space="preserve">  </w:t>
      </w:r>
      <w:r w:rsidRPr="00FC7D41">
        <w:rPr>
          <w:b/>
          <w:sz w:val="28"/>
          <w:szCs w:val="28"/>
          <w:lang w:val="uk-UA"/>
        </w:rPr>
        <w:t>Вибір кількості трансформаторів</w:t>
      </w:r>
    </w:p>
    <w:p w:rsidR="00FC7D41" w:rsidRPr="00625AB7" w:rsidRDefault="00FC7D41" w:rsidP="00FC7D41">
      <w:pPr>
        <w:spacing w:line="360" w:lineRule="auto"/>
        <w:ind w:firstLine="708"/>
        <w:jc w:val="both"/>
        <w:rPr>
          <w:sz w:val="28"/>
          <w:szCs w:val="28"/>
        </w:rPr>
      </w:pPr>
      <w:r w:rsidRPr="00FC7D41">
        <w:rPr>
          <w:sz w:val="28"/>
          <w:szCs w:val="28"/>
        </w:rPr>
        <w:t>Орієнтовний</w:t>
      </w:r>
      <w:r w:rsidRPr="00625AB7">
        <w:rPr>
          <w:sz w:val="28"/>
          <w:szCs w:val="28"/>
        </w:rPr>
        <w:t xml:space="preserve"> </w:t>
      </w:r>
      <w:r w:rsidRPr="00FC7D41">
        <w:rPr>
          <w:sz w:val="28"/>
          <w:szCs w:val="28"/>
        </w:rPr>
        <w:t>вибі</w:t>
      </w:r>
      <w:proofErr w:type="gramStart"/>
      <w:r w:rsidRPr="00FC7D41">
        <w:rPr>
          <w:sz w:val="28"/>
          <w:szCs w:val="28"/>
        </w:rPr>
        <w:t>р</w:t>
      </w:r>
      <w:proofErr w:type="gramEnd"/>
      <w:r w:rsidRPr="00625AB7">
        <w:rPr>
          <w:sz w:val="28"/>
          <w:szCs w:val="28"/>
        </w:rPr>
        <w:t xml:space="preserve"> </w:t>
      </w:r>
      <w:r w:rsidRPr="00FC7D41">
        <w:rPr>
          <w:sz w:val="28"/>
          <w:szCs w:val="28"/>
        </w:rPr>
        <w:t>потужності</w:t>
      </w:r>
      <w:r w:rsidRPr="00625AB7">
        <w:rPr>
          <w:sz w:val="28"/>
          <w:szCs w:val="28"/>
        </w:rPr>
        <w:t xml:space="preserve"> </w:t>
      </w:r>
      <w:r w:rsidRPr="00FC7D41">
        <w:rPr>
          <w:sz w:val="28"/>
          <w:szCs w:val="28"/>
        </w:rPr>
        <w:t>трансформаторів</w:t>
      </w:r>
      <w:r w:rsidRPr="00625AB7">
        <w:rPr>
          <w:sz w:val="28"/>
          <w:szCs w:val="28"/>
        </w:rPr>
        <w:t xml:space="preserve"> </w:t>
      </w:r>
      <w:r w:rsidRPr="00FC7D41">
        <w:rPr>
          <w:sz w:val="28"/>
          <w:szCs w:val="28"/>
        </w:rPr>
        <w:t>цеху</w:t>
      </w:r>
      <w:r w:rsidRPr="00625AB7">
        <w:rPr>
          <w:sz w:val="28"/>
          <w:szCs w:val="28"/>
        </w:rPr>
        <w:t xml:space="preserve"> </w:t>
      </w:r>
      <w:r w:rsidRPr="00FC7D41">
        <w:rPr>
          <w:sz w:val="28"/>
          <w:szCs w:val="28"/>
        </w:rPr>
        <w:t>робимо</w:t>
      </w:r>
      <w:r w:rsidRPr="00625AB7">
        <w:rPr>
          <w:sz w:val="28"/>
          <w:szCs w:val="28"/>
        </w:rPr>
        <w:t xml:space="preserve"> </w:t>
      </w:r>
      <w:r w:rsidRPr="00FC7D41">
        <w:rPr>
          <w:sz w:val="28"/>
          <w:szCs w:val="28"/>
        </w:rPr>
        <w:t>по</w:t>
      </w:r>
      <w:r w:rsidRPr="00625AB7">
        <w:rPr>
          <w:sz w:val="28"/>
          <w:szCs w:val="28"/>
        </w:rPr>
        <w:t xml:space="preserve"> </w:t>
      </w:r>
      <w:r w:rsidRPr="00FC7D41">
        <w:rPr>
          <w:sz w:val="28"/>
          <w:szCs w:val="28"/>
        </w:rPr>
        <w:t>питомій</w:t>
      </w:r>
      <w:r w:rsidRPr="00625AB7">
        <w:rPr>
          <w:sz w:val="28"/>
          <w:szCs w:val="28"/>
        </w:rPr>
        <w:t xml:space="preserve"> </w:t>
      </w:r>
      <w:r w:rsidRPr="00FC7D41">
        <w:rPr>
          <w:sz w:val="28"/>
          <w:szCs w:val="28"/>
        </w:rPr>
        <w:t>щільності</w:t>
      </w:r>
      <w:r w:rsidRPr="00625AB7">
        <w:rPr>
          <w:sz w:val="28"/>
          <w:szCs w:val="28"/>
        </w:rPr>
        <w:t xml:space="preserve"> </w:t>
      </w:r>
      <w:r w:rsidRPr="00FC7D41">
        <w:rPr>
          <w:sz w:val="28"/>
          <w:szCs w:val="28"/>
        </w:rPr>
        <w:t>навантаження</w:t>
      </w:r>
      <w:r w:rsidRPr="00625AB7">
        <w:rPr>
          <w:sz w:val="28"/>
          <w:szCs w:val="28"/>
        </w:rPr>
        <w:t xml:space="preserve"> </w:t>
      </w:r>
      <w:r w:rsidRPr="00FC7D41">
        <w:rPr>
          <w:position w:val="-14"/>
          <w:sz w:val="28"/>
          <w:szCs w:val="28"/>
        </w:rPr>
        <w:object w:dxaOrig="380" w:dyaOrig="400">
          <v:shape id="_x0000_i1090" type="#_x0000_t75" style="width:21.75pt;height:22.5pt" o:ole="" fillcolor="window">
            <v:imagedata r:id="rId152" o:title=""/>
          </v:shape>
          <o:OLEObject Type="Embed" ProgID="Equation.3" ShapeID="_x0000_i1090" DrawAspect="Content" ObjectID="_1622297152" r:id="rId153"/>
        </w:object>
      </w:r>
      <w:r w:rsidRPr="00625AB7">
        <w:rPr>
          <w:sz w:val="28"/>
          <w:szCs w:val="28"/>
        </w:rPr>
        <w:t>,</w:t>
      </w:r>
      <w:r w:rsidRPr="00FC7D41">
        <w:rPr>
          <w:sz w:val="28"/>
          <w:szCs w:val="28"/>
        </w:rPr>
        <w:t>кВА</w:t>
      </w:r>
      <w:r w:rsidRPr="00625AB7">
        <w:rPr>
          <w:sz w:val="28"/>
          <w:szCs w:val="28"/>
        </w:rPr>
        <w:t>/</w:t>
      </w:r>
      <w:r w:rsidRPr="00FC7D41">
        <w:rPr>
          <w:sz w:val="28"/>
          <w:szCs w:val="28"/>
        </w:rPr>
        <w:t>м</w:t>
      </w:r>
      <w:r w:rsidRPr="00625AB7">
        <w:rPr>
          <w:sz w:val="28"/>
          <w:szCs w:val="28"/>
          <w:vertAlign w:val="superscript"/>
        </w:rPr>
        <w:t>2</w:t>
      </w:r>
      <w:r w:rsidRPr="00625AB7">
        <w:rPr>
          <w:sz w:val="28"/>
          <w:szCs w:val="28"/>
        </w:rPr>
        <w:t xml:space="preserve"> [2]: </w:t>
      </w:r>
    </w:p>
    <w:p w:rsidR="00FC7D41" w:rsidRPr="00FC7D41" w:rsidRDefault="00FC7D41" w:rsidP="00FC7D41">
      <w:pPr>
        <w:spacing w:line="360" w:lineRule="auto"/>
        <w:ind w:left="2125" w:firstLine="707"/>
        <w:jc w:val="both"/>
        <w:rPr>
          <w:sz w:val="28"/>
          <w:szCs w:val="28"/>
        </w:rPr>
      </w:pPr>
      <w:r w:rsidRPr="00FC7D41">
        <w:rPr>
          <w:position w:val="-24"/>
          <w:sz w:val="28"/>
          <w:szCs w:val="28"/>
        </w:rPr>
        <w:object w:dxaOrig="1060" w:dyaOrig="680">
          <v:shape id="_x0000_i1091" type="#_x0000_t75" style="width:60pt;height:38.25pt" o:ole="" fillcolor="window">
            <v:imagedata r:id="rId154" o:title=""/>
          </v:shape>
          <o:OLEObject Type="Embed" ProgID="Equation.3" ShapeID="_x0000_i1091" DrawAspect="Content" ObjectID="_1622297153" r:id="rId155"/>
        </w:object>
      </w:r>
      <w:r w:rsidRPr="00FC7D41">
        <w:rPr>
          <w:sz w:val="28"/>
          <w:szCs w:val="28"/>
        </w:rPr>
        <w:t xml:space="preserve">                                                                  (2.19)</w:t>
      </w:r>
    </w:p>
    <w:p w:rsidR="00FC7D41" w:rsidRPr="00FC7D41" w:rsidRDefault="00FC7D41" w:rsidP="00FC7D41">
      <w:pPr>
        <w:spacing w:line="360" w:lineRule="auto"/>
        <w:ind w:left="709" w:hanging="1"/>
        <w:jc w:val="both"/>
        <w:rPr>
          <w:sz w:val="28"/>
          <w:szCs w:val="28"/>
        </w:rPr>
      </w:pPr>
      <w:r w:rsidRPr="00FC7D41">
        <w:rPr>
          <w:sz w:val="28"/>
          <w:szCs w:val="28"/>
        </w:rPr>
        <w:t>де:</w:t>
      </w:r>
      <w:r w:rsidRPr="00FC7D41">
        <w:rPr>
          <w:sz w:val="28"/>
          <w:szCs w:val="28"/>
        </w:rPr>
        <w:tab/>
      </w:r>
      <w:proofErr w:type="gramStart"/>
      <w:r w:rsidRPr="00FC7D41">
        <w:rPr>
          <w:sz w:val="28"/>
          <w:szCs w:val="28"/>
        </w:rPr>
        <w:t>S</w:t>
      </w:r>
      <w:proofErr w:type="gramEnd"/>
      <w:r w:rsidRPr="00FC7D41">
        <w:rPr>
          <w:sz w:val="28"/>
          <w:szCs w:val="28"/>
          <w:vertAlign w:val="subscript"/>
        </w:rPr>
        <w:t>м</w:t>
      </w:r>
      <w:r w:rsidRPr="00FC7D41">
        <w:rPr>
          <w:sz w:val="28"/>
          <w:szCs w:val="28"/>
        </w:rPr>
        <w:t xml:space="preserve"> – максимальне навантаження цеху (корпуса), кВА;</w:t>
      </w:r>
    </w:p>
    <w:p w:rsidR="00FC7D41" w:rsidRPr="00FC7D41" w:rsidRDefault="00FC7D41" w:rsidP="00FC7D41">
      <w:pPr>
        <w:spacing w:line="360" w:lineRule="auto"/>
        <w:ind w:left="709" w:hanging="709"/>
        <w:jc w:val="both"/>
        <w:rPr>
          <w:sz w:val="28"/>
          <w:szCs w:val="28"/>
        </w:rPr>
      </w:pPr>
      <w:r w:rsidRPr="00FC7D41">
        <w:rPr>
          <w:sz w:val="28"/>
          <w:szCs w:val="28"/>
        </w:rPr>
        <w:tab/>
        <w:t>F – площа цеху, м</w:t>
      </w:r>
      <w:proofErr w:type="gramStart"/>
      <w:r w:rsidRPr="00FC7D41">
        <w:rPr>
          <w:sz w:val="28"/>
          <w:szCs w:val="28"/>
          <w:vertAlign w:val="superscript"/>
        </w:rPr>
        <w:t>2</w:t>
      </w:r>
      <w:proofErr w:type="gramEnd"/>
      <w:r w:rsidRPr="00FC7D41">
        <w:rPr>
          <w:sz w:val="28"/>
          <w:szCs w:val="28"/>
        </w:rPr>
        <w:t>.</w:t>
      </w:r>
    </w:p>
    <w:p w:rsidR="00171EFF" w:rsidRDefault="00FC7D41" w:rsidP="00FC7D41">
      <w:pPr>
        <w:spacing w:line="360" w:lineRule="auto"/>
        <w:ind w:firstLine="708"/>
        <w:jc w:val="both"/>
        <w:rPr>
          <w:sz w:val="28"/>
          <w:szCs w:val="28"/>
        </w:rPr>
      </w:pPr>
      <w:r w:rsidRPr="00FC7D41">
        <w:rPr>
          <w:sz w:val="28"/>
          <w:szCs w:val="28"/>
        </w:rPr>
        <w:t>При щільності навантаження ЕП напругою U</w:t>
      </w:r>
      <w:r w:rsidRPr="00FC7D41">
        <w:rPr>
          <w:sz w:val="28"/>
          <w:szCs w:val="28"/>
          <w:vertAlign w:val="subscript"/>
        </w:rPr>
        <w:t>н</w:t>
      </w:r>
      <w:r w:rsidRPr="00FC7D41">
        <w:rPr>
          <w:sz w:val="28"/>
          <w:szCs w:val="28"/>
        </w:rPr>
        <w:t xml:space="preserve"> ≤ 1000</w:t>
      </w:r>
      <w:proofErr w:type="gramStart"/>
      <w:r w:rsidRPr="00FC7D41">
        <w:rPr>
          <w:sz w:val="28"/>
          <w:szCs w:val="28"/>
        </w:rPr>
        <w:t xml:space="preserve"> В</w:t>
      </w:r>
      <w:proofErr w:type="gramEnd"/>
      <w:r w:rsidRPr="00FC7D41">
        <w:rPr>
          <w:sz w:val="28"/>
          <w:szCs w:val="28"/>
        </w:rPr>
        <w:t xml:space="preserve"> до 0,2 кВА/м</w:t>
      </w:r>
      <w:r w:rsidRPr="00FC7D41">
        <w:rPr>
          <w:sz w:val="28"/>
          <w:szCs w:val="28"/>
          <w:vertAlign w:val="superscript"/>
        </w:rPr>
        <w:t>2</w:t>
      </w:r>
      <w:r w:rsidRPr="00FC7D41">
        <w:rPr>
          <w:sz w:val="28"/>
          <w:szCs w:val="28"/>
        </w:rPr>
        <w:t xml:space="preserve"> </w:t>
      </w:r>
    </w:p>
    <w:p w:rsidR="00FC7D41" w:rsidRPr="00FC7D41" w:rsidRDefault="00FC7D41" w:rsidP="00FC7D41">
      <w:pPr>
        <w:spacing w:line="360" w:lineRule="auto"/>
        <w:ind w:firstLine="708"/>
        <w:jc w:val="both"/>
        <w:rPr>
          <w:sz w:val="28"/>
          <w:szCs w:val="28"/>
        </w:rPr>
      </w:pPr>
      <w:proofErr w:type="gramStart"/>
      <w:r w:rsidRPr="00FC7D41">
        <w:rPr>
          <w:sz w:val="28"/>
          <w:szCs w:val="28"/>
        </w:rPr>
        <w:t>доц</w:t>
      </w:r>
      <w:proofErr w:type="gramEnd"/>
      <w:r w:rsidRPr="00FC7D41">
        <w:rPr>
          <w:sz w:val="28"/>
          <w:szCs w:val="28"/>
        </w:rPr>
        <w:t>ільно застосовувати трансформатори потужністю до 1000 кВА включно, при σ</w:t>
      </w:r>
      <w:r w:rsidRPr="00FC7D41">
        <w:rPr>
          <w:sz w:val="28"/>
          <w:szCs w:val="28"/>
          <w:vertAlign w:val="subscript"/>
        </w:rPr>
        <w:t>s</w:t>
      </w:r>
      <w:r w:rsidRPr="00FC7D41">
        <w:rPr>
          <w:sz w:val="28"/>
          <w:szCs w:val="28"/>
        </w:rPr>
        <w:t xml:space="preserve"> = 0,2-0,3 – потужністю 1600 кВА, при σ</w:t>
      </w:r>
      <w:r w:rsidRPr="00FC7D41">
        <w:rPr>
          <w:sz w:val="28"/>
          <w:szCs w:val="28"/>
          <w:vertAlign w:val="subscript"/>
        </w:rPr>
        <w:t>s</w:t>
      </w:r>
      <w:r w:rsidRPr="00FC7D41">
        <w:rPr>
          <w:sz w:val="28"/>
          <w:szCs w:val="28"/>
        </w:rPr>
        <w:t xml:space="preserve"> &gt; 0,3 кВА/м</w:t>
      </w:r>
      <w:r w:rsidRPr="00FC7D41">
        <w:rPr>
          <w:sz w:val="28"/>
          <w:szCs w:val="28"/>
          <w:vertAlign w:val="superscript"/>
        </w:rPr>
        <w:t xml:space="preserve">2  </w:t>
      </w:r>
      <w:r w:rsidRPr="00FC7D41">
        <w:rPr>
          <w:sz w:val="28"/>
          <w:szCs w:val="28"/>
        </w:rPr>
        <w:t>застосовувати трансформатори потужністю 1600 кВА або 2500 кВА.</w:t>
      </w:r>
    </w:p>
    <w:p w:rsidR="00FC7D41" w:rsidRPr="00FC7D41" w:rsidRDefault="00FC7D41" w:rsidP="00FC7D41">
      <w:pPr>
        <w:tabs>
          <w:tab w:val="left" w:pos="57"/>
        </w:tabs>
        <w:spacing w:line="360" w:lineRule="auto"/>
        <w:jc w:val="both"/>
        <w:rPr>
          <w:sz w:val="28"/>
          <w:szCs w:val="28"/>
        </w:rPr>
      </w:pPr>
      <w:r w:rsidRPr="00FC7D41">
        <w:rPr>
          <w:sz w:val="28"/>
          <w:szCs w:val="28"/>
        </w:rPr>
        <w:tab/>
      </w:r>
      <w:r w:rsidRPr="00FC7D41">
        <w:rPr>
          <w:sz w:val="28"/>
          <w:szCs w:val="28"/>
        </w:rPr>
        <w:tab/>
      </w:r>
      <w:proofErr w:type="gramStart"/>
      <w:r w:rsidRPr="00FC7D41">
        <w:rPr>
          <w:sz w:val="28"/>
          <w:szCs w:val="28"/>
        </w:rPr>
        <w:t>З</w:t>
      </w:r>
      <w:proofErr w:type="gramEnd"/>
      <w:r w:rsidRPr="00FC7D41">
        <w:rPr>
          <w:sz w:val="28"/>
          <w:szCs w:val="28"/>
        </w:rPr>
        <w:t xml:space="preserve"> урахуванням цього зробимо вибір числа й потужності трансформаторів, а також потужності батареї конденсаторів за умовою </w:t>
      </w:r>
      <w:r w:rsidRPr="00FC7D41">
        <w:rPr>
          <w:sz w:val="28"/>
          <w:szCs w:val="28"/>
        </w:rPr>
        <w:lastRenderedPageBreak/>
        <w:t xml:space="preserve">вибору оптимального числа цехових трансформаторів на прикладі цеху, у якому силове устаткування: </w:t>
      </w:r>
      <w:r w:rsidRPr="00FC7D41">
        <w:rPr>
          <w:i/>
          <w:sz w:val="28"/>
          <w:szCs w:val="28"/>
        </w:rPr>
        <w:t>Р</w:t>
      </w:r>
      <w:r w:rsidRPr="00FC7D41">
        <w:rPr>
          <w:i/>
          <w:sz w:val="28"/>
          <w:szCs w:val="28"/>
          <w:vertAlign w:val="subscript"/>
        </w:rPr>
        <w:t>м</w:t>
      </w:r>
      <w:r w:rsidRPr="00FC7D41">
        <w:rPr>
          <w:sz w:val="28"/>
          <w:szCs w:val="28"/>
        </w:rPr>
        <w:t xml:space="preserve"> = 1055.4 кВт, </w:t>
      </w:r>
      <w:proofErr w:type="gramStart"/>
      <w:r w:rsidRPr="00FC7D41">
        <w:rPr>
          <w:i/>
          <w:sz w:val="28"/>
          <w:szCs w:val="28"/>
        </w:rPr>
        <w:t>Q</w:t>
      </w:r>
      <w:proofErr w:type="gramEnd"/>
      <w:r w:rsidRPr="00FC7D41">
        <w:rPr>
          <w:i/>
          <w:sz w:val="28"/>
          <w:szCs w:val="28"/>
          <w:vertAlign w:val="subscript"/>
        </w:rPr>
        <w:t>м</w:t>
      </w:r>
      <w:r w:rsidRPr="00FC7D41">
        <w:rPr>
          <w:sz w:val="28"/>
          <w:szCs w:val="28"/>
        </w:rPr>
        <w:t xml:space="preserve"> = 627.55 квар; електричне освітлення: </w:t>
      </w:r>
      <w:r w:rsidRPr="00FC7D41">
        <w:rPr>
          <w:i/>
          <w:sz w:val="28"/>
          <w:szCs w:val="28"/>
        </w:rPr>
        <w:t>Р</w:t>
      </w:r>
      <w:r w:rsidRPr="00FC7D41">
        <w:rPr>
          <w:i/>
          <w:sz w:val="28"/>
          <w:szCs w:val="28"/>
          <w:vertAlign w:val="subscript"/>
        </w:rPr>
        <w:t>м</w:t>
      </w:r>
      <w:r w:rsidRPr="00FC7D41">
        <w:rPr>
          <w:sz w:val="28"/>
          <w:szCs w:val="28"/>
          <w:vertAlign w:val="subscript"/>
        </w:rPr>
        <w:t>.</w:t>
      </w:r>
      <w:r w:rsidRPr="00FC7D41">
        <w:rPr>
          <w:i/>
          <w:sz w:val="28"/>
          <w:szCs w:val="28"/>
          <w:vertAlign w:val="subscript"/>
        </w:rPr>
        <w:t xml:space="preserve"> о</w:t>
      </w:r>
      <w:r w:rsidRPr="00FC7D41">
        <w:rPr>
          <w:sz w:val="28"/>
          <w:szCs w:val="28"/>
          <w:vertAlign w:val="subscript"/>
        </w:rPr>
        <w:t>.</w:t>
      </w:r>
      <w:r w:rsidRPr="00FC7D41">
        <w:rPr>
          <w:sz w:val="28"/>
          <w:szCs w:val="28"/>
        </w:rPr>
        <w:t xml:space="preserve"> = 22.5 кВт, </w:t>
      </w:r>
      <w:proofErr w:type="gramStart"/>
      <w:r w:rsidRPr="00FC7D41">
        <w:rPr>
          <w:i/>
          <w:sz w:val="28"/>
          <w:szCs w:val="28"/>
        </w:rPr>
        <w:t>Q</w:t>
      </w:r>
      <w:proofErr w:type="gramEnd"/>
      <w:r w:rsidRPr="00FC7D41">
        <w:rPr>
          <w:i/>
          <w:sz w:val="28"/>
          <w:szCs w:val="28"/>
          <w:vertAlign w:val="subscript"/>
        </w:rPr>
        <w:t>м.о</w:t>
      </w:r>
      <w:r w:rsidRPr="00FC7D41">
        <w:rPr>
          <w:sz w:val="28"/>
          <w:szCs w:val="28"/>
          <w:vertAlign w:val="subscript"/>
        </w:rPr>
        <w:t>.</w:t>
      </w:r>
      <w:r w:rsidRPr="00FC7D41">
        <w:rPr>
          <w:sz w:val="28"/>
          <w:szCs w:val="28"/>
        </w:rPr>
        <w:t xml:space="preserve"> = 42.45 квар.</w:t>
      </w:r>
    </w:p>
    <w:p w:rsidR="00FC7D41" w:rsidRPr="00FC7D41" w:rsidRDefault="00FC7D41" w:rsidP="00FC7D41">
      <w:pPr>
        <w:pStyle w:val="21"/>
        <w:spacing w:line="360" w:lineRule="auto"/>
        <w:ind w:left="709" w:hanging="1"/>
        <w:rPr>
          <w:sz w:val="28"/>
          <w:szCs w:val="28"/>
          <w:lang w:val="uk-UA"/>
        </w:rPr>
      </w:pPr>
      <w:r w:rsidRPr="00FC7D41">
        <w:rPr>
          <w:sz w:val="28"/>
          <w:szCs w:val="28"/>
          <w:lang w:val="uk-UA"/>
        </w:rPr>
        <w:t>Площа цеху</w:t>
      </w:r>
      <w:r w:rsidRPr="00FC7D41">
        <w:rPr>
          <w:position w:val="-14"/>
          <w:sz w:val="28"/>
          <w:szCs w:val="28"/>
          <w:lang w:val="uk-UA"/>
        </w:rPr>
        <w:object w:dxaOrig="560" w:dyaOrig="380">
          <v:shape id="_x0000_i1092" type="#_x0000_t75" style="width:33pt;height:22.5pt" o:ole="" fillcolor="window">
            <v:imagedata r:id="rId156" o:title=""/>
          </v:shape>
          <o:OLEObject Type="Embed" ProgID="Equation.3" ShapeID="_x0000_i1092" DrawAspect="Content" ObjectID="_1622297154" r:id="rId157"/>
        </w:object>
      </w:r>
      <w:r w:rsidRPr="00FC7D41">
        <w:rPr>
          <w:sz w:val="28"/>
          <w:szCs w:val="28"/>
          <w:lang w:val="uk-UA"/>
        </w:rPr>
        <w:t xml:space="preserve"> (м</w:t>
      </w:r>
      <w:r w:rsidRPr="00FC7D41">
        <w:rPr>
          <w:sz w:val="28"/>
          <w:szCs w:val="28"/>
          <w:vertAlign w:val="superscript"/>
          <w:lang w:val="uk-UA"/>
        </w:rPr>
        <w:t>2</w:t>
      </w:r>
      <w:r w:rsidRPr="00FC7D41">
        <w:rPr>
          <w:sz w:val="28"/>
          <w:szCs w:val="28"/>
          <w:lang w:val="uk-UA"/>
        </w:rPr>
        <w:t>) відповідно дорівнює:</w:t>
      </w:r>
    </w:p>
    <w:p w:rsidR="00FC7D41" w:rsidRPr="00FC7D41" w:rsidRDefault="00FC7D41" w:rsidP="00FC7D41">
      <w:pPr>
        <w:pStyle w:val="21"/>
        <w:spacing w:line="360" w:lineRule="auto"/>
        <w:ind w:left="2125" w:firstLine="707"/>
        <w:rPr>
          <w:sz w:val="28"/>
          <w:szCs w:val="28"/>
          <w:vertAlign w:val="superscript"/>
          <w:lang w:val="uk-UA"/>
        </w:rPr>
      </w:pPr>
      <w:r w:rsidRPr="00FC7D41">
        <w:rPr>
          <w:position w:val="-14"/>
          <w:sz w:val="28"/>
          <w:szCs w:val="28"/>
          <w:lang w:val="uk-UA"/>
        </w:rPr>
        <w:object w:dxaOrig="560" w:dyaOrig="380">
          <v:shape id="_x0000_i1093" type="#_x0000_t75" style="width:33pt;height:22.5pt" o:ole="" fillcolor="window">
            <v:imagedata r:id="rId156" o:title=""/>
          </v:shape>
          <o:OLEObject Type="Embed" ProgID="Equation.3" ShapeID="_x0000_i1093" DrawAspect="Content" ObjectID="_1622297155" r:id="rId158"/>
        </w:object>
      </w:r>
      <w:r w:rsidRPr="00FC7D41">
        <w:rPr>
          <w:sz w:val="28"/>
          <w:szCs w:val="28"/>
          <w:lang w:val="uk-UA"/>
        </w:rPr>
        <w:t>=</w:t>
      </w:r>
      <w:r w:rsidRPr="00FC7D41">
        <w:rPr>
          <w:sz w:val="28"/>
          <w:szCs w:val="28"/>
        </w:rPr>
        <w:t>10000</w:t>
      </w:r>
      <w:r w:rsidRPr="00FC7D41">
        <w:rPr>
          <w:sz w:val="28"/>
          <w:szCs w:val="28"/>
          <w:lang w:val="uk-UA"/>
        </w:rPr>
        <w:t xml:space="preserve"> </w:t>
      </w:r>
      <m:oMath>
        <m:sSup>
          <m:sSupPr>
            <m:ctrlPr>
              <w:rPr>
                <w:rFonts w:ascii="Cambria Math" w:hAnsi="Cambria Math"/>
                <w:i/>
                <w:sz w:val="28"/>
                <w:szCs w:val="28"/>
                <w:lang w:val="uk-UA"/>
              </w:rPr>
            </m:ctrlPr>
          </m:sSupPr>
          <m:e>
            <m:r>
              <w:rPr>
                <w:rFonts w:ascii="Cambria Math" w:hAnsi="Cambria Math"/>
                <w:sz w:val="28"/>
                <w:szCs w:val="28"/>
                <w:lang w:val="uk-UA"/>
              </w:rPr>
              <m:t>м</m:t>
            </m:r>
          </m:e>
          <m:sup>
            <m:r>
              <w:rPr>
                <w:rFonts w:ascii="Cambria Math" w:hAnsi="Cambria Math"/>
                <w:sz w:val="28"/>
                <w:szCs w:val="28"/>
                <w:lang w:val="uk-UA"/>
              </w:rPr>
              <m:t>2</m:t>
            </m:r>
          </m:sup>
        </m:sSup>
      </m:oMath>
    </w:p>
    <w:p w:rsidR="00FC7D41" w:rsidRPr="00FC7D41" w:rsidRDefault="00FC7D41" w:rsidP="00FC7D41">
      <w:pPr>
        <w:pStyle w:val="21"/>
        <w:spacing w:line="360" w:lineRule="auto"/>
        <w:ind w:firstLine="708"/>
        <w:rPr>
          <w:sz w:val="28"/>
          <w:szCs w:val="28"/>
        </w:rPr>
      </w:pPr>
      <w:r w:rsidRPr="00FC7D41">
        <w:rPr>
          <w:sz w:val="28"/>
          <w:szCs w:val="28"/>
          <w:lang w:val="uk-UA"/>
        </w:rPr>
        <w:t>Звідси використовуючи формулу (</w:t>
      </w:r>
      <w:r w:rsidRPr="00FC7D41">
        <w:rPr>
          <w:sz w:val="28"/>
          <w:szCs w:val="28"/>
        </w:rPr>
        <w:t>2</w:t>
      </w:r>
      <w:r w:rsidRPr="00FC7D41">
        <w:rPr>
          <w:sz w:val="28"/>
          <w:szCs w:val="28"/>
          <w:lang w:val="uk-UA"/>
        </w:rPr>
        <w:t>.20)</w:t>
      </w:r>
      <w:r w:rsidRPr="00FC7D41">
        <w:rPr>
          <w:sz w:val="28"/>
          <w:szCs w:val="28"/>
        </w:rPr>
        <w:t xml:space="preserve"> питом</w:t>
      </w:r>
      <w:r w:rsidRPr="00FC7D41">
        <w:rPr>
          <w:sz w:val="28"/>
          <w:szCs w:val="28"/>
          <w:lang w:val="uk-UA"/>
        </w:rPr>
        <w:t>а</w:t>
      </w:r>
      <w:r w:rsidRPr="00FC7D41">
        <w:rPr>
          <w:sz w:val="28"/>
          <w:szCs w:val="28"/>
        </w:rPr>
        <w:t xml:space="preserve"> щільн</w:t>
      </w:r>
      <w:r w:rsidRPr="00FC7D41">
        <w:rPr>
          <w:sz w:val="28"/>
          <w:szCs w:val="28"/>
          <w:lang w:val="uk-UA"/>
        </w:rPr>
        <w:t>ість</w:t>
      </w:r>
      <w:r w:rsidRPr="00FC7D41">
        <w:rPr>
          <w:sz w:val="28"/>
          <w:szCs w:val="28"/>
        </w:rPr>
        <w:t xml:space="preserve"> навантаження</w:t>
      </w:r>
      <w:r w:rsidRPr="00FC7D41">
        <w:rPr>
          <w:sz w:val="28"/>
          <w:szCs w:val="28"/>
          <w:lang w:val="uk-UA"/>
        </w:rPr>
        <w:t xml:space="preserve"> (</w:t>
      </w:r>
      <w:r w:rsidRPr="00FC7D41">
        <w:rPr>
          <w:sz w:val="28"/>
          <w:szCs w:val="28"/>
        </w:rPr>
        <w:t>ВА/м</w:t>
      </w:r>
      <w:r w:rsidRPr="00FC7D41">
        <w:rPr>
          <w:sz w:val="28"/>
          <w:szCs w:val="28"/>
          <w:vertAlign w:val="superscript"/>
        </w:rPr>
        <w:t>2</w:t>
      </w:r>
      <w:r w:rsidRPr="00FC7D41">
        <w:rPr>
          <w:sz w:val="28"/>
          <w:szCs w:val="28"/>
          <w:vertAlign w:val="superscript"/>
          <w:lang w:val="uk-UA"/>
        </w:rPr>
        <w:t xml:space="preserve"> </w:t>
      </w:r>
      <w:r w:rsidRPr="00FC7D41">
        <w:rPr>
          <w:sz w:val="28"/>
          <w:szCs w:val="28"/>
          <w:lang w:val="uk-UA"/>
        </w:rPr>
        <w:t>)буде дорівнювати:</w:t>
      </w:r>
    </w:p>
    <w:p w:rsidR="00FC7D41" w:rsidRPr="00FC7D41" w:rsidRDefault="00FC7D41" w:rsidP="00FC7D41">
      <w:pPr>
        <w:pStyle w:val="21"/>
        <w:spacing w:line="360" w:lineRule="auto"/>
        <w:ind w:left="2125" w:firstLine="707"/>
        <w:rPr>
          <w:sz w:val="28"/>
          <w:szCs w:val="28"/>
          <w:lang w:val="en-US"/>
        </w:rPr>
      </w:pPr>
      <w:r w:rsidRPr="00FC7D41">
        <w:rPr>
          <w:position w:val="-24"/>
          <w:sz w:val="28"/>
          <w:szCs w:val="28"/>
          <w:lang w:val="uk-UA"/>
        </w:rPr>
        <w:object w:dxaOrig="2200" w:dyaOrig="620">
          <v:shape id="_x0000_i1094" type="#_x0000_t75" style="width:102.75pt;height:29.25pt" o:ole="" fillcolor="window">
            <v:imagedata r:id="rId159" o:title=""/>
          </v:shape>
          <o:OLEObject Type="Embed" ProgID="Equation.3" ShapeID="_x0000_i1094" DrawAspect="Content" ObjectID="_1622297156" r:id="rId160"/>
        </w:object>
      </w:r>
    </w:p>
    <w:p w:rsidR="00FC7D41" w:rsidRPr="00FC7D41" w:rsidRDefault="00FC7D41" w:rsidP="00FC7D41">
      <w:pPr>
        <w:pStyle w:val="21"/>
        <w:spacing w:line="360" w:lineRule="auto"/>
        <w:ind w:firstLine="708"/>
        <w:rPr>
          <w:sz w:val="28"/>
          <w:szCs w:val="28"/>
          <w:lang w:val="uk-UA"/>
        </w:rPr>
      </w:pPr>
      <w:r w:rsidRPr="00FC7D41">
        <w:rPr>
          <w:sz w:val="28"/>
          <w:szCs w:val="28"/>
          <w:lang w:val="uk-UA"/>
        </w:rPr>
        <w:t xml:space="preserve">Відповідно до отриманої питомої щільності приймаємо до установки двохтрансформаторні підстанції з номінальною потужністю трансформаторів </w:t>
      </w:r>
      <w:r w:rsidRPr="00FC7D41">
        <w:rPr>
          <w:i/>
          <w:sz w:val="28"/>
          <w:szCs w:val="28"/>
          <w:lang w:val="uk-UA"/>
        </w:rPr>
        <w:t>S</w:t>
      </w:r>
      <w:r w:rsidRPr="00FC7D41">
        <w:rPr>
          <w:i/>
          <w:sz w:val="28"/>
          <w:szCs w:val="28"/>
          <w:vertAlign w:val="subscript"/>
          <w:lang w:val="uk-UA"/>
        </w:rPr>
        <w:t>ном.т</w:t>
      </w:r>
      <w:r w:rsidRPr="00FC7D41">
        <w:rPr>
          <w:sz w:val="28"/>
          <w:szCs w:val="28"/>
          <w:lang w:val="uk-UA"/>
        </w:rPr>
        <w:t xml:space="preserve"> = </w:t>
      </w:r>
      <w:r w:rsidRPr="00FC7D41">
        <w:rPr>
          <w:sz w:val="28"/>
          <w:szCs w:val="28"/>
          <w:lang w:val="en-US"/>
        </w:rPr>
        <w:t>10</w:t>
      </w:r>
      <w:r w:rsidRPr="00FC7D41">
        <w:rPr>
          <w:sz w:val="28"/>
          <w:szCs w:val="28"/>
          <w:lang w:val="uk-UA"/>
        </w:rPr>
        <w:t xml:space="preserve">00 кВА. Коефіцієнт завантаження трансформаторів у нормальному режимі вибираємо </w:t>
      </w:r>
      <w:r w:rsidRPr="00FC7D41">
        <w:rPr>
          <w:i/>
          <w:sz w:val="28"/>
          <w:szCs w:val="28"/>
          <w:lang w:val="uk-UA"/>
        </w:rPr>
        <w:t>к</w:t>
      </w:r>
      <w:r w:rsidRPr="00FC7D41">
        <w:rPr>
          <w:i/>
          <w:sz w:val="28"/>
          <w:szCs w:val="28"/>
          <w:vertAlign w:val="subscript"/>
          <w:lang w:val="uk-UA"/>
        </w:rPr>
        <w:t>з</w:t>
      </w:r>
      <w:r w:rsidRPr="00FC7D41">
        <w:rPr>
          <w:i/>
          <w:sz w:val="28"/>
          <w:szCs w:val="28"/>
          <w:lang w:val="uk-UA"/>
        </w:rPr>
        <w:t xml:space="preserve"> = 0,7</w:t>
      </w:r>
      <w:r w:rsidRPr="00FC7D41">
        <w:rPr>
          <w:sz w:val="28"/>
          <w:szCs w:val="28"/>
          <w:lang w:val="uk-UA"/>
        </w:rPr>
        <w:t>, що є припустимим для живлення споживачів I категорії [2].</w:t>
      </w:r>
    </w:p>
    <w:p w:rsidR="00FC7D41" w:rsidRPr="00FC7D41" w:rsidRDefault="00FC7D41" w:rsidP="00FC7D41">
      <w:pPr>
        <w:pStyle w:val="21"/>
        <w:spacing w:line="360" w:lineRule="auto"/>
        <w:ind w:left="709"/>
        <w:rPr>
          <w:sz w:val="28"/>
          <w:szCs w:val="28"/>
          <w:lang w:val="uk-UA"/>
        </w:rPr>
      </w:pPr>
      <w:r w:rsidRPr="00FC7D41">
        <w:rPr>
          <w:sz w:val="28"/>
          <w:szCs w:val="28"/>
          <w:lang w:val="uk-UA"/>
        </w:rPr>
        <w:t xml:space="preserve">Мінімальне число цехових трансформаторів </w:t>
      </w:r>
      <w:r w:rsidRPr="00FC7D41">
        <w:rPr>
          <w:i/>
          <w:sz w:val="28"/>
          <w:szCs w:val="28"/>
          <w:lang w:val="en-US"/>
        </w:rPr>
        <w:t>N</w:t>
      </w:r>
      <w:r w:rsidRPr="00FC7D41">
        <w:rPr>
          <w:i/>
          <w:sz w:val="28"/>
          <w:szCs w:val="28"/>
          <w:vertAlign w:val="subscript"/>
        </w:rPr>
        <w:t>т</w:t>
      </w:r>
      <w:r w:rsidRPr="00FC7D41">
        <w:rPr>
          <w:i/>
          <w:sz w:val="28"/>
          <w:szCs w:val="28"/>
          <w:vertAlign w:val="subscript"/>
          <w:lang w:val="uk-UA"/>
        </w:rPr>
        <w:t>іп</w:t>
      </w:r>
      <w:r w:rsidRPr="00FC7D41">
        <w:rPr>
          <w:sz w:val="28"/>
          <w:szCs w:val="28"/>
        </w:rPr>
        <w:t xml:space="preserve"> </w:t>
      </w:r>
      <w:r w:rsidRPr="00FC7D41">
        <w:rPr>
          <w:sz w:val="28"/>
          <w:szCs w:val="28"/>
          <w:lang w:val="uk-UA"/>
        </w:rPr>
        <w:t>,</w:t>
      </w:r>
      <w:r w:rsidRPr="00FC7D41">
        <w:rPr>
          <w:sz w:val="28"/>
          <w:szCs w:val="28"/>
        </w:rPr>
        <w:t xml:space="preserve"> </w:t>
      </w:r>
      <w:r w:rsidRPr="00FC7D41">
        <w:rPr>
          <w:sz w:val="28"/>
          <w:szCs w:val="28"/>
          <w:lang w:val="uk-UA"/>
        </w:rPr>
        <w:t>шт.:</w:t>
      </w:r>
    </w:p>
    <w:p w:rsidR="00FC7D41" w:rsidRPr="00FC7D41" w:rsidRDefault="00FC7D41" w:rsidP="00FC7D41">
      <w:pPr>
        <w:pStyle w:val="21"/>
        <w:spacing w:line="360" w:lineRule="auto"/>
        <w:ind w:left="2125" w:firstLine="707"/>
        <w:rPr>
          <w:sz w:val="28"/>
          <w:szCs w:val="28"/>
          <w:lang w:val="uk-UA"/>
        </w:rPr>
      </w:pPr>
      <w:r w:rsidRPr="00FC7D41">
        <w:rPr>
          <w:position w:val="-34"/>
          <w:sz w:val="28"/>
          <w:szCs w:val="28"/>
          <w:lang w:val="uk-UA"/>
        </w:rPr>
        <w:object w:dxaOrig="2420" w:dyaOrig="780">
          <v:shape id="_x0000_i1095" type="#_x0000_t75" style="width:117.75pt;height:38.25pt" o:ole="" fillcolor="window">
            <v:imagedata r:id="rId161" o:title=""/>
          </v:shape>
          <o:OLEObject Type="Embed" ProgID="Equation.3" ShapeID="_x0000_i1095" DrawAspect="Content" ObjectID="_1622297157" r:id="rId162"/>
        </w:object>
      </w:r>
      <w:r w:rsidRPr="00FC7D41">
        <w:rPr>
          <w:sz w:val="28"/>
          <w:szCs w:val="28"/>
          <w:lang w:val="uk-UA"/>
        </w:rPr>
        <w:t xml:space="preserve">                                                 (</w:t>
      </w:r>
      <w:r w:rsidRPr="00FC7D41">
        <w:rPr>
          <w:sz w:val="28"/>
          <w:szCs w:val="28"/>
        </w:rPr>
        <w:t>2</w:t>
      </w:r>
      <w:r w:rsidRPr="00FC7D41">
        <w:rPr>
          <w:sz w:val="28"/>
          <w:szCs w:val="28"/>
          <w:lang w:val="uk-UA"/>
        </w:rPr>
        <w:t>.2</w:t>
      </w:r>
      <w:r w:rsidRPr="00FC7D41">
        <w:rPr>
          <w:sz w:val="28"/>
          <w:szCs w:val="28"/>
        </w:rPr>
        <w:t>0</w:t>
      </w:r>
      <w:r w:rsidRPr="00FC7D41">
        <w:rPr>
          <w:sz w:val="28"/>
          <w:szCs w:val="28"/>
          <w:lang w:val="uk-UA"/>
        </w:rPr>
        <w:t>)</w:t>
      </w:r>
    </w:p>
    <w:p w:rsidR="00FC7D41" w:rsidRPr="00FC7D41" w:rsidRDefault="00FC7D41" w:rsidP="00FC7D41">
      <w:pPr>
        <w:pStyle w:val="21"/>
        <w:spacing w:line="360" w:lineRule="auto"/>
        <w:ind w:left="709" w:hanging="1"/>
        <w:rPr>
          <w:sz w:val="28"/>
          <w:szCs w:val="28"/>
        </w:rPr>
      </w:pPr>
      <w:r w:rsidRPr="00FC7D41">
        <w:rPr>
          <w:sz w:val="28"/>
          <w:szCs w:val="28"/>
          <w:lang w:val="uk-UA"/>
        </w:rPr>
        <w:t>де:</w:t>
      </w:r>
      <w:r w:rsidRPr="00FC7D41">
        <w:rPr>
          <w:sz w:val="28"/>
          <w:szCs w:val="28"/>
          <w:lang w:val="uk-UA"/>
        </w:rPr>
        <w:tab/>
        <w:t>ΔN - надбавка до найближчого цілого числа.</w:t>
      </w:r>
    </w:p>
    <w:p w:rsidR="00FC7D41" w:rsidRPr="00FC7D41" w:rsidRDefault="00FC7D41" w:rsidP="00FC7D41">
      <w:pPr>
        <w:pStyle w:val="21"/>
        <w:spacing w:line="360" w:lineRule="auto"/>
        <w:ind w:left="709" w:hanging="1"/>
        <w:rPr>
          <w:sz w:val="28"/>
          <w:szCs w:val="28"/>
          <w:lang w:val="en-US"/>
        </w:rPr>
      </w:pPr>
      <w:r w:rsidRPr="00FC7D41">
        <w:rPr>
          <w:sz w:val="28"/>
          <w:szCs w:val="28"/>
          <w:lang w:val="uk-UA"/>
        </w:rPr>
        <w:t>Одержуємо:</w:t>
      </w:r>
    </w:p>
    <w:p w:rsidR="00FC7D41" w:rsidRPr="00FC7D41" w:rsidRDefault="00FC7D41" w:rsidP="00FC7D41">
      <w:pPr>
        <w:pStyle w:val="21"/>
        <w:spacing w:line="360" w:lineRule="auto"/>
        <w:ind w:left="2109" w:firstLine="684"/>
        <w:rPr>
          <w:sz w:val="28"/>
          <w:szCs w:val="28"/>
          <w:lang w:val="uk-UA"/>
        </w:rPr>
      </w:pPr>
      <w:r w:rsidRPr="00FC7D41">
        <w:rPr>
          <w:position w:val="-28"/>
          <w:sz w:val="28"/>
          <w:szCs w:val="28"/>
          <w:lang w:val="uk-UA"/>
        </w:rPr>
        <w:object w:dxaOrig="2780" w:dyaOrig="660">
          <v:shape id="_x0000_i1096" type="#_x0000_t75" style="width:128.25pt;height:30.75pt" o:ole="" fillcolor="window">
            <v:imagedata r:id="rId163" o:title=""/>
          </v:shape>
          <o:OLEObject Type="Embed" ProgID="Equation.3" ShapeID="_x0000_i1096" DrawAspect="Content" ObjectID="_1622297158" r:id="rId164"/>
        </w:object>
      </w:r>
    </w:p>
    <w:p w:rsidR="00FC7D41" w:rsidRPr="00FC7D41" w:rsidRDefault="00FC7D41" w:rsidP="00FC7D41">
      <w:pPr>
        <w:pStyle w:val="21"/>
        <w:spacing w:line="360" w:lineRule="auto"/>
        <w:rPr>
          <w:sz w:val="28"/>
          <w:szCs w:val="28"/>
        </w:rPr>
      </w:pPr>
      <w:r w:rsidRPr="00FC7D41">
        <w:rPr>
          <w:sz w:val="28"/>
          <w:szCs w:val="28"/>
          <w:lang w:val="uk-UA"/>
        </w:rPr>
        <w:t>Оптимальне число трансформаторів становить,</w:t>
      </w:r>
      <w:r w:rsidRPr="00FC7D41">
        <w:rPr>
          <w:i/>
          <w:sz w:val="28"/>
          <w:szCs w:val="28"/>
        </w:rPr>
        <w:t xml:space="preserve"> </w:t>
      </w:r>
      <w:r w:rsidRPr="00FC7D41">
        <w:rPr>
          <w:i/>
          <w:sz w:val="28"/>
          <w:szCs w:val="28"/>
          <w:lang w:val="en-US"/>
        </w:rPr>
        <w:t>N</w:t>
      </w:r>
      <w:r w:rsidRPr="00FC7D41">
        <w:rPr>
          <w:i/>
          <w:sz w:val="28"/>
          <w:szCs w:val="28"/>
          <w:vertAlign w:val="subscript"/>
          <w:lang w:val="uk-UA"/>
        </w:rPr>
        <w:t>опт</w:t>
      </w:r>
      <w:r w:rsidRPr="00FC7D41">
        <w:rPr>
          <w:i/>
          <w:sz w:val="28"/>
          <w:szCs w:val="28"/>
          <w:lang w:val="uk-UA"/>
        </w:rPr>
        <w:t xml:space="preserve"> </w:t>
      </w:r>
      <w:r w:rsidRPr="00FC7D41">
        <w:rPr>
          <w:sz w:val="28"/>
          <w:szCs w:val="28"/>
          <w:lang w:val="uk-UA"/>
        </w:rPr>
        <w:t xml:space="preserve"> шт. :</w:t>
      </w:r>
    </w:p>
    <w:p w:rsidR="00FC7D41" w:rsidRPr="00FC7D41" w:rsidRDefault="00FC7D41" w:rsidP="00FC7D41">
      <w:pPr>
        <w:pStyle w:val="21"/>
        <w:spacing w:line="360" w:lineRule="auto"/>
        <w:ind w:left="2125" w:firstLine="707"/>
        <w:rPr>
          <w:sz w:val="28"/>
          <w:szCs w:val="28"/>
        </w:rPr>
      </w:pPr>
      <w:r w:rsidRPr="00FC7D41">
        <w:rPr>
          <w:position w:val="-10"/>
          <w:sz w:val="28"/>
          <w:szCs w:val="28"/>
          <w:lang w:val="uk-UA"/>
        </w:rPr>
        <w:object w:dxaOrig="1920" w:dyaOrig="320">
          <v:shape id="_x0000_i1097" type="#_x0000_t75" style="width:116.25pt;height:18.75pt" o:ole="" fillcolor="window">
            <v:imagedata r:id="rId165" o:title=""/>
          </v:shape>
          <o:OLEObject Type="Embed" ProgID="Equation.3" ShapeID="_x0000_i1097" DrawAspect="Content" ObjectID="_1622297159" r:id="rId166"/>
        </w:object>
      </w:r>
      <w:r w:rsidRPr="00FC7D41">
        <w:rPr>
          <w:sz w:val="28"/>
          <w:szCs w:val="28"/>
          <w:lang w:val="uk-UA"/>
        </w:rPr>
        <w:t xml:space="preserve">                                                (</w:t>
      </w:r>
      <w:r w:rsidRPr="00FC7D41">
        <w:rPr>
          <w:sz w:val="28"/>
          <w:szCs w:val="28"/>
        </w:rPr>
        <w:t>2</w:t>
      </w:r>
      <w:r w:rsidRPr="00FC7D41">
        <w:rPr>
          <w:sz w:val="28"/>
          <w:szCs w:val="28"/>
          <w:lang w:val="uk-UA"/>
        </w:rPr>
        <w:t>.2</w:t>
      </w:r>
      <w:r w:rsidRPr="00FC7D41">
        <w:rPr>
          <w:sz w:val="28"/>
          <w:szCs w:val="28"/>
        </w:rPr>
        <w:t>1</w:t>
      </w:r>
      <w:r w:rsidRPr="00FC7D41">
        <w:rPr>
          <w:sz w:val="28"/>
          <w:szCs w:val="28"/>
          <w:lang w:val="uk-UA"/>
        </w:rPr>
        <w:t>)</w:t>
      </w:r>
    </w:p>
    <w:p w:rsidR="00FC7D41" w:rsidRPr="00FC7D41" w:rsidRDefault="00FC7D41" w:rsidP="00FC7D41">
      <w:pPr>
        <w:pStyle w:val="21"/>
        <w:spacing w:line="360" w:lineRule="auto"/>
        <w:ind w:left="709" w:hanging="1"/>
        <w:rPr>
          <w:sz w:val="28"/>
          <w:szCs w:val="28"/>
        </w:rPr>
      </w:pPr>
      <w:r w:rsidRPr="00FC7D41">
        <w:rPr>
          <w:sz w:val="28"/>
          <w:szCs w:val="28"/>
          <w:lang w:val="uk-UA"/>
        </w:rPr>
        <w:t>де:</w:t>
      </w:r>
      <w:r w:rsidRPr="00FC7D41">
        <w:rPr>
          <w:sz w:val="28"/>
          <w:szCs w:val="28"/>
          <w:lang w:val="uk-UA"/>
        </w:rPr>
        <w:tab/>
        <w:t>m = 0 – додаткове число трансформаторів .</w:t>
      </w:r>
    </w:p>
    <w:p w:rsidR="00FC7D41" w:rsidRPr="00FC7D41" w:rsidRDefault="00FC7D41" w:rsidP="00FC7D41">
      <w:pPr>
        <w:pStyle w:val="21"/>
        <w:spacing w:line="360" w:lineRule="auto"/>
        <w:ind w:left="709" w:hanging="709"/>
        <w:rPr>
          <w:sz w:val="28"/>
          <w:szCs w:val="28"/>
          <w:lang w:val="uk-UA"/>
        </w:rPr>
      </w:pPr>
      <w:r w:rsidRPr="00FC7D41">
        <w:rPr>
          <w:sz w:val="28"/>
          <w:szCs w:val="28"/>
          <w:lang w:val="uk-UA"/>
        </w:rPr>
        <w:t>Тоді:</w:t>
      </w:r>
    </w:p>
    <w:p w:rsidR="00FC7D41" w:rsidRPr="00FC7D41" w:rsidRDefault="00FC7D41" w:rsidP="00FC7D41">
      <w:pPr>
        <w:pStyle w:val="21"/>
        <w:spacing w:line="360" w:lineRule="auto"/>
        <w:ind w:left="2125" w:firstLine="707"/>
        <w:rPr>
          <w:sz w:val="28"/>
          <w:szCs w:val="28"/>
          <w:lang w:val="en-US"/>
        </w:rPr>
      </w:pPr>
      <w:r w:rsidRPr="00FC7D41">
        <w:rPr>
          <w:position w:val="-14"/>
          <w:sz w:val="28"/>
          <w:szCs w:val="28"/>
          <w:lang w:val="uk-UA"/>
        </w:rPr>
        <w:object w:dxaOrig="1760" w:dyaOrig="400">
          <v:shape id="_x0000_i1098" type="#_x0000_t75" style="width:84pt;height:19.5pt" o:ole="" fillcolor="window">
            <v:imagedata r:id="rId167" o:title=""/>
          </v:shape>
          <o:OLEObject Type="Embed" ProgID="Equation.3" ShapeID="_x0000_i1098" DrawAspect="Content" ObjectID="_1622297160" r:id="rId168"/>
        </w:object>
      </w:r>
    </w:p>
    <w:p w:rsidR="00FC7D41" w:rsidRPr="00FC7D41" w:rsidRDefault="00FC7D41" w:rsidP="00FC7D41">
      <w:pPr>
        <w:pStyle w:val="21"/>
        <w:spacing w:line="360" w:lineRule="auto"/>
        <w:ind w:firstLine="708"/>
        <w:rPr>
          <w:sz w:val="28"/>
          <w:szCs w:val="28"/>
        </w:rPr>
      </w:pPr>
      <w:r w:rsidRPr="00FC7D41">
        <w:rPr>
          <w:sz w:val="28"/>
          <w:szCs w:val="28"/>
          <w:lang w:val="uk-UA"/>
        </w:rPr>
        <w:lastRenderedPageBreak/>
        <w:t xml:space="preserve">Знаходимо найбільшу реактивну потужність </w:t>
      </w:r>
      <w:r w:rsidRPr="00FC7D41">
        <w:rPr>
          <w:i/>
          <w:sz w:val="28"/>
          <w:szCs w:val="28"/>
          <w:lang w:val="en-US"/>
        </w:rPr>
        <w:t>Q</w:t>
      </w:r>
      <w:r w:rsidRPr="00FC7D41">
        <w:rPr>
          <w:i/>
          <w:sz w:val="28"/>
          <w:szCs w:val="28"/>
          <w:vertAlign w:val="subscript"/>
        </w:rPr>
        <w:t>Т</w:t>
      </w:r>
      <w:r w:rsidRPr="00FC7D41">
        <w:rPr>
          <w:sz w:val="28"/>
          <w:szCs w:val="28"/>
          <w:lang w:val="uk-UA"/>
        </w:rPr>
        <w:t xml:space="preserve"> (квар), що доцільно передати через 2 трансформатори в мережах напругою до 1000 В:</w:t>
      </w:r>
    </w:p>
    <w:p w:rsidR="00FC7D41" w:rsidRPr="00FC7D41" w:rsidRDefault="00FC7D41" w:rsidP="00FC7D41">
      <w:pPr>
        <w:pStyle w:val="21"/>
        <w:spacing w:line="360" w:lineRule="auto"/>
        <w:ind w:left="2125" w:firstLine="707"/>
        <w:rPr>
          <w:sz w:val="28"/>
          <w:szCs w:val="28"/>
          <w:lang w:val="en-US"/>
        </w:rPr>
      </w:pPr>
      <w:r w:rsidRPr="00FC7D41">
        <w:rPr>
          <w:position w:val="-16"/>
          <w:sz w:val="28"/>
          <w:szCs w:val="28"/>
          <w:lang w:val="uk-UA"/>
        </w:rPr>
        <w:object w:dxaOrig="4220" w:dyaOrig="580">
          <v:shape id="_x0000_i1099" type="#_x0000_t75" style="width:159pt;height:22.5pt" o:ole="" fillcolor="window">
            <v:imagedata r:id="rId169" o:title=""/>
          </v:shape>
          <o:OLEObject Type="Embed" ProgID="Equation.3" ShapeID="_x0000_i1099" DrawAspect="Content" ObjectID="_1622297161" r:id="rId170"/>
        </w:object>
      </w:r>
      <w:r w:rsidRPr="00FC7D41">
        <w:rPr>
          <w:sz w:val="28"/>
          <w:szCs w:val="28"/>
          <w:lang w:val="uk-UA"/>
        </w:rPr>
        <w:t xml:space="preserve">                                     (</w:t>
      </w:r>
      <w:r w:rsidRPr="00FC7D41">
        <w:rPr>
          <w:sz w:val="28"/>
          <w:szCs w:val="28"/>
          <w:lang w:val="en-US"/>
        </w:rPr>
        <w:t>2</w:t>
      </w:r>
      <w:r w:rsidRPr="00FC7D41">
        <w:rPr>
          <w:sz w:val="28"/>
          <w:szCs w:val="28"/>
          <w:lang w:val="uk-UA"/>
        </w:rPr>
        <w:t>.2</w:t>
      </w:r>
      <w:r w:rsidRPr="00FC7D41">
        <w:rPr>
          <w:sz w:val="28"/>
          <w:szCs w:val="28"/>
          <w:lang w:val="en-US"/>
        </w:rPr>
        <w:t>2</w:t>
      </w:r>
      <w:r w:rsidRPr="00FC7D41">
        <w:rPr>
          <w:sz w:val="28"/>
          <w:szCs w:val="28"/>
          <w:lang w:val="uk-UA"/>
        </w:rPr>
        <w:t>)</w:t>
      </w:r>
    </w:p>
    <w:p w:rsidR="00FC7D41" w:rsidRPr="00FC7D41" w:rsidRDefault="00FC7D41" w:rsidP="00FC7D41">
      <w:pPr>
        <w:pStyle w:val="21"/>
        <w:spacing w:line="360" w:lineRule="auto"/>
        <w:ind w:left="2125" w:firstLine="707"/>
        <w:rPr>
          <w:sz w:val="28"/>
          <w:szCs w:val="28"/>
          <w:lang w:val="uk-UA"/>
        </w:rPr>
      </w:pPr>
      <w:r w:rsidRPr="00FC7D41">
        <w:rPr>
          <w:position w:val="-18"/>
          <w:sz w:val="28"/>
          <w:szCs w:val="28"/>
          <w:lang w:val="uk-UA"/>
        </w:rPr>
        <w:object w:dxaOrig="4340" w:dyaOrig="499">
          <v:shape id="_x0000_i1100" type="#_x0000_t75" style="width:201pt;height:24pt" o:ole="" fillcolor="window">
            <v:imagedata r:id="rId171" o:title=""/>
          </v:shape>
          <o:OLEObject Type="Embed" ProgID="Equation.3" ShapeID="_x0000_i1100" DrawAspect="Content" ObjectID="_1622297162" r:id="rId172"/>
        </w:object>
      </w:r>
    </w:p>
    <w:p w:rsidR="00FC7D41" w:rsidRPr="00FC7D41" w:rsidRDefault="00FC7D41" w:rsidP="00FC7D41">
      <w:pPr>
        <w:pStyle w:val="21"/>
        <w:spacing w:line="360" w:lineRule="auto"/>
        <w:ind w:firstLine="707"/>
        <w:rPr>
          <w:sz w:val="28"/>
          <w:szCs w:val="28"/>
          <w:lang w:val="uk-UA"/>
        </w:rPr>
      </w:pPr>
      <w:r w:rsidRPr="00FC7D41">
        <w:rPr>
          <w:position w:val="-18"/>
          <w:sz w:val="28"/>
          <w:szCs w:val="28"/>
        </w:rPr>
        <w:object w:dxaOrig="440" w:dyaOrig="460">
          <v:shape id="_x0000_i1101" type="#_x0000_t75" style="width:21.75pt;height:23.25pt" o:ole="">
            <v:imagedata r:id="rId173" o:title=""/>
          </v:shape>
          <o:OLEObject Type="Embed" ProgID="Equation.3" ShapeID="_x0000_i1101" DrawAspect="Content" ObjectID="_1622297163" r:id="rId174"/>
        </w:object>
      </w:r>
      <w:r w:rsidRPr="00FC7D41">
        <w:rPr>
          <w:sz w:val="28"/>
          <w:szCs w:val="28"/>
        </w:rPr>
        <w:t>&gt;</w:t>
      </w:r>
      <w:r w:rsidRPr="00FC7D41">
        <w:rPr>
          <w:position w:val="-20"/>
          <w:sz w:val="28"/>
          <w:szCs w:val="28"/>
        </w:rPr>
        <w:object w:dxaOrig="580" w:dyaOrig="480">
          <v:shape id="_x0000_i1102" type="#_x0000_t75" style="width:29.25pt;height:24pt" o:ole="">
            <v:imagedata r:id="rId175" o:title=""/>
          </v:shape>
          <o:OLEObject Type="Embed" ProgID="Equation.3" ShapeID="_x0000_i1102" DrawAspect="Content" ObjectID="_1622297164" r:id="rId176"/>
        </w:object>
      </w:r>
      <w:r w:rsidRPr="00FC7D41">
        <w:rPr>
          <w:sz w:val="28"/>
          <w:szCs w:val="28"/>
        </w:rPr>
        <w:t>, тому в даному випадку низьковольтні конденсаторні батареї не потрібні.</w:t>
      </w:r>
    </w:p>
    <w:p w:rsidR="00FC7D41" w:rsidRPr="00625AB7" w:rsidRDefault="00FC7D41" w:rsidP="00FC7D41">
      <w:pPr>
        <w:rPr>
          <w:b/>
          <w:sz w:val="28"/>
          <w:szCs w:val="28"/>
        </w:rPr>
      </w:pPr>
    </w:p>
    <w:p w:rsidR="00FC7D41" w:rsidRPr="00FC7D41" w:rsidRDefault="00FC7D41" w:rsidP="00FC7D41">
      <w:pPr>
        <w:ind w:left="720"/>
        <w:jc w:val="center"/>
        <w:rPr>
          <w:b/>
          <w:sz w:val="28"/>
          <w:szCs w:val="28"/>
        </w:rPr>
      </w:pPr>
      <w:r w:rsidRPr="00FC7D41">
        <w:rPr>
          <w:b/>
          <w:sz w:val="28"/>
          <w:szCs w:val="28"/>
        </w:rPr>
        <w:t xml:space="preserve">2.4.Розрахунок електричних мереж </w:t>
      </w:r>
      <w:proofErr w:type="gramStart"/>
      <w:r w:rsidRPr="00FC7D41">
        <w:rPr>
          <w:b/>
          <w:sz w:val="28"/>
          <w:szCs w:val="28"/>
        </w:rPr>
        <w:t>п</w:t>
      </w:r>
      <w:proofErr w:type="gramEnd"/>
      <w:r w:rsidRPr="00FC7D41">
        <w:rPr>
          <w:b/>
          <w:sz w:val="28"/>
          <w:szCs w:val="28"/>
        </w:rPr>
        <w:t xml:space="preserve">ідприємства та вибір типу перерізів провідників </w:t>
      </w:r>
    </w:p>
    <w:p w:rsidR="00FC7D41" w:rsidRPr="00FC7D41" w:rsidRDefault="00FC7D41" w:rsidP="00FC7D41">
      <w:pPr>
        <w:ind w:left="720"/>
        <w:jc w:val="center"/>
        <w:rPr>
          <w:b/>
          <w:sz w:val="28"/>
          <w:szCs w:val="28"/>
        </w:rPr>
      </w:pPr>
    </w:p>
    <w:p w:rsidR="00FC7D41" w:rsidRPr="00FC7D41" w:rsidRDefault="00FC7D41" w:rsidP="00FC7D41">
      <w:pPr>
        <w:ind w:left="720"/>
        <w:jc w:val="center"/>
        <w:rPr>
          <w:b/>
          <w:sz w:val="28"/>
          <w:szCs w:val="28"/>
        </w:rPr>
      </w:pPr>
      <w:r w:rsidRPr="00FC7D41">
        <w:rPr>
          <w:b/>
          <w:sz w:val="28"/>
          <w:szCs w:val="28"/>
        </w:rPr>
        <w:t>2.4.1 Вибі</w:t>
      </w:r>
      <w:proofErr w:type="gramStart"/>
      <w:r w:rsidRPr="00FC7D41">
        <w:rPr>
          <w:b/>
          <w:sz w:val="28"/>
          <w:szCs w:val="28"/>
        </w:rPr>
        <w:t>р</w:t>
      </w:r>
      <w:proofErr w:type="gramEnd"/>
      <w:r w:rsidRPr="00FC7D41">
        <w:rPr>
          <w:b/>
          <w:sz w:val="28"/>
          <w:szCs w:val="28"/>
        </w:rPr>
        <w:t xml:space="preserve"> кабеля по нагріву</w:t>
      </w:r>
    </w:p>
    <w:p w:rsidR="00FC7D41" w:rsidRPr="00FC7D41" w:rsidRDefault="00FC7D41" w:rsidP="00FC7D41">
      <w:pPr>
        <w:autoSpaceDE w:val="0"/>
        <w:autoSpaceDN w:val="0"/>
        <w:adjustRightInd w:val="0"/>
        <w:spacing w:line="360" w:lineRule="auto"/>
        <w:ind w:firstLine="570"/>
        <w:jc w:val="both"/>
        <w:rPr>
          <w:sz w:val="28"/>
          <w:szCs w:val="28"/>
        </w:rPr>
      </w:pPr>
      <w:r w:rsidRPr="00FC7D41">
        <w:rPr>
          <w:sz w:val="28"/>
          <w:szCs w:val="28"/>
        </w:rPr>
        <w:t>Вибі</w:t>
      </w:r>
      <w:proofErr w:type="gramStart"/>
      <w:r w:rsidRPr="00FC7D41">
        <w:rPr>
          <w:sz w:val="28"/>
          <w:szCs w:val="28"/>
        </w:rPr>
        <w:t>р</w:t>
      </w:r>
      <w:proofErr w:type="gramEnd"/>
      <w:r w:rsidRPr="00FC7D41">
        <w:rPr>
          <w:sz w:val="28"/>
          <w:szCs w:val="28"/>
        </w:rPr>
        <w:t xml:space="preserve"> кабелів по нагріву зводиться до порівняння розрахункового струму I</w:t>
      </w:r>
      <w:r w:rsidRPr="00FC7D41">
        <w:rPr>
          <w:sz w:val="28"/>
          <w:szCs w:val="28"/>
          <w:vertAlign w:val="subscript"/>
        </w:rPr>
        <w:t>p</w:t>
      </w:r>
      <w:r w:rsidRPr="00FC7D41">
        <w:rPr>
          <w:sz w:val="28"/>
          <w:szCs w:val="28"/>
        </w:rPr>
        <w:t xml:space="preserve"> до тривало допустимих струмів не стандартних перетинів </w:t>
      </w:r>
      <w:r w:rsidRPr="00FC7D41">
        <w:rPr>
          <w:sz w:val="28"/>
          <w:szCs w:val="28"/>
          <w:lang w:val="en-US"/>
        </w:rPr>
        <w:t>I</w:t>
      </w:r>
      <w:r w:rsidRPr="00FC7D41">
        <w:rPr>
          <w:sz w:val="28"/>
          <w:szCs w:val="28"/>
          <w:vertAlign w:val="subscript"/>
          <w:lang w:val="en-US"/>
        </w:rPr>
        <w:t>g</w:t>
      </w:r>
      <w:r w:rsidRPr="00FC7D41">
        <w:rPr>
          <w:sz w:val="28"/>
          <w:szCs w:val="28"/>
        </w:rPr>
        <w:t>:</w:t>
      </w:r>
    </w:p>
    <w:p w:rsidR="00FC7D41" w:rsidRPr="00FC7D41" w:rsidRDefault="00FC7D41" w:rsidP="00FC7D41">
      <w:pPr>
        <w:spacing w:line="360" w:lineRule="auto"/>
        <w:ind w:firstLine="570"/>
        <w:jc w:val="both"/>
        <w:rPr>
          <w:sz w:val="28"/>
          <w:szCs w:val="28"/>
        </w:rPr>
      </w:pPr>
      <w:proofErr w:type="gramStart"/>
      <w:r w:rsidRPr="00FC7D41">
        <w:rPr>
          <w:i/>
          <w:sz w:val="28"/>
          <w:szCs w:val="28"/>
          <w:lang w:val="en-US"/>
        </w:rPr>
        <w:t>I</w:t>
      </w:r>
      <w:r w:rsidRPr="00FC7D41">
        <w:rPr>
          <w:i/>
          <w:sz w:val="28"/>
          <w:szCs w:val="28"/>
          <w:vertAlign w:val="subscript"/>
          <w:lang w:val="en-US"/>
        </w:rPr>
        <w:t>p</w:t>
      </w:r>
      <w:r w:rsidRPr="00FC7D41">
        <w:rPr>
          <w:i/>
          <w:sz w:val="28"/>
          <w:szCs w:val="28"/>
        </w:rPr>
        <w:t xml:space="preserve">≤ </w:t>
      </w:r>
      <w:r w:rsidRPr="00FC7D41">
        <w:rPr>
          <w:i/>
          <w:sz w:val="28"/>
          <w:szCs w:val="28"/>
          <w:lang w:val="en-US"/>
        </w:rPr>
        <w:t>I</w:t>
      </w:r>
      <w:r w:rsidRPr="00FC7D41">
        <w:rPr>
          <w:i/>
          <w:sz w:val="28"/>
          <w:szCs w:val="28"/>
          <w:vertAlign w:val="subscript"/>
          <w:lang w:val="en-US"/>
        </w:rPr>
        <w:t>g</w:t>
      </w:r>
      <w:r w:rsidRPr="00FC7D41">
        <w:rPr>
          <w:sz w:val="28"/>
          <w:szCs w:val="28"/>
        </w:rPr>
        <w:t xml:space="preserve"> умова для вибору кабеля.</w:t>
      </w:r>
      <w:proofErr w:type="gramEnd"/>
    </w:p>
    <w:p w:rsidR="00FC7D41" w:rsidRPr="00FC7D41" w:rsidRDefault="00FC7D41" w:rsidP="00FC7D41">
      <w:pPr>
        <w:autoSpaceDE w:val="0"/>
        <w:autoSpaceDN w:val="0"/>
        <w:adjustRightInd w:val="0"/>
        <w:spacing w:line="360" w:lineRule="auto"/>
        <w:ind w:firstLine="570"/>
        <w:jc w:val="both"/>
        <w:rPr>
          <w:sz w:val="28"/>
          <w:szCs w:val="28"/>
        </w:rPr>
      </w:pPr>
      <w:r w:rsidRPr="00FC7D41">
        <w:rPr>
          <w:sz w:val="28"/>
          <w:szCs w:val="28"/>
        </w:rPr>
        <w:t xml:space="preserve">Допустимі струми </w:t>
      </w:r>
      <w:r w:rsidRPr="00FC7D41">
        <w:rPr>
          <w:i/>
          <w:iCs/>
          <w:sz w:val="28"/>
          <w:szCs w:val="28"/>
        </w:rPr>
        <w:t>I</w:t>
      </w:r>
      <w:r w:rsidRPr="00FC7D41">
        <w:rPr>
          <w:i/>
          <w:iCs/>
          <w:sz w:val="28"/>
          <w:szCs w:val="28"/>
          <w:vertAlign w:val="subscript"/>
        </w:rPr>
        <w:t>g</w:t>
      </w:r>
      <w:r w:rsidRPr="00FC7D41">
        <w:rPr>
          <w:i/>
          <w:iCs/>
          <w:sz w:val="28"/>
          <w:szCs w:val="28"/>
        </w:rPr>
        <w:t xml:space="preserve"> </w:t>
      </w:r>
      <w:r w:rsidRPr="00FC7D41">
        <w:rPr>
          <w:sz w:val="28"/>
          <w:szCs w:val="28"/>
        </w:rPr>
        <w:t xml:space="preserve">приводяться для стандартної температури навколишнього середовища </w:t>
      </w:r>
      <w:r w:rsidRPr="00FC7D41">
        <w:rPr>
          <w:i/>
          <w:sz w:val="28"/>
          <w:szCs w:val="28"/>
        </w:rPr>
        <w:t xml:space="preserve"> </w:t>
      </w:r>
      <w:proofErr w:type="gramStart"/>
      <w:r w:rsidRPr="00FC7D41">
        <w:rPr>
          <w:i/>
          <w:sz w:val="28"/>
          <w:szCs w:val="28"/>
          <w:lang w:val="en-US"/>
        </w:rPr>
        <w:t>Q</w:t>
      </w:r>
      <w:proofErr w:type="gramEnd"/>
      <w:r w:rsidRPr="00FC7D41">
        <w:rPr>
          <w:i/>
          <w:sz w:val="28"/>
          <w:szCs w:val="28"/>
          <w:vertAlign w:val="subscript"/>
        </w:rPr>
        <w:t>сс</w:t>
      </w:r>
      <w:r w:rsidRPr="00FC7D41">
        <w:rPr>
          <w:sz w:val="28"/>
          <w:szCs w:val="28"/>
        </w:rPr>
        <w:t>=25</w:t>
      </w:r>
      <w:r w:rsidRPr="00FC7D41">
        <w:rPr>
          <w:sz w:val="28"/>
          <w:szCs w:val="28"/>
          <w:vertAlign w:val="superscript"/>
        </w:rPr>
        <w:t>о</w:t>
      </w:r>
      <w:r w:rsidRPr="00FC7D41">
        <w:rPr>
          <w:sz w:val="28"/>
          <w:szCs w:val="28"/>
        </w:rPr>
        <w:t>С.</w:t>
      </w:r>
    </w:p>
    <w:p w:rsidR="00FC7D41" w:rsidRPr="00FC7D41" w:rsidRDefault="00FC7D41" w:rsidP="00FC7D41">
      <w:pPr>
        <w:autoSpaceDE w:val="0"/>
        <w:autoSpaceDN w:val="0"/>
        <w:adjustRightInd w:val="0"/>
        <w:spacing w:line="360" w:lineRule="auto"/>
        <w:ind w:firstLine="570"/>
        <w:jc w:val="both"/>
        <w:rPr>
          <w:sz w:val="28"/>
          <w:szCs w:val="28"/>
        </w:rPr>
      </w:pPr>
      <w:r w:rsidRPr="00FC7D41">
        <w:rPr>
          <w:sz w:val="28"/>
          <w:szCs w:val="28"/>
        </w:rPr>
        <w:t>Для групи споживачів розрахунковий струм:</w:t>
      </w:r>
    </w:p>
    <w:p w:rsidR="00FC7D41" w:rsidRPr="00FC7D41" w:rsidRDefault="00FC7D41" w:rsidP="00FC7D41">
      <w:pPr>
        <w:spacing w:line="360" w:lineRule="auto"/>
        <w:ind w:firstLine="570"/>
        <w:jc w:val="center"/>
        <w:rPr>
          <w:sz w:val="28"/>
          <w:szCs w:val="28"/>
        </w:rPr>
      </w:pPr>
      <w:r w:rsidRPr="00FC7D41">
        <w:rPr>
          <w:sz w:val="28"/>
          <w:szCs w:val="28"/>
        </w:rPr>
        <w:t xml:space="preserve">                 </w:t>
      </w:r>
      <w:r w:rsidRPr="00FC7D41">
        <w:rPr>
          <w:position w:val="-36"/>
          <w:sz w:val="28"/>
          <w:szCs w:val="28"/>
        </w:rPr>
        <w:object w:dxaOrig="2020" w:dyaOrig="780">
          <v:shape id="_x0000_i1103" type="#_x0000_t75" style="width:100.5pt;height:36pt" o:ole="">
            <v:imagedata r:id="rId177" o:title=""/>
          </v:shape>
          <o:OLEObject Type="Embed" ProgID="Equation.3" ShapeID="_x0000_i1103" DrawAspect="Content" ObjectID="_1622297165" r:id="rId178"/>
        </w:object>
      </w:r>
      <w:r w:rsidRPr="00FC7D41">
        <w:rPr>
          <w:sz w:val="28"/>
          <w:szCs w:val="28"/>
        </w:rPr>
        <w:t xml:space="preserve">   або  </w:t>
      </w:r>
      <w:r w:rsidRPr="00FC7D41">
        <w:rPr>
          <w:position w:val="-32"/>
          <w:sz w:val="28"/>
          <w:szCs w:val="28"/>
        </w:rPr>
        <w:object w:dxaOrig="1260" w:dyaOrig="740">
          <v:shape id="_x0000_i1104" type="#_x0000_t75" style="width:64.5pt;height:36pt" o:ole="">
            <v:imagedata r:id="rId179" o:title=""/>
          </v:shape>
          <o:OLEObject Type="Embed" ProgID="Equation.3" ShapeID="_x0000_i1104" DrawAspect="Content" ObjectID="_1622297166" r:id="rId180"/>
        </w:object>
      </w:r>
      <w:r w:rsidRPr="00FC7D41">
        <w:rPr>
          <w:sz w:val="28"/>
          <w:szCs w:val="28"/>
        </w:rPr>
        <w:t xml:space="preserve">                                 (2.23)</w:t>
      </w:r>
    </w:p>
    <w:p w:rsidR="00FC7D41" w:rsidRPr="00FC7D41" w:rsidRDefault="00FC7D41" w:rsidP="00FC7D41">
      <w:pPr>
        <w:autoSpaceDE w:val="0"/>
        <w:autoSpaceDN w:val="0"/>
        <w:adjustRightInd w:val="0"/>
        <w:spacing w:line="360" w:lineRule="auto"/>
        <w:ind w:firstLine="570"/>
        <w:jc w:val="both"/>
        <w:rPr>
          <w:b/>
          <w:bCs/>
          <w:sz w:val="28"/>
          <w:szCs w:val="28"/>
        </w:rPr>
      </w:pPr>
      <w:r w:rsidRPr="00FC7D41">
        <w:rPr>
          <w:sz w:val="28"/>
          <w:szCs w:val="28"/>
        </w:rPr>
        <w:t xml:space="preserve">Якщо умові </w:t>
      </w:r>
      <w:r w:rsidRPr="00FC7D41">
        <w:rPr>
          <w:i/>
          <w:sz w:val="28"/>
          <w:szCs w:val="28"/>
          <w:lang w:val="en-US"/>
        </w:rPr>
        <w:t>I</w:t>
      </w:r>
      <w:r w:rsidRPr="00FC7D41">
        <w:rPr>
          <w:i/>
          <w:sz w:val="28"/>
          <w:szCs w:val="28"/>
          <w:vertAlign w:val="subscript"/>
          <w:lang w:val="en-US"/>
        </w:rPr>
        <w:t>p</w:t>
      </w:r>
      <w:r w:rsidRPr="00FC7D41">
        <w:rPr>
          <w:i/>
          <w:sz w:val="28"/>
          <w:szCs w:val="28"/>
        </w:rPr>
        <w:t xml:space="preserve">≤ </w:t>
      </w:r>
      <w:r w:rsidRPr="00FC7D41">
        <w:rPr>
          <w:i/>
          <w:sz w:val="28"/>
          <w:szCs w:val="28"/>
          <w:lang w:val="en-US"/>
        </w:rPr>
        <w:t>I</w:t>
      </w:r>
      <w:r w:rsidRPr="00FC7D41">
        <w:rPr>
          <w:i/>
          <w:sz w:val="28"/>
          <w:szCs w:val="28"/>
          <w:vertAlign w:val="subscript"/>
          <w:lang w:val="en-US"/>
        </w:rPr>
        <w:t>g</w:t>
      </w:r>
      <w:r w:rsidRPr="00FC7D41">
        <w:rPr>
          <w:sz w:val="28"/>
          <w:szCs w:val="28"/>
        </w:rPr>
        <w:t xml:space="preserve"> не відповідає жодний кабель максимального перетину жил, то приймають два паралельних або </w:t>
      </w:r>
      <w:proofErr w:type="gramStart"/>
      <w:r w:rsidRPr="00FC7D41">
        <w:rPr>
          <w:sz w:val="28"/>
          <w:szCs w:val="28"/>
        </w:rPr>
        <w:t>вв</w:t>
      </w:r>
      <w:proofErr w:type="gramEnd"/>
      <w:r w:rsidRPr="00FC7D41">
        <w:rPr>
          <w:sz w:val="28"/>
          <w:szCs w:val="28"/>
        </w:rPr>
        <w:t>імкнених окремо кабеля (це відбувається на високій стороні вхідних апаратів, підстанцій, автоматичних вимикачів станцій керування).</w:t>
      </w:r>
    </w:p>
    <w:p w:rsidR="00FC7D41" w:rsidRPr="00FC7D41" w:rsidRDefault="00FC7D41" w:rsidP="00FC7D41">
      <w:pPr>
        <w:autoSpaceDE w:val="0"/>
        <w:autoSpaceDN w:val="0"/>
        <w:adjustRightInd w:val="0"/>
        <w:spacing w:line="360" w:lineRule="auto"/>
        <w:ind w:firstLine="570"/>
        <w:jc w:val="center"/>
        <w:rPr>
          <w:sz w:val="28"/>
          <w:szCs w:val="28"/>
        </w:rPr>
      </w:pPr>
      <w:r w:rsidRPr="00FC7D41">
        <w:rPr>
          <w:sz w:val="28"/>
          <w:szCs w:val="28"/>
        </w:rPr>
        <w:t xml:space="preserve">                              </w:t>
      </w:r>
      <w:r w:rsidRPr="00FC7D41">
        <w:rPr>
          <w:position w:val="-36"/>
          <w:sz w:val="28"/>
          <w:szCs w:val="28"/>
        </w:rPr>
        <w:object w:dxaOrig="2940" w:dyaOrig="760">
          <v:shape id="_x0000_i1105" type="#_x0000_t75" style="width:2in;height:36pt" o:ole="">
            <v:imagedata r:id="rId181" o:title=""/>
          </v:shape>
          <o:OLEObject Type="Embed" ProgID="Equation.3" ShapeID="_x0000_i1105" DrawAspect="Content" ObjectID="_1622297167" r:id="rId182"/>
        </w:object>
      </w:r>
      <w:r w:rsidRPr="00FC7D41">
        <w:rPr>
          <w:sz w:val="28"/>
          <w:szCs w:val="28"/>
        </w:rPr>
        <w:t xml:space="preserve">                                          (2,24)</w:t>
      </w:r>
    </w:p>
    <w:p w:rsidR="00FC7D41" w:rsidRPr="00FC7D41" w:rsidRDefault="00FC7D41" w:rsidP="00FC7D41">
      <w:pPr>
        <w:autoSpaceDE w:val="0"/>
        <w:autoSpaceDN w:val="0"/>
        <w:adjustRightInd w:val="0"/>
        <w:spacing w:line="360" w:lineRule="auto"/>
        <w:ind w:firstLine="570"/>
        <w:rPr>
          <w:sz w:val="28"/>
          <w:szCs w:val="28"/>
        </w:rPr>
      </w:pPr>
      <w:r w:rsidRPr="00FC7D41">
        <w:rPr>
          <w:sz w:val="28"/>
          <w:szCs w:val="28"/>
        </w:rPr>
        <w:t>- розрахунковий струм для кабельної лінії від якої живиться один споживач.</w:t>
      </w:r>
    </w:p>
    <w:p w:rsidR="00FC7D41" w:rsidRPr="00FC7D41" w:rsidRDefault="00FC7D41" w:rsidP="00FC7D41">
      <w:pPr>
        <w:autoSpaceDE w:val="0"/>
        <w:autoSpaceDN w:val="0"/>
        <w:adjustRightInd w:val="0"/>
        <w:spacing w:line="360" w:lineRule="auto"/>
        <w:ind w:firstLine="570"/>
        <w:jc w:val="center"/>
        <w:rPr>
          <w:sz w:val="28"/>
          <w:szCs w:val="28"/>
        </w:rPr>
      </w:pPr>
      <w:r w:rsidRPr="00FC7D41">
        <w:rPr>
          <w:sz w:val="28"/>
          <w:szCs w:val="28"/>
        </w:rPr>
        <w:t xml:space="preserve">                                                   </w:t>
      </w:r>
      <w:r w:rsidRPr="00FC7D41">
        <w:rPr>
          <w:position w:val="-28"/>
          <w:sz w:val="28"/>
          <w:szCs w:val="28"/>
        </w:rPr>
        <w:object w:dxaOrig="1180" w:dyaOrig="680">
          <v:shape id="_x0000_i1106" type="#_x0000_t75" style="width:57.75pt;height:36pt" o:ole="">
            <v:imagedata r:id="rId183" o:title=""/>
          </v:shape>
          <o:OLEObject Type="Embed" ProgID="Equation.3" ShapeID="_x0000_i1106" DrawAspect="Content" ObjectID="_1622297168" r:id="rId184"/>
        </w:object>
      </w:r>
      <w:r w:rsidRPr="00FC7D41">
        <w:rPr>
          <w:sz w:val="28"/>
          <w:szCs w:val="28"/>
        </w:rPr>
        <w:t xml:space="preserve">                                            (2.25)</w:t>
      </w:r>
    </w:p>
    <w:p w:rsidR="00FC7D41" w:rsidRPr="00FC7D41" w:rsidRDefault="00FC7D41" w:rsidP="00FC7D41">
      <w:pPr>
        <w:autoSpaceDE w:val="0"/>
        <w:autoSpaceDN w:val="0"/>
        <w:adjustRightInd w:val="0"/>
        <w:spacing w:line="360" w:lineRule="auto"/>
        <w:ind w:firstLine="570"/>
        <w:rPr>
          <w:sz w:val="28"/>
          <w:szCs w:val="28"/>
        </w:rPr>
      </w:pPr>
      <w:r w:rsidRPr="00FC7D41">
        <w:rPr>
          <w:sz w:val="28"/>
          <w:szCs w:val="28"/>
        </w:rPr>
        <w:lastRenderedPageBreak/>
        <w:t>- розрахунковий струм для живлення по кабелю одночасно працюючих двигуні</w:t>
      </w:r>
      <w:proofErr w:type="gramStart"/>
      <w:r w:rsidRPr="00FC7D41">
        <w:rPr>
          <w:sz w:val="28"/>
          <w:szCs w:val="28"/>
        </w:rPr>
        <w:t>в</w:t>
      </w:r>
      <w:proofErr w:type="gramEnd"/>
      <w:r w:rsidRPr="00FC7D41">
        <w:rPr>
          <w:sz w:val="28"/>
          <w:szCs w:val="28"/>
        </w:rPr>
        <w:t>.</w:t>
      </w:r>
    </w:p>
    <w:p w:rsidR="00FC7D41" w:rsidRPr="00FC7D41" w:rsidRDefault="00FC7D41" w:rsidP="00FC7D41">
      <w:pPr>
        <w:autoSpaceDE w:val="0"/>
        <w:autoSpaceDN w:val="0"/>
        <w:adjustRightInd w:val="0"/>
        <w:spacing w:line="360" w:lineRule="auto"/>
        <w:jc w:val="center"/>
        <w:rPr>
          <w:b/>
          <w:bCs/>
          <w:sz w:val="28"/>
          <w:szCs w:val="28"/>
        </w:rPr>
      </w:pPr>
      <w:r w:rsidRPr="00FC7D41">
        <w:rPr>
          <w:b/>
          <w:iCs/>
          <w:sz w:val="28"/>
          <w:szCs w:val="28"/>
        </w:rPr>
        <w:t xml:space="preserve">2.4.2 Перевірка вибраних кабелів на термічну </w:t>
      </w:r>
      <w:proofErr w:type="gramStart"/>
      <w:r w:rsidRPr="00FC7D41">
        <w:rPr>
          <w:b/>
          <w:iCs/>
          <w:sz w:val="28"/>
          <w:szCs w:val="28"/>
        </w:rPr>
        <w:t>ст</w:t>
      </w:r>
      <w:proofErr w:type="gramEnd"/>
      <w:r w:rsidRPr="00FC7D41">
        <w:rPr>
          <w:b/>
          <w:iCs/>
          <w:sz w:val="28"/>
          <w:szCs w:val="28"/>
        </w:rPr>
        <w:t>ійкість</w:t>
      </w:r>
    </w:p>
    <w:p w:rsidR="00FC7D41" w:rsidRPr="00FC7D41" w:rsidRDefault="00FC7D41" w:rsidP="00FC7D41">
      <w:pPr>
        <w:autoSpaceDE w:val="0"/>
        <w:autoSpaceDN w:val="0"/>
        <w:adjustRightInd w:val="0"/>
        <w:spacing w:line="360" w:lineRule="auto"/>
        <w:ind w:firstLine="570"/>
        <w:jc w:val="both"/>
        <w:rPr>
          <w:b/>
          <w:bCs/>
          <w:sz w:val="28"/>
          <w:szCs w:val="28"/>
        </w:rPr>
      </w:pPr>
      <w:r w:rsidRPr="00FC7D41">
        <w:rPr>
          <w:sz w:val="28"/>
          <w:szCs w:val="28"/>
        </w:rPr>
        <w:t xml:space="preserve">Проводиться для забезпечення безпеки кабелів при коротких дугових замиканнях в </w:t>
      </w:r>
      <w:proofErr w:type="gramStart"/>
      <w:r w:rsidRPr="00FC7D41">
        <w:rPr>
          <w:sz w:val="28"/>
          <w:szCs w:val="28"/>
        </w:rPr>
        <w:t>п</w:t>
      </w:r>
      <w:proofErr w:type="gramEnd"/>
      <w:r w:rsidRPr="00FC7D41">
        <w:rPr>
          <w:sz w:val="28"/>
          <w:szCs w:val="28"/>
        </w:rPr>
        <w:t>ідземних виробках за допомогою захисних апаратів із заданою швидкістю вимикання максимальних струмів к.з.</w:t>
      </w:r>
    </w:p>
    <w:p w:rsidR="00FC7D41" w:rsidRPr="00FC7D41" w:rsidRDefault="00FC7D41" w:rsidP="00FC7D41">
      <w:pPr>
        <w:autoSpaceDE w:val="0"/>
        <w:autoSpaceDN w:val="0"/>
        <w:adjustRightInd w:val="0"/>
        <w:spacing w:line="360" w:lineRule="auto"/>
        <w:ind w:firstLine="570"/>
        <w:jc w:val="both"/>
        <w:rPr>
          <w:sz w:val="28"/>
          <w:szCs w:val="28"/>
        </w:rPr>
      </w:pPr>
      <w:r w:rsidRPr="00FC7D41">
        <w:rPr>
          <w:sz w:val="28"/>
          <w:szCs w:val="28"/>
        </w:rPr>
        <w:t xml:space="preserve">Перевірку проводять для коефіцієнта навантаження кабелю </w:t>
      </w:r>
      <w:r w:rsidRPr="00FC7D41">
        <w:rPr>
          <w:i/>
          <w:sz w:val="28"/>
          <w:szCs w:val="28"/>
        </w:rPr>
        <w:t xml:space="preserve"> β</w:t>
      </w:r>
      <w:r w:rsidRPr="00FC7D41">
        <w:rPr>
          <w:i/>
          <w:sz w:val="28"/>
          <w:szCs w:val="28"/>
          <w:vertAlign w:val="subscript"/>
        </w:rPr>
        <w:t>н</w:t>
      </w:r>
      <w:r w:rsidRPr="00FC7D41">
        <w:rPr>
          <w:sz w:val="28"/>
          <w:szCs w:val="28"/>
        </w:rPr>
        <w:t xml:space="preserve">=1 і температури навколишнього середовища  </w:t>
      </w:r>
      <w:proofErr w:type="gramStart"/>
      <w:r w:rsidRPr="00FC7D41">
        <w:rPr>
          <w:i/>
          <w:sz w:val="28"/>
          <w:szCs w:val="28"/>
          <w:lang w:val="en-US"/>
        </w:rPr>
        <w:t>Q</w:t>
      </w:r>
      <w:proofErr w:type="gramEnd"/>
      <w:r w:rsidRPr="00FC7D41">
        <w:rPr>
          <w:i/>
          <w:sz w:val="28"/>
          <w:szCs w:val="28"/>
          <w:vertAlign w:val="subscript"/>
        </w:rPr>
        <w:t>сс</w:t>
      </w:r>
      <w:r w:rsidRPr="00FC7D41">
        <w:rPr>
          <w:sz w:val="28"/>
          <w:szCs w:val="28"/>
        </w:rPr>
        <w:t>=25</w:t>
      </w:r>
      <w:r w:rsidRPr="00FC7D41">
        <w:rPr>
          <w:sz w:val="28"/>
          <w:szCs w:val="28"/>
          <w:vertAlign w:val="superscript"/>
        </w:rPr>
        <w:t>о</w:t>
      </w:r>
      <w:r w:rsidRPr="00FC7D41">
        <w:rPr>
          <w:sz w:val="28"/>
          <w:szCs w:val="28"/>
        </w:rPr>
        <w:t>С за умовою:</w:t>
      </w:r>
    </w:p>
    <w:p w:rsidR="00FC7D41" w:rsidRPr="00FC7D41" w:rsidRDefault="00FC7D41" w:rsidP="00FC7D41">
      <w:pPr>
        <w:spacing w:line="360" w:lineRule="auto"/>
        <w:ind w:firstLine="570"/>
        <w:jc w:val="both"/>
        <w:rPr>
          <w:sz w:val="28"/>
          <w:szCs w:val="28"/>
        </w:rPr>
      </w:pPr>
      <w:r w:rsidRPr="00FC7D41">
        <w:rPr>
          <w:i/>
          <w:sz w:val="28"/>
          <w:szCs w:val="28"/>
          <w:lang w:val="en-US"/>
        </w:rPr>
        <w:t>I</w:t>
      </w:r>
      <w:r w:rsidRPr="00FC7D41">
        <w:rPr>
          <w:i/>
          <w:sz w:val="28"/>
          <w:szCs w:val="28"/>
          <w:vertAlign w:val="subscript"/>
          <w:lang w:val="en-US"/>
        </w:rPr>
        <w:t>r</w:t>
      </w:r>
      <w:r w:rsidRPr="00FC7D41">
        <w:rPr>
          <w:i/>
          <w:sz w:val="28"/>
          <w:szCs w:val="28"/>
          <w:vertAlign w:val="subscript"/>
        </w:rPr>
        <w:t>.</w:t>
      </w:r>
      <w:r w:rsidRPr="00FC7D41">
        <w:rPr>
          <w:i/>
          <w:sz w:val="28"/>
          <w:szCs w:val="28"/>
          <w:vertAlign w:val="subscript"/>
          <w:lang w:val="en-US"/>
        </w:rPr>
        <w:t>g</w:t>
      </w:r>
      <w:r w:rsidRPr="00FC7D41">
        <w:rPr>
          <w:sz w:val="28"/>
          <w:szCs w:val="28"/>
        </w:rPr>
        <w:t>≥</w:t>
      </w:r>
      <w:r w:rsidRPr="00FC7D41">
        <w:rPr>
          <w:i/>
          <w:sz w:val="28"/>
          <w:szCs w:val="28"/>
        </w:rPr>
        <w:t xml:space="preserve"> </w:t>
      </w:r>
      <w:proofErr w:type="gramStart"/>
      <w:r w:rsidRPr="00FC7D41">
        <w:rPr>
          <w:i/>
          <w:sz w:val="28"/>
          <w:szCs w:val="28"/>
          <w:lang w:val="en-US"/>
        </w:rPr>
        <w:t>I</w:t>
      </w:r>
      <w:r w:rsidRPr="00FC7D41">
        <w:rPr>
          <w:i/>
          <w:sz w:val="28"/>
          <w:szCs w:val="28"/>
          <w:vertAlign w:val="subscript"/>
          <w:lang w:val="en-US"/>
        </w:rPr>
        <w:t>k</w:t>
      </w:r>
      <w:r w:rsidRPr="00FC7D41">
        <w:rPr>
          <w:sz w:val="28"/>
          <w:szCs w:val="28"/>
          <w:vertAlign w:val="superscript"/>
        </w:rPr>
        <w:t>(</w:t>
      </w:r>
      <w:proofErr w:type="gramEnd"/>
      <w:r w:rsidRPr="00FC7D41">
        <w:rPr>
          <w:sz w:val="28"/>
          <w:szCs w:val="28"/>
          <w:vertAlign w:val="superscript"/>
        </w:rPr>
        <w:t>3)</w:t>
      </w:r>
      <w:r w:rsidRPr="00FC7D41">
        <w:rPr>
          <w:sz w:val="28"/>
          <w:szCs w:val="28"/>
        </w:rPr>
        <w:t>,</w:t>
      </w:r>
    </w:p>
    <w:p w:rsidR="00FC7D41" w:rsidRPr="00FC7D41" w:rsidRDefault="00FC7D41" w:rsidP="00FC7D41">
      <w:pPr>
        <w:spacing w:line="360" w:lineRule="auto"/>
        <w:ind w:firstLine="570"/>
        <w:jc w:val="both"/>
        <w:rPr>
          <w:sz w:val="28"/>
          <w:szCs w:val="28"/>
        </w:rPr>
      </w:pPr>
      <w:r w:rsidRPr="00FC7D41">
        <w:rPr>
          <w:sz w:val="28"/>
          <w:szCs w:val="28"/>
        </w:rPr>
        <w:t xml:space="preserve">де </w:t>
      </w:r>
      <w:r w:rsidRPr="00FC7D41">
        <w:rPr>
          <w:sz w:val="28"/>
          <w:szCs w:val="28"/>
        </w:rPr>
        <w:tab/>
      </w:r>
      <w:r w:rsidRPr="00FC7D41">
        <w:rPr>
          <w:i/>
          <w:sz w:val="28"/>
          <w:szCs w:val="28"/>
          <w:lang w:val="en-US"/>
        </w:rPr>
        <w:t>I</w:t>
      </w:r>
      <w:r w:rsidRPr="00FC7D41">
        <w:rPr>
          <w:i/>
          <w:sz w:val="28"/>
          <w:szCs w:val="28"/>
          <w:vertAlign w:val="subscript"/>
          <w:lang w:val="en-US"/>
        </w:rPr>
        <w:t>r</w:t>
      </w:r>
      <w:r w:rsidRPr="00FC7D41">
        <w:rPr>
          <w:i/>
          <w:sz w:val="28"/>
          <w:szCs w:val="28"/>
          <w:vertAlign w:val="subscript"/>
        </w:rPr>
        <w:t>.</w:t>
      </w:r>
      <w:r w:rsidRPr="00FC7D41">
        <w:rPr>
          <w:i/>
          <w:sz w:val="28"/>
          <w:szCs w:val="28"/>
          <w:vertAlign w:val="subscript"/>
          <w:lang w:val="en-US"/>
        </w:rPr>
        <w:t>g</w:t>
      </w:r>
      <w:r w:rsidRPr="00FC7D41">
        <w:rPr>
          <w:sz w:val="28"/>
          <w:szCs w:val="28"/>
        </w:rPr>
        <w:t xml:space="preserve"> – гранично-допустимий струм к</w:t>
      </w:r>
      <w:proofErr w:type="gramStart"/>
      <w:r w:rsidRPr="00FC7D41">
        <w:rPr>
          <w:sz w:val="28"/>
          <w:szCs w:val="28"/>
        </w:rPr>
        <w:t>.з</w:t>
      </w:r>
      <w:proofErr w:type="gramEnd"/>
      <w:r w:rsidRPr="00FC7D41">
        <w:rPr>
          <w:sz w:val="28"/>
          <w:szCs w:val="28"/>
        </w:rPr>
        <w:t xml:space="preserve"> в кабелі;</w:t>
      </w:r>
    </w:p>
    <w:p w:rsidR="00FC7D41" w:rsidRPr="00FC7D41" w:rsidRDefault="00FC7D41" w:rsidP="00FC7D41">
      <w:pPr>
        <w:spacing w:line="360" w:lineRule="auto"/>
        <w:ind w:firstLine="570"/>
        <w:jc w:val="both"/>
        <w:rPr>
          <w:sz w:val="28"/>
          <w:szCs w:val="28"/>
        </w:rPr>
      </w:pPr>
      <w:r w:rsidRPr="00FC7D41">
        <w:rPr>
          <w:sz w:val="28"/>
          <w:szCs w:val="28"/>
        </w:rPr>
        <w:tab/>
      </w:r>
      <w:proofErr w:type="gramStart"/>
      <w:r w:rsidRPr="00FC7D41">
        <w:rPr>
          <w:i/>
          <w:sz w:val="28"/>
          <w:szCs w:val="28"/>
          <w:lang w:val="en-US"/>
        </w:rPr>
        <w:t>I</w:t>
      </w:r>
      <w:r w:rsidRPr="00FC7D41">
        <w:rPr>
          <w:i/>
          <w:sz w:val="28"/>
          <w:szCs w:val="28"/>
          <w:vertAlign w:val="subscript"/>
          <w:lang w:val="en-US"/>
        </w:rPr>
        <w:t>k</w:t>
      </w:r>
      <w:r w:rsidRPr="00FC7D41">
        <w:rPr>
          <w:sz w:val="28"/>
          <w:szCs w:val="28"/>
          <w:vertAlign w:val="superscript"/>
        </w:rPr>
        <w:t>(</w:t>
      </w:r>
      <w:proofErr w:type="gramEnd"/>
      <w:r w:rsidRPr="00FC7D41">
        <w:rPr>
          <w:sz w:val="28"/>
          <w:szCs w:val="28"/>
          <w:vertAlign w:val="superscript"/>
        </w:rPr>
        <w:t>3)</w:t>
      </w:r>
      <w:r w:rsidRPr="00FC7D41">
        <w:rPr>
          <w:sz w:val="28"/>
          <w:szCs w:val="28"/>
        </w:rPr>
        <w:t xml:space="preserve"> – струм трифазного к.з на початку кабеля, що перевіряється.</w:t>
      </w:r>
    </w:p>
    <w:p w:rsidR="00FC7D41" w:rsidRPr="00625AB7" w:rsidRDefault="00FC7D41" w:rsidP="00FC7D41">
      <w:pPr>
        <w:pStyle w:val="a6"/>
        <w:rPr>
          <w:b/>
          <w:sz w:val="28"/>
          <w:szCs w:val="28"/>
        </w:rPr>
      </w:pPr>
    </w:p>
    <w:p w:rsidR="00FC7D41" w:rsidRPr="00FC7D41" w:rsidRDefault="00FC7D41" w:rsidP="00FC7D41">
      <w:pPr>
        <w:pStyle w:val="a6"/>
        <w:ind w:left="709" w:hanging="1"/>
        <w:rPr>
          <w:b/>
          <w:sz w:val="28"/>
          <w:szCs w:val="28"/>
          <w:lang w:val="uk-UA"/>
        </w:rPr>
      </w:pPr>
      <w:r w:rsidRPr="00FC7D41">
        <w:rPr>
          <w:b/>
          <w:sz w:val="28"/>
          <w:szCs w:val="28"/>
          <w:lang w:val="uk-UA"/>
        </w:rPr>
        <w:t>2.4.3 Вибір проводів, що живлять окремі електроприймачі</w:t>
      </w:r>
    </w:p>
    <w:p w:rsidR="00FC7D41" w:rsidRPr="00FC7D41" w:rsidRDefault="00FC7D41" w:rsidP="00FC7D41">
      <w:pPr>
        <w:pStyle w:val="a6"/>
        <w:ind w:left="709" w:hanging="709"/>
        <w:rPr>
          <w:sz w:val="28"/>
          <w:szCs w:val="28"/>
          <w:lang w:val="uk-UA"/>
        </w:rPr>
      </w:pPr>
    </w:p>
    <w:p w:rsidR="00FC7D41" w:rsidRPr="00FC7D41" w:rsidRDefault="00FC7D41" w:rsidP="00FC7D41">
      <w:pPr>
        <w:ind w:left="709" w:hanging="1"/>
        <w:jc w:val="both"/>
        <w:rPr>
          <w:sz w:val="28"/>
          <w:szCs w:val="28"/>
        </w:rPr>
      </w:pPr>
      <w:r w:rsidRPr="00FC7D41">
        <w:rPr>
          <w:sz w:val="28"/>
          <w:szCs w:val="28"/>
        </w:rPr>
        <w:t>Умови вибору проводі</w:t>
      </w:r>
      <w:proofErr w:type="gramStart"/>
      <w:r w:rsidRPr="00FC7D41">
        <w:rPr>
          <w:sz w:val="28"/>
          <w:szCs w:val="28"/>
        </w:rPr>
        <w:t>в</w:t>
      </w:r>
      <w:proofErr w:type="gramEnd"/>
      <w:r w:rsidRPr="00FC7D41">
        <w:rPr>
          <w:sz w:val="28"/>
          <w:szCs w:val="28"/>
        </w:rPr>
        <w:t>:</w:t>
      </w:r>
      <w:r w:rsidRPr="00FC7D41">
        <w:rPr>
          <w:sz w:val="28"/>
          <w:szCs w:val="28"/>
        </w:rPr>
        <w:tab/>
      </w:r>
      <w:proofErr w:type="gramStart"/>
      <w:r w:rsidRPr="00FC7D41">
        <w:rPr>
          <w:sz w:val="28"/>
          <w:szCs w:val="28"/>
        </w:rPr>
        <w:t>I</w:t>
      </w:r>
      <w:proofErr w:type="gramEnd"/>
      <w:r w:rsidRPr="00FC7D41">
        <w:rPr>
          <w:sz w:val="28"/>
          <w:szCs w:val="28"/>
          <w:vertAlign w:val="subscript"/>
        </w:rPr>
        <w:t>р</w:t>
      </w:r>
      <w:r w:rsidRPr="00FC7D41">
        <w:rPr>
          <w:sz w:val="28"/>
          <w:szCs w:val="28"/>
        </w:rPr>
        <w:t xml:space="preserve"> ≤ I</w:t>
      </w:r>
      <w:r w:rsidRPr="00FC7D41">
        <w:rPr>
          <w:sz w:val="28"/>
          <w:szCs w:val="28"/>
          <w:vertAlign w:val="subscript"/>
        </w:rPr>
        <w:t>доп</w:t>
      </w:r>
      <w:r w:rsidRPr="00FC7D41">
        <w:rPr>
          <w:sz w:val="28"/>
          <w:szCs w:val="28"/>
        </w:rPr>
        <w:t>,</w:t>
      </w:r>
    </w:p>
    <w:p w:rsidR="00FC7D41" w:rsidRPr="00FC7D41" w:rsidRDefault="00FC7D41" w:rsidP="00FC7D41">
      <w:pPr>
        <w:ind w:left="709" w:hanging="1"/>
        <w:jc w:val="both"/>
        <w:rPr>
          <w:sz w:val="28"/>
          <w:szCs w:val="28"/>
        </w:rPr>
      </w:pPr>
      <w:r w:rsidRPr="00FC7D41">
        <w:rPr>
          <w:sz w:val="28"/>
          <w:szCs w:val="28"/>
        </w:rPr>
        <w:t xml:space="preserve">де </w:t>
      </w:r>
      <w:r w:rsidRPr="00FC7D41">
        <w:rPr>
          <w:position w:val="-36"/>
          <w:sz w:val="28"/>
          <w:szCs w:val="28"/>
        </w:rPr>
        <w:object w:dxaOrig="2480" w:dyaOrig="820">
          <v:shape id="_x0000_i1107" type="#_x0000_t75" style="width:124.5pt;height:41.25pt" o:ole="" fillcolor="window">
            <v:imagedata r:id="rId185" o:title=""/>
          </v:shape>
          <o:OLEObject Type="Embed" ProgID="Equation.3" ShapeID="_x0000_i1107" DrawAspect="Content" ObjectID="_1622297169" r:id="rId186"/>
        </w:object>
      </w:r>
      <w:r w:rsidRPr="00FC7D41">
        <w:rPr>
          <w:sz w:val="28"/>
          <w:szCs w:val="28"/>
        </w:rPr>
        <w:sym w:font="Symbol" w:char="F02D"/>
      </w:r>
      <w:r w:rsidRPr="00FC7D41">
        <w:rPr>
          <w:sz w:val="28"/>
          <w:szCs w:val="28"/>
        </w:rPr>
        <w:t xml:space="preserve"> номінальний струм електроприймача, А.</w:t>
      </w:r>
    </w:p>
    <w:p w:rsidR="00FC7D41" w:rsidRPr="00FC7D41" w:rsidRDefault="00FC7D41" w:rsidP="00FC7D41">
      <w:pPr>
        <w:ind w:left="709" w:hanging="1"/>
        <w:jc w:val="both"/>
        <w:rPr>
          <w:sz w:val="28"/>
          <w:szCs w:val="28"/>
        </w:rPr>
      </w:pPr>
    </w:p>
    <w:p w:rsidR="00FC7D41" w:rsidRPr="00FC7D41" w:rsidRDefault="00FC7D41" w:rsidP="00FC7D41">
      <w:pPr>
        <w:ind w:left="709" w:hanging="1"/>
        <w:jc w:val="both"/>
        <w:rPr>
          <w:sz w:val="28"/>
          <w:szCs w:val="28"/>
        </w:rPr>
      </w:pPr>
      <w:r w:rsidRPr="00FC7D41">
        <w:rPr>
          <w:sz w:val="28"/>
          <w:szCs w:val="28"/>
        </w:rPr>
        <w:t>Результати розрахунку зведемо в таблицю 2.3.</w:t>
      </w:r>
    </w:p>
    <w:p w:rsidR="00FC7D41" w:rsidRPr="00FC7D41" w:rsidRDefault="00FC7D41" w:rsidP="00FC7D41">
      <w:pPr>
        <w:ind w:left="342"/>
        <w:jc w:val="right"/>
        <w:rPr>
          <w:sz w:val="28"/>
          <w:szCs w:val="28"/>
        </w:rPr>
      </w:pPr>
      <w:r w:rsidRPr="00FC7D41">
        <w:rPr>
          <w:sz w:val="28"/>
          <w:szCs w:val="28"/>
        </w:rPr>
        <w:t xml:space="preserve">                    Таблиця 2.3 -  Вибі</w:t>
      </w:r>
      <w:proofErr w:type="gramStart"/>
      <w:r w:rsidRPr="00FC7D41">
        <w:rPr>
          <w:sz w:val="28"/>
          <w:szCs w:val="28"/>
        </w:rPr>
        <w:t>р</w:t>
      </w:r>
      <w:proofErr w:type="gramEnd"/>
      <w:r w:rsidRPr="00FC7D41">
        <w:rPr>
          <w:sz w:val="28"/>
          <w:szCs w:val="28"/>
        </w:rPr>
        <w:t xml:space="preserve"> перетинів проводів до електроприймачів</w:t>
      </w:r>
    </w:p>
    <w:tbl>
      <w:tblPr>
        <w:tblW w:w="9627" w:type="dxa"/>
        <w:tblInd w:w="2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721"/>
        <w:gridCol w:w="1595"/>
        <w:gridCol w:w="741"/>
        <w:gridCol w:w="8"/>
        <w:gridCol w:w="1530"/>
        <w:gridCol w:w="6"/>
        <w:gridCol w:w="1802"/>
        <w:gridCol w:w="1612"/>
        <w:gridCol w:w="1612"/>
      </w:tblGrid>
      <w:tr w:rsidR="00FC7D41" w:rsidRPr="00FC7D41" w:rsidTr="00FC7D41">
        <w:tc>
          <w:tcPr>
            <w:tcW w:w="721" w:type="dxa"/>
            <w:vAlign w:val="center"/>
          </w:tcPr>
          <w:p w:rsidR="00FC7D41" w:rsidRPr="00FC7D41" w:rsidRDefault="00FC7D41" w:rsidP="00FC7D41">
            <w:pPr>
              <w:jc w:val="center"/>
              <w:rPr>
                <w:sz w:val="28"/>
                <w:szCs w:val="28"/>
              </w:rPr>
            </w:pPr>
            <w:r w:rsidRPr="00FC7D41">
              <w:rPr>
                <w:sz w:val="28"/>
                <w:szCs w:val="28"/>
              </w:rPr>
              <w:t xml:space="preserve">№ </w:t>
            </w:r>
            <w:proofErr w:type="gramStart"/>
            <w:r w:rsidRPr="00FC7D41">
              <w:rPr>
                <w:sz w:val="28"/>
                <w:szCs w:val="28"/>
              </w:rPr>
              <w:t>ЕП</w:t>
            </w:r>
            <w:proofErr w:type="gramEnd"/>
          </w:p>
        </w:tc>
        <w:tc>
          <w:tcPr>
            <w:tcW w:w="1595" w:type="dxa"/>
            <w:vAlign w:val="center"/>
          </w:tcPr>
          <w:p w:rsidR="00FC7D41" w:rsidRPr="00FC7D41" w:rsidRDefault="00FC7D41" w:rsidP="00FC7D41">
            <w:pPr>
              <w:jc w:val="center"/>
              <w:rPr>
                <w:sz w:val="28"/>
                <w:szCs w:val="28"/>
              </w:rPr>
            </w:pPr>
            <w:r w:rsidRPr="00FC7D41">
              <w:rPr>
                <w:sz w:val="28"/>
                <w:szCs w:val="28"/>
              </w:rPr>
              <w:t>Номінальна потужність Р</w:t>
            </w:r>
            <w:r w:rsidRPr="00FC7D41">
              <w:rPr>
                <w:sz w:val="28"/>
                <w:szCs w:val="28"/>
                <w:vertAlign w:val="subscript"/>
              </w:rPr>
              <w:t>н</w:t>
            </w:r>
            <w:r w:rsidRPr="00FC7D41">
              <w:rPr>
                <w:sz w:val="28"/>
                <w:szCs w:val="28"/>
              </w:rPr>
              <w:t>, кВт</w:t>
            </w:r>
          </w:p>
        </w:tc>
        <w:tc>
          <w:tcPr>
            <w:tcW w:w="749" w:type="dxa"/>
            <w:gridSpan w:val="2"/>
            <w:vAlign w:val="center"/>
          </w:tcPr>
          <w:p w:rsidR="00FC7D41" w:rsidRPr="00FC7D41" w:rsidRDefault="00FC7D41" w:rsidP="00FC7D41">
            <w:pPr>
              <w:jc w:val="center"/>
              <w:rPr>
                <w:sz w:val="28"/>
                <w:szCs w:val="28"/>
              </w:rPr>
            </w:pPr>
            <w:r w:rsidRPr="00FC7D41">
              <w:rPr>
                <w:sz w:val="28"/>
                <w:szCs w:val="28"/>
              </w:rPr>
              <w:t xml:space="preserve">cos </w:t>
            </w:r>
            <w:r w:rsidRPr="00FC7D41">
              <w:rPr>
                <w:sz w:val="28"/>
                <w:szCs w:val="28"/>
              </w:rPr>
              <w:sym w:font="Symbol" w:char="F06A"/>
            </w:r>
            <w:r w:rsidRPr="00FC7D41">
              <w:rPr>
                <w:sz w:val="28"/>
                <w:szCs w:val="28"/>
                <w:vertAlign w:val="subscript"/>
              </w:rPr>
              <w:t>н</w:t>
            </w:r>
          </w:p>
        </w:tc>
        <w:tc>
          <w:tcPr>
            <w:tcW w:w="1536" w:type="dxa"/>
            <w:gridSpan w:val="2"/>
            <w:vAlign w:val="center"/>
          </w:tcPr>
          <w:p w:rsidR="00FC7D41" w:rsidRPr="00FC7D41" w:rsidRDefault="00FC7D41" w:rsidP="00FC7D41">
            <w:pPr>
              <w:pStyle w:val="23"/>
              <w:rPr>
                <w:b w:val="0"/>
                <w:szCs w:val="28"/>
                <w:lang w:val="uk-UA"/>
              </w:rPr>
            </w:pPr>
            <w:r w:rsidRPr="00FC7D41">
              <w:rPr>
                <w:b w:val="0"/>
                <w:szCs w:val="28"/>
                <w:lang w:val="uk-UA"/>
              </w:rPr>
              <w:t>Розрахунко-вий струм,</w:t>
            </w:r>
          </w:p>
          <w:p w:rsidR="00FC7D41" w:rsidRPr="00FC7D41" w:rsidRDefault="00FC7D41" w:rsidP="00FC7D41">
            <w:pPr>
              <w:jc w:val="center"/>
              <w:rPr>
                <w:sz w:val="28"/>
                <w:szCs w:val="28"/>
              </w:rPr>
            </w:pPr>
            <w:r w:rsidRPr="00FC7D41">
              <w:rPr>
                <w:sz w:val="28"/>
                <w:szCs w:val="28"/>
              </w:rPr>
              <w:t>I</w:t>
            </w:r>
            <w:r w:rsidRPr="00FC7D41">
              <w:rPr>
                <w:sz w:val="28"/>
                <w:szCs w:val="28"/>
                <w:vertAlign w:val="subscript"/>
              </w:rPr>
              <w:t>p</w:t>
            </w:r>
            <w:r w:rsidRPr="00FC7D41">
              <w:rPr>
                <w:sz w:val="28"/>
                <w:szCs w:val="28"/>
              </w:rPr>
              <w:t>, A</w:t>
            </w:r>
          </w:p>
        </w:tc>
        <w:tc>
          <w:tcPr>
            <w:tcW w:w="1802" w:type="dxa"/>
            <w:vAlign w:val="center"/>
          </w:tcPr>
          <w:p w:rsidR="00FC7D41" w:rsidRPr="00FC7D41" w:rsidRDefault="00FC7D41" w:rsidP="00FC7D41">
            <w:pPr>
              <w:pStyle w:val="2"/>
              <w:rPr>
                <w:sz w:val="28"/>
                <w:szCs w:val="28"/>
              </w:rPr>
            </w:pPr>
            <w:r w:rsidRPr="00FC7D41">
              <w:rPr>
                <w:sz w:val="28"/>
                <w:szCs w:val="28"/>
              </w:rPr>
              <w:t>Тип проведення</w:t>
            </w:r>
          </w:p>
        </w:tc>
        <w:tc>
          <w:tcPr>
            <w:tcW w:w="1612" w:type="dxa"/>
            <w:vAlign w:val="center"/>
          </w:tcPr>
          <w:p w:rsidR="00FC7D41" w:rsidRPr="00FC7D41" w:rsidRDefault="00FC7D41" w:rsidP="00FC7D41">
            <w:pPr>
              <w:jc w:val="center"/>
              <w:rPr>
                <w:sz w:val="28"/>
                <w:szCs w:val="28"/>
              </w:rPr>
            </w:pPr>
            <w:r w:rsidRPr="00FC7D41">
              <w:rPr>
                <w:sz w:val="28"/>
                <w:szCs w:val="28"/>
              </w:rPr>
              <w:t xml:space="preserve">Припусти-мий струм </w:t>
            </w:r>
            <w:proofErr w:type="gramStart"/>
            <w:r w:rsidRPr="00FC7D41">
              <w:rPr>
                <w:sz w:val="28"/>
                <w:szCs w:val="28"/>
              </w:rPr>
              <w:t>I</w:t>
            </w:r>
            <w:proofErr w:type="gramEnd"/>
            <w:r w:rsidRPr="00FC7D41">
              <w:rPr>
                <w:sz w:val="28"/>
                <w:szCs w:val="28"/>
                <w:vertAlign w:val="subscript"/>
              </w:rPr>
              <w:t>доп</w:t>
            </w:r>
            <w:r w:rsidRPr="00FC7D41">
              <w:rPr>
                <w:sz w:val="28"/>
                <w:szCs w:val="28"/>
              </w:rPr>
              <w:t>, А</w:t>
            </w:r>
          </w:p>
        </w:tc>
        <w:tc>
          <w:tcPr>
            <w:tcW w:w="1612" w:type="dxa"/>
          </w:tcPr>
          <w:p w:rsidR="00FC7D41" w:rsidRPr="00FC7D41" w:rsidRDefault="00FC7D41" w:rsidP="00FC7D41">
            <w:pPr>
              <w:jc w:val="center"/>
              <w:rPr>
                <w:sz w:val="28"/>
                <w:szCs w:val="28"/>
              </w:rPr>
            </w:pPr>
            <w:r w:rsidRPr="00FC7D41">
              <w:rPr>
                <w:sz w:val="28"/>
                <w:szCs w:val="28"/>
              </w:rPr>
              <w:t>Длина кабеля</w:t>
            </w:r>
          </w:p>
          <w:p w:rsidR="00FC7D41" w:rsidRPr="00FC7D41" w:rsidRDefault="00FC7D41" w:rsidP="00FC7D41">
            <w:pPr>
              <w:jc w:val="center"/>
              <w:rPr>
                <w:sz w:val="28"/>
                <w:szCs w:val="28"/>
              </w:rPr>
            </w:pPr>
            <w:r w:rsidRPr="00FC7D41">
              <w:rPr>
                <w:sz w:val="28"/>
                <w:szCs w:val="28"/>
                <w:lang w:val="en-US"/>
              </w:rPr>
              <w:t>L,</w:t>
            </w:r>
            <w:r w:rsidRPr="00FC7D41">
              <w:rPr>
                <w:sz w:val="28"/>
                <w:szCs w:val="28"/>
              </w:rPr>
              <w:t xml:space="preserve"> м</w:t>
            </w:r>
          </w:p>
        </w:tc>
      </w:tr>
      <w:tr w:rsidR="00FC7D41" w:rsidRPr="00FC7D41" w:rsidTr="00FC7D41">
        <w:tc>
          <w:tcPr>
            <w:tcW w:w="721" w:type="dxa"/>
            <w:vAlign w:val="center"/>
          </w:tcPr>
          <w:p w:rsidR="00FC7D41" w:rsidRPr="00FC7D41" w:rsidRDefault="00FC7D41" w:rsidP="00FC7D41">
            <w:pPr>
              <w:jc w:val="center"/>
              <w:rPr>
                <w:sz w:val="28"/>
                <w:szCs w:val="28"/>
              </w:rPr>
            </w:pPr>
            <w:r w:rsidRPr="00FC7D41">
              <w:rPr>
                <w:sz w:val="28"/>
                <w:szCs w:val="28"/>
              </w:rPr>
              <w:t>1</w:t>
            </w:r>
          </w:p>
        </w:tc>
        <w:tc>
          <w:tcPr>
            <w:tcW w:w="1595" w:type="dxa"/>
            <w:vAlign w:val="center"/>
          </w:tcPr>
          <w:p w:rsidR="00FC7D41" w:rsidRPr="00FC7D41" w:rsidRDefault="00FC7D41" w:rsidP="00FC7D41">
            <w:pPr>
              <w:jc w:val="center"/>
              <w:rPr>
                <w:sz w:val="28"/>
                <w:szCs w:val="28"/>
              </w:rPr>
            </w:pPr>
            <w:r w:rsidRPr="00FC7D41">
              <w:rPr>
                <w:sz w:val="28"/>
                <w:szCs w:val="28"/>
              </w:rPr>
              <w:t>2</w:t>
            </w:r>
          </w:p>
        </w:tc>
        <w:tc>
          <w:tcPr>
            <w:tcW w:w="749" w:type="dxa"/>
            <w:gridSpan w:val="2"/>
            <w:vAlign w:val="center"/>
          </w:tcPr>
          <w:p w:rsidR="00FC7D41" w:rsidRPr="00FC7D41" w:rsidRDefault="00FC7D41" w:rsidP="00FC7D41">
            <w:pPr>
              <w:jc w:val="center"/>
              <w:rPr>
                <w:sz w:val="28"/>
                <w:szCs w:val="28"/>
              </w:rPr>
            </w:pPr>
            <w:r w:rsidRPr="00FC7D41">
              <w:rPr>
                <w:sz w:val="28"/>
                <w:szCs w:val="28"/>
              </w:rPr>
              <w:t>3</w:t>
            </w:r>
          </w:p>
        </w:tc>
        <w:tc>
          <w:tcPr>
            <w:tcW w:w="1536" w:type="dxa"/>
            <w:gridSpan w:val="2"/>
            <w:vAlign w:val="center"/>
          </w:tcPr>
          <w:p w:rsidR="00FC7D41" w:rsidRPr="00FC7D41" w:rsidRDefault="00FC7D41" w:rsidP="00FC7D41">
            <w:pPr>
              <w:jc w:val="center"/>
              <w:rPr>
                <w:sz w:val="28"/>
                <w:szCs w:val="28"/>
              </w:rPr>
            </w:pPr>
            <w:r w:rsidRPr="00FC7D41">
              <w:rPr>
                <w:sz w:val="28"/>
                <w:szCs w:val="28"/>
              </w:rPr>
              <w:t>4</w:t>
            </w:r>
          </w:p>
        </w:tc>
        <w:tc>
          <w:tcPr>
            <w:tcW w:w="1802" w:type="dxa"/>
            <w:vAlign w:val="center"/>
          </w:tcPr>
          <w:p w:rsidR="00FC7D41" w:rsidRPr="00FC7D41" w:rsidRDefault="00FC7D41" w:rsidP="00FC7D41">
            <w:pPr>
              <w:jc w:val="center"/>
              <w:rPr>
                <w:sz w:val="28"/>
                <w:szCs w:val="28"/>
              </w:rPr>
            </w:pPr>
            <w:r w:rsidRPr="00FC7D41">
              <w:rPr>
                <w:sz w:val="28"/>
                <w:szCs w:val="28"/>
              </w:rPr>
              <w:t>5</w:t>
            </w:r>
          </w:p>
        </w:tc>
        <w:tc>
          <w:tcPr>
            <w:tcW w:w="1612" w:type="dxa"/>
            <w:vAlign w:val="center"/>
          </w:tcPr>
          <w:p w:rsidR="00FC7D41" w:rsidRPr="00FC7D41" w:rsidRDefault="00FC7D41" w:rsidP="00FC7D41">
            <w:pPr>
              <w:jc w:val="center"/>
              <w:rPr>
                <w:sz w:val="28"/>
                <w:szCs w:val="28"/>
              </w:rPr>
            </w:pPr>
            <w:r w:rsidRPr="00FC7D41">
              <w:rPr>
                <w:sz w:val="28"/>
                <w:szCs w:val="28"/>
              </w:rPr>
              <w:t>6</w:t>
            </w:r>
          </w:p>
        </w:tc>
        <w:tc>
          <w:tcPr>
            <w:tcW w:w="1612" w:type="dxa"/>
          </w:tcPr>
          <w:p w:rsidR="00FC7D41" w:rsidRPr="00FC7D41" w:rsidRDefault="00FC7D41" w:rsidP="00FC7D41">
            <w:pPr>
              <w:jc w:val="center"/>
              <w:rPr>
                <w:sz w:val="28"/>
                <w:szCs w:val="28"/>
              </w:rPr>
            </w:pPr>
            <w:r w:rsidRPr="00FC7D41">
              <w:rPr>
                <w:sz w:val="28"/>
                <w:szCs w:val="28"/>
              </w:rPr>
              <w:t>7</w:t>
            </w:r>
          </w:p>
        </w:tc>
      </w:tr>
      <w:tr w:rsidR="00FC7D41" w:rsidRPr="00FC7D41" w:rsidTr="00FC7D41">
        <w:tc>
          <w:tcPr>
            <w:tcW w:w="721" w:type="dxa"/>
            <w:vAlign w:val="center"/>
          </w:tcPr>
          <w:p w:rsidR="00FC7D41" w:rsidRPr="00FC7D41" w:rsidRDefault="00FC7D41" w:rsidP="00FC7D41">
            <w:pPr>
              <w:jc w:val="center"/>
              <w:rPr>
                <w:sz w:val="28"/>
                <w:szCs w:val="28"/>
              </w:rPr>
            </w:pPr>
            <w:r w:rsidRPr="00FC7D41">
              <w:rPr>
                <w:sz w:val="28"/>
                <w:szCs w:val="28"/>
              </w:rPr>
              <w:t>1</w:t>
            </w:r>
          </w:p>
        </w:tc>
        <w:tc>
          <w:tcPr>
            <w:tcW w:w="1595" w:type="dxa"/>
            <w:vAlign w:val="center"/>
          </w:tcPr>
          <w:p w:rsidR="00FC7D41" w:rsidRPr="00FC7D41" w:rsidRDefault="00FC7D41" w:rsidP="00FC7D41">
            <w:pPr>
              <w:jc w:val="center"/>
              <w:rPr>
                <w:sz w:val="28"/>
                <w:szCs w:val="28"/>
              </w:rPr>
            </w:pPr>
            <w:r w:rsidRPr="00FC7D41">
              <w:rPr>
                <w:sz w:val="28"/>
                <w:szCs w:val="28"/>
              </w:rPr>
              <w:t>160</w:t>
            </w:r>
          </w:p>
        </w:tc>
        <w:tc>
          <w:tcPr>
            <w:tcW w:w="749" w:type="dxa"/>
            <w:gridSpan w:val="2"/>
            <w:vAlign w:val="center"/>
          </w:tcPr>
          <w:p w:rsidR="00FC7D41" w:rsidRPr="00FC7D41" w:rsidRDefault="00FC7D41" w:rsidP="00FC7D41">
            <w:pPr>
              <w:jc w:val="center"/>
              <w:rPr>
                <w:sz w:val="28"/>
                <w:szCs w:val="28"/>
              </w:rPr>
            </w:pPr>
            <w:r w:rsidRPr="00FC7D41">
              <w:rPr>
                <w:sz w:val="28"/>
                <w:szCs w:val="28"/>
              </w:rPr>
              <w:t>0,86</w:t>
            </w:r>
          </w:p>
        </w:tc>
        <w:tc>
          <w:tcPr>
            <w:tcW w:w="1536" w:type="dxa"/>
            <w:gridSpan w:val="2"/>
            <w:vAlign w:val="center"/>
          </w:tcPr>
          <w:p w:rsidR="00FC7D41" w:rsidRPr="00FC7D41" w:rsidRDefault="00FC7D41" w:rsidP="00FC7D41">
            <w:pPr>
              <w:jc w:val="center"/>
              <w:rPr>
                <w:sz w:val="28"/>
                <w:szCs w:val="28"/>
              </w:rPr>
            </w:pPr>
            <w:r w:rsidRPr="00FC7D41">
              <w:rPr>
                <w:sz w:val="28"/>
                <w:szCs w:val="28"/>
              </w:rPr>
              <w:t>283</w:t>
            </w:r>
          </w:p>
        </w:tc>
        <w:tc>
          <w:tcPr>
            <w:tcW w:w="1802" w:type="dxa"/>
            <w:vAlign w:val="center"/>
          </w:tcPr>
          <w:p w:rsidR="00FC7D41" w:rsidRPr="00FC7D41" w:rsidRDefault="00FC7D41" w:rsidP="00FC7D41">
            <w:pPr>
              <w:jc w:val="center"/>
              <w:rPr>
                <w:sz w:val="28"/>
                <w:szCs w:val="28"/>
              </w:rPr>
            </w:pPr>
            <w:r w:rsidRPr="00FC7D41">
              <w:rPr>
                <w:sz w:val="28"/>
                <w:szCs w:val="28"/>
              </w:rPr>
              <w:t>АПВ-2-4х120</w:t>
            </w:r>
          </w:p>
        </w:tc>
        <w:tc>
          <w:tcPr>
            <w:tcW w:w="1612" w:type="dxa"/>
            <w:vAlign w:val="center"/>
          </w:tcPr>
          <w:p w:rsidR="00FC7D41" w:rsidRPr="00FC7D41" w:rsidRDefault="00FC7D41" w:rsidP="00FC7D41">
            <w:pPr>
              <w:jc w:val="center"/>
              <w:rPr>
                <w:sz w:val="28"/>
                <w:szCs w:val="28"/>
              </w:rPr>
            </w:pPr>
            <w:r w:rsidRPr="00FC7D41">
              <w:rPr>
                <w:sz w:val="28"/>
                <w:szCs w:val="28"/>
              </w:rPr>
              <w:t>300</w:t>
            </w:r>
          </w:p>
        </w:tc>
        <w:tc>
          <w:tcPr>
            <w:tcW w:w="1612" w:type="dxa"/>
          </w:tcPr>
          <w:p w:rsidR="00FC7D41" w:rsidRPr="00FC7D41" w:rsidRDefault="00FC7D41" w:rsidP="00FC7D41">
            <w:pPr>
              <w:jc w:val="center"/>
              <w:rPr>
                <w:sz w:val="28"/>
                <w:szCs w:val="28"/>
              </w:rPr>
            </w:pPr>
            <w:r w:rsidRPr="00FC7D41">
              <w:rPr>
                <w:sz w:val="28"/>
                <w:szCs w:val="28"/>
              </w:rPr>
              <w:t>200</w:t>
            </w:r>
          </w:p>
        </w:tc>
      </w:tr>
      <w:tr w:rsidR="00FC7D41" w:rsidRPr="00FC7D41" w:rsidTr="00FC7D41">
        <w:trPr>
          <w:trHeight w:val="325"/>
        </w:trPr>
        <w:tc>
          <w:tcPr>
            <w:tcW w:w="721" w:type="dxa"/>
            <w:vAlign w:val="center"/>
          </w:tcPr>
          <w:p w:rsidR="00FC7D41" w:rsidRPr="00FC7D41" w:rsidRDefault="00FC7D41" w:rsidP="00FC7D41">
            <w:pPr>
              <w:jc w:val="center"/>
              <w:rPr>
                <w:sz w:val="28"/>
                <w:szCs w:val="28"/>
              </w:rPr>
            </w:pPr>
            <w:r w:rsidRPr="00FC7D41">
              <w:rPr>
                <w:sz w:val="28"/>
                <w:szCs w:val="28"/>
              </w:rPr>
              <w:t>2</w:t>
            </w:r>
          </w:p>
        </w:tc>
        <w:tc>
          <w:tcPr>
            <w:tcW w:w="1595" w:type="dxa"/>
            <w:vAlign w:val="center"/>
          </w:tcPr>
          <w:p w:rsidR="00FC7D41" w:rsidRPr="00FC7D41" w:rsidRDefault="00FC7D41" w:rsidP="00FC7D41">
            <w:pPr>
              <w:jc w:val="center"/>
              <w:rPr>
                <w:sz w:val="28"/>
                <w:szCs w:val="28"/>
              </w:rPr>
            </w:pPr>
            <w:r w:rsidRPr="00FC7D41">
              <w:rPr>
                <w:sz w:val="28"/>
                <w:szCs w:val="28"/>
              </w:rPr>
              <w:t>160</w:t>
            </w:r>
          </w:p>
        </w:tc>
        <w:tc>
          <w:tcPr>
            <w:tcW w:w="749" w:type="dxa"/>
            <w:gridSpan w:val="2"/>
            <w:vAlign w:val="center"/>
          </w:tcPr>
          <w:p w:rsidR="00FC7D41" w:rsidRPr="00FC7D41" w:rsidRDefault="00FC7D41" w:rsidP="00FC7D41">
            <w:pPr>
              <w:jc w:val="center"/>
              <w:rPr>
                <w:sz w:val="28"/>
                <w:szCs w:val="28"/>
              </w:rPr>
            </w:pPr>
            <w:r w:rsidRPr="00FC7D41">
              <w:rPr>
                <w:sz w:val="28"/>
                <w:szCs w:val="28"/>
              </w:rPr>
              <w:t>0,86</w:t>
            </w:r>
          </w:p>
        </w:tc>
        <w:tc>
          <w:tcPr>
            <w:tcW w:w="1536" w:type="dxa"/>
            <w:gridSpan w:val="2"/>
            <w:vAlign w:val="center"/>
          </w:tcPr>
          <w:p w:rsidR="00FC7D41" w:rsidRPr="00FC7D41" w:rsidRDefault="00FC7D41" w:rsidP="00FC7D41">
            <w:pPr>
              <w:jc w:val="center"/>
              <w:rPr>
                <w:sz w:val="28"/>
                <w:szCs w:val="28"/>
              </w:rPr>
            </w:pPr>
            <w:r w:rsidRPr="00FC7D41">
              <w:rPr>
                <w:sz w:val="28"/>
                <w:szCs w:val="28"/>
              </w:rPr>
              <w:t>283</w:t>
            </w:r>
          </w:p>
        </w:tc>
        <w:tc>
          <w:tcPr>
            <w:tcW w:w="1802" w:type="dxa"/>
            <w:vAlign w:val="center"/>
          </w:tcPr>
          <w:p w:rsidR="00FC7D41" w:rsidRPr="00FC7D41" w:rsidRDefault="00FC7D41" w:rsidP="00FC7D41">
            <w:pPr>
              <w:jc w:val="center"/>
              <w:rPr>
                <w:sz w:val="28"/>
                <w:szCs w:val="28"/>
              </w:rPr>
            </w:pPr>
            <w:r w:rsidRPr="00FC7D41">
              <w:rPr>
                <w:sz w:val="28"/>
                <w:szCs w:val="28"/>
              </w:rPr>
              <w:t>АПВ-2-4х120</w:t>
            </w:r>
          </w:p>
        </w:tc>
        <w:tc>
          <w:tcPr>
            <w:tcW w:w="1612" w:type="dxa"/>
            <w:vAlign w:val="center"/>
          </w:tcPr>
          <w:p w:rsidR="00FC7D41" w:rsidRPr="00FC7D41" w:rsidRDefault="00FC7D41" w:rsidP="00FC7D41">
            <w:pPr>
              <w:jc w:val="center"/>
              <w:rPr>
                <w:sz w:val="28"/>
                <w:szCs w:val="28"/>
              </w:rPr>
            </w:pPr>
            <w:r w:rsidRPr="00FC7D41">
              <w:rPr>
                <w:sz w:val="28"/>
                <w:szCs w:val="28"/>
              </w:rPr>
              <w:t>300</w:t>
            </w:r>
          </w:p>
        </w:tc>
        <w:tc>
          <w:tcPr>
            <w:tcW w:w="1612" w:type="dxa"/>
          </w:tcPr>
          <w:p w:rsidR="00FC7D41" w:rsidRPr="00FC7D41" w:rsidRDefault="00FC7D41" w:rsidP="00FC7D41">
            <w:pPr>
              <w:jc w:val="center"/>
              <w:rPr>
                <w:sz w:val="28"/>
                <w:szCs w:val="28"/>
              </w:rPr>
            </w:pPr>
            <w:r w:rsidRPr="00FC7D41">
              <w:rPr>
                <w:sz w:val="28"/>
                <w:szCs w:val="28"/>
              </w:rPr>
              <w:t>210</w:t>
            </w:r>
          </w:p>
        </w:tc>
      </w:tr>
      <w:tr w:rsidR="00FC7D41" w:rsidRPr="00FC7D41" w:rsidTr="00FC7D41">
        <w:tc>
          <w:tcPr>
            <w:tcW w:w="721" w:type="dxa"/>
            <w:vAlign w:val="center"/>
          </w:tcPr>
          <w:p w:rsidR="00FC7D41" w:rsidRPr="00FC7D41" w:rsidRDefault="00FC7D41" w:rsidP="00FC7D41">
            <w:pPr>
              <w:jc w:val="center"/>
              <w:rPr>
                <w:sz w:val="28"/>
                <w:szCs w:val="28"/>
              </w:rPr>
            </w:pPr>
            <w:r w:rsidRPr="00FC7D41">
              <w:rPr>
                <w:sz w:val="28"/>
                <w:szCs w:val="28"/>
              </w:rPr>
              <w:t>3</w:t>
            </w:r>
          </w:p>
        </w:tc>
        <w:tc>
          <w:tcPr>
            <w:tcW w:w="1595" w:type="dxa"/>
            <w:vAlign w:val="center"/>
          </w:tcPr>
          <w:p w:rsidR="00FC7D41" w:rsidRPr="00FC7D41" w:rsidRDefault="00FC7D41" w:rsidP="00FC7D41">
            <w:pPr>
              <w:jc w:val="center"/>
              <w:rPr>
                <w:sz w:val="28"/>
                <w:szCs w:val="28"/>
              </w:rPr>
            </w:pPr>
            <w:r w:rsidRPr="00FC7D41">
              <w:rPr>
                <w:sz w:val="28"/>
                <w:szCs w:val="28"/>
              </w:rPr>
              <w:t>160</w:t>
            </w:r>
          </w:p>
        </w:tc>
        <w:tc>
          <w:tcPr>
            <w:tcW w:w="749" w:type="dxa"/>
            <w:gridSpan w:val="2"/>
            <w:vAlign w:val="center"/>
          </w:tcPr>
          <w:p w:rsidR="00FC7D41" w:rsidRPr="00FC7D41" w:rsidRDefault="00FC7D41" w:rsidP="00FC7D41">
            <w:pPr>
              <w:jc w:val="center"/>
              <w:rPr>
                <w:sz w:val="28"/>
                <w:szCs w:val="28"/>
              </w:rPr>
            </w:pPr>
            <w:r w:rsidRPr="00FC7D41">
              <w:rPr>
                <w:sz w:val="28"/>
                <w:szCs w:val="28"/>
              </w:rPr>
              <w:t>0,86</w:t>
            </w:r>
          </w:p>
        </w:tc>
        <w:tc>
          <w:tcPr>
            <w:tcW w:w="1536" w:type="dxa"/>
            <w:gridSpan w:val="2"/>
            <w:vAlign w:val="center"/>
          </w:tcPr>
          <w:p w:rsidR="00FC7D41" w:rsidRPr="00FC7D41" w:rsidRDefault="00FC7D41" w:rsidP="00FC7D41">
            <w:pPr>
              <w:jc w:val="center"/>
              <w:rPr>
                <w:sz w:val="28"/>
                <w:szCs w:val="28"/>
              </w:rPr>
            </w:pPr>
            <w:r w:rsidRPr="00FC7D41">
              <w:rPr>
                <w:sz w:val="28"/>
                <w:szCs w:val="28"/>
              </w:rPr>
              <w:t>283</w:t>
            </w:r>
          </w:p>
        </w:tc>
        <w:tc>
          <w:tcPr>
            <w:tcW w:w="1802" w:type="dxa"/>
            <w:vAlign w:val="center"/>
          </w:tcPr>
          <w:p w:rsidR="00FC7D41" w:rsidRPr="00FC7D41" w:rsidRDefault="00FC7D41" w:rsidP="00FC7D41">
            <w:pPr>
              <w:jc w:val="center"/>
              <w:rPr>
                <w:sz w:val="28"/>
                <w:szCs w:val="28"/>
              </w:rPr>
            </w:pPr>
            <w:r w:rsidRPr="00FC7D41">
              <w:rPr>
                <w:sz w:val="28"/>
                <w:szCs w:val="28"/>
              </w:rPr>
              <w:t>АПВ-2-4х120</w:t>
            </w:r>
          </w:p>
        </w:tc>
        <w:tc>
          <w:tcPr>
            <w:tcW w:w="1612" w:type="dxa"/>
            <w:vAlign w:val="center"/>
          </w:tcPr>
          <w:p w:rsidR="00FC7D41" w:rsidRPr="00FC7D41" w:rsidRDefault="00FC7D41" w:rsidP="00FC7D41">
            <w:pPr>
              <w:jc w:val="center"/>
              <w:rPr>
                <w:sz w:val="28"/>
                <w:szCs w:val="28"/>
              </w:rPr>
            </w:pPr>
            <w:r w:rsidRPr="00FC7D41">
              <w:rPr>
                <w:sz w:val="28"/>
                <w:szCs w:val="28"/>
              </w:rPr>
              <w:t>300</w:t>
            </w:r>
          </w:p>
        </w:tc>
        <w:tc>
          <w:tcPr>
            <w:tcW w:w="1612" w:type="dxa"/>
          </w:tcPr>
          <w:p w:rsidR="00FC7D41" w:rsidRPr="00FC7D41" w:rsidRDefault="00FC7D41" w:rsidP="00FC7D41">
            <w:pPr>
              <w:jc w:val="center"/>
              <w:rPr>
                <w:sz w:val="28"/>
                <w:szCs w:val="28"/>
              </w:rPr>
            </w:pPr>
            <w:r w:rsidRPr="00FC7D41">
              <w:rPr>
                <w:sz w:val="28"/>
                <w:szCs w:val="28"/>
              </w:rPr>
              <w:t>200</w:t>
            </w:r>
          </w:p>
        </w:tc>
      </w:tr>
      <w:tr w:rsidR="00FC7D41" w:rsidRPr="00FC7D41" w:rsidTr="00FC7D41">
        <w:tc>
          <w:tcPr>
            <w:tcW w:w="721" w:type="dxa"/>
            <w:vAlign w:val="center"/>
          </w:tcPr>
          <w:p w:rsidR="00FC7D41" w:rsidRPr="00FC7D41" w:rsidRDefault="00FC7D41" w:rsidP="00FC7D41">
            <w:pPr>
              <w:jc w:val="center"/>
              <w:rPr>
                <w:sz w:val="28"/>
                <w:szCs w:val="28"/>
              </w:rPr>
            </w:pPr>
            <w:r w:rsidRPr="00FC7D41">
              <w:rPr>
                <w:sz w:val="28"/>
                <w:szCs w:val="28"/>
              </w:rPr>
              <w:t>4</w:t>
            </w:r>
          </w:p>
        </w:tc>
        <w:tc>
          <w:tcPr>
            <w:tcW w:w="1595" w:type="dxa"/>
            <w:vAlign w:val="center"/>
          </w:tcPr>
          <w:p w:rsidR="00FC7D41" w:rsidRPr="00FC7D41" w:rsidRDefault="00FC7D41" w:rsidP="00FC7D41">
            <w:pPr>
              <w:jc w:val="center"/>
              <w:rPr>
                <w:sz w:val="28"/>
                <w:szCs w:val="28"/>
              </w:rPr>
            </w:pPr>
            <w:r w:rsidRPr="00FC7D41">
              <w:rPr>
                <w:sz w:val="28"/>
                <w:szCs w:val="28"/>
              </w:rPr>
              <w:t>160</w:t>
            </w:r>
          </w:p>
        </w:tc>
        <w:tc>
          <w:tcPr>
            <w:tcW w:w="749" w:type="dxa"/>
            <w:gridSpan w:val="2"/>
            <w:vAlign w:val="center"/>
          </w:tcPr>
          <w:p w:rsidR="00FC7D41" w:rsidRPr="00FC7D41" w:rsidRDefault="00FC7D41" w:rsidP="00FC7D41">
            <w:pPr>
              <w:jc w:val="center"/>
              <w:rPr>
                <w:sz w:val="28"/>
                <w:szCs w:val="28"/>
              </w:rPr>
            </w:pPr>
            <w:r w:rsidRPr="00FC7D41">
              <w:rPr>
                <w:sz w:val="28"/>
                <w:szCs w:val="28"/>
              </w:rPr>
              <w:t>0,86</w:t>
            </w:r>
          </w:p>
        </w:tc>
        <w:tc>
          <w:tcPr>
            <w:tcW w:w="1536" w:type="dxa"/>
            <w:gridSpan w:val="2"/>
            <w:vAlign w:val="center"/>
          </w:tcPr>
          <w:p w:rsidR="00FC7D41" w:rsidRPr="00FC7D41" w:rsidRDefault="00FC7D41" w:rsidP="00FC7D41">
            <w:pPr>
              <w:jc w:val="center"/>
              <w:rPr>
                <w:sz w:val="28"/>
                <w:szCs w:val="28"/>
              </w:rPr>
            </w:pPr>
            <w:r w:rsidRPr="00FC7D41">
              <w:rPr>
                <w:sz w:val="28"/>
                <w:szCs w:val="28"/>
              </w:rPr>
              <w:t>283</w:t>
            </w:r>
          </w:p>
        </w:tc>
        <w:tc>
          <w:tcPr>
            <w:tcW w:w="1802" w:type="dxa"/>
            <w:vAlign w:val="center"/>
          </w:tcPr>
          <w:p w:rsidR="00FC7D41" w:rsidRPr="00FC7D41" w:rsidRDefault="00FC7D41" w:rsidP="00FC7D41">
            <w:pPr>
              <w:jc w:val="center"/>
              <w:rPr>
                <w:sz w:val="28"/>
                <w:szCs w:val="28"/>
              </w:rPr>
            </w:pPr>
            <w:r w:rsidRPr="00FC7D41">
              <w:rPr>
                <w:sz w:val="28"/>
                <w:szCs w:val="28"/>
              </w:rPr>
              <w:t>АПВ-2-4х120</w:t>
            </w:r>
          </w:p>
        </w:tc>
        <w:tc>
          <w:tcPr>
            <w:tcW w:w="1612" w:type="dxa"/>
            <w:vAlign w:val="center"/>
          </w:tcPr>
          <w:p w:rsidR="00FC7D41" w:rsidRPr="00FC7D41" w:rsidRDefault="00FC7D41" w:rsidP="00FC7D41">
            <w:pPr>
              <w:jc w:val="center"/>
              <w:rPr>
                <w:sz w:val="28"/>
                <w:szCs w:val="28"/>
              </w:rPr>
            </w:pPr>
            <w:r w:rsidRPr="00FC7D41">
              <w:rPr>
                <w:sz w:val="28"/>
                <w:szCs w:val="28"/>
              </w:rPr>
              <w:t>300</w:t>
            </w:r>
          </w:p>
        </w:tc>
        <w:tc>
          <w:tcPr>
            <w:tcW w:w="1612" w:type="dxa"/>
          </w:tcPr>
          <w:p w:rsidR="00FC7D41" w:rsidRPr="00FC7D41" w:rsidRDefault="00FC7D41" w:rsidP="00FC7D41">
            <w:pPr>
              <w:jc w:val="center"/>
              <w:rPr>
                <w:sz w:val="28"/>
                <w:szCs w:val="28"/>
              </w:rPr>
            </w:pPr>
            <w:r w:rsidRPr="00FC7D41">
              <w:rPr>
                <w:sz w:val="28"/>
                <w:szCs w:val="28"/>
              </w:rPr>
              <w:t>200</w:t>
            </w:r>
          </w:p>
        </w:tc>
      </w:tr>
      <w:tr w:rsidR="00FC7D41" w:rsidRPr="00FC7D41" w:rsidTr="00FC7D41">
        <w:tc>
          <w:tcPr>
            <w:tcW w:w="721" w:type="dxa"/>
            <w:vAlign w:val="center"/>
          </w:tcPr>
          <w:p w:rsidR="00FC7D41" w:rsidRPr="00FC7D41" w:rsidRDefault="00FC7D41" w:rsidP="00FC7D41">
            <w:pPr>
              <w:jc w:val="center"/>
              <w:rPr>
                <w:sz w:val="28"/>
                <w:szCs w:val="28"/>
              </w:rPr>
            </w:pPr>
            <w:r w:rsidRPr="00FC7D41">
              <w:rPr>
                <w:sz w:val="28"/>
                <w:szCs w:val="28"/>
              </w:rPr>
              <w:t>5</w:t>
            </w:r>
          </w:p>
        </w:tc>
        <w:tc>
          <w:tcPr>
            <w:tcW w:w="1595" w:type="dxa"/>
            <w:vAlign w:val="center"/>
          </w:tcPr>
          <w:p w:rsidR="00FC7D41" w:rsidRPr="00FC7D41" w:rsidRDefault="00FC7D41" w:rsidP="00FC7D41">
            <w:pPr>
              <w:jc w:val="center"/>
              <w:rPr>
                <w:sz w:val="28"/>
                <w:szCs w:val="28"/>
              </w:rPr>
            </w:pPr>
            <w:r w:rsidRPr="00FC7D41">
              <w:rPr>
                <w:sz w:val="28"/>
                <w:szCs w:val="28"/>
              </w:rPr>
              <w:t>160</w:t>
            </w:r>
          </w:p>
        </w:tc>
        <w:tc>
          <w:tcPr>
            <w:tcW w:w="749" w:type="dxa"/>
            <w:gridSpan w:val="2"/>
            <w:vAlign w:val="center"/>
          </w:tcPr>
          <w:p w:rsidR="00FC7D41" w:rsidRPr="00FC7D41" w:rsidRDefault="00FC7D41" w:rsidP="00FC7D41">
            <w:pPr>
              <w:jc w:val="center"/>
              <w:rPr>
                <w:sz w:val="28"/>
                <w:szCs w:val="28"/>
              </w:rPr>
            </w:pPr>
            <w:r w:rsidRPr="00FC7D41">
              <w:rPr>
                <w:sz w:val="28"/>
                <w:szCs w:val="28"/>
              </w:rPr>
              <w:t>0,86</w:t>
            </w:r>
          </w:p>
        </w:tc>
        <w:tc>
          <w:tcPr>
            <w:tcW w:w="1536" w:type="dxa"/>
            <w:gridSpan w:val="2"/>
            <w:vAlign w:val="center"/>
          </w:tcPr>
          <w:p w:rsidR="00FC7D41" w:rsidRPr="00FC7D41" w:rsidRDefault="00FC7D41" w:rsidP="00FC7D41">
            <w:pPr>
              <w:jc w:val="center"/>
              <w:rPr>
                <w:sz w:val="28"/>
                <w:szCs w:val="28"/>
              </w:rPr>
            </w:pPr>
            <w:r w:rsidRPr="00FC7D41">
              <w:rPr>
                <w:sz w:val="28"/>
                <w:szCs w:val="28"/>
              </w:rPr>
              <w:t>283</w:t>
            </w:r>
          </w:p>
        </w:tc>
        <w:tc>
          <w:tcPr>
            <w:tcW w:w="1802" w:type="dxa"/>
            <w:vAlign w:val="center"/>
          </w:tcPr>
          <w:p w:rsidR="00FC7D41" w:rsidRPr="00FC7D41" w:rsidRDefault="00FC7D41" w:rsidP="00FC7D41">
            <w:pPr>
              <w:jc w:val="center"/>
              <w:rPr>
                <w:sz w:val="28"/>
                <w:szCs w:val="28"/>
              </w:rPr>
            </w:pPr>
            <w:r w:rsidRPr="00FC7D41">
              <w:rPr>
                <w:sz w:val="28"/>
                <w:szCs w:val="28"/>
              </w:rPr>
              <w:t>АПВ-2-4х120</w:t>
            </w:r>
          </w:p>
        </w:tc>
        <w:tc>
          <w:tcPr>
            <w:tcW w:w="1612" w:type="dxa"/>
            <w:vAlign w:val="center"/>
          </w:tcPr>
          <w:p w:rsidR="00FC7D41" w:rsidRPr="00FC7D41" w:rsidRDefault="00FC7D41" w:rsidP="00FC7D41">
            <w:pPr>
              <w:jc w:val="center"/>
              <w:rPr>
                <w:sz w:val="28"/>
                <w:szCs w:val="28"/>
              </w:rPr>
            </w:pPr>
            <w:r w:rsidRPr="00FC7D41">
              <w:rPr>
                <w:sz w:val="28"/>
                <w:szCs w:val="28"/>
              </w:rPr>
              <w:t>300</w:t>
            </w:r>
          </w:p>
        </w:tc>
        <w:tc>
          <w:tcPr>
            <w:tcW w:w="1612" w:type="dxa"/>
          </w:tcPr>
          <w:p w:rsidR="00FC7D41" w:rsidRPr="00FC7D41" w:rsidRDefault="00FC7D41" w:rsidP="00FC7D41">
            <w:pPr>
              <w:jc w:val="center"/>
              <w:rPr>
                <w:sz w:val="28"/>
                <w:szCs w:val="28"/>
              </w:rPr>
            </w:pPr>
            <w:r w:rsidRPr="00FC7D41">
              <w:rPr>
                <w:sz w:val="28"/>
                <w:szCs w:val="28"/>
              </w:rPr>
              <w:t>150</w:t>
            </w:r>
          </w:p>
        </w:tc>
      </w:tr>
      <w:tr w:rsidR="00FC7D41" w:rsidRPr="00FC7D41" w:rsidTr="00FC7D41">
        <w:tc>
          <w:tcPr>
            <w:tcW w:w="721" w:type="dxa"/>
            <w:vAlign w:val="center"/>
          </w:tcPr>
          <w:p w:rsidR="00FC7D41" w:rsidRPr="00FC7D41" w:rsidRDefault="00FC7D41" w:rsidP="00FC7D41">
            <w:pPr>
              <w:jc w:val="center"/>
              <w:rPr>
                <w:sz w:val="28"/>
                <w:szCs w:val="28"/>
              </w:rPr>
            </w:pPr>
            <w:r w:rsidRPr="00FC7D41">
              <w:rPr>
                <w:sz w:val="28"/>
                <w:szCs w:val="28"/>
              </w:rPr>
              <w:t>6</w:t>
            </w:r>
          </w:p>
        </w:tc>
        <w:tc>
          <w:tcPr>
            <w:tcW w:w="1595" w:type="dxa"/>
            <w:vAlign w:val="center"/>
          </w:tcPr>
          <w:p w:rsidR="00FC7D41" w:rsidRPr="00FC7D41" w:rsidRDefault="00FC7D41" w:rsidP="00FC7D41">
            <w:pPr>
              <w:jc w:val="center"/>
              <w:rPr>
                <w:sz w:val="28"/>
                <w:szCs w:val="28"/>
              </w:rPr>
            </w:pPr>
            <w:r w:rsidRPr="00FC7D41">
              <w:rPr>
                <w:sz w:val="28"/>
                <w:szCs w:val="28"/>
              </w:rPr>
              <w:t>82</w:t>
            </w:r>
          </w:p>
        </w:tc>
        <w:tc>
          <w:tcPr>
            <w:tcW w:w="749" w:type="dxa"/>
            <w:gridSpan w:val="2"/>
            <w:vAlign w:val="center"/>
          </w:tcPr>
          <w:p w:rsidR="00FC7D41" w:rsidRPr="00FC7D41" w:rsidRDefault="00FC7D41" w:rsidP="00FC7D41">
            <w:pPr>
              <w:jc w:val="center"/>
              <w:rPr>
                <w:sz w:val="28"/>
                <w:szCs w:val="28"/>
              </w:rPr>
            </w:pPr>
            <w:r w:rsidRPr="00FC7D41">
              <w:rPr>
                <w:sz w:val="28"/>
                <w:szCs w:val="28"/>
              </w:rPr>
              <w:t>0,91</w:t>
            </w:r>
          </w:p>
        </w:tc>
        <w:tc>
          <w:tcPr>
            <w:tcW w:w="1536" w:type="dxa"/>
            <w:gridSpan w:val="2"/>
            <w:vAlign w:val="center"/>
          </w:tcPr>
          <w:p w:rsidR="00FC7D41" w:rsidRPr="00FC7D41" w:rsidRDefault="00FC7D41" w:rsidP="00FC7D41">
            <w:pPr>
              <w:jc w:val="center"/>
              <w:rPr>
                <w:sz w:val="28"/>
                <w:szCs w:val="28"/>
              </w:rPr>
            </w:pPr>
            <w:r w:rsidRPr="00FC7D41">
              <w:rPr>
                <w:sz w:val="28"/>
                <w:szCs w:val="28"/>
              </w:rPr>
              <w:t>137,07</w:t>
            </w:r>
          </w:p>
        </w:tc>
        <w:tc>
          <w:tcPr>
            <w:tcW w:w="1802" w:type="dxa"/>
            <w:vAlign w:val="center"/>
          </w:tcPr>
          <w:p w:rsidR="00FC7D41" w:rsidRPr="00FC7D41" w:rsidRDefault="00FC7D41" w:rsidP="00FC7D41">
            <w:pPr>
              <w:jc w:val="center"/>
              <w:rPr>
                <w:sz w:val="28"/>
                <w:szCs w:val="28"/>
              </w:rPr>
            </w:pPr>
            <w:r w:rsidRPr="00FC7D41">
              <w:rPr>
                <w:sz w:val="28"/>
                <w:szCs w:val="28"/>
              </w:rPr>
              <w:t>АПВ-1-4х70</w:t>
            </w:r>
          </w:p>
        </w:tc>
        <w:tc>
          <w:tcPr>
            <w:tcW w:w="1612" w:type="dxa"/>
            <w:vAlign w:val="center"/>
          </w:tcPr>
          <w:p w:rsidR="00FC7D41" w:rsidRPr="00FC7D41" w:rsidRDefault="00FC7D41" w:rsidP="00FC7D41">
            <w:pPr>
              <w:jc w:val="center"/>
              <w:rPr>
                <w:sz w:val="28"/>
                <w:szCs w:val="28"/>
              </w:rPr>
            </w:pPr>
            <w:r w:rsidRPr="00FC7D41">
              <w:rPr>
                <w:sz w:val="28"/>
                <w:szCs w:val="28"/>
              </w:rPr>
              <w:t>140</w:t>
            </w:r>
          </w:p>
        </w:tc>
        <w:tc>
          <w:tcPr>
            <w:tcW w:w="1612" w:type="dxa"/>
          </w:tcPr>
          <w:p w:rsidR="00FC7D41" w:rsidRPr="00FC7D41" w:rsidRDefault="00FC7D41" w:rsidP="00FC7D41">
            <w:pPr>
              <w:jc w:val="center"/>
              <w:rPr>
                <w:sz w:val="28"/>
                <w:szCs w:val="28"/>
              </w:rPr>
            </w:pPr>
            <w:r w:rsidRPr="00FC7D41">
              <w:rPr>
                <w:sz w:val="28"/>
                <w:szCs w:val="28"/>
              </w:rPr>
              <w:t>100</w:t>
            </w:r>
          </w:p>
        </w:tc>
      </w:tr>
      <w:tr w:rsidR="00FC7D41" w:rsidRPr="00FC7D41" w:rsidTr="00FC7D41">
        <w:tc>
          <w:tcPr>
            <w:tcW w:w="721" w:type="dxa"/>
            <w:vAlign w:val="center"/>
          </w:tcPr>
          <w:p w:rsidR="00FC7D41" w:rsidRPr="00FC7D41" w:rsidRDefault="00FC7D41" w:rsidP="00FC7D41">
            <w:pPr>
              <w:jc w:val="center"/>
              <w:rPr>
                <w:sz w:val="28"/>
                <w:szCs w:val="28"/>
              </w:rPr>
            </w:pPr>
            <w:r w:rsidRPr="00FC7D41">
              <w:rPr>
                <w:sz w:val="28"/>
                <w:szCs w:val="28"/>
              </w:rPr>
              <w:t>7</w:t>
            </w:r>
          </w:p>
        </w:tc>
        <w:tc>
          <w:tcPr>
            <w:tcW w:w="1595" w:type="dxa"/>
            <w:vAlign w:val="center"/>
          </w:tcPr>
          <w:p w:rsidR="00FC7D41" w:rsidRPr="00FC7D41" w:rsidRDefault="00FC7D41" w:rsidP="00FC7D41">
            <w:pPr>
              <w:jc w:val="center"/>
              <w:rPr>
                <w:sz w:val="28"/>
                <w:szCs w:val="28"/>
              </w:rPr>
            </w:pPr>
            <w:r w:rsidRPr="00FC7D41">
              <w:rPr>
                <w:sz w:val="28"/>
                <w:szCs w:val="28"/>
              </w:rPr>
              <w:t>82</w:t>
            </w:r>
          </w:p>
        </w:tc>
        <w:tc>
          <w:tcPr>
            <w:tcW w:w="749" w:type="dxa"/>
            <w:gridSpan w:val="2"/>
            <w:vAlign w:val="center"/>
          </w:tcPr>
          <w:p w:rsidR="00FC7D41" w:rsidRPr="00FC7D41" w:rsidRDefault="00FC7D41" w:rsidP="00FC7D41">
            <w:pPr>
              <w:jc w:val="center"/>
              <w:rPr>
                <w:sz w:val="28"/>
                <w:szCs w:val="28"/>
              </w:rPr>
            </w:pPr>
            <w:r w:rsidRPr="00FC7D41">
              <w:rPr>
                <w:sz w:val="28"/>
                <w:szCs w:val="28"/>
              </w:rPr>
              <w:t>0,91</w:t>
            </w:r>
          </w:p>
        </w:tc>
        <w:tc>
          <w:tcPr>
            <w:tcW w:w="1536" w:type="dxa"/>
            <w:gridSpan w:val="2"/>
            <w:vAlign w:val="center"/>
          </w:tcPr>
          <w:p w:rsidR="00FC7D41" w:rsidRPr="00FC7D41" w:rsidRDefault="00FC7D41" w:rsidP="00FC7D41">
            <w:pPr>
              <w:jc w:val="center"/>
              <w:rPr>
                <w:sz w:val="28"/>
                <w:szCs w:val="28"/>
              </w:rPr>
            </w:pPr>
            <w:r w:rsidRPr="00FC7D41">
              <w:rPr>
                <w:sz w:val="28"/>
                <w:szCs w:val="28"/>
              </w:rPr>
              <w:t>137,07</w:t>
            </w:r>
          </w:p>
        </w:tc>
        <w:tc>
          <w:tcPr>
            <w:tcW w:w="1802" w:type="dxa"/>
            <w:vAlign w:val="center"/>
          </w:tcPr>
          <w:p w:rsidR="00FC7D41" w:rsidRPr="00FC7D41" w:rsidRDefault="00FC7D41" w:rsidP="00FC7D41">
            <w:pPr>
              <w:jc w:val="center"/>
              <w:rPr>
                <w:sz w:val="28"/>
                <w:szCs w:val="28"/>
              </w:rPr>
            </w:pPr>
            <w:r w:rsidRPr="00FC7D41">
              <w:rPr>
                <w:sz w:val="28"/>
                <w:szCs w:val="28"/>
              </w:rPr>
              <w:t>АПВ-1-4х70</w:t>
            </w:r>
          </w:p>
        </w:tc>
        <w:tc>
          <w:tcPr>
            <w:tcW w:w="1612" w:type="dxa"/>
            <w:vAlign w:val="center"/>
          </w:tcPr>
          <w:p w:rsidR="00FC7D41" w:rsidRPr="00FC7D41" w:rsidRDefault="00FC7D41" w:rsidP="00FC7D41">
            <w:pPr>
              <w:jc w:val="center"/>
              <w:rPr>
                <w:sz w:val="28"/>
                <w:szCs w:val="28"/>
              </w:rPr>
            </w:pPr>
            <w:r w:rsidRPr="00FC7D41">
              <w:rPr>
                <w:sz w:val="28"/>
                <w:szCs w:val="28"/>
              </w:rPr>
              <w:t>140</w:t>
            </w:r>
          </w:p>
        </w:tc>
        <w:tc>
          <w:tcPr>
            <w:tcW w:w="1612" w:type="dxa"/>
          </w:tcPr>
          <w:p w:rsidR="00FC7D41" w:rsidRPr="00FC7D41" w:rsidRDefault="00FC7D41" w:rsidP="00FC7D41">
            <w:pPr>
              <w:jc w:val="center"/>
              <w:rPr>
                <w:sz w:val="28"/>
                <w:szCs w:val="28"/>
              </w:rPr>
            </w:pPr>
            <w:r w:rsidRPr="00FC7D41">
              <w:rPr>
                <w:sz w:val="28"/>
                <w:szCs w:val="28"/>
              </w:rPr>
              <w:t>120</w:t>
            </w:r>
          </w:p>
        </w:tc>
      </w:tr>
      <w:tr w:rsidR="00FC7D41" w:rsidRPr="00FC7D41" w:rsidTr="00FC7D41">
        <w:tc>
          <w:tcPr>
            <w:tcW w:w="721" w:type="dxa"/>
            <w:vAlign w:val="center"/>
          </w:tcPr>
          <w:p w:rsidR="00FC7D41" w:rsidRPr="00FC7D41" w:rsidRDefault="00FC7D41" w:rsidP="00FC7D41">
            <w:pPr>
              <w:jc w:val="center"/>
              <w:rPr>
                <w:sz w:val="28"/>
                <w:szCs w:val="28"/>
              </w:rPr>
            </w:pPr>
            <w:r w:rsidRPr="00FC7D41">
              <w:rPr>
                <w:sz w:val="28"/>
                <w:szCs w:val="28"/>
              </w:rPr>
              <w:t>8</w:t>
            </w:r>
          </w:p>
        </w:tc>
        <w:tc>
          <w:tcPr>
            <w:tcW w:w="1595" w:type="dxa"/>
            <w:vAlign w:val="center"/>
          </w:tcPr>
          <w:p w:rsidR="00FC7D41" w:rsidRPr="00FC7D41" w:rsidRDefault="00FC7D41" w:rsidP="00FC7D41">
            <w:pPr>
              <w:jc w:val="center"/>
              <w:rPr>
                <w:sz w:val="28"/>
                <w:szCs w:val="28"/>
              </w:rPr>
            </w:pPr>
            <w:r w:rsidRPr="00FC7D41">
              <w:rPr>
                <w:sz w:val="28"/>
                <w:szCs w:val="28"/>
              </w:rPr>
              <w:t>82</w:t>
            </w:r>
          </w:p>
        </w:tc>
        <w:tc>
          <w:tcPr>
            <w:tcW w:w="749" w:type="dxa"/>
            <w:gridSpan w:val="2"/>
            <w:vAlign w:val="center"/>
          </w:tcPr>
          <w:p w:rsidR="00FC7D41" w:rsidRPr="00FC7D41" w:rsidRDefault="00FC7D41" w:rsidP="00FC7D41">
            <w:pPr>
              <w:jc w:val="center"/>
              <w:rPr>
                <w:sz w:val="28"/>
                <w:szCs w:val="28"/>
              </w:rPr>
            </w:pPr>
            <w:r w:rsidRPr="00FC7D41">
              <w:rPr>
                <w:sz w:val="28"/>
                <w:szCs w:val="28"/>
              </w:rPr>
              <w:t>0,91</w:t>
            </w:r>
          </w:p>
        </w:tc>
        <w:tc>
          <w:tcPr>
            <w:tcW w:w="1536" w:type="dxa"/>
            <w:gridSpan w:val="2"/>
            <w:vAlign w:val="center"/>
          </w:tcPr>
          <w:p w:rsidR="00FC7D41" w:rsidRPr="00FC7D41" w:rsidRDefault="00FC7D41" w:rsidP="00FC7D41">
            <w:pPr>
              <w:jc w:val="center"/>
              <w:rPr>
                <w:sz w:val="28"/>
                <w:szCs w:val="28"/>
              </w:rPr>
            </w:pPr>
            <w:r w:rsidRPr="00FC7D41">
              <w:rPr>
                <w:sz w:val="28"/>
                <w:szCs w:val="28"/>
              </w:rPr>
              <w:t>137,07</w:t>
            </w:r>
          </w:p>
        </w:tc>
        <w:tc>
          <w:tcPr>
            <w:tcW w:w="1802" w:type="dxa"/>
            <w:vAlign w:val="center"/>
          </w:tcPr>
          <w:p w:rsidR="00FC7D41" w:rsidRPr="00FC7D41" w:rsidRDefault="00FC7D41" w:rsidP="00FC7D41">
            <w:pPr>
              <w:jc w:val="center"/>
              <w:rPr>
                <w:sz w:val="28"/>
                <w:szCs w:val="28"/>
              </w:rPr>
            </w:pPr>
            <w:r w:rsidRPr="00FC7D41">
              <w:rPr>
                <w:sz w:val="28"/>
                <w:szCs w:val="28"/>
              </w:rPr>
              <w:t>АПВ-1-4х70</w:t>
            </w:r>
          </w:p>
        </w:tc>
        <w:tc>
          <w:tcPr>
            <w:tcW w:w="1612" w:type="dxa"/>
            <w:vAlign w:val="center"/>
          </w:tcPr>
          <w:p w:rsidR="00FC7D41" w:rsidRPr="00FC7D41" w:rsidRDefault="00FC7D41" w:rsidP="00FC7D41">
            <w:pPr>
              <w:jc w:val="center"/>
              <w:rPr>
                <w:sz w:val="28"/>
                <w:szCs w:val="28"/>
              </w:rPr>
            </w:pPr>
            <w:r w:rsidRPr="00FC7D41">
              <w:rPr>
                <w:sz w:val="28"/>
                <w:szCs w:val="28"/>
              </w:rPr>
              <w:t>140</w:t>
            </w:r>
          </w:p>
        </w:tc>
        <w:tc>
          <w:tcPr>
            <w:tcW w:w="1612" w:type="dxa"/>
          </w:tcPr>
          <w:p w:rsidR="00FC7D41" w:rsidRPr="00FC7D41" w:rsidRDefault="00FC7D41" w:rsidP="00FC7D41">
            <w:pPr>
              <w:jc w:val="center"/>
              <w:rPr>
                <w:sz w:val="28"/>
                <w:szCs w:val="28"/>
              </w:rPr>
            </w:pPr>
            <w:r w:rsidRPr="00FC7D41">
              <w:rPr>
                <w:sz w:val="28"/>
                <w:szCs w:val="28"/>
              </w:rPr>
              <w:t>140</w:t>
            </w:r>
          </w:p>
        </w:tc>
      </w:tr>
      <w:tr w:rsidR="00FC7D41" w:rsidRPr="00FC7D41" w:rsidTr="00FC7D41">
        <w:tc>
          <w:tcPr>
            <w:tcW w:w="721" w:type="dxa"/>
            <w:vAlign w:val="center"/>
          </w:tcPr>
          <w:p w:rsidR="00FC7D41" w:rsidRPr="00FC7D41" w:rsidRDefault="00FC7D41" w:rsidP="00FC7D41">
            <w:pPr>
              <w:jc w:val="center"/>
              <w:rPr>
                <w:sz w:val="28"/>
                <w:szCs w:val="28"/>
              </w:rPr>
            </w:pPr>
            <w:r w:rsidRPr="00FC7D41">
              <w:rPr>
                <w:sz w:val="28"/>
                <w:szCs w:val="28"/>
              </w:rPr>
              <w:t>9</w:t>
            </w:r>
          </w:p>
        </w:tc>
        <w:tc>
          <w:tcPr>
            <w:tcW w:w="1595" w:type="dxa"/>
            <w:vAlign w:val="center"/>
          </w:tcPr>
          <w:p w:rsidR="00FC7D41" w:rsidRPr="00FC7D41" w:rsidRDefault="00FC7D41" w:rsidP="00FC7D41">
            <w:pPr>
              <w:jc w:val="center"/>
              <w:rPr>
                <w:sz w:val="28"/>
                <w:szCs w:val="28"/>
              </w:rPr>
            </w:pPr>
            <w:r w:rsidRPr="00FC7D41">
              <w:rPr>
                <w:sz w:val="28"/>
                <w:szCs w:val="28"/>
              </w:rPr>
              <w:t>110</w:t>
            </w:r>
          </w:p>
        </w:tc>
        <w:tc>
          <w:tcPr>
            <w:tcW w:w="749" w:type="dxa"/>
            <w:gridSpan w:val="2"/>
            <w:vAlign w:val="center"/>
          </w:tcPr>
          <w:p w:rsidR="00FC7D41" w:rsidRPr="00FC7D41" w:rsidRDefault="00FC7D41" w:rsidP="00FC7D41">
            <w:pPr>
              <w:jc w:val="center"/>
              <w:rPr>
                <w:sz w:val="28"/>
                <w:szCs w:val="28"/>
              </w:rPr>
            </w:pPr>
            <w:r w:rsidRPr="00FC7D41">
              <w:rPr>
                <w:sz w:val="28"/>
                <w:szCs w:val="28"/>
              </w:rPr>
              <w:t>0,93</w:t>
            </w:r>
          </w:p>
        </w:tc>
        <w:tc>
          <w:tcPr>
            <w:tcW w:w="1536" w:type="dxa"/>
            <w:gridSpan w:val="2"/>
            <w:vAlign w:val="center"/>
          </w:tcPr>
          <w:p w:rsidR="00FC7D41" w:rsidRPr="00FC7D41" w:rsidRDefault="00FC7D41" w:rsidP="00FC7D41">
            <w:pPr>
              <w:jc w:val="center"/>
              <w:rPr>
                <w:sz w:val="28"/>
                <w:szCs w:val="28"/>
              </w:rPr>
            </w:pPr>
            <w:r w:rsidRPr="00FC7D41">
              <w:rPr>
                <w:sz w:val="28"/>
                <w:szCs w:val="28"/>
              </w:rPr>
              <w:t>179,92</w:t>
            </w:r>
          </w:p>
        </w:tc>
        <w:tc>
          <w:tcPr>
            <w:tcW w:w="1802" w:type="dxa"/>
            <w:vAlign w:val="center"/>
          </w:tcPr>
          <w:p w:rsidR="00FC7D41" w:rsidRPr="00FC7D41" w:rsidRDefault="00FC7D41" w:rsidP="00FC7D41">
            <w:pPr>
              <w:jc w:val="center"/>
              <w:rPr>
                <w:sz w:val="28"/>
                <w:szCs w:val="28"/>
              </w:rPr>
            </w:pPr>
            <w:r w:rsidRPr="00FC7D41">
              <w:rPr>
                <w:sz w:val="28"/>
                <w:szCs w:val="28"/>
              </w:rPr>
              <w:t>АПВ-1-4х120</w:t>
            </w:r>
          </w:p>
        </w:tc>
        <w:tc>
          <w:tcPr>
            <w:tcW w:w="1612" w:type="dxa"/>
            <w:vAlign w:val="center"/>
          </w:tcPr>
          <w:p w:rsidR="00FC7D41" w:rsidRPr="00FC7D41" w:rsidRDefault="00FC7D41" w:rsidP="00FC7D41">
            <w:pPr>
              <w:jc w:val="center"/>
              <w:rPr>
                <w:sz w:val="28"/>
                <w:szCs w:val="28"/>
              </w:rPr>
            </w:pPr>
            <w:r w:rsidRPr="00FC7D41">
              <w:rPr>
                <w:sz w:val="28"/>
                <w:szCs w:val="28"/>
              </w:rPr>
              <w:t>200</w:t>
            </w:r>
          </w:p>
        </w:tc>
        <w:tc>
          <w:tcPr>
            <w:tcW w:w="1612" w:type="dxa"/>
          </w:tcPr>
          <w:p w:rsidR="00FC7D41" w:rsidRPr="00FC7D41" w:rsidRDefault="00FC7D41" w:rsidP="00FC7D41">
            <w:pPr>
              <w:jc w:val="center"/>
              <w:rPr>
                <w:sz w:val="28"/>
                <w:szCs w:val="28"/>
              </w:rPr>
            </w:pPr>
            <w:r w:rsidRPr="00FC7D41">
              <w:rPr>
                <w:sz w:val="28"/>
                <w:szCs w:val="28"/>
              </w:rPr>
              <w:t>250</w:t>
            </w:r>
          </w:p>
        </w:tc>
      </w:tr>
      <w:tr w:rsidR="00FC7D41" w:rsidRPr="00FC7D41" w:rsidTr="00FC7D41">
        <w:tc>
          <w:tcPr>
            <w:tcW w:w="721" w:type="dxa"/>
            <w:tcBorders>
              <w:bottom w:val="nil"/>
            </w:tcBorders>
            <w:vAlign w:val="center"/>
          </w:tcPr>
          <w:p w:rsidR="00FC7D41" w:rsidRPr="00FC7D41" w:rsidRDefault="00FC7D41" w:rsidP="00FC7D41">
            <w:pPr>
              <w:jc w:val="center"/>
              <w:rPr>
                <w:sz w:val="28"/>
                <w:szCs w:val="28"/>
              </w:rPr>
            </w:pPr>
            <w:r w:rsidRPr="00FC7D41">
              <w:rPr>
                <w:sz w:val="28"/>
                <w:szCs w:val="28"/>
              </w:rPr>
              <w:t>10</w:t>
            </w:r>
          </w:p>
        </w:tc>
        <w:tc>
          <w:tcPr>
            <w:tcW w:w="1595" w:type="dxa"/>
            <w:tcBorders>
              <w:bottom w:val="nil"/>
            </w:tcBorders>
            <w:vAlign w:val="center"/>
          </w:tcPr>
          <w:p w:rsidR="00FC7D41" w:rsidRPr="00FC7D41" w:rsidRDefault="00FC7D41" w:rsidP="00FC7D41">
            <w:pPr>
              <w:jc w:val="center"/>
              <w:rPr>
                <w:sz w:val="28"/>
                <w:szCs w:val="28"/>
              </w:rPr>
            </w:pPr>
            <w:r w:rsidRPr="00FC7D41">
              <w:rPr>
                <w:sz w:val="28"/>
                <w:szCs w:val="28"/>
              </w:rPr>
              <w:t>16</w:t>
            </w:r>
          </w:p>
        </w:tc>
        <w:tc>
          <w:tcPr>
            <w:tcW w:w="749" w:type="dxa"/>
            <w:gridSpan w:val="2"/>
            <w:tcBorders>
              <w:bottom w:val="nil"/>
            </w:tcBorders>
            <w:vAlign w:val="center"/>
          </w:tcPr>
          <w:p w:rsidR="00FC7D41" w:rsidRPr="00FC7D41" w:rsidRDefault="00FC7D41" w:rsidP="00FC7D41">
            <w:pPr>
              <w:jc w:val="center"/>
              <w:rPr>
                <w:sz w:val="28"/>
                <w:szCs w:val="28"/>
              </w:rPr>
            </w:pPr>
            <w:r w:rsidRPr="00FC7D41">
              <w:rPr>
                <w:sz w:val="28"/>
                <w:szCs w:val="28"/>
              </w:rPr>
              <w:t>0,87</w:t>
            </w:r>
          </w:p>
        </w:tc>
        <w:tc>
          <w:tcPr>
            <w:tcW w:w="1536" w:type="dxa"/>
            <w:gridSpan w:val="2"/>
            <w:tcBorders>
              <w:bottom w:val="nil"/>
            </w:tcBorders>
            <w:vAlign w:val="center"/>
          </w:tcPr>
          <w:p w:rsidR="00FC7D41" w:rsidRPr="00FC7D41" w:rsidRDefault="00FC7D41" w:rsidP="00FC7D41">
            <w:pPr>
              <w:jc w:val="center"/>
              <w:rPr>
                <w:sz w:val="28"/>
                <w:szCs w:val="28"/>
              </w:rPr>
            </w:pPr>
            <w:r w:rsidRPr="00FC7D41">
              <w:rPr>
                <w:sz w:val="28"/>
                <w:szCs w:val="28"/>
              </w:rPr>
              <w:t>27,98</w:t>
            </w:r>
          </w:p>
        </w:tc>
        <w:tc>
          <w:tcPr>
            <w:tcW w:w="1802" w:type="dxa"/>
            <w:tcBorders>
              <w:bottom w:val="nil"/>
            </w:tcBorders>
            <w:vAlign w:val="center"/>
          </w:tcPr>
          <w:p w:rsidR="00FC7D41" w:rsidRPr="00FC7D41" w:rsidRDefault="00FC7D41" w:rsidP="00FC7D41">
            <w:pPr>
              <w:jc w:val="center"/>
              <w:rPr>
                <w:sz w:val="28"/>
                <w:szCs w:val="28"/>
              </w:rPr>
            </w:pPr>
            <w:r w:rsidRPr="00FC7D41">
              <w:rPr>
                <w:sz w:val="28"/>
                <w:szCs w:val="28"/>
              </w:rPr>
              <w:t>АПВ-1-4х6</w:t>
            </w:r>
          </w:p>
        </w:tc>
        <w:tc>
          <w:tcPr>
            <w:tcW w:w="1612" w:type="dxa"/>
            <w:vAlign w:val="center"/>
          </w:tcPr>
          <w:p w:rsidR="00FC7D41" w:rsidRPr="00FC7D41" w:rsidRDefault="00FC7D41" w:rsidP="00FC7D41">
            <w:pPr>
              <w:jc w:val="center"/>
              <w:rPr>
                <w:sz w:val="28"/>
                <w:szCs w:val="28"/>
              </w:rPr>
            </w:pPr>
            <w:r w:rsidRPr="00FC7D41">
              <w:rPr>
                <w:sz w:val="28"/>
                <w:szCs w:val="28"/>
              </w:rPr>
              <w:t>30</w:t>
            </w:r>
          </w:p>
        </w:tc>
        <w:tc>
          <w:tcPr>
            <w:tcW w:w="1612" w:type="dxa"/>
          </w:tcPr>
          <w:p w:rsidR="00FC7D41" w:rsidRPr="00FC7D41" w:rsidRDefault="00FC7D41" w:rsidP="00FC7D41">
            <w:pPr>
              <w:jc w:val="center"/>
              <w:rPr>
                <w:sz w:val="28"/>
                <w:szCs w:val="28"/>
              </w:rPr>
            </w:pPr>
            <w:r w:rsidRPr="00FC7D41">
              <w:rPr>
                <w:sz w:val="28"/>
                <w:szCs w:val="28"/>
              </w:rPr>
              <w:t>170</w:t>
            </w:r>
          </w:p>
        </w:tc>
      </w:tr>
      <w:tr w:rsidR="00FC7D41" w:rsidRPr="00FC7D41" w:rsidTr="00FC7D41">
        <w:tc>
          <w:tcPr>
            <w:tcW w:w="721" w:type="dxa"/>
            <w:tcBorders>
              <w:top w:val="single" w:sz="4" w:space="0" w:color="auto"/>
              <w:left w:val="single" w:sz="4" w:space="0" w:color="auto"/>
              <w:bottom w:val="single" w:sz="4" w:space="0" w:color="auto"/>
              <w:right w:val="single" w:sz="4" w:space="0" w:color="auto"/>
            </w:tcBorders>
            <w:vAlign w:val="center"/>
          </w:tcPr>
          <w:p w:rsidR="00FC7D41" w:rsidRPr="00FC7D41" w:rsidRDefault="00FC7D41" w:rsidP="00FC7D41">
            <w:pPr>
              <w:jc w:val="center"/>
              <w:rPr>
                <w:sz w:val="28"/>
                <w:szCs w:val="28"/>
              </w:rPr>
            </w:pPr>
            <w:r w:rsidRPr="00FC7D41">
              <w:rPr>
                <w:sz w:val="28"/>
                <w:szCs w:val="28"/>
              </w:rPr>
              <w:t>11</w:t>
            </w:r>
          </w:p>
        </w:tc>
        <w:tc>
          <w:tcPr>
            <w:tcW w:w="1595" w:type="dxa"/>
            <w:tcBorders>
              <w:top w:val="single" w:sz="4" w:space="0" w:color="auto"/>
              <w:left w:val="single" w:sz="4" w:space="0" w:color="auto"/>
              <w:bottom w:val="single" w:sz="4" w:space="0" w:color="auto"/>
              <w:right w:val="single" w:sz="4" w:space="0" w:color="auto"/>
            </w:tcBorders>
            <w:vAlign w:val="center"/>
          </w:tcPr>
          <w:p w:rsidR="00FC7D41" w:rsidRPr="00FC7D41" w:rsidRDefault="00FC7D41" w:rsidP="00FC7D41">
            <w:pPr>
              <w:jc w:val="center"/>
              <w:rPr>
                <w:sz w:val="28"/>
                <w:szCs w:val="28"/>
              </w:rPr>
            </w:pPr>
            <w:r w:rsidRPr="00FC7D41">
              <w:rPr>
                <w:sz w:val="28"/>
                <w:szCs w:val="28"/>
              </w:rPr>
              <w:t>16</w:t>
            </w:r>
          </w:p>
        </w:tc>
        <w:tc>
          <w:tcPr>
            <w:tcW w:w="749" w:type="dxa"/>
            <w:gridSpan w:val="2"/>
            <w:tcBorders>
              <w:top w:val="single" w:sz="4" w:space="0" w:color="auto"/>
              <w:left w:val="single" w:sz="4" w:space="0" w:color="auto"/>
              <w:bottom w:val="single" w:sz="4" w:space="0" w:color="auto"/>
              <w:right w:val="single" w:sz="4" w:space="0" w:color="auto"/>
            </w:tcBorders>
            <w:vAlign w:val="center"/>
          </w:tcPr>
          <w:p w:rsidR="00FC7D41" w:rsidRPr="00FC7D41" w:rsidRDefault="00FC7D41" w:rsidP="00FC7D41">
            <w:pPr>
              <w:jc w:val="center"/>
              <w:rPr>
                <w:sz w:val="28"/>
                <w:szCs w:val="28"/>
              </w:rPr>
            </w:pPr>
            <w:r w:rsidRPr="00FC7D41">
              <w:rPr>
                <w:sz w:val="28"/>
                <w:szCs w:val="28"/>
              </w:rPr>
              <w:t>0,87</w:t>
            </w:r>
          </w:p>
        </w:tc>
        <w:tc>
          <w:tcPr>
            <w:tcW w:w="1536" w:type="dxa"/>
            <w:gridSpan w:val="2"/>
            <w:tcBorders>
              <w:top w:val="single" w:sz="4" w:space="0" w:color="auto"/>
              <w:left w:val="single" w:sz="4" w:space="0" w:color="auto"/>
              <w:bottom w:val="single" w:sz="4" w:space="0" w:color="auto"/>
              <w:right w:val="single" w:sz="4" w:space="0" w:color="auto"/>
            </w:tcBorders>
            <w:vAlign w:val="center"/>
          </w:tcPr>
          <w:p w:rsidR="00FC7D41" w:rsidRPr="00FC7D41" w:rsidRDefault="00FC7D41" w:rsidP="00FC7D41">
            <w:pPr>
              <w:jc w:val="center"/>
              <w:rPr>
                <w:sz w:val="28"/>
                <w:szCs w:val="28"/>
              </w:rPr>
            </w:pPr>
            <w:r w:rsidRPr="00FC7D41">
              <w:rPr>
                <w:sz w:val="28"/>
                <w:szCs w:val="28"/>
              </w:rPr>
              <w:t>27,98</w:t>
            </w:r>
          </w:p>
        </w:tc>
        <w:tc>
          <w:tcPr>
            <w:tcW w:w="1802" w:type="dxa"/>
            <w:tcBorders>
              <w:top w:val="single" w:sz="4" w:space="0" w:color="auto"/>
              <w:left w:val="single" w:sz="4" w:space="0" w:color="auto"/>
              <w:bottom w:val="single" w:sz="4" w:space="0" w:color="auto"/>
            </w:tcBorders>
            <w:vAlign w:val="center"/>
          </w:tcPr>
          <w:p w:rsidR="00FC7D41" w:rsidRPr="00FC7D41" w:rsidRDefault="00FC7D41" w:rsidP="00FC7D41">
            <w:pPr>
              <w:jc w:val="center"/>
              <w:rPr>
                <w:sz w:val="28"/>
                <w:szCs w:val="28"/>
              </w:rPr>
            </w:pPr>
            <w:r w:rsidRPr="00FC7D41">
              <w:rPr>
                <w:sz w:val="28"/>
                <w:szCs w:val="28"/>
              </w:rPr>
              <w:t>АПВ-1-4х6</w:t>
            </w:r>
          </w:p>
        </w:tc>
        <w:tc>
          <w:tcPr>
            <w:tcW w:w="1612" w:type="dxa"/>
            <w:tcBorders>
              <w:bottom w:val="single" w:sz="4" w:space="0" w:color="auto"/>
            </w:tcBorders>
            <w:vAlign w:val="center"/>
          </w:tcPr>
          <w:p w:rsidR="00FC7D41" w:rsidRPr="00FC7D41" w:rsidRDefault="00FC7D41" w:rsidP="00FC7D41">
            <w:pPr>
              <w:jc w:val="center"/>
              <w:rPr>
                <w:sz w:val="28"/>
                <w:szCs w:val="28"/>
              </w:rPr>
            </w:pPr>
            <w:r w:rsidRPr="00FC7D41">
              <w:rPr>
                <w:sz w:val="28"/>
                <w:szCs w:val="28"/>
              </w:rPr>
              <w:t>30</w:t>
            </w:r>
          </w:p>
        </w:tc>
        <w:tc>
          <w:tcPr>
            <w:tcW w:w="1612" w:type="dxa"/>
            <w:tcBorders>
              <w:bottom w:val="single" w:sz="4" w:space="0" w:color="auto"/>
            </w:tcBorders>
          </w:tcPr>
          <w:p w:rsidR="00FC7D41" w:rsidRPr="00FC7D41" w:rsidRDefault="00FC7D41" w:rsidP="00FC7D41">
            <w:pPr>
              <w:jc w:val="center"/>
              <w:rPr>
                <w:sz w:val="28"/>
                <w:szCs w:val="28"/>
              </w:rPr>
            </w:pPr>
            <w:r w:rsidRPr="00FC7D41">
              <w:rPr>
                <w:sz w:val="28"/>
                <w:szCs w:val="28"/>
              </w:rPr>
              <w:t>175</w:t>
            </w:r>
          </w:p>
        </w:tc>
      </w:tr>
      <w:tr w:rsidR="00FC7D41" w:rsidRPr="00FC7D41" w:rsidTr="00FC7D41">
        <w:tblPrEx>
          <w:tblCellMar>
            <w:left w:w="108" w:type="dxa"/>
            <w:right w:w="108" w:type="dxa"/>
          </w:tblCellMar>
        </w:tblPrEx>
        <w:trPr>
          <w:trHeight w:val="300"/>
        </w:trPr>
        <w:tc>
          <w:tcPr>
            <w:tcW w:w="721" w:type="dxa"/>
          </w:tcPr>
          <w:p w:rsidR="00FC7D41" w:rsidRPr="00FC7D41" w:rsidRDefault="00FC7D41" w:rsidP="00FC7D41">
            <w:pPr>
              <w:jc w:val="center"/>
              <w:rPr>
                <w:sz w:val="28"/>
                <w:szCs w:val="28"/>
              </w:rPr>
            </w:pPr>
            <w:r w:rsidRPr="00FC7D41">
              <w:rPr>
                <w:sz w:val="28"/>
                <w:szCs w:val="28"/>
              </w:rPr>
              <w:t>12</w:t>
            </w:r>
          </w:p>
        </w:tc>
        <w:tc>
          <w:tcPr>
            <w:tcW w:w="1595" w:type="dxa"/>
            <w:vAlign w:val="center"/>
          </w:tcPr>
          <w:p w:rsidR="00FC7D41" w:rsidRPr="00FC7D41" w:rsidRDefault="00FC7D41" w:rsidP="00FC7D41">
            <w:pPr>
              <w:jc w:val="center"/>
              <w:rPr>
                <w:sz w:val="28"/>
                <w:szCs w:val="28"/>
              </w:rPr>
            </w:pPr>
            <w:r w:rsidRPr="00FC7D41">
              <w:rPr>
                <w:sz w:val="28"/>
                <w:szCs w:val="28"/>
              </w:rPr>
              <w:t>16</w:t>
            </w:r>
          </w:p>
        </w:tc>
        <w:tc>
          <w:tcPr>
            <w:tcW w:w="749" w:type="dxa"/>
            <w:gridSpan w:val="2"/>
            <w:vAlign w:val="center"/>
          </w:tcPr>
          <w:p w:rsidR="00FC7D41" w:rsidRPr="00FC7D41" w:rsidRDefault="00FC7D41" w:rsidP="00FC7D41">
            <w:pPr>
              <w:jc w:val="center"/>
              <w:rPr>
                <w:sz w:val="28"/>
                <w:szCs w:val="28"/>
              </w:rPr>
            </w:pPr>
            <w:r w:rsidRPr="00FC7D41">
              <w:rPr>
                <w:sz w:val="28"/>
                <w:szCs w:val="28"/>
              </w:rPr>
              <w:t>0,87</w:t>
            </w:r>
          </w:p>
        </w:tc>
        <w:tc>
          <w:tcPr>
            <w:tcW w:w="1530" w:type="dxa"/>
            <w:vAlign w:val="center"/>
          </w:tcPr>
          <w:p w:rsidR="00FC7D41" w:rsidRPr="00FC7D41" w:rsidRDefault="00FC7D41" w:rsidP="00FC7D41">
            <w:pPr>
              <w:jc w:val="center"/>
              <w:rPr>
                <w:sz w:val="28"/>
                <w:szCs w:val="28"/>
              </w:rPr>
            </w:pPr>
            <w:r w:rsidRPr="00FC7D41">
              <w:rPr>
                <w:sz w:val="28"/>
                <w:szCs w:val="28"/>
              </w:rPr>
              <w:t>27,98</w:t>
            </w:r>
          </w:p>
        </w:tc>
        <w:tc>
          <w:tcPr>
            <w:tcW w:w="1808" w:type="dxa"/>
            <w:gridSpan w:val="2"/>
            <w:vAlign w:val="center"/>
          </w:tcPr>
          <w:p w:rsidR="00FC7D41" w:rsidRPr="00FC7D41" w:rsidRDefault="00FC7D41" w:rsidP="00FC7D41">
            <w:pPr>
              <w:jc w:val="center"/>
              <w:rPr>
                <w:sz w:val="28"/>
                <w:szCs w:val="28"/>
              </w:rPr>
            </w:pPr>
            <w:r w:rsidRPr="00FC7D41">
              <w:rPr>
                <w:sz w:val="28"/>
                <w:szCs w:val="28"/>
              </w:rPr>
              <w:t>АПВ-1-4х6</w:t>
            </w:r>
          </w:p>
        </w:tc>
        <w:tc>
          <w:tcPr>
            <w:tcW w:w="1612" w:type="dxa"/>
            <w:vAlign w:val="center"/>
          </w:tcPr>
          <w:p w:rsidR="00FC7D41" w:rsidRPr="00FC7D41" w:rsidRDefault="00FC7D41" w:rsidP="00FC7D41">
            <w:pPr>
              <w:jc w:val="center"/>
              <w:rPr>
                <w:sz w:val="28"/>
                <w:szCs w:val="28"/>
              </w:rPr>
            </w:pPr>
            <w:r w:rsidRPr="00FC7D41">
              <w:rPr>
                <w:sz w:val="28"/>
                <w:szCs w:val="28"/>
              </w:rPr>
              <w:t>30</w:t>
            </w:r>
          </w:p>
        </w:tc>
        <w:tc>
          <w:tcPr>
            <w:tcW w:w="1612" w:type="dxa"/>
          </w:tcPr>
          <w:p w:rsidR="00FC7D41" w:rsidRPr="00FC7D41" w:rsidRDefault="00FC7D41" w:rsidP="00FC7D41">
            <w:pPr>
              <w:jc w:val="center"/>
              <w:rPr>
                <w:sz w:val="28"/>
                <w:szCs w:val="28"/>
              </w:rPr>
            </w:pPr>
            <w:r w:rsidRPr="00FC7D41">
              <w:rPr>
                <w:sz w:val="28"/>
                <w:szCs w:val="28"/>
              </w:rPr>
              <w:t>180</w:t>
            </w:r>
          </w:p>
        </w:tc>
      </w:tr>
      <w:tr w:rsidR="00FC7D41" w:rsidRPr="00FC7D41" w:rsidTr="00FC7D41">
        <w:tblPrEx>
          <w:tblCellMar>
            <w:left w:w="108" w:type="dxa"/>
            <w:right w:w="108" w:type="dxa"/>
          </w:tblCellMar>
        </w:tblPrEx>
        <w:trPr>
          <w:trHeight w:val="345"/>
        </w:trPr>
        <w:tc>
          <w:tcPr>
            <w:tcW w:w="721" w:type="dxa"/>
            <w:tcBorders>
              <w:bottom w:val="single" w:sz="4" w:space="0" w:color="auto"/>
            </w:tcBorders>
          </w:tcPr>
          <w:p w:rsidR="00FC7D41" w:rsidRPr="00FC7D41" w:rsidRDefault="00FC7D41" w:rsidP="00FC7D41">
            <w:pPr>
              <w:jc w:val="center"/>
              <w:rPr>
                <w:sz w:val="28"/>
                <w:szCs w:val="28"/>
              </w:rPr>
            </w:pPr>
            <w:r w:rsidRPr="00FC7D41">
              <w:rPr>
                <w:sz w:val="28"/>
                <w:szCs w:val="28"/>
              </w:rPr>
              <w:t>13</w:t>
            </w:r>
          </w:p>
        </w:tc>
        <w:tc>
          <w:tcPr>
            <w:tcW w:w="1595" w:type="dxa"/>
          </w:tcPr>
          <w:p w:rsidR="00FC7D41" w:rsidRPr="00FC7D41" w:rsidRDefault="00FC7D41" w:rsidP="00FC7D41">
            <w:pPr>
              <w:jc w:val="center"/>
              <w:rPr>
                <w:sz w:val="28"/>
                <w:szCs w:val="28"/>
              </w:rPr>
            </w:pPr>
            <w:r w:rsidRPr="00FC7D41">
              <w:rPr>
                <w:sz w:val="28"/>
                <w:szCs w:val="28"/>
              </w:rPr>
              <w:t>24</w:t>
            </w:r>
          </w:p>
        </w:tc>
        <w:tc>
          <w:tcPr>
            <w:tcW w:w="749" w:type="dxa"/>
            <w:gridSpan w:val="2"/>
          </w:tcPr>
          <w:p w:rsidR="00FC7D41" w:rsidRPr="00FC7D41" w:rsidRDefault="00FC7D41" w:rsidP="00FC7D41">
            <w:pPr>
              <w:jc w:val="center"/>
              <w:rPr>
                <w:sz w:val="28"/>
                <w:szCs w:val="28"/>
              </w:rPr>
            </w:pPr>
            <w:r w:rsidRPr="00FC7D41">
              <w:rPr>
                <w:sz w:val="28"/>
                <w:szCs w:val="28"/>
              </w:rPr>
              <w:t>0,9</w:t>
            </w:r>
          </w:p>
        </w:tc>
        <w:tc>
          <w:tcPr>
            <w:tcW w:w="1530" w:type="dxa"/>
          </w:tcPr>
          <w:p w:rsidR="00FC7D41" w:rsidRPr="00FC7D41" w:rsidRDefault="00FC7D41" w:rsidP="00FC7D41">
            <w:pPr>
              <w:jc w:val="center"/>
              <w:rPr>
                <w:sz w:val="28"/>
                <w:szCs w:val="28"/>
              </w:rPr>
            </w:pPr>
            <w:r w:rsidRPr="00FC7D41">
              <w:rPr>
                <w:sz w:val="28"/>
                <w:szCs w:val="28"/>
              </w:rPr>
              <w:t>40,6</w:t>
            </w:r>
          </w:p>
        </w:tc>
        <w:tc>
          <w:tcPr>
            <w:tcW w:w="1808" w:type="dxa"/>
            <w:gridSpan w:val="2"/>
          </w:tcPr>
          <w:p w:rsidR="00FC7D41" w:rsidRPr="00FC7D41" w:rsidRDefault="00FC7D41" w:rsidP="00FC7D41">
            <w:pPr>
              <w:jc w:val="center"/>
              <w:rPr>
                <w:sz w:val="28"/>
                <w:szCs w:val="28"/>
              </w:rPr>
            </w:pPr>
            <w:r w:rsidRPr="00FC7D41">
              <w:rPr>
                <w:sz w:val="28"/>
                <w:szCs w:val="28"/>
              </w:rPr>
              <w:t>АПВ-1-4х16</w:t>
            </w:r>
          </w:p>
        </w:tc>
        <w:tc>
          <w:tcPr>
            <w:tcW w:w="1612" w:type="dxa"/>
          </w:tcPr>
          <w:p w:rsidR="00FC7D41" w:rsidRPr="00FC7D41" w:rsidRDefault="00FC7D41" w:rsidP="00FC7D41">
            <w:pPr>
              <w:jc w:val="center"/>
              <w:rPr>
                <w:sz w:val="28"/>
                <w:szCs w:val="28"/>
              </w:rPr>
            </w:pPr>
            <w:r w:rsidRPr="00FC7D41">
              <w:rPr>
                <w:sz w:val="28"/>
                <w:szCs w:val="28"/>
              </w:rPr>
              <w:t>55</w:t>
            </w:r>
          </w:p>
        </w:tc>
        <w:tc>
          <w:tcPr>
            <w:tcW w:w="1612" w:type="dxa"/>
          </w:tcPr>
          <w:p w:rsidR="00FC7D41" w:rsidRPr="00FC7D41" w:rsidRDefault="00FC7D41" w:rsidP="00FC7D41">
            <w:pPr>
              <w:jc w:val="center"/>
              <w:rPr>
                <w:sz w:val="28"/>
                <w:szCs w:val="28"/>
              </w:rPr>
            </w:pPr>
            <w:r w:rsidRPr="00FC7D41">
              <w:rPr>
                <w:sz w:val="28"/>
                <w:szCs w:val="28"/>
              </w:rPr>
              <w:t>300</w:t>
            </w:r>
          </w:p>
        </w:tc>
      </w:tr>
      <w:tr w:rsidR="00FC7D41" w:rsidRPr="00FC7D41" w:rsidTr="00FC7D41">
        <w:tc>
          <w:tcPr>
            <w:tcW w:w="721" w:type="dxa"/>
            <w:vAlign w:val="center"/>
          </w:tcPr>
          <w:p w:rsidR="00FC7D41" w:rsidRPr="00FC7D41" w:rsidRDefault="00FC7D41" w:rsidP="00FC7D41">
            <w:pPr>
              <w:jc w:val="center"/>
              <w:rPr>
                <w:sz w:val="28"/>
                <w:szCs w:val="28"/>
              </w:rPr>
            </w:pPr>
            <w:r w:rsidRPr="00FC7D41">
              <w:rPr>
                <w:sz w:val="28"/>
                <w:szCs w:val="28"/>
              </w:rPr>
              <w:lastRenderedPageBreak/>
              <w:t>14</w:t>
            </w:r>
          </w:p>
        </w:tc>
        <w:tc>
          <w:tcPr>
            <w:tcW w:w="1595" w:type="dxa"/>
          </w:tcPr>
          <w:p w:rsidR="00FC7D41" w:rsidRPr="00FC7D41" w:rsidRDefault="00FC7D41" w:rsidP="00FC7D41">
            <w:pPr>
              <w:jc w:val="center"/>
              <w:rPr>
                <w:sz w:val="28"/>
                <w:szCs w:val="28"/>
              </w:rPr>
            </w:pPr>
            <w:r w:rsidRPr="00FC7D41">
              <w:rPr>
                <w:sz w:val="28"/>
                <w:szCs w:val="28"/>
              </w:rPr>
              <w:t>3</w:t>
            </w:r>
          </w:p>
        </w:tc>
        <w:tc>
          <w:tcPr>
            <w:tcW w:w="741" w:type="dxa"/>
          </w:tcPr>
          <w:p w:rsidR="00FC7D41" w:rsidRPr="00FC7D41" w:rsidRDefault="00FC7D41" w:rsidP="00FC7D41">
            <w:pPr>
              <w:jc w:val="center"/>
              <w:rPr>
                <w:sz w:val="28"/>
                <w:szCs w:val="28"/>
              </w:rPr>
            </w:pPr>
            <w:r w:rsidRPr="00FC7D41">
              <w:rPr>
                <w:sz w:val="28"/>
                <w:szCs w:val="28"/>
              </w:rPr>
              <w:t>0,71</w:t>
            </w:r>
          </w:p>
        </w:tc>
        <w:tc>
          <w:tcPr>
            <w:tcW w:w="1538" w:type="dxa"/>
            <w:gridSpan w:val="2"/>
          </w:tcPr>
          <w:p w:rsidR="00FC7D41" w:rsidRPr="00FC7D41" w:rsidRDefault="00FC7D41" w:rsidP="00FC7D41">
            <w:pPr>
              <w:jc w:val="center"/>
              <w:rPr>
                <w:sz w:val="28"/>
                <w:szCs w:val="28"/>
              </w:rPr>
            </w:pPr>
            <w:r w:rsidRPr="00FC7D41">
              <w:rPr>
                <w:sz w:val="28"/>
                <w:szCs w:val="28"/>
              </w:rPr>
              <w:t>6,43</w:t>
            </w:r>
          </w:p>
        </w:tc>
        <w:tc>
          <w:tcPr>
            <w:tcW w:w="1808" w:type="dxa"/>
            <w:gridSpan w:val="2"/>
          </w:tcPr>
          <w:p w:rsidR="00FC7D41" w:rsidRPr="00FC7D41" w:rsidRDefault="00FC7D41" w:rsidP="00FC7D41">
            <w:pPr>
              <w:jc w:val="center"/>
              <w:rPr>
                <w:sz w:val="28"/>
                <w:szCs w:val="28"/>
              </w:rPr>
            </w:pPr>
            <w:r w:rsidRPr="00FC7D41">
              <w:rPr>
                <w:sz w:val="28"/>
                <w:szCs w:val="28"/>
              </w:rPr>
              <w:t>АПВ-1-4х4</w:t>
            </w:r>
          </w:p>
        </w:tc>
        <w:tc>
          <w:tcPr>
            <w:tcW w:w="1612" w:type="dxa"/>
          </w:tcPr>
          <w:p w:rsidR="00FC7D41" w:rsidRPr="00FC7D41" w:rsidRDefault="00FC7D41" w:rsidP="00FC7D41">
            <w:pPr>
              <w:jc w:val="center"/>
              <w:rPr>
                <w:sz w:val="28"/>
                <w:szCs w:val="28"/>
              </w:rPr>
            </w:pPr>
            <w:r w:rsidRPr="00FC7D41">
              <w:rPr>
                <w:sz w:val="28"/>
                <w:szCs w:val="28"/>
              </w:rPr>
              <w:t>23</w:t>
            </w:r>
          </w:p>
        </w:tc>
        <w:tc>
          <w:tcPr>
            <w:tcW w:w="1612" w:type="dxa"/>
          </w:tcPr>
          <w:p w:rsidR="00FC7D41" w:rsidRPr="00FC7D41" w:rsidRDefault="00FC7D41" w:rsidP="00FC7D41">
            <w:pPr>
              <w:jc w:val="center"/>
              <w:rPr>
                <w:sz w:val="28"/>
                <w:szCs w:val="28"/>
              </w:rPr>
            </w:pPr>
            <w:r w:rsidRPr="00FC7D41">
              <w:rPr>
                <w:sz w:val="28"/>
                <w:szCs w:val="28"/>
              </w:rPr>
              <w:t>200</w:t>
            </w:r>
          </w:p>
        </w:tc>
      </w:tr>
      <w:tr w:rsidR="00FC7D41" w:rsidRPr="00FC7D41" w:rsidTr="00FC7D41">
        <w:tc>
          <w:tcPr>
            <w:tcW w:w="721" w:type="dxa"/>
            <w:vAlign w:val="center"/>
          </w:tcPr>
          <w:p w:rsidR="00FC7D41" w:rsidRPr="00FC7D41" w:rsidRDefault="00FC7D41" w:rsidP="00FC7D41">
            <w:pPr>
              <w:jc w:val="center"/>
              <w:rPr>
                <w:sz w:val="28"/>
                <w:szCs w:val="28"/>
              </w:rPr>
            </w:pPr>
            <w:r w:rsidRPr="00FC7D41">
              <w:rPr>
                <w:sz w:val="28"/>
                <w:szCs w:val="28"/>
              </w:rPr>
              <w:t>15</w:t>
            </w:r>
          </w:p>
        </w:tc>
        <w:tc>
          <w:tcPr>
            <w:tcW w:w="1595" w:type="dxa"/>
          </w:tcPr>
          <w:p w:rsidR="00FC7D41" w:rsidRPr="00FC7D41" w:rsidRDefault="00FC7D41" w:rsidP="00FC7D41">
            <w:pPr>
              <w:jc w:val="center"/>
              <w:rPr>
                <w:sz w:val="28"/>
                <w:szCs w:val="28"/>
              </w:rPr>
            </w:pPr>
            <w:r w:rsidRPr="00FC7D41">
              <w:rPr>
                <w:sz w:val="28"/>
                <w:szCs w:val="28"/>
              </w:rPr>
              <w:t>3</w:t>
            </w:r>
          </w:p>
        </w:tc>
        <w:tc>
          <w:tcPr>
            <w:tcW w:w="741" w:type="dxa"/>
          </w:tcPr>
          <w:p w:rsidR="00FC7D41" w:rsidRPr="00FC7D41" w:rsidRDefault="00FC7D41" w:rsidP="00FC7D41">
            <w:pPr>
              <w:jc w:val="center"/>
              <w:rPr>
                <w:sz w:val="28"/>
                <w:szCs w:val="28"/>
              </w:rPr>
            </w:pPr>
            <w:r w:rsidRPr="00FC7D41">
              <w:rPr>
                <w:sz w:val="28"/>
                <w:szCs w:val="28"/>
              </w:rPr>
              <w:t>0,71</w:t>
            </w:r>
          </w:p>
        </w:tc>
        <w:tc>
          <w:tcPr>
            <w:tcW w:w="1538" w:type="dxa"/>
            <w:gridSpan w:val="2"/>
          </w:tcPr>
          <w:p w:rsidR="00FC7D41" w:rsidRPr="00FC7D41" w:rsidRDefault="00FC7D41" w:rsidP="00FC7D41">
            <w:pPr>
              <w:jc w:val="center"/>
              <w:rPr>
                <w:sz w:val="28"/>
                <w:szCs w:val="28"/>
              </w:rPr>
            </w:pPr>
            <w:r w:rsidRPr="00FC7D41">
              <w:rPr>
                <w:sz w:val="28"/>
                <w:szCs w:val="28"/>
              </w:rPr>
              <w:t>6,43</w:t>
            </w:r>
          </w:p>
        </w:tc>
        <w:tc>
          <w:tcPr>
            <w:tcW w:w="1808" w:type="dxa"/>
            <w:gridSpan w:val="2"/>
          </w:tcPr>
          <w:p w:rsidR="00FC7D41" w:rsidRPr="00FC7D41" w:rsidRDefault="00FC7D41" w:rsidP="00FC7D41">
            <w:pPr>
              <w:jc w:val="center"/>
              <w:rPr>
                <w:sz w:val="28"/>
                <w:szCs w:val="28"/>
              </w:rPr>
            </w:pPr>
            <w:r w:rsidRPr="00FC7D41">
              <w:rPr>
                <w:sz w:val="28"/>
                <w:szCs w:val="28"/>
              </w:rPr>
              <w:t>АПВ-1-4х4</w:t>
            </w:r>
          </w:p>
        </w:tc>
        <w:tc>
          <w:tcPr>
            <w:tcW w:w="1612" w:type="dxa"/>
          </w:tcPr>
          <w:p w:rsidR="00FC7D41" w:rsidRPr="00FC7D41" w:rsidRDefault="00FC7D41" w:rsidP="00FC7D41">
            <w:pPr>
              <w:jc w:val="center"/>
              <w:rPr>
                <w:sz w:val="28"/>
                <w:szCs w:val="28"/>
              </w:rPr>
            </w:pPr>
            <w:r w:rsidRPr="00FC7D41">
              <w:rPr>
                <w:sz w:val="28"/>
                <w:szCs w:val="28"/>
              </w:rPr>
              <w:t>23</w:t>
            </w:r>
          </w:p>
        </w:tc>
        <w:tc>
          <w:tcPr>
            <w:tcW w:w="1612" w:type="dxa"/>
          </w:tcPr>
          <w:p w:rsidR="00FC7D41" w:rsidRPr="00FC7D41" w:rsidRDefault="00FC7D41" w:rsidP="00FC7D41">
            <w:pPr>
              <w:jc w:val="center"/>
              <w:rPr>
                <w:sz w:val="28"/>
                <w:szCs w:val="28"/>
              </w:rPr>
            </w:pPr>
            <w:r w:rsidRPr="00FC7D41">
              <w:rPr>
                <w:sz w:val="28"/>
                <w:szCs w:val="28"/>
              </w:rPr>
              <w:t>200</w:t>
            </w:r>
          </w:p>
        </w:tc>
      </w:tr>
      <w:tr w:rsidR="00FC7D41" w:rsidRPr="00FC7D41" w:rsidTr="00FC7D41">
        <w:tc>
          <w:tcPr>
            <w:tcW w:w="721" w:type="dxa"/>
            <w:vAlign w:val="center"/>
          </w:tcPr>
          <w:p w:rsidR="00FC7D41" w:rsidRPr="00FC7D41" w:rsidRDefault="00FC7D41" w:rsidP="00FC7D41">
            <w:pPr>
              <w:jc w:val="center"/>
              <w:rPr>
                <w:sz w:val="28"/>
                <w:szCs w:val="28"/>
              </w:rPr>
            </w:pPr>
            <w:r w:rsidRPr="00FC7D41">
              <w:rPr>
                <w:sz w:val="28"/>
                <w:szCs w:val="28"/>
              </w:rPr>
              <w:t>16</w:t>
            </w:r>
          </w:p>
        </w:tc>
        <w:tc>
          <w:tcPr>
            <w:tcW w:w="1595" w:type="dxa"/>
            <w:vAlign w:val="center"/>
          </w:tcPr>
          <w:p w:rsidR="00FC7D41" w:rsidRPr="00FC7D41" w:rsidRDefault="00FC7D41" w:rsidP="00FC7D41">
            <w:pPr>
              <w:jc w:val="center"/>
              <w:rPr>
                <w:sz w:val="28"/>
                <w:szCs w:val="28"/>
              </w:rPr>
            </w:pPr>
            <w:r w:rsidRPr="00FC7D41">
              <w:rPr>
                <w:sz w:val="28"/>
                <w:szCs w:val="28"/>
              </w:rPr>
              <w:t>12</w:t>
            </w:r>
          </w:p>
        </w:tc>
        <w:tc>
          <w:tcPr>
            <w:tcW w:w="741" w:type="dxa"/>
            <w:vAlign w:val="center"/>
          </w:tcPr>
          <w:p w:rsidR="00FC7D41" w:rsidRPr="00FC7D41" w:rsidRDefault="00FC7D41" w:rsidP="00FC7D41">
            <w:pPr>
              <w:jc w:val="center"/>
              <w:rPr>
                <w:sz w:val="28"/>
                <w:szCs w:val="28"/>
              </w:rPr>
            </w:pPr>
            <w:r w:rsidRPr="00FC7D41">
              <w:rPr>
                <w:sz w:val="28"/>
                <w:szCs w:val="28"/>
              </w:rPr>
              <w:t>0,75</w:t>
            </w:r>
          </w:p>
        </w:tc>
        <w:tc>
          <w:tcPr>
            <w:tcW w:w="1538" w:type="dxa"/>
            <w:gridSpan w:val="2"/>
            <w:vAlign w:val="center"/>
          </w:tcPr>
          <w:p w:rsidR="00FC7D41" w:rsidRPr="00FC7D41" w:rsidRDefault="00FC7D41" w:rsidP="00FC7D41">
            <w:pPr>
              <w:jc w:val="center"/>
              <w:rPr>
                <w:sz w:val="28"/>
                <w:szCs w:val="28"/>
              </w:rPr>
            </w:pPr>
            <w:r w:rsidRPr="00FC7D41">
              <w:rPr>
                <w:sz w:val="28"/>
                <w:szCs w:val="28"/>
              </w:rPr>
              <w:t>24,34</w:t>
            </w:r>
          </w:p>
        </w:tc>
        <w:tc>
          <w:tcPr>
            <w:tcW w:w="1808" w:type="dxa"/>
            <w:gridSpan w:val="2"/>
            <w:vAlign w:val="center"/>
          </w:tcPr>
          <w:p w:rsidR="00FC7D41" w:rsidRPr="00FC7D41" w:rsidRDefault="00FC7D41" w:rsidP="00FC7D41">
            <w:pPr>
              <w:jc w:val="center"/>
              <w:rPr>
                <w:sz w:val="28"/>
                <w:szCs w:val="28"/>
              </w:rPr>
            </w:pPr>
            <w:r w:rsidRPr="00FC7D41">
              <w:rPr>
                <w:sz w:val="28"/>
                <w:szCs w:val="28"/>
              </w:rPr>
              <w:t>АПВ-1-4х5</w:t>
            </w:r>
          </w:p>
        </w:tc>
        <w:tc>
          <w:tcPr>
            <w:tcW w:w="1612" w:type="dxa"/>
            <w:vAlign w:val="center"/>
          </w:tcPr>
          <w:p w:rsidR="00FC7D41" w:rsidRPr="00FC7D41" w:rsidRDefault="00FC7D41" w:rsidP="00FC7D41">
            <w:pPr>
              <w:jc w:val="center"/>
              <w:rPr>
                <w:sz w:val="28"/>
                <w:szCs w:val="28"/>
              </w:rPr>
            </w:pPr>
            <w:r w:rsidRPr="00FC7D41">
              <w:rPr>
                <w:sz w:val="28"/>
                <w:szCs w:val="28"/>
              </w:rPr>
              <w:t>27</w:t>
            </w:r>
          </w:p>
        </w:tc>
        <w:tc>
          <w:tcPr>
            <w:tcW w:w="1612" w:type="dxa"/>
          </w:tcPr>
          <w:p w:rsidR="00FC7D41" w:rsidRPr="00FC7D41" w:rsidRDefault="00FC7D41" w:rsidP="00FC7D41">
            <w:pPr>
              <w:jc w:val="center"/>
              <w:rPr>
                <w:sz w:val="28"/>
                <w:szCs w:val="28"/>
              </w:rPr>
            </w:pPr>
            <w:r w:rsidRPr="00FC7D41">
              <w:rPr>
                <w:sz w:val="28"/>
                <w:szCs w:val="28"/>
              </w:rPr>
              <w:t>100</w:t>
            </w:r>
          </w:p>
        </w:tc>
      </w:tr>
      <w:tr w:rsidR="00FC7D41" w:rsidRPr="00FC7D41" w:rsidTr="00FC7D41">
        <w:tc>
          <w:tcPr>
            <w:tcW w:w="721" w:type="dxa"/>
            <w:vAlign w:val="center"/>
          </w:tcPr>
          <w:p w:rsidR="00FC7D41" w:rsidRPr="00FC7D41" w:rsidRDefault="00FC7D41" w:rsidP="00FC7D41">
            <w:pPr>
              <w:jc w:val="center"/>
              <w:rPr>
                <w:sz w:val="28"/>
                <w:szCs w:val="28"/>
              </w:rPr>
            </w:pPr>
            <w:r w:rsidRPr="00FC7D41">
              <w:rPr>
                <w:sz w:val="28"/>
                <w:szCs w:val="28"/>
              </w:rPr>
              <w:t>17</w:t>
            </w:r>
          </w:p>
        </w:tc>
        <w:tc>
          <w:tcPr>
            <w:tcW w:w="1595" w:type="dxa"/>
            <w:vAlign w:val="center"/>
          </w:tcPr>
          <w:p w:rsidR="00FC7D41" w:rsidRPr="00FC7D41" w:rsidRDefault="00FC7D41" w:rsidP="00FC7D41">
            <w:pPr>
              <w:jc w:val="center"/>
              <w:rPr>
                <w:sz w:val="28"/>
                <w:szCs w:val="28"/>
              </w:rPr>
            </w:pPr>
            <w:r w:rsidRPr="00FC7D41">
              <w:rPr>
                <w:sz w:val="28"/>
                <w:szCs w:val="28"/>
              </w:rPr>
              <w:t>0,55</w:t>
            </w:r>
          </w:p>
        </w:tc>
        <w:tc>
          <w:tcPr>
            <w:tcW w:w="741" w:type="dxa"/>
            <w:vAlign w:val="center"/>
          </w:tcPr>
          <w:p w:rsidR="00FC7D41" w:rsidRPr="00FC7D41" w:rsidRDefault="00FC7D41" w:rsidP="00FC7D41">
            <w:pPr>
              <w:jc w:val="center"/>
              <w:rPr>
                <w:sz w:val="28"/>
                <w:szCs w:val="28"/>
              </w:rPr>
            </w:pPr>
            <w:r w:rsidRPr="00FC7D41">
              <w:rPr>
                <w:sz w:val="28"/>
                <w:szCs w:val="28"/>
              </w:rPr>
              <w:t>0,65</w:t>
            </w:r>
          </w:p>
        </w:tc>
        <w:tc>
          <w:tcPr>
            <w:tcW w:w="1538" w:type="dxa"/>
            <w:gridSpan w:val="2"/>
            <w:vAlign w:val="center"/>
          </w:tcPr>
          <w:p w:rsidR="00FC7D41" w:rsidRPr="00FC7D41" w:rsidRDefault="00FC7D41" w:rsidP="00FC7D41">
            <w:pPr>
              <w:jc w:val="center"/>
              <w:rPr>
                <w:sz w:val="28"/>
                <w:szCs w:val="28"/>
              </w:rPr>
            </w:pPr>
            <w:r w:rsidRPr="00FC7D41">
              <w:rPr>
                <w:sz w:val="28"/>
                <w:szCs w:val="28"/>
              </w:rPr>
              <w:t>1,29</w:t>
            </w:r>
          </w:p>
        </w:tc>
        <w:tc>
          <w:tcPr>
            <w:tcW w:w="1808" w:type="dxa"/>
            <w:gridSpan w:val="2"/>
            <w:vAlign w:val="center"/>
          </w:tcPr>
          <w:p w:rsidR="00FC7D41" w:rsidRPr="00FC7D41" w:rsidRDefault="00FC7D41" w:rsidP="00FC7D41">
            <w:pPr>
              <w:jc w:val="center"/>
              <w:rPr>
                <w:sz w:val="28"/>
                <w:szCs w:val="28"/>
              </w:rPr>
            </w:pPr>
            <w:r w:rsidRPr="00FC7D41">
              <w:rPr>
                <w:sz w:val="28"/>
                <w:szCs w:val="28"/>
              </w:rPr>
              <w:t>АПВ-1-4х4</w:t>
            </w:r>
          </w:p>
        </w:tc>
        <w:tc>
          <w:tcPr>
            <w:tcW w:w="1612" w:type="dxa"/>
            <w:vAlign w:val="center"/>
          </w:tcPr>
          <w:p w:rsidR="00FC7D41" w:rsidRPr="00FC7D41" w:rsidRDefault="00FC7D41" w:rsidP="00FC7D41">
            <w:pPr>
              <w:jc w:val="center"/>
              <w:rPr>
                <w:sz w:val="28"/>
                <w:szCs w:val="28"/>
              </w:rPr>
            </w:pPr>
            <w:r w:rsidRPr="00FC7D41">
              <w:rPr>
                <w:sz w:val="28"/>
                <w:szCs w:val="28"/>
              </w:rPr>
              <w:t>23</w:t>
            </w:r>
          </w:p>
        </w:tc>
        <w:tc>
          <w:tcPr>
            <w:tcW w:w="1612" w:type="dxa"/>
          </w:tcPr>
          <w:p w:rsidR="00FC7D41" w:rsidRPr="00FC7D41" w:rsidRDefault="00FC7D41" w:rsidP="00FC7D41">
            <w:pPr>
              <w:jc w:val="center"/>
              <w:rPr>
                <w:sz w:val="28"/>
                <w:szCs w:val="28"/>
              </w:rPr>
            </w:pPr>
            <w:r w:rsidRPr="00FC7D41">
              <w:rPr>
                <w:sz w:val="28"/>
                <w:szCs w:val="28"/>
              </w:rPr>
              <w:t>240</w:t>
            </w:r>
          </w:p>
        </w:tc>
      </w:tr>
      <w:tr w:rsidR="00FC7D41" w:rsidRPr="00FC7D41" w:rsidTr="00FC7D41">
        <w:tc>
          <w:tcPr>
            <w:tcW w:w="721" w:type="dxa"/>
            <w:vAlign w:val="center"/>
          </w:tcPr>
          <w:p w:rsidR="00FC7D41" w:rsidRPr="00FC7D41" w:rsidRDefault="00FC7D41" w:rsidP="00FC7D41">
            <w:pPr>
              <w:jc w:val="center"/>
              <w:rPr>
                <w:sz w:val="28"/>
                <w:szCs w:val="28"/>
              </w:rPr>
            </w:pPr>
            <w:r w:rsidRPr="00FC7D41">
              <w:rPr>
                <w:sz w:val="28"/>
                <w:szCs w:val="28"/>
              </w:rPr>
              <w:t>18</w:t>
            </w:r>
          </w:p>
        </w:tc>
        <w:tc>
          <w:tcPr>
            <w:tcW w:w="1595" w:type="dxa"/>
            <w:vAlign w:val="center"/>
          </w:tcPr>
          <w:p w:rsidR="00FC7D41" w:rsidRPr="00FC7D41" w:rsidRDefault="00FC7D41" w:rsidP="00FC7D41">
            <w:pPr>
              <w:jc w:val="center"/>
              <w:rPr>
                <w:sz w:val="28"/>
                <w:szCs w:val="28"/>
              </w:rPr>
            </w:pPr>
            <w:r w:rsidRPr="00FC7D41">
              <w:rPr>
                <w:sz w:val="28"/>
                <w:szCs w:val="28"/>
              </w:rPr>
              <w:t>0,55</w:t>
            </w:r>
          </w:p>
        </w:tc>
        <w:tc>
          <w:tcPr>
            <w:tcW w:w="741" w:type="dxa"/>
            <w:vAlign w:val="center"/>
          </w:tcPr>
          <w:p w:rsidR="00FC7D41" w:rsidRPr="00FC7D41" w:rsidRDefault="00FC7D41" w:rsidP="00FC7D41">
            <w:pPr>
              <w:jc w:val="center"/>
              <w:rPr>
                <w:sz w:val="28"/>
                <w:szCs w:val="28"/>
              </w:rPr>
            </w:pPr>
            <w:r w:rsidRPr="00FC7D41">
              <w:rPr>
                <w:sz w:val="28"/>
                <w:szCs w:val="28"/>
              </w:rPr>
              <w:t>0,65</w:t>
            </w:r>
          </w:p>
        </w:tc>
        <w:tc>
          <w:tcPr>
            <w:tcW w:w="1538" w:type="dxa"/>
            <w:gridSpan w:val="2"/>
            <w:vAlign w:val="center"/>
          </w:tcPr>
          <w:p w:rsidR="00FC7D41" w:rsidRPr="00FC7D41" w:rsidRDefault="00FC7D41" w:rsidP="00FC7D41">
            <w:pPr>
              <w:jc w:val="center"/>
              <w:rPr>
                <w:sz w:val="28"/>
                <w:szCs w:val="28"/>
              </w:rPr>
            </w:pPr>
            <w:r w:rsidRPr="00FC7D41">
              <w:rPr>
                <w:sz w:val="28"/>
                <w:szCs w:val="28"/>
              </w:rPr>
              <w:t>1,29</w:t>
            </w:r>
          </w:p>
        </w:tc>
        <w:tc>
          <w:tcPr>
            <w:tcW w:w="1808" w:type="dxa"/>
            <w:gridSpan w:val="2"/>
            <w:vAlign w:val="center"/>
          </w:tcPr>
          <w:p w:rsidR="00FC7D41" w:rsidRPr="00FC7D41" w:rsidRDefault="00FC7D41" w:rsidP="00FC7D41">
            <w:pPr>
              <w:jc w:val="center"/>
              <w:rPr>
                <w:sz w:val="28"/>
                <w:szCs w:val="28"/>
              </w:rPr>
            </w:pPr>
            <w:r w:rsidRPr="00FC7D41">
              <w:rPr>
                <w:sz w:val="28"/>
                <w:szCs w:val="28"/>
              </w:rPr>
              <w:t>АПВ-1-4х4</w:t>
            </w:r>
          </w:p>
        </w:tc>
        <w:tc>
          <w:tcPr>
            <w:tcW w:w="1612" w:type="dxa"/>
            <w:vAlign w:val="center"/>
          </w:tcPr>
          <w:p w:rsidR="00FC7D41" w:rsidRPr="00FC7D41" w:rsidRDefault="00FC7D41" w:rsidP="00FC7D41">
            <w:pPr>
              <w:jc w:val="center"/>
              <w:rPr>
                <w:sz w:val="28"/>
                <w:szCs w:val="28"/>
              </w:rPr>
            </w:pPr>
            <w:r w:rsidRPr="00FC7D41">
              <w:rPr>
                <w:sz w:val="28"/>
                <w:szCs w:val="28"/>
              </w:rPr>
              <w:t>23</w:t>
            </w:r>
          </w:p>
        </w:tc>
        <w:tc>
          <w:tcPr>
            <w:tcW w:w="1612" w:type="dxa"/>
          </w:tcPr>
          <w:p w:rsidR="00FC7D41" w:rsidRPr="00FC7D41" w:rsidRDefault="00FC7D41" w:rsidP="00FC7D41">
            <w:pPr>
              <w:jc w:val="center"/>
              <w:rPr>
                <w:sz w:val="28"/>
                <w:szCs w:val="28"/>
              </w:rPr>
            </w:pPr>
            <w:r w:rsidRPr="00FC7D41">
              <w:rPr>
                <w:sz w:val="28"/>
                <w:szCs w:val="28"/>
              </w:rPr>
              <w:t>240</w:t>
            </w:r>
          </w:p>
        </w:tc>
      </w:tr>
      <w:tr w:rsidR="00FC7D41" w:rsidRPr="00FC7D41" w:rsidTr="00FC7D41">
        <w:tc>
          <w:tcPr>
            <w:tcW w:w="721" w:type="dxa"/>
            <w:vAlign w:val="center"/>
          </w:tcPr>
          <w:p w:rsidR="00FC7D41" w:rsidRPr="00FC7D41" w:rsidRDefault="00FC7D41" w:rsidP="00FC7D41">
            <w:pPr>
              <w:jc w:val="center"/>
              <w:rPr>
                <w:sz w:val="28"/>
                <w:szCs w:val="28"/>
              </w:rPr>
            </w:pPr>
            <w:r w:rsidRPr="00FC7D41">
              <w:rPr>
                <w:sz w:val="28"/>
                <w:szCs w:val="28"/>
              </w:rPr>
              <w:t>19</w:t>
            </w:r>
          </w:p>
        </w:tc>
        <w:tc>
          <w:tcPr>
            <w:tcW w:w="1595" w:type="dxa"/>
            <w:vAlign w:val="center"/>
          </w:tcPr>
          <w:p w:rsidR="00FC7D41" w:rsidRPr="00FC7D41" w:rsidRDefault="00FC7D41" w:rsidP="00FC7D41">
            <w:pPr>
              <w:jc w:val="center"/>
              <w:rPr>
                <w:sz w:val="28"/>
                <w:szCs w:val="28"/>
              </w:rPr>
            </w:pPr>
            <w:r w:rsidRPr="00FC7D41">
              <w:rPr>
                <w:sz w:val="28"/>
                <w:szCs w:val="28"/>
              </w:rPr>
              <w:t>0,55</w:t>
            </w:r>
          </w:p>
        </w:tc>
        <w:tc>
          <w:tcPr>
            <w:tcW w:w="741" w:type="dxa"/>
            <w:vAlign w:val="center"/>
          </w:tcPr>
          <w:p w:rsidR="00FC7D41" w:rsidRPr="00FC7D41" w:rsidRDefault="00FC7D41" w:rsidP="00FC7D41">
            <w:pPr>
              <w:jc w:val="center"/>
              <w:rPr>
                <w:sz w:val="28"/>
                <w:szCs w:val="28"/>
              </w:rPr>
            </w:pPr>
            <w:r w:rsidRPr="00FC7D41">
              <w:rPr>
                <w:sz w:val="28"/>
                <w:szCs w:val="28"/>
              </w:rPr>
              <w:t>0,65</w:t>
            </w:r>
          </w:p>
        </w:tc>
        <w:tc>
          <w:tcPr>
            <w:tcW w:w="1538" w:type="dxa"/>
            <w:gridSpan w:val="2"/>
            <w:vAlign w:val="center"/>
          </w:tcPr>
          <w:p w:rsidR="00FC7D41" w:rsidRPr="00FC7D41" w:rsidRDefault="00FC7D41" w:rsidP="00FC7D41">
            <w:pPr>
              <w:jc w:val="center"/>
              <w:rPr>
                <w:sz w:val="28"/>
                <w:szCs w:val="28"/>
              </w:rPr>
            </w:pPr>
            <w:r w:rsidRPr="00FC7D41">
              <w:rPr>
                <w:sz w:val="28"/>
                <w:szCs w:val="28"/>
              </w:rPr>
              <w:t>1,29</w:t>
            </w:r>
          </w:p>
        </w:tc>
        <w:tc>
          <w:tcPr>
            <w:tcW w:w="1808" w:type="dxa"/>
            <w:gridSpan w:val="2"/>
            <w:vAlign w:val="center"/>
          </w:tcPr>
          <w:p w:rsidR="00FC7D41" w:rsidRPr="00FC7D41" w:rsidRDefault="00FC7D41" w:rsidP="00FC7D41">
            <w:pPr>
              <w:jc w:val="center"/>
              <w:rPr>
                <w:sz w:val="28"/>
                <w:szCs w:val="28"/>
              </w:rPr>
            </w:pPr>
            <w:r w:rsidRPr="00FC7D41">
              <w:rPr>
                <w:sz w:val="28"/>
                <w:szCs w:val="28"/>
              </w:rPr>
              <w:t>АПВ-1-4х4</w:t>
            </w:r>
          </w:p>
        </w:tc>
        <w:tc>
          <w:tcPr>
            <w:tcW w:w="1612" w:type="dxa"/>
            <w:vAlign w:val="center"/>
          </w:tcPr>
          <w:p w:rsidR="00FC7D41" w:rsidRPr="00FC7D41" w:rsidRDefault="00FC7D41" w:rsidP="00FC7D41">
            <w:pPr>
              <w:jc w:val="center"/>
              <w:rPr>
                <w:sz w:val="28"/>
                <w:szCs w:val="28"/>
              </w:rPr>
            </w:pPr>
            <w:r w:rsidRPr="00FC7D41">
              <w:rPr>
                <w:sz w:val="28"/>
                <w:szCs w:val="28"/>
              </w:rPr>
              <w:t>23</w:t>
            </w:r>
          </w:p>
        </w:tc>
        <w:tc>
          <w:tcPr>
            <w:tcW w:w="1612" w:type="dxa"/>
          </w:tcPr>
          <w:p w:rsidR="00FC7D41" w:rsidRPr="00FC7D41" w:rsidRDefault="00FC7D41" w:rsidP="00FC7D41">
            <w:pPr>
              <w:jc w:val="center"/>
              <w:rPr>
                <w:sz w:val="28"/>
                <w:szCs w:val="28"/>
              </w:rPr>
            </w:pPr>
            <w:r w:rsidRPr="00FC7D41">
              <w:rPr>
                <w:sz w:val="28"/>
                <w:szCs w:val="28"/>
              </w:rPr>
              <w:t>250</w:t>
            </w:r>
          </w:p>
        </w:tc>
      </w:tr>
      <w:tr w:rsidR="00FC7D41" w:rsidRPr="00FC7D41" w:rsidTr="00FC7D41">
        <w:tc>
          <w:tcPr>
            <w:tcW w:w="721" w:type="dxa"/>
            <w:vAlign w:val="center"/>
          </w:tcPr>
          <w:p w:rsidR="00FC7D41" w:rsidRPr="00FC7D41" w:rsidRDefault="00FC7D41" w:rsidP="00FC7D41">
            <w:pPr>
              <w:jc w:val="center"/>
              <w:rPr>
                <w:sz w:val="28"/>
                <w:szCs w:val="28"/>
              </w:rPr>
            </w:pPr>
            <w:r w:rsidRPr="00FC7D41">
              <w:rPr>
                <w:sz w:val="28"/>
                <w:szCs w:val="28"/>
              </w:rPr>
              <w:t>20</w:t>
            </w:r>
          </w:p>
        </w:tc>
        <w:tc>
          <w:tcPr>
            <w:tcW w:w="1595" w:type="dxa"/>
            <w:vAlign w:val="center"/>
          </w:tcPr>
          <w:p w:rsidR="00FC7D41" w:rsidRPr="00FC7D41" w:rsidRDefault="00FC7D41" w:rsidP="00FC7D41">
            <w:pPr>
              <w:jc w:val="center"/>
              <w:rPr>
                <w:sz w:val="28"/>
                <w:szCs w:val="28"/>
              </w:rPr>
            </w:pPr>
            <w:r w:rsidRPr="00FC7D41">
              <w:rPr>
                <w:sz w:val="28"/>
                <w:szCs w:val="28"/>
              </w:rPr>
              <w:t>0,55</w:t>
            </w:r>
          </w:p>
        </w:tc>
        <w:tc>
          <w:tcPr>
            <w:tcW w:w="741" w:type="dxa"/>
            <w:vAlign w:val="center"/>
          </w:tcPr>
          <w:p w:rsidR="00FC7D41" w:rsidRPr="00FC7D41" w:rsidRDefault="00FC7D41" w:rsidP="00FC7D41">
            <w:pPr>
              <w:jc w:val="center"/>
              <w:rPr>
                <w:sz w:val="28"/>
                <w:szCs w:val="28"/>
              </w:rPr>
            </w:pPr>
            <w:r w:rsidRPr="00FC7D41">
              <w:rPr>
                <w:sz w:val="28"/>
                <w:szCs w:val="28"/>
              </w:rPr>
              <w:t>0,65</w:t>
            </w:r>
          </w:p>
        </w:tc>
        <w:tc>
          <w:tcPr>
            <w:tcW w:w="1538" w:type="dxa"/>
            <w:gridSpan w:val="2"/>
            <w:vAlign w:val="center"/>
          </w:tcPr>
          <w:p w:rsidR="00FC7D41" w:rsidRPr="00FC7D41" w:rsidRDefault="00FC7D41" w:rsidP="00FC7D41">
            <w:pPr>
              <w:jc w:val="center"/>
              <w:rPr>
                <w:sz w:val="28"/>
                <w:szCs w:val="28"/>
              </w:rPr>
            </w:pPr>
            <w:r w:rsidRPr="00FC7D41">
              <w:rPr>
                <w:sz w:val="28"/>
                <w:szCs w:val="28"/>
              </w:rPr>
              <w:t>1,29</w:t>
            </w:r>
          </w:p>
        </w:tc>
        <w:tc>
          <w:tcPr>
            <w:tcW w:w="1808" w:type="dxa"/>
            <w:gridSpan w:val="2"/>
            <w:vAlign w:val="center"/>
          </w:tcPr>
          <w:p w:rsidR="00FC7D41" w:rsidRPr="00FC7D41" w:rsidRDefault="00FC7D41" w:rsidP="00FC7D41">
            <w:pPr>
              <w:jc w:val="center"/>
              <w:rPr>
                <w:sz w:val="28"/>
                <w:szCs w:val="28"/>
              </w:rPr>
            </w:pPr>
            <w:r w:rsidRPr="00FC7D41">
              <w:rPr>
                <w:sz w:val="28"/>
                <w:szCs w:val="28"/>
              </w:rPr>
              <w:t>АПВ-1-4х4</w:t>
            </w:r>
          </w:p>
        </w:tc>
        <w:tc>
          <w:tcPr>
            <w:tcW w:w="1612" w:type="dxa"/>
            <w:vAlign w:val="center"/>
          </w:tcPr>
          <w:p w:rsidR="00FC7D41" w:rsidRPr="00FC7D41" w:rsidRDefault="00FC7D41" w:rsidP="00FC7D41">
            <w:pPr>
              <w:jc w:val="center"/>
              <w:rPr>
                <w:sz w:val="28"/>
                <w:szCs w:val="28"/>
              </w:rPr>
            </w:pPr>
            <w:r w:rsidRPr="00FC7D41">
              <w:rPr>
                <w:sz w:val="28"/>
                <w:szCs w:val="28"/>
              </w:rPr>
              <w:t>23</w:t>
            </w:r>
          </w:p>
        </w:tc>
        <w:tc>
          <w:tcPr>
            <w:tcW w:w="1612" w:type="dxa"/>
          </w:tcPr>
          <w:p w:rsidR="00FC7D41" w:rsidRPr="00FC7D41" w:rsidRDefault="00FC7D41" w:rsidP="00FC7D41">
            <w:pPr>
              <w:jc w:val="center"/>
              <w:rPr>
                <w:sz w:val="28"/>
                <w:szCs w:val="28"/>
              </w:rPr>
            </w:pPr>
            <w:r w:rsidRPr="00FC7D41">
              <w:rPr>
                <w:sz w:val="28"/>
                <w:szCs w:val="28"/>
              </w:rPr>
              <w:t>250</w:t>
            </w:r>
          </w:p>
        </w:tc>
      </w:tr>
      <w:tr w:rsidR="00FC7D41" w:rsidRPr="00FC7D41" w:rsidTr="00FC7D41">
        <w:tc>
          <w:tcPr>
            <w:tcW w:w="721" w:type="dxa"/>
            <w:vAlign w:val="center"/>
          </w:tcPr>
          <w:p w:rsidR="00FC7D41" w:rsidRPr="00FC7D41" w:rsidRDefault="00FC7D41" w:rsidP="00FC7D41">
            <w:pPr>
              <w:jc w:val="center"/>
              <w:rPr>
                <w:sz w:val="28"/>
                <w:szCs w:val="28"/>
              </w:rPr>
            </w:pPr>
            <w:r w:rsidRPr="00FC7D41">
              <w:rPr>
                <w:sz w:val="28"/>
                <w:szCs w:val="28"/>
              </w:rPr>
              <w:t>21</w:t>
            </w:r>
          </w:p>
        </w:tc>
        <w:tc>
          <w:tcPr>
            <w:tcW w:w="1595" w:type="dxa"/>
            <w:vAlign w:val="center"/>
          </w:tcPr>
          <w:p w:rsidR="00FC7D41" w:rsidRPr="00FC7D41" w:rsidRDefault="00FC7D41" w:rsidP="00FC7D41">
            <w:pPr>
              <w:jc w:val="center"/>
              <w:rPr>
                <w:sz w:val="28"/>
                <w:szCs w:val="28"/>
              </w:rPr>
            </w:pPr>
            <w:r w:rsidRPr="00FC7D41">
              <w:rPr>
                <w:sz w:val="28"/>
                <w:szCs w:val="28"/>
              </w:rPr>
              <w:t>0,55</w:t>
            </w:r>
          </w:p>
        </w:tc>
        <w:tc>
          <w:tcPr>
            <w:tcW w:w="741" w:type="dxa"/>
            <w:vAlign w:val="center"/>
          </w:tcPr>
          <w:p w:rsidR="00FC7D41" w:rsidRPr="00FC7D41" w:rsidRDefault="00FC7D41" w:rsidP="00FC7D41">
            <w:pPr>
              <w:jc w:val="center"/>
              <w:rPr>
                <w:sz w:val="28"/>
                <w:szCs w:val="28"/>
              </w:rPr>
            </w:pPr>
            <w:r w:rsidRPr="00FC7D41">
              <w:rPr>
                <w:sz w:val="28"/>
                <w:szCs w:val="28"/>
              </w:rPr>
              <w:t>0,65</w:t>
            </w:r>
          </w:p>
        </w:tc>
        <w:tc>
          <w:tcPr>
            <w:tcW w:w="1538" w:type="dxa"/>
            <w:gridSpan w:val="2"/>
            <w:vAlign w:val="center"/>
          </w:tcPr>
          <w:p w:rsidR="00FC7D41" w:rsidRPr="00FC7D41" w:rsidRDefault="00FC7D41" w:rsidP="00FC7D41">
            <w:pPr>
              <w:jc w:val="center"/>
              <w:rPr>
                <w:sz w:val="28"/>
                <w:szCs w:val="28"/>
              </w:rPr>
            </w:pPr>
            <w:r w:rsidRPr="00FC7D41">
              <w:rPr>
                <w:sz w:val="28"/>
                <w:szCs w:val="28"/>
              </w:rPr>
              <w:t>1,29</w:t>
            </w:r>
          </w:p>
        </w:tc>
        <w:tc>
          <w:tcPr>
            <w:tcW w:w="1808" w:type="dxa"/>
            <w:gridSpan w:val="2"/>
            <w:vAlign w:val="center"/>
          </w:tcPr>
          <w:p w:rsidR="00FC7D41" w:rsidRPr="00FC7D41" w:rsidRDefault="00FC7D41" w:rsidP="00FC7D41">
            <w:pPr>
              <w:jc w:val="center"/>
              <w:rPr>
                <w:sz w:val="28"/>
                <w:szCs w:val="28"/>
              </w:rPr>
            </w:pPr>
            <w:r w:rsidRPr="00FC7D41">
              <w:rPr>
                <w:sz w:val="28"/>
                <w:szCs w:val="28"/>
              </w:rPr>
              <w:t>АПВ-1-4х4</w:t>
            </w:r>
          </w:p>
        </w:tc>
        <w:tc>
          <w:tcPr>
            <w:tcW w:w="1612" w:type="dxa"/>
            <w:vAlign w:val="center"/>
          </w:tcPr>
          <w:p w:rsidR="00FC7D41" w:rsidRPr="00FC7D41" w:rsidRDefault="00FC7D41" w:rsidP="00FC7D41">
            <w:pPr>
              <w:jc w:val="center"/>
              <w:rPr>
                <w:sz w:val="28"/>
                <w:szCs w:val="28"/>
              </w:rPr>
            </w:pPr>
            <w:r w:rsidRPr="00FC7D41">
              <w:rPr>
                <w:sz w:val="28"/>
                <w:szCs w:val="28"/>
              </w:rPr>
              <w:t>23</w:t>
            </w:r>
          </w:p>
        </w:tc>
        <w:tc>
          <w:tcPr>
            <w:tcW w:w="1612" w:type="dxa"/>
          </w:tcPr>
          <w:p w:rsidR="00FC7D41" w:rsidRPr="00FC7D41" w:rsidRDefault="00FC7D41" w:rsidP="00FC7D41">
            <w:pPr>
              <w:jc w:val="center"/>
              <w:rPr>
                <w:sz w:val="28"/>
                <w:szCs w:val="28"/>
              </w:rPr>
            </w:pPr>
            <w:r w:rsidRPr="00FC7D41">
              <w:rPr>
                <w:sz w:val="28"/>
                <w:szCs w:val="28"/>
              </w:rPr>
              <w:t>240</w:t>
            </w:r>
          </w:p>
        </w:tc>
      </w:tr>
      <w:tr w:rsidR="00FC7D41" w:rsidRPr="00FC7D41" w:rsidTr="00FC7D41">
        <w:tc>
          <w:tcPr>
            <w:tcW w:w="721" w:type="dxa"/>
            <w:vAlign w:val="center"/>
          </w:tcPr>
          <w:p w:rsidR="00FC7D41" w:rsidRPr="00FC7D41" w:rsidRDefault="00FC7D41" w:rsidP="00FC7D41">
            <w:pPr>
              <w:jc w:val="center"/>
              <w:rPr>
                <w:sz w:val="28"/>
                <w:szCs w:val="28"/>
              </w:rPr>
            </w:pPr>
            <w:r w:rsidRPr="00FC7D41">
              <w:rPr>
                <w:sz w:val="28"/>
                <w:szCs w:val="28"/>
              </w:rPr>
              <w:t>22</w:t>
            </w:r>
          </w:p>
        </w:tc>
        <w:tc>
          <w:tcPr>
            <w:tcW w:w="1595" w:type="dxa"/>
            <w:vAlign w:val="center"/>
          </w:tcPr>
          <w:p w:rsidR="00FC7D41" w:rsidRPr="00FC7D41" w:rsidRDefault="00FC7D41" w:rsidP="00FC7D41">
            <w:pPr>
              <w:jc w:val="center"/>
              <w:rPr>
                <w:sz w:val="28"/>
                <w:szCs w:val="28"/>
              </w:rPr>
            </w:pPr>
            <w:r w:rsidRPr="00FC7D41">
              <w:rPr>
                <w:sz w:val="28"/>
                <w:szCs w:val="28"/>
              </w:rPr>
              <w:t>4</w:t>
            </w:r>
          </w:p>
        </w:tc>
        <w:tc>
          <w:tcPr>
            <w:tcW w:w="741" w:type="dxa"/>
            <w:vAlign w:val="center"/>
          </w:tcPr>
          <w:p w:rsidR="00FC7D41" w:rsidRPr="00FC7D41" w:rsidRDefault="00FC7D41" w:rsidP="00FC7D41">
            <w:pPr>
              <w:jc w:val="center"/>
              <w:rPr>
                <w:sz w:val="28"/>
                <w:szCs w:val="28"/>
              </w:rPr>
            </w:pPr>
            <w:r w:rsidRPr="00FC7D41">
              <w:rPr>
                <w:sz w:val="28"/>
                <w:szCs w:val="28"/>
              </w:rPr>
              <w:t>0,7</w:t>
            </w:r>
          </w:p>
        </w:tc>
        <w:tc>
          <w:tcPr>
            <w:tcW w:w="1538" w:type="dxa"/>
            <w:gridSpan w:val="2"/>
            <w:vAlign w:val="center"/>
          </w:tcPr>
          <w:p w:rsidR="00FC7D41" w:rsidRPr="00FC7D41" w:rsidRDefault="00FC7D41" w:rsidP="00FC7D41">
            <w:pPr>
              <w:jc w:val="center"/>
              <w:rPr>
                <w:sz w:val="28"/>
                <w:szCs w:val="28"/>
              </w:rPr>
            </w:pPr>
            <w:r w:rsidRPr="00FC7D41">
              <w:rPr>
                <w:sz w:val="28"/>
                <w:szCs w:val="28"/>
              </w:rPr>
              <w:t>8,69</w:t>
            </w:r>
          </w:p>
        </w:tc>
        <w:tc>
          <w:tcPr>
            <w:tcW w:w="1808" w:type="dxa"/>
            <w:gridSpan w:val="2"/>
            <w:vAlign w:val="center"/>
          </w:tcPr>
          <w:p w:rsidR="00FC7D41" w:rsidRPr="00FC7D41" w:rsidRDefault="00FC7D41" w:rsidP="00FC7D41">
            <w:pPr>
              <w:jc w:val="center"/>
              <w:rPr>
                <w:sz w:val="28"/>
                <w:szCs w:val="28"/>
              </w:rPr>
            </w:pPr>
            <w:r w:rsidRPr="00FC7D41">
              <w:rPr>
                <w:sz w:val="28"/>
                <w:szCs w:val="28"/>
              </w:rPr>
              <w:t>АПВ-1-4х4</w:t>
            </w:r>
          </w:p>
        </w:tc>
        <w:tc>
          <w:tcPr>
            <w:tcW w:w="1612" w:type="dxa"/>
            <w:vAlign w:val="center"/>
          </w:tcPr>
          <w:p w:rsidR="00FC7D41" w:rsidRPr="00FC7D41" w:rsidRDefault="00FC7D41" w:rsidP="00FC7D41">
            <w:pPr>
              <w:jc w:val="center"/>
              <w:rPr>
                <w:sz w:val="28"/>
                <w:szCs w:val="28"/>
              </w:rPr>
            </w:pPr>
            <w:r w:rsidRPr="00FC7D41">
              <w:rPr>
                <w:sz w:val="28"/>
                <w:szCs w:val="28"/>
              </w:rPr>
              <w:t>23</w:t>
            </w:r>
          </w:p>
        </w:tc>
        <w:tc>
          <w:tcPr>
            <w:tcW w:w="1612" w:type="dxa"/>
          </w:tcPr>
          <w:p w:rsidR="00FC7D41" w:rsidRPr="00FC7D41" w:rsidRDefault="00FC7D41" w:rsidP="00FC7D41">
            <w:pPr>
              <w:jc w:val="center"/>
              <w:rPr>
                <w:sz w:val="28"/>
                <w:szCs w:val="28"/>
              </w:rPr>
            </w:pPr>
            <w:r w:rsidRPr="00FC7D41">
              <w:rPr>
                <w:sz w:val="28"/>
                <w:szCs w:val="28"/>
              </w:rPr>
              <w:t>250</w:t>
            </w:r>
          </w:p>
        </w:tc>
      </w:tr>
      <w:tr w:rsidR="00FC7D41" w:rsidRPr="00FC7D41" w:rsidTr="00FC7D41">
        <w:tc>
          <w:tcPr>
            <w:tcW w:w="721" w:type="dxa"/>
            <w:vAlign w:val="center"/>
          </w:tcPr>
          <w:p w:rsidR="00FC7D41" w:rsidRPr="00FC7D41" w:rsidRDefault="00FC7D41" w:rsidP="00FC7D41">
            <w:pPr>
              <w:jc w:val="center"/>
              <w:rPr>
                <w:sz w:val="28"/>
                <w:szCs w:val="28"/>
              </w:rPr>
            </w:pPr>
            <w:r w:rsidRPr="00FC7D41">
              <w:rPr>
                <w:sz w:val="28"/>
                <w:szCs w:val="28"/>
              </w:rPr>
              <w:t>23</w:t>
            </w:r>
          </w:p>
        </w:tc>
        <w:tc>
          <w:tcPr>
            <w:tcW w:w="1595" w:type="dxa"/>
            <w:vAlign w:val="center"/>
          </w:tcPr>
          <w:p w:rsidR="00FC7D41" w:rsidRPr="00FC7D41" w:rsidRDefault="00FC7D41" w:rsidP="00FC7D41">
            <w:pPr>
              <w:jc w:val="center"/>
              <w:rPr>
                <w:sz w:val="28"/>
                <w:szCs w:val="28"/>
              </w:rPr>
            </w:pPr>
            <w:r w:rsidRPr="00FC7D41">
              <w:rPr>
                <w:sz w:val="28"/>
                <w:szCs w:val="28"/>
              </w:rPr>
              <w:t>4</w:t>
            </w:r>
          </w:p>
        </w:tc>
        <w:tc>
          <w:tcPr>
            <w:tcW w:w="741" w:type="dxa"/>
            <w:vAlign w:val="center"/>
          </w:tcPr>
          <w:p w:rsidR="00FC7D41" w:rsidRPr="00FC7D41" w:rsidRDefault="00FC7D41" w:rsidP="00FC7D41">
            <w:pPr>
              <w:jc w:val="center"/>
              <w:rPr>
                <w:sz w:val="28"/>
                <w:szCs w:val="28"/>
              </w:rPr>
            </w:pPr>
            <w:r w:rsidRPr="00FC7D41">
              <w:rPr>
                <w:sz w:val="28"/>
                <w:szCs w:val="28"/>
              </w:rPr>
              <w:t>0,7</w:t>
            </w:r>
          </w:p>
        </w:tc>
        <w:tc>
          <w:tcPr>
            <w:tcW w:w="1538" w:type="dxa"/>
            <w:gridSpan w:val="2"/>
            <w:vAlign w:val="center"/>
          </w:tcPr>
          <w:p w:rsidR="00FC7D41" w:rsidRPr="00FC7D41" w:rsidRDefault="00FC7D41" w:rsidP="00FC7D41">
            <w:pPr>
              <w:jc w:val="center"/>
              <w:rPr>
                <w:sz w:val="28"/>
                <w:szCs w:val="28"/>
              </w:rPr>
            </w:pPr>
            <w:r w:rsidRPr="00FC7D41">
              <w:rPr>
                <w:sz w:val="28"/>
                <w:szCs w:val="28"/>
              </w:rPr>
              <w:t>8,69</w:t>
            </w:r>
          </w:p>
        </w:tc>
        <w:tc>
          <w:tcPr>
            <w:tcW w:w="1808" w:type="dxa"/>
            <w:gridSpan w:val="2"/>
            <w:vAlign w:val="center"/>
          </w:tcPr>
          <w:p w:rsidR="00FC7D41" w:rsidRPr="00FC7D41" w:rsidRDefault="00FC7D41" w:rsidP="00FC7D41">
            <w:pPr>
              <w:jc w:val="center"/>
              <w:rPr>
                <w:sz w:val="28"/>
                <w:szCs w:val="28"/>
              </w:rPr>
            </w:pPr>
            <w:r w:rsidRPr="00FC7D41">
              <w:rPr>
                <w:sz w:val="28"/>
                <w:szCs w:val="28"/>
              </w:rPr>
              <w:t>АПВ-1-4х4</w:t>
            </w:r>
          </w:p>
        </w:tc>
        <w:tc>
          <w:tcPr>
            <w:tcW w:w="1612" w:type="dxa"/>
            <w:vAlign w:val="center"/>
          </w:tcPr>
          <w:p w:rsidR="00FC7D41" w:rsidRPr="00FC7D41" w:rsidRDefault="00FC7D41" w:rsidP="00FC7D41">
            <w:pPr>
              <w:jc w:val="center"/>
              <w:rPr>
                <w:sz w:val="28"/>
                <w:szCs w:val="28"/>
              </w:rPr>
            </w:pPr>
            <w:r w:rsidRPr="00FC7D41">
              <w:rPr>
                <w:sz w:val="28"/>
                <w:szCs w:val="28"/>
              </w:rPr>
              <w:t>23</w:t>
            </w:r>
          </w:p>
        </w:tc>
        <w:tc>
          <w:tcPr>
            <w:tcW w:w="1612" w:type="dxa"/>
          </w:tcPr>
          <w:p w:rsidR="00FC7D41" w:rsidRPr="00FC7D41" w:rsidRDefault="00FC7D41" w:rsidP="00FC7D41">
            <w:pPr>
              <w:jc w:val="center"/>
              <w:rPr>
                <w:sz w:val="28"/>
                <w:szCs w:val="28"/>
              </w:rPr>
            </w:pPr>
            <w:r w:rsidRPr="00FC7D41">
              <w:rPr>
                <w:sz w:val="28"/>
                <w:szCs w:val="28"/>
              </w:rPr>
              <w:t>250</w:t>
            </w:r>
          </w:p>
        </w:tc>
      </w:tr>
      <w:tr w:rsidR="00FC7D41" w:rsidRPr="00FC7D41" w:rsidTr="00FC7D41">
        <w:tc>
          <w:tcPr>
            <w:tcW w:w="721" w:type="dxa"/>
            <w:vAlign w:val="center"/>
          </w:tcPr>
          <w:p w:rsidR="00FC7D41" w:rsidRPr="00FC7D41" w:rsidRDefault="00FC7D41" w:rsidP="00FC7D41">
            <w:pPr>
              <w:jc w:val="center"/>
              <w:rPr>
                <w:sz w:val="28"/>
                <w:szCs w:val="28"/>
              </w:rPr>
            </w:pPr>
            <w:r w:rsidRPr="00FC7D41">
              <w:rPr>
                <w:sz w:val="28"/>
                <w:szCs w:val="28"/>
              </w:rPr>
              <w:t>24</w:t>
            </w:r>
          </w:p>
        </w:tc>
        <w:tc>
          <w:tcPr>
            <w:tcW w:w="1595" w:type="dxa"/>
            <w:vAlign w:val="center"/>
          </w:tcPr>
          <w:p w:rsidR="00FC7D41" w:rsidRPr="00FC7D41" w:rsidRDefault="00FC7D41" w:rsidP="00FC7D41">
            <w:pPr>
              <w:jc w:val="center"/>
              <w:rPr>
                <w:sz w:val="28"/>
                <w:szCs w:val="28"/>
              </w:rPr>
            </w:pPr>
            <w:r w:rsidRPr="00FC7D41">
              <w:rPr>
                <w:sz w:val="28"/>
                <w:szCs w:val="28"/>
              </w:rPr>
              <w:t>0,55</w:t>
            </w:r>
          </w:p>
        </w:tc>
        <w:tc>
          <w:tcPr>
            <w:tcW w:w="741" w:type="dxa"/>
            <w:vAlign w:val="center"/>
          </w:tcPr>
          <w:p w:rsidR="00FC7D41" w:rsidRPr="00FC7D41" w:rsidRDefault="00FC7D41" w:rsidP="00FC7D41">
            <w:pPr>
              <w:jc w:val="center"/>
              <w:rPr>
                <w:sz w:val="28"/>
                <w:szCs w:val="28"/>
              </w:rPr>
            </w:pPr>
            <w:r w:rsidRPr="00FC7D41">
              <w:rPr>
                <w:sz w:val="28"/>
                <w:szCs w:val="28"/>
              </w:rPr>
              <w:t>0,65</w:t>
            </w:r>
          </w:p>
        </w:tc>
        <w:tc>
          <w:tcPr>
            <w:tcW w:w="1538" w:type="dxa"/>
            <w:gridSpan w:val="2"/>
            <w:vAlign w:val="center"/>
          </w:tcPr>
          <w:p w:rsidR="00FC7D41" w:rsidRPr="00FC7D41" w:rsidRDefault="00FC7D41" w:rsidP="00FC7D41">
            <w:pPr>
              <w:jc w:val="center"/>
              <w:rPr>
                <w:sz w:val="28"/>
                <w:szCs w:val="28"/>
              </w:rPr>
            </w:pPr>
            <w:r w:rsidRPr="00FC7D41">
              <w:rPr>
                <w:sz w:val="28"/>
                <w:szCs w:val="28"/>
              </w:rPr>
              <w:t>1,29</w:t>
            </w:r>
          </w:p>
        </w:tc>
        <w:tc>
          <w:tcPr>
            <w:tcW w:w="1808" w:type="dxa"/>
            <w:gridSpan w:val="2"/>
            <w:vAlign w:val="center"/>
          </w:tcPr>
          <w:p w:rsidR="00FC7D41" w:rsidRPr="00FC7D41" w:rsidRDefault="00FC7D41" w:rsidP="00FC7D41">
            <w:pPr>
              <w:jc w:val="center"/>
              <w:rPr>
                <w:sz w:val="28"/>
                <w:szCs w:val="28"/>
              </w:rPr>
            </w:pPr>
            <w:r w:rsidRPr="00FC7D41">
              <w:rPr>
                <w:sz w:val="28"/>
                <w:szCs w:val="28"/>
              </w:rPr>
              <w:t>АПВ-1-4х4</w:t>
            </w:r>
          </w:p>
        </w:tc>
        <w:tc>
          <w:tcPr>
            <w:tcW w:w="1612" w:type="dxa"/>
            <w:vAlign w:val="center"/>
          </w:tcPr>
          <w:p w:rsidR="00FC7D41" w:rsidRPr="00FC7D41" w:rsidRDefault="00FC7D41" w:rsidP="00FC7D41">
            <w:pPr>
              <w:jc w:val="center"/>
              <w:rPr>
                <w:sz w:val="28"/>
                <w:szCs w:val="28"/>
              </w:rPr>
            </w:pPr>
            <w:r w:rsidRPr="00FC7D41">
              <w:rPr>
                <w:sz w:val="28"/>
                <w:szCs w:val="28"/>
              </w:rPr>
              <w:t>23</w:t>
            </w:r>
          </w:p>
        </w:tc>
        <w:tc>
          <w:tcPr>
            <w:tcW w:w="1612" w:type="dxa"/>
          </w:tcPr>
          <w:p w:rsidR="00FC7D41" w:rsidRPr="00FC7D41" w:rsidRDefault="00FC7D41" w:rsidP="00FC7D41">
            <w:pPr>
              <w:jc w:val="center"/>
              <w:rPr>
                <w:sz w:val="28"/>
                <w:szCs w:val="28"/>
              </w:rPr>
            </w:pPr>
            <w:r w:rsidRPr="00FC7D41">
              <w:rPr>
                <w:sz w:val="28"/>
                <w:szCs w:val="28"/>
              </w:rPr>
              <w:t>200</w:t>
            </w:r>
          </w:p>
        </w:tc>
      </w:tr>
      <w:tr w:rsidR="00FC7D41" w:rsidRPr="00FC7D41" w:rsidTr="00FC7D41">
        <w:tc>
          <w:tcPr>
            <w:tcW w:w="721" w:type="dxa"/>
            <w:tcBorders>
              <w:top w:val="single" w:sz="4" w:space="0" w:color="auto"/>
              <w:left w:val="single" w:sz="4" w:space="0" w:color="auto"/>
              <w:bottom w:val="single" w:sz="4" w:space="0" w:color="auto"/>
              <w:right w:val="single" w:sz="4" w:space="0" w:color="auto"/>
            </w:tcBorders>
            <w:vAlign w:val="center"/>
          </w:tcPr>
          <w:p w:rsidR="00FC7D41" w:rsidRPr="00FC7D41" w:rsidRDefault="00FC7D41" w:rsidP="00FC7D41">
            <w:pPr>
              <w:jc w:val="center"/>
              <w:rPr>
                <w:sz w:val="28"/>
                <w:szCs w:val="28"/>
              </w:rPr>
            </w:pPr>
            <w:r w:rsidRPr="00FC7D41">
              <w:rPr>
                <w:sz w:val="28"/>
                <w:szCs w:val="28"/>
              </w:rPr>
              <w:t>25</w:t>
            </w:r>
          </w:p>
        </w:tc>
        <w:tc>
          <w:tcPr>
            <w:tcW w:w="1595" w:type="dxa"/>
            <w:tcBorders>
              <w:top w:val="single" w:sz="4" w:space="0" w:color="auto"/>
              <w:left w:val="single" w:sz="4" w:space="0" w:color="auto"/>
              <w:bottom w:val="single" w:sz="4" w:space="0" w:color="auto"/>
              <w:right w:val="single" w:sz="4" w:space="0" w:color="auto"/>
            </w:tcBorders>
            <w:vAlign w:val="center"/>
          </w:tcPr>
          <w:p w:rsidR="00FC7D41" w:rsidRPr="00FC7D41" w:rsidRDefault="00FC7D41" w:rsidP="00FC7D41">
            <w:pPr>
              <w:jc w:val="center"/>
              <w:rPr>
                <w:sz w:val="28"/>
                <w:szCs w:val="28"/>
              </w:rPr>
            </w:pPr>
            <w:r w:rsidRPr="00FC7D41">
              <w:rPr>
                <w:sz w:val="28"/>
                <w:szCs w:val="28"/>
              </w:rPr>
              <w:t>15</w:t>
            </w:r>
          </w:p>
        </w:tc>
        <w:tc>
          <w:tcPr>
            <w:tcW w:w="741" w:type="dxa"/>
            <w:tcBorders>
              <w:top w:val="single" w:sz="4" w:space="0" w:color="auto"/>
              <w:left w:val="single" w:sz="4" w:space="0" w:color="auto"/>
              <w:bottom w:val="single" w:sz="4" w:space="0" w:color="auto"/>
              <w:right w:val="single" w:sz="4" w:space="0" w:color="auto"/>
            </w:tcBorders>
            <w:vAlign w:val="center"/>
          </w:tcPr>
          <w:p w:rsidR="00FC7D41" w:rsidRPr="00FC7D41" w:rsidRDefault="00FC7D41" w:rsidP="00FC7D41">
            <w:pPr>
              <w:jc w:val="center"/>
              <w:rPr>
                <w:sz w:val="28"/>
                <w:szCs w:val="28"/>
              </w:rPr>
            </w:pPr>
            <w:r w:rsidRPr="00FC7D41">
              <w:rPr>
                <w:sz w:val="28"/>
                <w:szCs w:val="28"/>
              </w:rPr>
              <w:t>0,87</w:t>
            </w:r>
          </w:p>
        </w:tc>
        <w:tc>
          <w:tcPr>
            <w:tcW w:w="1538" w:type="dxa"/>
            <w:gridSpan w:val="2"/>
            <w:tcBorders>
              <w:top w:val="single" w:sz="4" w:space="0" w:color="auto"/>
              <w:left w:val="single" w:sz="4" w:space="0" w:color="auto"/>
              <w:bottom w:val="single" w:sz="4" w:space="0" w:color="auto"/>
              <w:right w:val="single" w:sz="4" w:space="0" w:color="auto"/>
            </w:tcBorders>
            <w:vAlign w:val="center"/>
          </w:tcPr>
          <w:p w:rsidR="00FC7D41" w:rsidRPr="00FC7D41" w:rsidRDefault="00FC7D41" w:rsidP="00FC7D41">
            <w:pPr>
              <w:jc w:val="center"/>
              <w:rPr>
                <w:sz w:val="28"/>
                <w:szCs w:val="28"/>
              </w:rPr>
            </w:pPr>
            <w:r w:rsidRPr="00FC7D41">
              <w:rPr>
                <w:sz w:val="28"/>
                <w:szCs w:val="28"/>
              </w:rPr>
              <w:t>26,23</w:t>
            </w:r>
          </w:p>
        </w:tc>
        <w:tc>
          <w:tcPr>
            <w:tcW w:w="1808" w:type="dxa"/>
            <w:gridSpan w:val="2"/>
            <w:tcBorders>
              <w:top w:val="single" w:sz="4" w:space="0" w:color="auto"/>
              <w:left w:val="single" w:sz="4" w:space="0" w:color="auto"/>
              <w:bottom w:val="single" w:sz="4" w:space="0" w:color="auto"/>
              <w:right w:val="single" w:sz="4" w:space="0" w:color="auto"/>
            </w:tcBorders>
            <w:vAlign w:val="center"/>
          </w:tcPr>
          <w:p w:rsidR="00FC7D41" w:rsidRPr="00FC7D41" w:rsidRDefault="00FC7D41" w:rsidP="00FC7D41">
            <w:pPr>
              <w:jc w:val="center"/>
              <w:rPr>
                <w:sz w:val="28"/>
                <w:szCs w:val="28"/>
              </w:rPr>
            </w:pPr>
            <w:r w:rsidRPr="00FC7D41">
              <w:rPr>
                <w:sz w:val="28"/>
                <w:szCs w:val="28"/>
              </w:rPr>
              <w:t>АПВ-1-4х5</w:t>
            </w:r>
          </w:p>
        </w:tc>
        <w:tc>
          <w:tcPr>
            <w:tcW w:w="1612" w:type="dxa"/>
            <w:tcBorders>
              <w:top w:val="single" w:sz="4" w:space="0" w:color="auto"/>
              <w:left w:val="single" w:sz="4" w:space="0" w:color="auto"/>
              <w:bottom w:val="single" w:sz="4" w:space="0" w:color="auto"/>
              <w:right w:val="single" w:sz="4" w:space="0" w:color="auto"/>
            </w:tcBorders>
            <w:vAlign w:val="center"/>
          </w:tcPr>
          <w:p w:rsidR="00FC7D41" w:rsidRPr="00FC7D41" w:rsidRDefault="00FC7D41" w:rsidP="00FC7D41">
            <w:pPr>
              <w:jc w:val="center"/>
              <w:rPr>
                <w:sz w:val="28"/>
                <w:szCs w:val="28"/>
              </w:rPr>
            </w:pPr>
            <w:r w:rsidRPr="00FC7D41">
              <w:rPr>
                <w:sz w:val="28"/>
                <w:szCs w:val="28"/>
              </w:rPr>
              <w:t>27</w:t>
            </w:r>
          </w:p>
        </w:tc>
        <w:tc>
          <w:tcPr>
            <w:tcW w:w="1612" w:type="dxa"/>
            <w:tcBorders>
              <w:top w:val="single" w:sz="4" w:space="0" w:color="auto"/>
              <w:left w:val="single" w:sz="4" w:space="0" w:color="auto"/>
              <w:bottom w:val="single" w:sz="4" w:space="0" w:color="auto"/>
              <w:right w:val="single" w:sz="4" w:space="0" w:color="auto"/>
            </w:tcBorders>
          </w:tcPr>
          <w:p w:rsidR="00FC7D41" w:rsidRPr="00FC7D41" w:rsidRDefault="00FC7D41" w:rsidP="00FC7D41">
            <w:pPr>
              <w:jc w:val="center"/>
              <w:rPr>
                <w:sz w:val="28"/>
                <w:szCs w:val="28"/>
              </w:rPr>
            </w:pPr>
            <w:r w:rsidRPr="00FC7D41">
              <w:rPr>
                <w:sz w:val="28"/>
                <w:szCs w:val="28"/>
              </w:rPr>
              <w:t>100</w:t>
            </w:r>
          </w:p>
        </w:tc>
      </w:tr>
      <w:tr w:rsidR="00FC7D41" w:rsidRPr="00FC7D41" w:rsidTr="00FC7D41">
        <w:tc>
          <w:tcPr>
            <w:tcW w:w="721" w:type="dxa"/>
            <w:tcBorders>
              <w:top w:val="single" w:sz="4" w:space="0" w:color="auto"/>
              <w:left w:val="single" w:sz="4" w:space="0" w:color="auto"/>
              <w:bottom w:val="single" w:sz="4" w:space="0" w:color="auto"/>
              <w:right w:val="single" w:sz="4" w:space="0" w:color="auto"/>
            </w:tcBorders>
            <w:vAlign w:val="center"/>
          </w:tcPr>
          <w:p w:rsidR="00FC7D41" w:rsidRPr="00FC7D41" w:rsidRDefault="00FC7D41" w:rsidP="00FC7D41">
            <w:pPr>
              <w:jc w:val="center"/>
              <w:rPr>
                <w:sz w:val="28"/>
                <w:szCs w:val="28"/>
              </w:rPr>
            </w:pPr>
            <w:r w:rsidRPr="00FC7D41">
              <w:rPr>
                <w:sz w:val="28"/>
                <w:szCs w:val="28"/>
              </w:rPr>
              <w:t>26</w:t>
            </w:r>
          </w:p>
        </w:tc>
        <w:tc>
          <w:tcPr>
            <w:tcW w:w="1595" w:type="dxa"/>
            <w:tcBorders>
              <w:top w:val="single" w:sz="4" w:space="0" w:color="auto"/>
              <w:left w:val="single" w:sz="4" w:space="0" w:color="auto"/>
              <w:bottom w:val="single" w:sz="4" w:space="0" w:color="auto"/>
              <w:right w:val="single" w:sz="4" w:space="0" w:color="auto"/>
            </w:tcBorders>
            <w:vAlign w:val="center"/>
          </w:tcPr>
          <w:p w:rsidR="00FC7D41" w:rsidRPr="00FC7D41" w:rsidRDefault="00FC7D41" w:rsidP="00FC7D41">
            <w:pPr>
              <w:jc w:val="center"/>
              <w:rPr>
                <w:sz w:val="28"/>
                <w:szCs w:val="28"/>
              </w:rPr>
            </w:pPr>
            <w:r w:rsidRPr="00FC7D41">
              <w:rPr>
                <w:sz w:val="28"/>
                <w:szCs w:val="28"/>
              </w:rPr>
              <w:t>12</w:t>
            </w:r>
          </w:p>
        </w:tc>
        <w:tc>
          <w:tcPr>
            <w:tcW w:w="741" w:type="dxa"/>
            <w:tcBorders>
              <w:top w:val="single" w:sz="4" w:space="0" w:color="auto"/>
              <w:left w:val="single" w:sz="4" w:space="0" w:color="auto"/>
              <w:bottom w:val="single" w:sz="4" w:space="0" w:color="auto"/>
              <w:right w:val="single" w:sz="4" w:space="0" w:color="auto"/>
            </w:tcBorders>
            <w:vAlign w:val="center"/>
          </w:tcPr>
          <w:p w:rsidR="00FC7D41" w:rsidRPr="00FC7D41" w:rsidRDefault="00FC7D41" w:rsidP="00FC7D41">
            <w:pPr>
              <w:jc w:val="center"/>
              <w:rPr>
                <w:sz w:val="28"/>
                <w:szCs w:val="28"/>
              </w:rPr>
            </w:pPr>
            <w:r w:rsidRPr="00FC7D41">
              <w:rPr>
                <w:sz w:val="28"/>
                <w:szCs w:val="28"/>
              </w:rPr>
              <w:t>0,87</w:t>
            </w:r>
          </w:p>
        </w:tc>
        <w:tc>
          <w:tcPr>
            <w:tcW w:w="1538" w:type="dxa"/>
            <w:gridSpan w:val="2"/>
            <w:tcBorders>
              <w:top w:val="single" w:sz="4" w:space="0" w:color="auto"/>
              <w:left w:val="single" w:sz="4" w:space="0" w:color="auto"/>
              <w:bottom w:val="single" w:sz="4" w:space="0" w:color="auto"/>
              <w:right w:val="single" w:sz="4" w:space="0" w:color="auto"/>
            </w:tcBorders>
            <w:vAlign w:val="center"/>
          </w:tcPr>
          <w:p w:rsidR="00FC7D41" w:rsidRPr="00FC7D41" w:rsidRDefault="00FC7D41" w:rsidP="00FC7D41">
            <w:pPr>
              <w:jc w:val="center"/>
              <w:rPr>
                <w:sz w:val="28"/>
                <w:szCs w:val="28"/>
              </w:rPr>
            </w:pPr>
            <w:r w:rsidRPr="00FC7D41">
              <w:rPr>
                <w:sz w:val="28"/>
                <w:szCs w:val="28"/>
              </w:rPr>
              <w:t>20,98</w:t>
            </w:r>
          </w:p>
        </w:tc>
        <w:tc>
          <w:tcPr>
            <w:tcW w:w="1808" w:type="dxa"/>
            <w:gridSpan w:val="2"/>
            <w:tcBorders>
              <w:top w:val="single" w:sz="4" w:space="0" w:color="auto"/>
              <w:left w:val="single" w:sz="4" w:space="0" w:color="auto"/>
              <w:bottom w:val="single" w:sz="4" w:space="0" w:color="auto"/>
              <w:right w:val="single" w:sz="4" w:space="0" w:color="auto"/>
            </w:tcBorders>
            <w:vAlign w:val="center"/>
          </w:tcPr>
          <w:p w:rsidR="00FC7D41" w:rsidRPr="00FC7D41" w:rsidRDefault="00FC7D41" w:rsidP="00FC7D41">
            <w:pPr>
              <w:jc w:val="center"/>
              <w:rPr>
                <w:sz w:val="28"/>
                <w:szCs w:val="28"/>
              </w:rPr>
            </w:pPr>
            <w:r w:rsidRPr="00FC7D41">
              <w:rPr>
                <w:sz w:val="28"/>
                <w:szCs w:val="28"/>
              </w:rPr>
              <w:t>АПВ-1-4х4</w:t>
            </w:r>
          </w:p>
        </w:tc>
        <w:tc>
          <w:tcPr>
            <w:tcW w:w="1612" w:type="dxa"/>
            <w:tcBorders>
              <w:top w:val="single" w:sz="4" w:space="0" w:color="auto"/>
              <w:left w:val="single" w:sz="4" w:space="0" w:color="auto"/>
              <w:bottom w:val="single" w:sz="4" w:space="0" w:color="auto"/>
              <w:right w:val="single" w:sz="4" w:space="0" w:color="auto"/>
            </w:tcBorders>
            <w:vAlign w:val="center"/>
          </w:tcPr>
          <w:p w:rsidR="00FC7D41" w:rsidRPr="00FC7D41" w:rsidRDefault="00FC7D41" w:rsidP="00FC7D41">
            <w:pPr>
              <w:jc w:val="center"/>
              <w:rPr>
                <w:sz w:val="28"/>
                <w:szCs w:val="28"/>
              </w:rPr>
            </w:pPr>
            <w:r w:rsidRPr="00FC7D41">
              <w:rPr>
                <w:sz w:val="28"/>
                <w:szCs w:val="28"/>
              </w:rPr>
              <w:t>23</w:t>
            </w:r>
          </w:p>
        </w:tc>
        <w:tc>
          <w:tcPr>
            <w:tcW w:w="1612" w:type="dxa"/>
            <w:tcBorders>
              <w:top w:val="single" w:sz="4" w:space="0" w:color="auto"/>
              <w:left w:val="single" w:sz="4" w:space="0" w:color="auto"/>
              <w:bottom w:val="single" w:sz="4" w:space="0" w:color="auto"/>
              <w:right w:val="single" w:sz="4" w:space="0" w:color="auto"/>
            </w:tcBorders>
          </w:tcPr>
          <w:p w:rsidR="00FC7D41" w:rsidRPr="00FC7D41" w:rsidRDefault="00FC7D41" w:rsidP="00FC7D41">
            <w:pPr>
              <w:jc w:val="center"/>
              <w:rPr>
                <w:sz w:val="28"/>
                <w:szCs w:val="28"/>
              </w:rPr>
            </w:pPr>
            <w:r w:rsidRPr="00FC7D41">
              <w:rPr>
                <w:sz w:val="28"/>
                <w:szCs w:val="28"/>
              </w:rPr>
              <w:t>150</w:t>
            </w:r>
          </w:p>
        </w:tc>
      </w:tr>
      <w:tr w:rsidR="00FC7D41" w:rsidRPr="00FC7D41" w:rsidTr="00FC7D41">
        <w:tc>
          <w:tcPr>
            <w:tcW w:w="721" w:type="dxa"/>
            <w:tcBorders>
              <w:top w:val="single" w:sz="4" w:space="0" w:color="auto"/>
              <w:left w:val="single" w:sz="4" w:space="0" w:color="auto"/>
              <w:bottom w:val="single" w:sz="4" w:space="0" w:color="auto"/>
              <w:right w:val="single" w:sz="4" w:space="0" w:color="auto"/>
            </w:tcBorders>
            <w:vAlign w:val="center"/>
          </w:tcPr>
          <w:p w:rsidR="00FC7D41" w:rsidRPr="00FC7D41" w:rsidRDefault="00FC7D41" w:rsidP="00FC7D41">
            <w:pPr>
              <w:jc w:val="center"/>
              <w:rPr>
                <w:sz w:val="28"/>
                <w:szCs w:val="28"/>
              </w:rPr>
            </w:pPr>
            <w:r w:rsidRPr="00FC7D41">
              <w:rPr>
                <w:sz w:val="28"/>
                <w:szCs w:val="28"/>
              </w:rPr>
              <w:t>27</w:t>
            </w:r>
          </w:p>
        </w:tc>
        <w:tc>
          <w:tcPr>
            <w:tcW w:w="1595" w:type="dxa"/>
            <w:tcBorders>
              <w:top w:val="single" w:sz="4" w:space="0" w:color="auto"/>
              <w:left w:val="single" w:sz="4" w:space="0" w:color="auto"/>
              <w:bottom w:val="single" w:sz="4" w:space="0" w:color="auto"/>
              <w:right w:val="single" w:sz="4" w:space="0" w:color="auto"/>
            </w:tcBorders>
            <w:vAlign w:val="center"/>
          </w:tcPr>
          <w:p w:rsidR="00FC7D41" w:rsidRPr="00FC7D41" w:rsidRDefault="00FC7D41" w:rsidP="00FC7D41">
            <w:pPr>
              <w:jc w:val="center"/>
              <w:rPr>
                <w:sz w:val="28"/>
                <w:szCs w:val="28"/>
              </w:rPr>
            </w:pPr>
            <w:r w:rsidRPr="00FC7D41">
              <w:rPr>
                <w:sz w:val="28"/>
                <w:szCs w:val="28"/>
              </w:rPr>
              <w:t>7,5</w:t>
            </w:r>
          </w:p>
        </w:tc>
        <w:tc>
          <w:tcPr>
            <w:tcW w:w="741" w:type="dxa"/>
            <w:tcBorders>
              <w:top w:val="single" w:sz="4" w:space="0" w:color="auto"/>
              <w:left w:val="single" w:sz="4" w:space="0" w:color="auto"/>
              <w:bottom w:val="single" w:sz="4" w:space="0" w:color="auto"/>
              <w:right w:val="single" w:sz="4" w:space="0" w:color="auto"/>
            </w:tcBorders>
            <w:vAlign w:val="center"/>
          </w:tcPr>
          <w:p w:rsidR="00FC7D41" w:rsidRPr="00FC7D41" w:rsidRDefault="00FC7D41" w:rsidP="00FC7D41">
            <w:pPr>
              <w:jc w:val="center"/>
              <w:rPr>
                <w:sz w:val="28"/>
                <w:szCs w:val="28"/>
              </w:rPr>
            </w:pPr>
            <w:r w:rsidRPr="00FC7D41">
              <w:rPr>
                <w:sz w:val="28"/>
                <w:szCs w:val="28"/>
              </w:rPr>
              <w:t>0,88</w:t>
            </w:r>
          </w:p>
        </w:tc>
        <w:tc>
          <w:tcPr>
            <w:tcW w:w="1538" w:type="dxa"/>
            <w:gridSpan w:val="2"/>
            <w:tcBorders>
              <w:top w:val="single" w:sz="4" w:space="0" w:color="auto"/>
              <w:left w:val="single" w:sz="4" w:space="0" w:color="auto"/>
              <w:bottom w:val="single" w:sz="4" w:space="0" w:color="auto"/>
              <w:right w:val="single" w:sz="4" w:space="0" w:color="auto"/>
            </w:tcBorders>
            <w:vAlign w:val="center"/>
          </w:tcPr>
          <w:p w:rsidR="00FC7D41" w:rsidRPr="00FC7D41" w:rsidRDefault="00FC7D41" w:rsidP="00FC7D41">
            <w:pPr>
              <w:jc w:val="center"/>
              <w:rPr>
                <w:sz w:val="28"/>
                <w:szCs w:val="28"/>
              </w:rPr>
            </w:pPr>
            <w:r w:rsidRPr="00FC7D41">
              <w:rPr>
                <w:sz w:val="28"/>
                <w:szCs w:val="28"/>
              </w:rPr>
              <w:t>12,964</w:t>
            </w:r>
          </w:p>
        </w:tc>
        <w:tc>
          <w:tcPr>
            <w:tcW w:w="1808" w:type="dxa"/>
            <w:gridSpan w:val="2"/>
            <w:tcBorders>
              <w:top w:val="single" w:sz="4" w:space="0" w:color="auto"/>
              <w:left w:val="single" w:sz="4" w:space="0" w:color="auto"/>
              <w:bottom w:val="single" w:sz="4" w:space="0" w:color="auto"/>
              <w:right w:val="single" w:sz="4" w:space="0" w:color="auto"/>
            </w:tcBorders>
            <w:vAlign w:val="center"/>
          </w:tcPr>
          <w:p w:rsidR="00FC7D41" w:rsidRPr="00FC7D41" w:rsidRDefault="00FC7D41" w:rsidP="00FC7D41">
            <w:pPr>
              <w:jc w:val="center"/>
              <w:rPr>
                <w:sz w:val="28"/>
                <w:szCs w:val="28"/>
              </w:rPr>
            </w:pPr>
            <w:r w:rsidRPr="00FC7D41">
              <w:rPr>
                <w:sz w:val="28"/>
                <w:szCs w:val="28"/>
              </w:rPr>
              <w:t>АПВ-1-4х4</w:t>
            </w:r>
          </w:p>
        </w:tc>
        <w:tc>
          <w:tcPr>
            <w:tcW w:w="1612" w:type="dxa"/>
            <w:tcBorders>
              <w:top w:val="single" w:sz="4" w:space="0" w:color="auto"/>
              <w:left w:val="single" w:sz="4" w:space="0" w:color="auto"/>
              <w:bottom w:val="single" w:sz="4" w:space="0" w:color="auto"/>
              <w:right w:val="single" w:sz="4" w:space="0" w:color="auto"/>
            </w:tcBorders>
            <w:vAlign w:val="center"/>
          </w:tcPr>
          <w:p w:rsidR="00FC7D41" w:rsidRPr="00FC7D41" w:rsidRDefault="00FC7D41" w:rsidP="00FC7D41">
            <w:pPr>
              <w:jc w:val="center"/>
              <w:rPr>
                <w:sz w:val="28"/>
                <w:szCs w:val="28"/>
              </w:rPr>
            </w:pPr>
            <w:r w:rsidRPr="00FC7D41">
              <w:rPr>
                <w:sz w:val="28"/>
                <w:szCs w:val="28"/>
              </w:rPr>
              <w:t>23</w:t>
            </w:r>
          </w:p>
        </w:tc>
        <w:tc>
          <w:tcPr>
            <w:tcW w:w="1612" w:type="dxa"/>
            <w:tcBorders>
              <w:top w:val="single" w:sz="4" w:space="0" w:color="auto"/>
              <w:left w:val="single" w:sz="4" w:space="0" w:color="auto"/>
              <w:bottom w:val="single" w:sz="4" w:space="0" w:color="auto"/>
              <w:right w:val="single" w:sz="4" w:space="0" w:color="auto"/>
            </w:tcBorders>
          </w:tcPr>
          <w:p w:rsidR="00FC7D41" w:rsidRPr="00FC7D41" w:rsidRDefault="00FC7D41" w:rsidP="00FC7D41">
            <w:pPr>
              <w:jc w:val="center"/>
              <w:rPr>
                <w:sz w:val="28"/>
                <w:szCs w:val="28"/>
              </w:rPr>
            </w:pPr>
            <w:r w:rsidRPr="00FC7D41">
              <w:rPr>
                <w:sz w:val="28"/>
                <w:szCs w:val="28"/>
              </w:rPr>
              <w:t>210</w:t>
            </w:r>
          </w:p>
        </w:tc>
      </w:tr>
    </w:tbl>
    <w:p w:rsidR="00FC7D41" w:rsidRPr="00FC7D41" w:rsidRDefault="00FC7D41" w:rsidP="00FC7D41">
      <w:pPr>
        <w:ind w:left="709" w:hanging="709"/>
        <w:jc w:val="both"/>
        <w:rPr>
          <w:sz w:val="28"/>
          <w:szCs w:val="28"/>
        </w:rPr>
      </w:pPr>
    </w:p>
    <w:p w:rsidR="00FC7D41" w:rsidRPr="00FC7D41" w:rsidRDefault="00FC7D41" w:rsidP="00FC7D41">
      <w:pPr>
        <w:spacing w:line="360" w:lineRule="auto"/>
        <w:ind w:firstLine="570"/>
        <w:jc w:val="both"/>
        <w:rPr>
          <w:sz w:val="28"/>
          <w:szCs w:val="28"/>
        </w:rPr>
      </w:pPr>
      <w:r w:rsidRPr="00FC7D41">
        <w:rPr>
          <w:sz w:val="28"/>
          <w:szCs w:val="28"/>
        </w:rPr>
        <w:t xml:space="preserve">Розподільну мережу виконуємо проводами марки АПВ. Для проводів передбачаємо сховану прокладку в ізоляційних трубах у </w:t>
      </w:r>
      <w:proofErr w:type="gramStart"/>
      <w:r w:rsidRPr="00FC7D41">
        <w:rPr>
          <w:sz w:val="28"/>
          <w:szCs w:val="28"/>
        </w:rPr>
        <w:t>п</w:t>
      </w:r>
      <w:proofErr w:type="gramEnd"/>
      <w:r w:rsidRPr="00FC7D41">
        <w:rPr>
          <w:sz w:val="28"/>
          <w:szCs w:val="28"/>
        </w:rPr>
        <w:t xml:space="preserve">ідлозі. </w:t>
      </w:r>
    </w:p>
    <w:p w:rsidR="00FC7D41" w:rsidRPr="00FC7D41" w:rsidRDefault="00FC7D41" w:rsidP="00FC7D41">
      <w:pPr>
        <w:autoSpaceDE w:val="0"/>
        <w:autoSpaceDN w:val="0"/>
        <w:adjustRightInd w:val="0"/>
        <w:jc w:val="center"/>
        <w:rPr>
          <w:b/>
          <w:bCs/>
          <w:sz w:val="28"/>
          <w:szCs w:val="28"/>
        </w:rPr>
      </w:pPr>
      <w:r w:rsidRPr="00FC7D41">
        <w:rPr>
          <w:b/>
          <w:iCs/>
          <w:sz w:val="28"/>
          <w:szCs w:val="28"/>
        </w:rPr>
        <w:t xml:space="preserve">2.5 Розрахунок струмів </w:t>
      </w:r>
      <w:proofErr w:type="gramStart"/>
      <w:r w:rsidRPr="00FC7D41">
        <w:rPr>
          <w:b/>
          <w:iCs/>
          <w:sz w:val="28"/>
          <w:szCs w:val="28"/>
        </w:rPr>
        <w:t>короткого</w:t>
      </w:r>
      <w:proofErr w:type="gramEnd"/>
      <w:r w:rsidRPr="00FC7D41">
        <w:rPr>
          <w:b/>
          <w:iCs/>
          <w:sz w:val="28"/>
          <w:szCs w:val="28"/>
        </w:rPr>
        <w:t xml:space="preserve"> замикання в мережі </w:t>
      </w:r>
    </w:p>
    <w:p w:rsidR="00FC7D41" w:rsidRPr="00FC7D41" w:rsidRDefault="00FC7D41" w:rsidP="00FC7D41">
      <w:pPr>
        <w:ind w:firstLine="499"/>
        <w:jc w:val="center"/>
        <w:rPr>
          <w:i/>
          <w:sz w:val="28"/>
          <w:szCs w:val="28"/>
        </w:rPr>
      </w:pPr>
    </w:p>
    <w:p w:rsidR="00FC7D41" w:rsidRPr="00FC7D41" w:rsidRDefault="00FC7D41" w:rsidP="00FC7D41">
      <w:pPr>
        <w:autoSpaceDE w:val="0"/>
        <w:autoSpaceDN w:val="0"/>
        <w:adjustRightInd w:val="0"/>
        <w:spacing w:line="360" w:lineRule="auto"/>
        <w:ind w:firstLine="499"/>
        <w:jc w:val="both"/>
        <w:rPr>
          <w:sz w:val="28"/>
          <w:szCs w:val="28"/>
        </w:rPr>
      </w:pPr>
      <w:r w:rsidRPr="00FC7D41">
        <w:rPr>
          <w:sz w:val="28"/>
          <w:szCs w:val="28"/>
        </w:rPr>
        <w:t xml:space="preserve">Струми двохфазного к.з. </w:t>
      </w:r>
      <w:proofErr w:type="gramStart"/>
      <w:r w:rsidRPr="00FC7D41">
        <w:rPr>
          <w:sz w:val="28"/>
          <w:szCs w:val="28"/>
          <w:lang w:val="en-US"/>
        </w:rPr>
        <w:t>I</w:t>
      </w:r>
      <w:r w:rsidRPr="00FC7D41">
        <w:rPr>
          <w:sz w:val="28"/>
          <w:szCs w:val="28"/>
          <w:vertAlign w:val="subscript"/>
        </w:rPr>
        <w:t>к</w:t>
      </w:r>
      <w:r w:rsidRPr="00FC7D41">
        <w:rPr>
          <w:sz w:val="28"/>
          <w:szCs w:val="28"/>
          <w:vertAlign w:val="superscript"/>
        </w:rPr>
        <w:t>(</w:t>
      </w:r>
      <w:proofErr w:type="gramEnd"/>
      <w:r w:rsidRPr="00FC7D41">
        <w:rPr>
          <w:sz w:val="28"/>
          <w:szCs w:val="28"/>
          <w:vertAlign w:val="superscript"/>
        </w:rPr>
        <w:t>2)</w:t>
      </w:r>
      <w:r w:rsidRPr="00FC7D41">
        <w:rPr>
          <w:sz w:val="28"/>
          <w:szCs w:val="28"/>
        </w:rPr>
        <w:t xml:space="preserve"> визначають ділянки, які в кінці захищаються, мережі (для пускачів - на затисках двигуна; для автоматичних вимикачів - в кінці зони дії максимального захисту автомата) з метою перевірки надійності спрацьовування чутливості вибраних установок захисту. Для визначення струмів к.з. будують однолінійну схему електропостачання ділянки (ТП - споживач) і її розрахункову схему заміщення; уточнюють струми к.з. на схемах; обчислюють сумарний опі</w:t>
      </w:r>
      <w:proofErr w:type="gramStart"/>
      <w:r w:rsidRPr="00FC7D41">
        <w:rPr>
          <w:sz w:val="28"/>
          <w:szCs w:val="28"/>
        </w:rPr>
        <w:t>р</w:t>
      </w:r>
      <w:proofErr w:type="gramEnd"/>
      <w:r w:rsidRPr="00FC7D41">
        <w:rPr>
          <w:sz w:val="28"/>
          <w:szCs w:val="28"/>
        </w:rPr>
        <w:t xml:space="preserve"> зовнішньої системи, опір високовольтного кабелю </w:t>
      </w:r>
      <w:r w:rsidRPr="00FC7D41">
        <w:rPr>
          <w:i/>
          <w:sz w:val="28"/>
          <w:szCs w:val="28"/>
          <w:lang w:val="en-US"/>
        </w:rPr>
        <w:t>R</w:t>
      </w:r>
      <w:r w:rsidRPr="00FC7D41">
        <w:rPr>
          <w:i/>
          <w:sz w:val="28"/>
          <w:szCs w:val="28"/>
          <w:vertAlign w:val="subscript"/>
        </w:rPr>
        <w:t>в.к.</w:t>
      </w:r>
      <w:r w:rsidRPr="00FC7D41">
        <w:rPr>
          <w:sz w:val="28"/>
          <w:szCs w:val="28"/>
        </w:rPr>
        <w:t xml:space="preserve">, </w:t>
      </w:r>
      <w:r w:rsidRPr="00FC7D41">
        <w:rPr>
          <w:i/>
          <w:sz w:val="28"/>
          <w:szCs w:val="28"/>
          <w:lang w:val="en-US"/>
        </w:rPr>
        <w:t>X</w:t>
      </w:r>
      <w:r w:rsidRPr="00FC7D41">
        <w:rPr>
          <w:i/>
          <w:sz w:val="28"/>
          <w:szCs w:val="28"/>
          <w:vertAlign w:val="subscript"/>
        </w:rPr>
        <w:t>в.к.</w:t>
      </w:r>
      <w:r w:rsidRPr="00FC7D41">
        <w:rPr>
          <w:sz w:val="28"/>
          <w:szCs w:val="28"/>
        </w:rPr>
        <w:t xml:space="preserve">, і гнучкого </w:t>
      </w:r>
      <w:r w:rsidRPr="00FC7D41">
        <w:rPr>
          <w:i/>
          <w:sz w:val="28"/>
          <w:szCs w:val="28"/>
          <w:lang w:val="en-US"/>
        </w:rPr>
        <w:t>R</w:t>
      </w:r>
      <w:r w:rsidRPr="00FC7D41">
        <w:rPr>
          <w:i/>
          <w:sz w:val="28"/>
          <w:szCs w:val="28"/>
          <w:vertAlign w:val="subscript"/>
        </w:rPr>
        <w:t>м.к.</w:t>
      </w:r>
      <w:r w:rsidRPr="00FC7D41">
        <w:rPr>
          <w:sz w:val="28"/>
          <w:szCs w:val="28"/>
        </w:rPr>
        <w:t xml:space="preserve">, </w:t>
      </w:r>
      <w:r w:rsidRPr="00FC7D41">
        <w:rPr>
          <w:i/>
          <w:sz w:val="28"/>
          <w:szCs w:val="28"/>
          <w:lang w:val="en-US"/>
        </w:rPr>
        <w:t>X</w:t>
      </w:r>
      <w:r w:rsidRPr="00FC7D41">
        <w:rPr>
          <w:i/>
          <w:sz w:val="28"/>
          <w:szCs w:val="28"/>
          <w:vertAlign w:val="subscript"/>
        </w:rPr>
        <w:t>м.к.</w:t>
      </w:r>
      <w:r w:rsidRPr="00FC7D41">
        <w:rPr>
          <w:sz w:val="28"/>
          <w:szCs w:val="28"/>
        </w:rPr>
        <w:t>, кабелів ділянки мережі.</w:t>
      </w:r>
    </w:p>
    <w:p w:rsidR="00FC7D41" w:rsidRPr="00FC7D41" w:rsidRDefault="00FC7D41" w:rsidP="00FC7D41">
      <w:pPr>
        <w:ind w:firstLine="499"/>
        <w:jc w:val="both"/>
        <w:rPr>
          <w:sz w:val="28"/>
          <w:szCs w:val="28"/>
        </w:rPr>
      </w:pPr>
      <w:r w:rsidRPr="00FC7D41">
        <w:rPr>
          <w:sz w:val="28"/>
          <w:szCs w:val="28"/>
        </w:rPr>
        <w:t>Струми короткого замикання:</w:t>
      </w:r>
    </w:p>
    <w:p w:rsidR="00FC7D41" w:rsidRPr="00FC7D41" w:rsidRDefault="00FC7D41" w:rsidP="00FC7D41">
      <w:pPr>
        <w:ind w:firstLine="499"/>
        <w:jc w:val="right"/>
        <w:rPr>
          <w:sz w:val="28"/>
          <w:szCs w:val="28"/>
        </w:rPr>
      </w:pPr>
      <w:r w:rsidRPr="00FC7D41">
        <w:rPr>
          <w:position w:val="-44"/>
          <w:sz w:val="28"/>
          <w:szCs w:val="28"/>
        </w:rPr>
        <w:object w:dxaOrig="3040" w:dyaOrig="840">
          <v:shape id="_x0000_i1108" type="#_x0000_t75" style="width:151.5pt;height:43.5pt" o:ole="">
            <v:imagedata r:id="rId187" o:title=""/>
          </v:shape>
          <o:OLEObject Type="Embed" ProgID="Equation.3" ShapeID="_x0000_i1108" DrawAspect="Content" ObjectID="_1622297170" r:id="rId188"/>
        </w:object>
      </w:r>
      <w:r w:rsidRPr="00FC7D41">
        <w:rPr>
          <w:sz w:val="28"/>
          <w:szCs w:val="28"/>
        </w:rPr>
        <w:t xml:space="preserve">                                (2.26)</w:t>
      </w:r>
    </w:p>
    <w:p w:rsidR="00FC7D41" w:rsidRPr="00FC7D41" w:rsidRDefault="00FC7D41" w:rsidP="00FC7D41">
      <w:pPr>
        <w:ind w:firstLine="499"/>
        <w:jc w:val="right"/>
        <w:rPr>
          <w:sz w:val="28"/>
          <w:szCs w:val="28"/>
        </w:rPr>
      </w:pPr>
      <w:r w:rsidRPr="00FC7D41">
        <w:rPr>
          <w:position w:val="-44"/>
          <w:sz w:val="28"/>
          <w:szCs w:val="28"/>
        </w:rPr>
        <w:object w:dxaOrig="2880" w:dyaOrig="840">
          <v:shape id="_x0000_i1109" type="#_x0000_t75" style="width:2in;height:43.5pt" o:ole="">
            <v:imagedata r:id="rId189" o:title=""/>
          </v:shape>
          <o:OLEObject Type="Embed" ProgID="Equation.3" ShapeID="_x0000_i1109" DrawAspect="Content" ObjectID="_1622297171" r:id="rId190"/>
        </w:object>
      </w:r>
      <w:r w:rsidRPr="00FC7D41">
        <w:rPr>
          <w:sz w:val="28"/>
          <w:szCs w:val="28"/>
        </w:rPr>
        <w:t xml:space="preserve">                                   (2.27)</w:t>
      </w:r>
    </w:p>
    <w:p w:rsidR="00FC7D41" w:rsidRPr="00FC7D41" w:rsidRDefault="00FC7D41" w:rsidP="00FC7D41">
      <w:pPr>
        <w:ind w:firstLine="499"/>
        <w:jc w:val="both"/>
        <w:rPr>
          <w:sz w:val="28"/>
          <w:szCs w:val="28"/>
        </w:rPr>
      </w:pPr>
      <w:r w:rsidRPr="00FC7D41">
        <w:rPr>
          <w:sz w:val="28"/>
          <w:szCs w:val="28"/>
        </w:rPr>
        <w:t xml:space="preserve">де </w:t>
      </w:r>
      <w:proofErr w:type="gramStart"/>
      <w:r w:rsidRPr="00FC7D41">
        <w:rPr>
          <w:i/>
          <w:sz w:val="28"/>
          <w:szCs w:val="28"/>
          <w:lang w:val="en-US"/>
        </w:rPr>
        <w:t>V</w:t>
      </w:r>
      <w:proofErr w:type="gramEnd"/>
      <w:r w:rsidRPr="00FC7D41">
        <w:rPr>
          <w:i/>
          <w:sz w:val="28"/>
          <w:szCs w:val="28"/>
          <w:vertAlign w:val="subscript"/>
        </w:rPr>
        <w:t>с.н.</w:t>
      </w:r>
      <w:r w:rsidRPr="00FC7D41">
        <w:rPr>
          <w:sz w:val="28"/>
          <w:szCs w:val="28"/>
        </w:rPr>
        <w:t>=380В – середня номінальна напруга к.з.</w:t>
      </w:r>
    </w:p>
    <w:p w:rsidR="00FC7D41" w:rsidRPr="00FC7D41" w:rsidRDefault="00FC7D41" w:rsidP="00FC7D41">
      <w:pPr>
        <w:autoSpaceDE w:val="0"/>
        <w:autoSpaceDN w:val="0"/>
        <w:adjustRightInd w:val="0"/>
        <w:rPr>
          <w:sz w:val="28"/>
          <w:szCs w:val="28"/>
        </w:rPr>
      </w:pPr>
      <w:r w:rsidRPr="00FC7D41">
        <w:rPr>
          <w:sz w:val="28"/>
          <w:szCs w:val="28"/>
        </w:rPr>
        <w:t>Опі</w:t>
      </w:r>
      <w:proofErr w:type="gramStart"/>
      <w:r w:rsidRPr="00FC7D41">
        <w:rPr>
          <w:sz w:val="28"/>
          <w:szCs w:val="28"/>
        </w:rPr>
        <w:t>р</w:t>
      </w:r>
      <w:proofErr w:type="gramEnd"/>
      <w:r w:rsidRPr="00FC7D41">
        <w:rPr>
          <w:sz w:val="28"/>
          <w:szCs w:val="28"/>
        </w:rPr>
        <w:t xml:space="preserve"> зовнішньої системи, приведений до напруги вторинної обмотки трансформатора:</w:t>
      </w:r>
    </w:p>
    <w:p w:rsidR="00FC7D41" w:rsidRPr="00FC7D41" w:rsidRDefault="00FC7D41" w:rsidP="00FC7D41">
      <w:pPr>
        <w:ind w:firstLine="499"/>
        <w:jc w:val="right"/>
        <w:rPr>
          <w:sz w:val="28"/>
          <w:szCs w:val="28"/>
        </w:rPr>
      </w:pPr>
      <w:r w:rsidRPr="00FC7D41">
        <w:rPr>
          <w:position w:val="-30"/>
          <w:sz w:val="28"/>
          <w:szCs w:val="28"/>
        </w:rPr>
        <w:object w:dxaOrig="1219" w:dyaOrig="720">
          <v:shape id="_x0000_i1110" type="#_x0000_t75" style="width:57.75pt;height:36pt" o:ole="">
            <v:imagedata r:id="rId191" o:title=""/>
          </v:shape>
          <o:OLEObject Type="Embed" ProgID="Equation.3" ShapeID="_x0000_i1110" DrawAspect="Content" ObjectID="_1622297172" r:id="rId192"/>
        </w:object>
      </w:r>
      <w:r w:rsidRPr="00FC7D41">
        <w:rPr>
          <w:sz w:val="28"/>
          <w:szCs w:val="28"/>
        </w:rPr>
        <w:t xml:space="preserve">                                                    (2.28)</w:t>
      </w:r>
    </w:p>
    <w:p w:rsidR="00FC7D41" w:rsidRPr="00FC7D41" w:rsidRDefault="00FC7D41" w:rsidP="00FC7D41">
      <w:pPr>
        <w:ind w:firstLine="499"/>
        <w:jc w:val="both"/>
        <w:rPr>
          <w:sz w:val="28"/>
          <w:szCs w:val="28"/>
        </w:rPr>
      </w:pPr>
      <w:r w:rsidRPr="00FC7D41">
        <w:rPr>
          <w:sz w:val="28"/>
          <w:szCs w:val="28"/>
        </w:rPr>
        <w:t xml:space="preserve">де </w:t>
      </w:r>
      <w:r w:rsidRPr="00FC7D41">
        <w:rPr>
          <w:position w:val="-10"/>
          <w:sz w:val="28"/>
          <w:szCs w:val="28"/>
        </w:rPr>
        <w:object w:dxaOrig="400" w:dyaOrig="360">
          <v:shape id="_x0000_i1111" type="#_x0000_t75" style="width:21.75pt;height:21.75pt" o:ole="">
            <v:imagedata r:id="rId193" o:title=""/>
          </v:shape>
          <o:OLEObject Type="Embed" ProgID="Equation.3" ShapeID="_x0000_i1111" DrawAspect="Content" ObjectID="_1622297173" r:id="rId194"/>
        </w:object>
      </w:r>
      <w:r w:rsidRPr="00FC7D41">
        <w:rPr>
          <w:sz w:val="28"/>
          <w:szCs w:val="28"/>
        </w:rPr>
        <w:t xml:space="preserve"> - потужність 3-х фазного к.з. на шинах</w:t>
      </w:r>
      <w:proofErr w:type="gramStart"/>
      <w:r w:rsidRPr="00FC7D41">
        <w:rPr>
          <w:sz w:val="28"/>
          <w:szCs w:val="28"/>
        </w:rPr>
        <w:t xml:space="preserve"> .</w:t>
      </w:r>
      <w:proofErr w:type="gramEnd"/>
    </w:p>
    <w:p w:rsidR="00FC7D41" w:rsidRPr="00FC7D41" w:rsidRDefault="00FC7D41" w:rsidP="00FC7D41">
      <w:pPr>
        <w:ind w:firstLine="499"/>
        <w:jc w:val="both"/>
        <w:rPr>
          <w:sz w:val="28"/>
          <w:szCs w:val="28"/>
        </w:rPr>
      </w:pPr>
      <w:r w:rsidRPr="00FC7D41">
        <w:rPr>
          <w:sz w:val="28"/>
          <w:szCs w:val="28"/>
        </w:rPr>
        <w:t>опі</w:t>
      </w:r>
      <w:proofErr w:type="gramStart"/>
      <w:r w:rsidRPr="00FC7D41">
        <w:rPr>
          <w:sz w:val="28"/>
          <w:szCs w:val="28"/>
        </w:rPr>
        <w:t>р</w:t>
      </w:r>
      <w:proofErr w:type="gramEnd"/>
      <w:r w:rsidRPr="00FC7D41">
        <w:rPr>
          <w:sz w:val="28"/>
          <w:szCs w:val="28"/>
        </w:rPr>
        <w:t xml:space="preserve"> високовольтного кабеля приводиться до напруги вторичної обмотки, тобто </w:t>
      </w:r>
      <w:r w:rsidRPr="00FC7D41">
        <w:rPr>
          <w:position w:val="-32"/>
          <w:sz w:val="28"/>
          <w:szCs w:val="28"/>
        </w:rPr>
        <w:object w:dxaOrig="520" w:dyaOrig="720">
          <v:shape id="_x0000_i1112" type="#_x0000_t75" style="width:28.5pt;height:36pt" o:ole="">
            <v:imagedata r:id="rId195" o:title=""/>
          </v:shape>
          <o:OLEObject Type="Embed" ProgID="Equation.3" ShapeID="_x0000_i1112" DrawAspect="Content" ObjectID="_1622297174" r:id="rId196"/>
        </w:object>
      </w:r>
      <w:r w:rsidRPr="00FC7D41">
        <w:rPr>
          <w:sz w:val="28"/>
          <w:szCs w:val="28"/>
        </w:rPr>
        <w:t xml:space="preserve"> и </w:t>
      </w:r>
      <w:r w:rsidRPr="00FC7D41">
        <w:rPr>
          <w:position w:val="-32"/>
          <w:sz w:val="28"/>
          <w:szCs w:val="28"/>
        </w:rPr>
        <w:object w:dxaOrig="520" w:dyaOrig="720">
          <v:shape id="_x0000_i1113" type="#_x0000_t75" style="width:28.5pt;height:36pt" o:ole="">
            <v:imagedata r:id="rId197" o:title=""/>
          </v:shape>
          <o:OLEObject Type="Embed" ProgID="Equation.3" ShapeID="_x0000_i1113" DrawAspect="Content" ObjectID="_1622297175" r:id="rId198"/>
        </w:object>
      </w:r>
      <w:r w:rsidRPr="00FC7D41">
        <w:rPr>
          <w:sz w:val="28"/>
          <w:szCs w:val="28"/>
        </w:rPr>
        <w:t>,</w:t>
      </w:r>
    </w:p>
    <w:p w:rsidR="00FC7D41" w:rsidRPr="00FC7D41" w:rsidRDefault="00FC7D41" w:rsidP="00FC7D41">
      <w:pPr>
        <w:ind w:firstLine="499"/>
        <w:jc w:val="both"/>
        <w:rPr>
          <w:sz w:val="28"/>
          <w:szCs w:val="28"/>
        </w:rPr>
      </w:pPr>
      <w:r w:rsidRPr="00FC7D41">
        <w:rPr>
          <w:sz w:val="28"/>
          <w:szCs w:val="28"/>
        </w:rPr>
        <w:t xml:space="preserve">де </w:t>
      </w:r>
      <w:r w:rsidRPr="00FC7D41">
        <w:rPr>
          <w:position w:val="-14"/>
          <w:sz w:val="28"/>
          <w:szCs w:val="28"/>
        </w:rPr>
        <w:object w:dxaOrig="440" w:dyaOrig="380">
          <v:shape id="_x0000_i1114" type="#_x0000_t75" style="width:21.75pt;height:21.75pt" o:ole="">
            <v:imagedata r:id="rId199" o:title=""/>
          </v:shape>
          <o:OLEObject Type="Embed" ProgID="Equation.3" ShapeID="_x0000_i1114" DrawAspect="Content" ObjectID="_1622297176" r:id="rId200"/>
        </w:object>
      </w:r>
      <w:r w:rsidRPr="00FC7D41">
        <w:rPr>
          <w:sz w:val="28"/>
          <w:szCs w:val="28"/>
        </w:rPr>
        <w:t xml:space="preserve"> - коефіцієнт трансформації силового трансформатора.</w:t>
      </w:r>
    </w:p>
    <w:p w:rsidR="00FC7D41" w:rsidRPr="00FC7D41" w:rsidRDefault="00FC7D41" w:rsidP="00FC7D41">
      <w:pPr>
        <w:autoSpaceDE w:val="0"/>
        <w:autoSpaceDN w:val="0"/>
        <w:adjustRightInd w:val="0"/>
        <w:rPr>
          <w:sz w:val="28"/>
          <w:szCs w:val="28"/>
        </w:rPr>
      </w:pPr>
      <w:r w:rsidRPr="00FC7D41">
        <w:rPr>
          <w:sz w:val="28"/>
          <w:szCs w:val="28"/>
        </w:rPr>
        <w:t xml:space="preserve">Амплітудне значення </w:t>
      </w:r>
      <w:proofErr w:type="gramStart"/>
      <w:r w:rsidRPr="00FC7D41">
        <w:rPr>
          <w:sz w:val="28"/>
          <w:szCs w:val="28"/>
        </w:rPr>
        <w:t>ударного</w:t>
      </w:r>
      <w:proofErr w:type="gramEnd"/>
      <w:r w:rsidRPr="00FC7D41">
        <w:rPr>
          <w:sz w:val="28"/>
          <w:szCs w:val="28"/>
        </w:rPr>
        <w:t xml:space="preserve"> струму  к.з.:</w:t>
      </w:r>
    </w:p>
    <w:p w:rsidR="00FC7D41" w:rsidRPr="00FC7D41" w:rsidRDefault="00FC7D41" w:rsidP="00FC7D41">
      <w:pPr>
        <w:ind w:firstLine="499"/>
        <w:jc w:val="center"/>
        <w:rPr>
          <w:i/>
          <w:sz w:val="28"/>
          <w:szCs w:val="28"/>
          <w:vertAlign w:val="superscript"/>
        </w:rPr>
      </w:pPr>
      <w:r w:rsidRPr="00FC7D41">
        <w:rPr>
          <w:i/>
          <w:position w:val="-14"/>
          <w:sz w:val="28"/>
          <w:szCs w:val="28"/>
          <w:vertAlign w:val="superscript"/>
        </w:rPr>
        <w:object w:dxaOrig="2740" w:dyaOrig="420">
          <v:shape id="_x0000_i1115" type="#_x0000_t75" style="width:136.5pt;height:21.75pt" o:ole="">
            <v:imagedata r:id="rId201" o:title=""/>
          </v:shape>
          <o:OLEObject Type="Embed" ProgID="Equation.3" ShapeID="_x0000_i1115" DrawAspect="Content" ObjectID="_1622297177" r:id="rId202"/>
        </w:object>
      </w:r>
    </w:p>
    <w:p w:rsidR="00FC7D41" w:rsidRPr="00FC7D41" w:rsidRDefault="00FC7D41" w:rsidP="00FC7D41">
      <w:pPr>
        <w:ind w:firstLine="499"/>
        <w:jc w:val="both"/>
        <w:rPr>
          <w:sz w:val="28"/>
          <w:szCs w:val="28"/>
        </w:rPr>
      </w:pPr>
      <w:r w:rsidRPr="00FC7D41">
        <w:rPr>
          <w:sz w:val="28"/>
          <w:szCs w:val="28"/>
        </w:rPr>
        <w:t>де</w:t>
      </w:r>
      <w:r w:rsidRPr="00FC7D41">
        <w:rPr>
          <w:sz w:val="28"/>
          <w:szCs w:val="28"/>
        </w:rPr>
        <w:tab/>
      </w:r>
      <w:r w:rsidRPr="00FC7D41">
        <w:rPr>
          <w:position w:val="-14"/>
          <w:sz w:val="28"/>
          <w:szCs w:val="28"/>
        </w:rPr>
        <w:object w:dxaOrig="279" w:dyaOrig="380">
          <v:shape id="_x0000_i1116" type="#_x0000_t75" style="width:14.25pt;height:21.75pt" o:ole="">
            <v:imagedata r:id="rId203" o:title=""/>
          </v:shape>
          <o:OLEObject Type="Embed" ProgID="Equation.3" ShapeID="_x0000_i1116" DrawAspect="Content" ObjectID="_1622297178" r:id="rId204"/>
        </w:object>
      </w:r>
      <w:r w:rsidRPr="00FC7D41">
        <w:rPr>
          <w:sz w:val="28"/>
          <w:szCs w:val="28"/>
        </w:rPr>
        <w:t xml:space="preserve"> - ударний коефіцієнт;</w:t>
      </w:r>
    </w:p>
    <w:p w:rsidR="00FC7D41" w:rsidRPr="00FC7D41" w:rsidRDefault="00FC7D41" w:rsidP="00FC7D41">
      <w:pPr>
        <w:ind w:firstLine="499"/>
        <w:jc w:val="both"/>
        <w:rPr>
          <w:sz w:val="28"/>
          <w:szCs w:val="28"/>
        </w:rPr>
      </w:pPr>
      <w:r w:rsidRPr="00FC7D41">
        <w:rPr>
          <w:sz w:val="28"/>
          <w:szCs w:val="28"/>
        </w:rPr>
        <w:tab/>
      </w:r>
      <w:r w:rsidRPr="00FC7D41">
        <w:rPr>
          <w:position w:val="-14"/>
          <w:sz w:val="28"/>
          <w:szCs w:val="28"/>
        </w:rPr>
        <w:object w:dxaOrig="279" w:dyaOrig="380">
          <v:shape id="_x0000_i1117" type="#_x0000_t75" style="width:14.25pt;height:21.75pt" o:ole="">
            <v:imagedata r:id="rId203" o:title=""/>
          </v:shape>
          <o:OLEObject Type="Embed" ProgID="Equation.3" ShapeID="_x0000_i1117" DrawAspect="Content" ObjectID="_1622297179" r:id="rId205"/>
        </w:object>
      </w:r>
      <w:r w:rsidRPr="00FC7D41">
        <w:rPr>
          <w:sz w:val="28"/>
          <w:szCs w:val="28"/>
        </w:rPr>
        <w:t xml:space="preserve">=1,2…1,3 при к.з. на шинах </w:t>
      </w:r>
      <w:proofErr w:type="gramStart"/>
      <w:r w:rsidRPr="00FC7D41">
        <w:rPr>
          <w:sz w:val="28"/>
          <w:szCs w:val="28"/>
        </w:rPr>
        <w:t>п</w:t>
      </w:r>
      <w:proofErr w:type="gramEnd"/>
      <w:r w:rsidRPr="00FC7D41">
        <w:rPr>
          <w:sz w:val="28"/>
          <w:szCs w:val="28"/>
        </w:rPr>
        <w:t xml:space="preserve">ідстанції; </w:t>
      </w:r>
    </w:p>
    <w:p w:rsidR="00FC7D41" w:rsidRPr="00FC7D41" w:rsidRDefault="00FC7D41" w:rsidP="00FC7D41">
      <w:pPr>
        <w:ind w:firstLine="499"/>
        <w:jc w:val="both"/>
        <w:rPr>
          <w:sz w:val="28"/>
          <w:szCs w:val="28"/>
        </w:rPr>
      </w:pPr>
      <w:r w:rsidRPr="00FC7D41">
        <w:rPr>
          <w:sz w:val="28"/>
          <w:szCs w:val="28"/>
        </w:rPr>
        <w:tab/>
      </w:r>
      <w:r w:rsidRPr="00FC7D41">
        <w:rPr>
          <w:position w:val="-14"/>
          <w:sz w:val="28"/>
          <w:szCs w:val="28"/>
        </w:rPr>
        <w:object w:dxaOrig="279" w:dyaOrig="380">
          <v:shape id="_x0000_i1118" type="#_x0000_t75" style="width:14.25pt;height:21.75pt" o:ole="">
            <v:imagedata r:id="rId203" o:title=""/>
          </v:shape>
          <o:OLEObject Type="Embed" ProgID="Equation.3" ShapeID="_x0000_i1118" DrawAspect="Content" ObjectID="_1622297180" r:id="rId206"/>
        </w:object>
      </w:r>
      <w:r w:rsidRPr="00FC7D41">
        <w:rPr>
          <w:sz w:val="28"/>
          <w:szCs w:val="28"/>
        </w:rPr>
        <w:t>=1 при к.з. в дальній точці;</w:t>
      </w:r>
    </w:p>
    <w:p w:rsidR="00FC7D41" w:rsidRPr="00FC7D41" w:rsidRDefault="00FC7D41" w:rsidP="00FC7D41">
      <w:pPr>
        <w:ind w:firstLine="499"/>
        <w:jc w:val="both"/>
        <w:rPr>
          <w:sz w:val="28"/>
          <w:szCs w:val="28"/>
        </w:rPr>
      </w:pPr>
      <w:r w:rsidRPr="00FC7D41">
        <w:rPr>
          <w:sz w:val="28"/>
          <w:szCs w:val="28"/>
        </w:rPr>
        <w:tab/>
      </w:r>
      <w:r w:rsidRPr="00FC7D41">
        <w:rPr>
          <w:position w:val="-14"/>
          <w:sz w:val="28"/>
          <w:szCs w:val="28"/>
        </w:rPr>
        <w:object w:dxaOrig="560" w:dyaOrig="400">
          <v:shape id="_x0000_i1119" type="#_x0000_t75" style="width:28.5pt;height:21.75pt" o:ole="">
            <v:imagedata r:id="rId207" o:title=""/>
          </v:shape>
          <o:OLEObject Type="Embed" ProgID="Equation.3" ShapeID="_x0000_i1119" DrawAspect="Content" ObjectID="_1622297181" r:id="rId208"/>
        </w:object>
      </w:r>
      <w:r w:rsidRPr="00FC7D41">
        <w:rPr>
          <w:sz w:val="28"/>
          <w:szCs w:val="28"/>
        </w:rPr>
        <w:t xml:space="preserve"> - сума номінальних струмів АД потужністю більше 100кВт.</w:t>
      </w:r>
    </w:p>
    <w:p w:rsidR="00FC7D41" w:rsidRPr="00FC7D41" w:rsidRDefault="00FC7D41" w:rsidP="00FC7D41">
      <w:pPr>
        <w:autoSpaceDE w:val="0"/>
        <w:autoSpaceDN w:val="0"/>
        <w:adjustRightInd w:val="0"/>
        <w:rPr>
          <w:sz w:val="28"/>
          <w:szCs w:val="28"/>
        </w:rPr>
      </w:pPr>
      <w:r w:rsidRPr="00FC7D41">
        <w:rPr>
          <w:sz w:val="28"/>
          <w:szCs w:val="28"/>
        </w:rPr>
        <w:t>Значення ударного струму, що ді</w:t>
      </w:r>
      <w:proofErr w:type="gramStart"/>
      <w:r w:rsidRPr="00FC7D41">
        <w:rPr>
          <w:sz w:val="28"/>
          <w:szCs w:val="28"/>
        </w:rPr>
        <w:t>є:</w:t>
      </w:r>
      <w:proofErr w:type="gramEnd"/>
    </w:p>
    <w:p w:rsidR="00FC7D41" w:rsidRPr="00FC7D41" w:rsidRDefault="00FC7D41" w:rsidP="00FC7D41">
      <w:pPr>
        <w:ind w:firstLine="499"/>
        <w:jc w:val="both"/>
        <w:rPr>
          <w:sz w:val="28"/>
          <w:szCs w:val="28"/>
        </w:rPr>
      </w:pPr>
      <w:r w:rsidRPr="00FC7D41">
        <w:rPr>
          <w:position w:val="-16"/>
          <w:sz w:val="28"/>
          <w:szCs w:val="28"/>
        </w:rPr>
        <w:object w:dxaOrig="2659" w:dyaOrig="499">
          <v:shape id="_x0000_i1120" type="#_x0000_t75" style="width:129.75pt;height:21.75pt" o:ole="">
            <v:imagedata r:id="rId209" o:title=""/>
          </v:shape>
          <o:OLEObject Type="Embed" ProgID="Equation.3" ShapeID="_x0000_i1120" DrawAspect="Content" ObjectID="_1622297182" r:id="rId210"/>
        </w:object>
      </w:r>
    </w:p>
    <w:p w:rsidR="00FC7D41" w:rsidRPr="00FC7D41" w:rsidRDefault="00FC7D41" w:rsidP="00FC7D41">
      <w:pPr>
        <w:ind w:firstLine="499"/>
        <w:jc w:val="center"/>
        <w:rPr>
          <w:sz w:val="28"/>
          <w:szCs w:val="28"/>
        </w:rPr>
      </w:pPr>
      <w:r w:rsidRPr="00FC7D41">
        <w:rPr>
          <w:noProof/>
          <w:sz w:val="28"/>
          <w:szCs w:val="28"/>
        </w:rPr>
        <w:drawing>
          <wp:inline distT="0" distB="0" distL="0" distR="0" wp14:anchorId="3AEF92AB" wp14:editId="13DA8E01">
            <wp:extent cx="3293599" cy="1990725"/>
            <wp:effectExtent l="0" t="0" r="2540" b="0"/>
            <wp:docPr id="12" name="Рисунок 12" descr="C:\Users\Renat\Desktop\Безымянный.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descr="C:\Users\Renat\Desktop\Безымянный.png"/>
                    <pic:cNvPicPr>
                      <a:picLocks noChangeAspect="1" noChangeArrowheads="1"/>
                    </pic:cNvPicPr>
                  </pic:nvPicPr>
                  <pic:blipFill>
                    <a:blip r:embed="rId211">
                      <a:extLst>
                        <a:ext uri="{28A0092B-C50C-407E-A947-70E740481C1C}">
                          <a14:useLocalDpi xmlns:a14="http://schemas.microsoft.com/office/drawing/2010/main" val="0"/>
                        </a:ext>
                      </a:extLst>
                    </a:blip>
                    <a:srcRect/>
                    <a:stretch>
                      <a:fillRect/>
                    </a:stretch>
                  </pic:blipFill>
                  <pic:spPr bwMode="auto">
                    <a:xfrm>
                      <a:off x="0" y="0"/>
                      <a:ext cx="3297804" cy="1993267"/>
                    </a:xfrm>
                    <a:prstGeom prst="rect">
                      <a:avLst/>
                    </a:prstGeom>
                    <a:noFill/>
                    <a:ln>
                      <a:noFill/>
                    </a:ln>
                  </pic:spPr>
                </pic:pic>
              </a:graphicData>
            </a:graphic>
          </wp:inline>
        </w:drawing>
      </w:r>
    </w:p>
    <w:p w:rsidR="00FC7D41" w:rsidRPr="00FC7D41" w:rsidRDefault="00FC7D41" w:rsidP="00FC7D41">
      <w:pPr>
        <w:ind w:firstLine="499"/>
        <w:jc w:val="center"/>
        <w:rPr>
          <w:sz w:val="28"/>
          <w:szCs w:val="28"/>
        </w:rPr>
      </w:pPr>
      <w:r w:rsidRPr="00FC7D41">
        <w:rPr>
          <w:sz w:val="28"/>
          <w:szCs w:val="28"/>
        </w:rPr>
        <w:t>Рисунок 2.1-Схема заміщення</w:t>
      </w:r>
    </w:p>
    <w:p w:rsidR="00FC7D41" w:rsidRPr="00FC7D41" w:rsidRDefault="00FC7D41" w:rsidP="00FC7D41">
      <w:pPr>
        <w:ind w:firstLine="499"/>
        <w:jc w:val="both"/>
        <w:rPr>
          <w:sz w:val="28"/>
          <w:szCs w:val="28"/>
        </w:rPr>
      </w:pPr>
      <w:r w:rsidRPr="00FC7D41">
        <w:rPr>
          <w:sz w:val="28"/>
          <w:szCs w:val="28"/>
        </w:rPr>
        <w:t xml:space="preserve">Приклад розрахунку однієї точки </w:t>
      </w:r>
      <w:proofErr w:type="gramStart"/>
      <w:r w:rsidRPr="00FC7D41">
        <w:rPr>
          <w:sz w:val="28"/>
          <w:szCs w:val="28"/>
        </w:rPr>
        <w:t>КЗ</w:t>
      </w:r>
      <w:proofErr w:type="gramEnd"/>
    </w:p>
    <w:p w:rsidR="00FC7D41" w:rsidRPr="00FC7D41" w:rsidRDefault="00FC7D41" w:rsidP="00FC7D41">
      <w:pPr>
        <w:spacing w:line="360" w:lineRule="auto"/>
        <w:rPr>
          <w:rFonts w:eastAsiaTheme="minorEastAsia"/>
          <w:sz w:val="28"/>
          <w:szCs w:val="28"/>
        </w:rPr>
      </w:pPr>
    </w:p>
    <w:p w:rsidR="00FC7D41" w:rsidRPr="00FC7D41" w:rsidRDefault="00FC7D41" w:rsidP="00FC7D41">
      <w:pPr>
        <w:spacing w:line="360" w:lineRule="auto"/>
        <w:rPr>
          <w:rFonts w:eastAsiaTheme="minorEastAsia"/>
          <w:sz w:val="28"/>
          <w:szCs w:val="28"/>
        </w:rPr>
      </w:pPr>
      <w:r w:rsidRPr="00FC7D41">
        <w:rPr>
          <w:rFonts w:eastAsiaTheme="minorEastAsia"/>
          <w:sz w:val="28"/>
          <w:szCs w:val="28"/>
        </w:rPr>
        <w:t>Струм  трехфазного к.з. для точки КР</w:t>
      </w:r>
      <w:proofErr w:type="gramStart"/>
      <w:r w:rsidRPr="00FC7D41">
        <w:rPr>
          <w:rFonts w:eastAsiaTheme="minorEastAsia"/>
          <w:sz w:val="28"/>
          <w:szCs w:val="28"/>
        </w:rPr>
        <w:t>6</w:t>
      </w:r>
      <w:proofErr w:type="gramEnd"/>
    </w:p>
    <w:p w:rsidR="00FC7D41" w:rsidRPr="00FC7D41" w:rsidRDefault="00625AB7" w:rsidP="00FC7D41">
      <w:pPr>
        <w:spacing w:line="360" w:lineRule="auto"/>
        <w:jc w:val="center"/>
        <w:rPr>
          <w:rFonts w:eastAsiaTheme="minorEastAsia"/>
          <w:sz w:val="28"/>
          <w:szCs w:val="28"/>
        </w:rPr>
      </w:pPr>
      <m:oMath>
        <m:sSubSup>
          <m:sSubSupPr>
            <m:ctrlPr>
              <w:rPr>
                <w:rFonts w:ascii="Cambria Math" w:eastAsiaTheme="minorEastAsia" w:hAnsi="Cambria Math"/>
                <w:i/>
                <w:sz w:val="28"/>
                <w:szCs w:val="28"/>
              </w:rPr>
            </m:ctrlPr>
          </m:sSubSupPr>
          <m:e>
            <m:r>
              <w:rPr>
                <w:rFonts w:ascii="Cambria Math" w:eastAsiaTheme="minorEastAsia" w:hAnsi="Cambria Math"/>
                <w:sz w:val="28"/>
                <w:szCs w:val="28"/>
              </w:rPr>
              <m:t>I</m:t>
            </m:r>
          </m:e>
          <m:sub>
            <m:r>
              <w:rPr>
                <w:rFonts w:ascii="Cambria Math" w:eastAsiaTheme="minorEastAsia" w:hAnsi="Cambria Math"/>
                <w:sz w:val="28"/>
                <w:szCs w:val="28"/>
              </w:rPr>
              <m:t>к</m:t>
            </m:r>
          </m:sub>
          <m:sup>
            <m:r>
              <w:rPr>
                <w:rFonts w:ascii="Cambria Math" w:eastAsiaTheme="minorEastAsia" w:hAnsi="Cambria Math"/>
                <w:sz w:val="28"/>
                <w:szCs w:val="28"/>
              </w:rPr>
              <m:t>(3)</m:t>
            </m:r>
          </m:sup>
        </m:sSubSup>
        <m:r>
          <w:rPr>
            <w:rFonts w:ascii="Cambria Math" w:eastAsiaTheme="minorEastAsia" w:hAnsi="Cambria Math"/>
            <w:sz w:val="28"/>
            <w:szCs w:val="28"/>
          </w:rPr>
          <m:t>=</m:t>
        </m:r>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U</m:t>
                </m:r>
              </m:e>
              <m:sub>
                <m:r>
                  <w:rPr>
                    <w:rFonts w:ascii="Cambria Math" w:eastAsiaTheme="minorEastAsia" w:hAnsi="Cambria Math"/>
                    <w:sz w:val="28"/>
                    <w:szCs w:val="28"/>
                  </w:rPr>
                  <m:t>Н</m:t>
                </m:r>
              </m:sub>
            </m:sSub>
          </m:num>
          <m:den>
            <m:rad>
              <m:radPr>
                <m:degHide m:val="1"/>
                <m:ctrlPr>
                  <w:rPr>
                    <w:rFonts w:ascii="Cambria Math" w:eastAsiaTheme="minorEastAsia" w:hAnsi="Cambria Math"/>
                    <w:i/>
                    <w:sz w:val="28"/>
                    <w:szCs w:val="28"/>
                  </w:rPr>
                </m:ctrlPr>
              </m:radPr>
              <m:deg/>
              <m:e>
                <m:r>
                  <w:rPr>
                    <w:rFonts w:ascii="Cambria Math" w:eastAsiaTheme="minorEastAsia" w:hAnsi="Cambria Math"/>
                    <w:sz w:val="28"/>
                    <w:szCs w:val="28"/>
                  </w:rPr>
                  <m:t>3</m:t>
                </m:r>
              </m:e>
            </m:rad>
            <m:rad>
              <m:radPr>
                <m:degHide m:val="1"/>
                <m:ctrlPr>
                  <w:rPr>
                    <w:rFonts w:ascii="Cambria Math" w:eastAsiaTheme="minorEastAsia" w:hAnsi="Cambria Math"/>
                    <w:i/>
                    <w:sz w:val="28"/>
                    <w:szCs w:val="28"/>
                  </w:rPr>
                </m:ctrlPr>
              </m:radPr>
              <m:deg/>
              <m:e>
                <m:sSup>
                  <m:sSupPr>
                    <m:ctrlPr>
                      <w:rPr>
                        <w:rFonts w:ascii="Cambria Math" w:eastAsiaTheme="minorEastAsia" w:hAnsi="Cambria Math"/>
                        <w:i/>
                        <w:sz w:val="28"/>
                        <w:szCs w:val="28"/>
                      </w:rPr>
                    </m:ctrlPr>
                  </m:sSupPr>
                  <m:e>
                    <m:r>
                      <w:rPr>
                        <w:rFonts w:ascii="Cambria Math" w:eastAsiaTheme="minorEastAsia" w:hAnsi="Cambria Math"/>
                        <w:sz w:val="28"/>
                        <w:szCs w:val="28"/>
                      </w:rPr>
                      <m:t>R</m:t>
                    </m:r>
                  </m:e>
                  <m:sup>
                    <m:r>
                      <w:rPr>
                        <w:rFonts w:ascii="Cambria Math" w:eastAsiaTheme="minorEastAsia" w:hAnsi="Cambria Math"/>
                        <w:sz w:val="28"/>
                        <w:szCs w:val="28"/>
                      </w:rPr>
                      <m:t>2</m:t>
                    </m:r>
                  </m:sup>
                </m:sSup>
                <m:r>
                  <w:rPr>
                    <w:rFonts w:ascii="Cambria Math" w:eastAsiaTheme="minorEastAsia" w:hAnsi="Cambria Math"/>
                    <w:sz w:val="28"/>
                    <w:szCs w:val="28"/>
                  </w:rPr>
                  <m:t>+</m:t>
                </m:r>
                <m:sSup>
                  <m:sSupPr>
                    <m:ctrlPr>
                      <w:rPr>
                        <w:rFonts w:ascii="Cambria Math" w:eastAsiaTheme="minorEastAsia" w:hAnsi="Cambria Math"/>
                        <w:i/>
                        <w:sz w:val="28"/>
                        <w:szCs w:val="28"/>
                      </w:rPr>
                    </m:ctrlPr>
                  </m:sSupPr>
                  <m:e>
                    <m:r>
                      <w:rPr>
                        <w:rFonts w:ascii="Cambria Math" w:eastAsiaTheme="minorEastAsia" w:hAnsi="Cambria Math"/>
                        <w:sz w:val="28"/>
                        <w:szCs w:val="28"/>
                      </w:rPr>
                      <m:t>X</m:t>
                    </m:r>
                  </m:e>
                  <m:sup>
                    <m:r>
                      <w:rPr>
                        <w:rFonts w:ascii="Cambria Math" w:eastAsiaTheme="minorEastAsia" w:hAnsi="Cambria Math"/>
                        <w:sz w:val="28"/>
                        <w:szCs w:val="28"/>
                      </w:rPr>
                      <m:t>2</m:t>
                    </m:r>
                  </m:sup>
                </m:sSup>
              </m:e>
            </m:rad>
          </m:den>
        </m:f>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400</m:t>
            </m:r>
          </m:num>
          <m:den>
            <m:rad>
              <m:radPr>
                <m:degHide m:val="1"/>
                <m:ctrlPr>
                  <w:rPr>
                    <w:rFonts w:ascii="Cambria Math" w:eastAsiaTheme="minorEastAsia" w:hAnsi="Cambria Math"/>
                    <w:i/>
                    <w:sz w:val="28"/>
                    <w:szCs w:val="28"/>
                  </w:rPr>
                </m:ctrlPr>
              </m:radPr>
              <m:deg/>
              <m:e>
                <m:r>
                  <w:rPr>
                    <w:rFonts w:ascii="Cambria Math" w:eastAsiaTheme="minorEastAsia" w:hAnsi="Cambria Math"/>
                    <w:sz w:val="28"/>
                    <w:szCs w:val="28"/>
                  </w:rPr>
                  <m:t>3</m:t>
                </m:r>
              </m:e>
            </m:rad>
            <m:rad>
              <m:radPr>
                <m:degHide m:val="1"/>
                <m:ctrlPr>
                  <w:rPr>
                    <w:rFonts w:ascii="Cambria Math" w:eastAsiaTheme="minorEastAsia" w:hAnsi="Cambria Math"/>
                    <w:i/>
                    <w:sz w:val="28"/>
                    <w:szCs w:val="28"/>
                  </w:rPr>
                </m:ctrlPr>
              </m:radPr>
              <m:deg/>
              <m:e>
                <m:sSup>
                  <m:sSupPr>
                    <m:ctrlPr>
                      <w:rPr>
                        <w:rFonts w:ascii="Cambria Math" w:eastAsiaTheme="minorEastAsia" w:hAnsi="Cambria Math"/>
                        <w:i/>
                        <w:sz w:val="28"/>
                        <w:szCs w:val="28"/>
                      </w:rPr>
                    </m:ctrlPr>
                  </m:sSupPr>
                  <m:e>
                    <m:r>
                      <m:rPr>
                        <m:sty m:val="p"/>
                      </m:rPr>
                      <w:rPr>
                        <w:rFonts w:ascii="Cambria Math" w:eastAsiaTheme="minorEastAsia" w:hAnsi="Cambria Math"/>
                        <w:sz w:val="28"/>
                        <w:szCs w:val="28"/>
                      </w:rPr>
                      <m:t xml:space="preserve">0,076 </m:t>
                    </m:r>
                  </m:e>
                  <m:sup>
                    <m:r>
                      <w:rPr>
                        <w:rFonts w:ascii="Cambria Math" w:eastAsiaTheme="minorEastAsia" w:hAnsi="Cambria Math"/>
                        <w:sz w:val="28"/>
                        <w:szCs w:val="28"/>
                      </w:rPr>
                      <m:t>2</m:t>
                    </m:r>
                  </m:sup>
                </m:sSup>
                <m:r>
                  <w:rPr>
                    <w:rFonts w:ascii="Cambria Math" w:eastAsiaTheme="minorEastAsia" w:hAnsi="Cambria Math"/>
                    <w:sz w:val="28"/>
                    <w:szCs w:val="28"/>
                  </w:rPr>
                  <m:t>+</m:t>
                </m:r>
                <m:sSup>
                  <m:sSupPr>
                    <m:ctrlPr>
                      <w:rPr>
                        <w:rFonts w:ascii="Cambria Math" w:eastAsiaTheme="minorEastAsia" w:hAnsi="Cambria Math"/>
                        <w:i/>
                        <w:sz w:val="28"/>
                        <w:szCs w:val="28"/>
                      </w:rPr>
                    </m:ctrlPr>
                  </m:sSupPr>
                  <m:e>
                    <m:r>
                      <m:rPr>
                        <m:sty m:val="p"/>
                      </m:rPr>
                      <w:rPr>
                        <w:rFonts w:ascii="Cambria Math" w:eastAsiaTheme="minorEastAsia" w:hAnsi="Cambria Math"/>
                        <w:sz w:val="28"/>
                        <w:szCs w:val="28"/>
                      </w:rPr>
                      <m:t>0.054</m:t>
                    </m:r>
                  </m:e>
                  <m:sup>
                    <m:r>
                      <w:rPr>
                        <w:rFonts w:ascii="Cambria Math" w:eastAsiaTheme="minorEastAsia" w:hAnsi="Cambria Math"/>
                        <w:sz w:val="28"/>
                        <w:szCs w:val="28"/>
                      </w:rPr>
                      <m:t>2</m:t>
                    </m:r>
                  </m:sup>
                </m:sSup>
              </m:e>
            </m:rad>
          </m:den>
        </m:f>
        <m:r>
          <w:rPr>
            <w:rFonts w:ascii="Cambria Math" w:eastAsiaTheme="minorEastAsia" w:hAnsi="Cambria Math"/>
            <w:sz w:val="28"/>
            <w:szCs w:val="28"/>
          </w:rPr>
          <m:t xml:space="preserve">=1818 </m:t>
        </m:r>
      </m:oMath>
      <w:r w:rsidR="00FC7D41" w:rsidRPr="00FC7D41">
        <w:rPr>
          <w:rFonts w:eastAsiaTheme="minorEastAsia"/>
          <w:sz w:val="28"/>
          <w:szCs w:val="28"/>
        </w:rPr>
        <w:t>A</w:t>
      </w:r>
    </w:p>
    <w:p w:rsidR="00FC7D41" w:rsidRPr="00FC7D41" w:rsidRDefault="00FC7D41" w:rsidP="00FC7D41">
      <w:pPr>
        <w:spacing w:line="360" w:lineRule="auto"/>
        <w:rPr>
          <w:rFonts w:eastAsiaTheme="minorEastAsia"/>
          <w:sz w:val="28"/>
          <w:szCs w:val="28"/>
        </w:rPr>
      </w:pPr>
    </w:p>
    <w:p w:rsidR="00FC7D41" w:rsidRPr="00FC7D41" w:rsidRDefault="00FC7D41" w:rsidP="00FC7D41">
      <w:pPr>
        <w:spacing w:line="360" w:lineRule="auto"/>
        <w:rPr>
          <w:rFonts w:eastAsiaTheme="minorEastAsia"/>
          <w:sz w:val="28"/>
          <w:szCs w:val="28"/>
        </w:rPr>
      </w:pPr>
      <w:r w:rsidRPr="00FC7D41">
        <w:rPr>
          <w:rFonts w:eastAsiaTheme="minorEastAsia"/>
          <w:sz w:val="28"/>
          <w:szCs w:val="28"/>
        </w:rPr>
        <w:t>Струм  двухфазного к.з. для точки КР</w:t>
      </w:r>
      <w:proofErr w:type="gramStart"/>
      <w:r w:rsidRPr="00FC7D41">
        <w:rPr>
          <w:rFonts w:eastAsiaTheme="minorEastAsia"/>
          <w:sz w:val="28"/>
          <w:szCs w:val="28"/>
        </w:rPr>
        <w:t>6</w:t>
      </w:r>
      <w:proofErr w:type="gramEnd"/>
    </w:p>
    <w:p w:rsidR="00FC7D41" w:rsidRPr="00FC7D41" w:rsidRDefault="00625AB7" w:rsidP="00FC7D41">
      <w:pPr>
        <w:spacing w:line="360" w:lineRule="auto"/>
        <w:jc w:val="center"/>
        <w:rPr>
          <w:rFonts w:eastAsiaTheme="minorEastAsia"/>
          <w:sz w:val="28"/>
          <w:szCs w:val="28"/>
        </w:rPr>
      </w:pPr>
      <m:oMathPara>
        <m:oMath>
          <m:sSubSup>
            <m:sSubSupPr>
              <m:ctrlPr>
                <w:rPr>
                  <w:rFonts w:ascii="Cambria Math" w:eastAsiaTheme="minorEastAsia" w:hAnsi="Cambria Math"/>
                  <w:i/>
                  <w:sz w:val="28"/>
                  <w:szCs w:val="28"/>
                </w:rPr>
              </m:ctrlPr>
            </m:sSubSupPr>
            <m:e>
              <m:r>
                <w:rPr>
                  <w:rFonts w:ascii="Cambria Math" w:eastAsiaTheme="minorEastAsia" w:hAnsi="Cambria Math"/>
                  <w:sz w:val="28"/>
                  <w:szCs w:val="28"/>
                </w:rPr>
                <m:t>I</m:t>
              </m:r>
            </m:e>
            <m:sub>
              <m:r>
                <w:rPr>
                  <w:rFonts w:ascii="Cambria Math" w:eastAsiaTheme="minorEastAsia" w:hAnsi="Cambria Math"/>
                  <w:sz w:val="28"/>
                  <w:szCs w:val="28"/>
                </w:rPr>
                <m:t>к</m:t>
              </m:r>
            </m:sub>
            <m:sup>
              <m:r>
                <w:rPr>
                  <w:rFonts w:ascii="Cambria Math" w:eastAsiaTheme="minorEastAsia" w:hAnsi="Cambria Math"/>
                  <w:sz w:val="28"/>
                  <w:szCs w:val="28"/>
                </w:rPr>
                <m:t>(2)</m:t>
              </m:r>
            </m:sup>
          </m:sSubSup>
          <m:r>
            <w:rPr>
              <w:rFonts w:ascii="Cambria Math" w:eastAsiaTheme="minorEastAsia" w:hAnsi="Cambria Math"/>
              <w:sz w:val="28"/>
              <w:szCs w:val="28"/>
            </w:rPr>
            <m:t>=</m:t>
          </m:r>
          <m:f>
            <m:fPr>
              <m:ctrlPr>
                <w:rPr>
                  <w:rFonts w:ascii="Cambria Math" w:eastAsiaTheme="minorEastAsia" w:hAnsi="Cambria Math"/>
                  <w:i/>
                  <w:sz w:val="28"/>
                  <w:szCs w:val="28"/>
                </w:rPr>
              </m:ctrlPr>
            </m:fPr>
            <m:num>
              <m:rad>
                <m:radPr>
                  <m:degHide m:val="1"/>
                  <m:ctrlPr>
                    <w:rPr>
                      <w:rFonts w:ascii="Cambria Math" w:eastAsiaTheme="minorEastAsia" w:hAnsi="Cambria Math"/>
                      <w:i/>
                      <w:sz w:val="28"/>
                      <w:szCs w:val="28"/>
                    </w:rPr>
                  </m:ctrlPr>
                </m:radPr>
                <m:deg/>
                <m:e>
                  <m:r>
                    <w:rPr>
                      <w:rFonts w:ascii="Cambria Math" w:eastAsiaTheme="minorEastAsia" w:hAnsi="Cambria Math"/>
                      <w:sz w:val="28"/>
                      <w:szCs w:val="28"/>
                    </w:rPr>
                    <m:t>3</m:t>
                  </m:r>
                </m:e>
              </m:rad>
              <m:r>
                <w:rPr>
                  <w:rFonts w:ascii="Cambria Math" w:eastAsiaTheme="minorEastAsia" w:hAnsi="Cambria Math"/>
                  <w:sz w:val="28"/>
                  <w:szCs w:val="28"/>
                </w:rPr>
                <m:t>*</m:t>
              </m:r>
              <m:sSubSup>
                <m:sSubSupPr>
                  <m:ctrlPr>
                    <w:rPr>
                      <w:rFonts w:ascii="Cambria Math" w:eastAsiaTheme="minorEastAsia" w:hAnsi="Cambria Math"/>
                      <w:i/>
                      <w:sz w:val="28"/>
                      <w:szCs w:val="28"/>
                    </w:rPr>
                  </m:ctrlPr>
                </m:sSubSupPr>
                <m:e>
                  <m:r>
                    <w:rPr>
                      <w:rFonts w:ascii="Cambria Math" w:eastAsiaTheme="minorEastAsia" w:hAnsi="Cambria Math"/>
                      <w:sz w:val="28"/>
                      <w:szCs w:val="28"/>
                    </w:rPr>
                    <m:t>I</m:t>
                  </m:r>
                </m:e>
                <m:sub>
                  <m:r>
                    <w:rPr>
                      <w:rFonts w:ascii="Cambria Math" w:eastAsiaTheme="minorEastAsia" w:hAnsi="Cambria Math"/>
                      <w:sz w:val="28"/>
                      <w:szCs w:val="28"/>
                    </w:rPr>
                    <m:t>к</m:t>
                  </m:r>
                </m:sub>
                <m:sup>
                  <m:r>
                    <w:rPr>
                      <w:rFonts w:ascii="Cambria Math" w:eastAsiaTheme="minorEastAsia" w:hAnsi="Cambria Math"/>
                      <w:sz w:val="28"/>
                      <w:szCs w:val="28"/>
                    </w:rPr>
                    <m:t>(3)</m:t>
                  </m:r>
                </m:sup>
              </m:sSubSup>
            </m:num>
            <m:den>
              <m:r>
                <w:rPr>
                  <w:rFonts w:ascii="Cambria Math" w:eastAsiaTheme="minorEastAsia" w:hAnsi="Cambria Math"/>
                  <w:sz w:val="28"/>
                  <w:szCs w:val="28"/>
                </w:rPr>
                <m:t>2</m:t>
              </m:r>
            </m:den>
          </m:f>
          <m:r>
            <w:rPr>
              <w:rFonts w:ascii="Cambria Math" w:eastAsiaTheme="minorEastAsia" w:hAnsi="Cambria Math"/>
              <w:sz w:val="28"/>
              <w:szCs w:val="28"/>
            </w:rPr>
            <m:t>=0.87*</m:t>
          </m:r>
          <m:sSubSup>
            <m:sSubSupPr>
              <m:ctrlPr>
                <w:rPr>
                  <w:rFonts w:ascii="Cambria Math" w:eastAsiaTheme="minorEastAsia" w:hAnsi="Cambria Math"/>
                  <w:i/>
                  <w:sz w:val="28"/>
                  <w:szCs w:val="28"/>
                </w:rPr>
              </m:ctrlPr>
            </m:sSubSupPr>
            <m:e>
              <m:r>
                <w:rPr>
                  <w:rFonts w:ascii="Cambria Math" w:eastAsiaTheme="minorEastAsia" w:hAnsi="Cambria Math"/>
                  <w:sz w:val="28"/>
                  <w:szCs w:val="28"/>
                </w:rPr>
                <m:t>I</m:t>
              </m:r>
            </m:e>
            <m:sub>
              <m:r>
                <w:rPr>
                  <w:rFonts w:ascii="Cambria Math" w:eastAsiaTheme="minorEastAsia" w:hAnsi="Cambria Math"/>
                  <w:sz w:val="28"/>
                  <w:szCs w:val="28"/>
                </w:rPr>
                <m:t>к</m:t>
              </m:r>
            </m:sub>
            <m:sup>
              <m:d>
                <m:dPr>
                  <m:ctrlPr>
                    <w:rPr>
                      <w:rFonts w:ascii="Cambria Math" w:eastAsiaTheme="minorEastAsia" w:hAnsi="Cambria Math"/>
                      <w:i/>
                      <w:sz w:val="28"/>
                      <w:szCs w:val="28"/>
                    </w:rPr>
                  </m:ctrlPr>
                </m:dPr>
                <m:e>
                  <m:r>
                    <w:rPr>
                      <w:rFonts w:ascii="Cambria Math" w:eastAsiaTheme="minorEastAsia" w:hAnsi="Cambria Math"/>
                      <w:sz w:val="28"/>
                      <w:szCs w:val="28"/>
                    </w:rPr>
                    <m:t>3</m:t>
                  </m:r>
                </m:e>
              </m:d>
            </m:sup>
          </m:sSubSup>
          <m:r>
            <w:rPr>
              <w:rFonts w:ascii="Cambria Math" w:eastAsiaTheme="minorEastAsia" w:hAnsi="Cambria Math"/>
              <w:sz w:val="28"/>
              <w:szCs w:val="28"/>
            </w:rPr>
            <m:t>=1581 A</m:t>
          </m:r>
        </m:oMath>
      </m:oMathPara>
    </w:p>
    <w:p w:rsidR="00FC7D41" w:rsidRPr="00FC7D41" w:rsidRDefault="00FC7D41" w:rsidP="00FC7D41">
      <w:pPr>
        <w:ind w:firstLine="499"/>
        <w:jc w:val="both"/>
        <w:rPr>
          <w:sz w:val="28"/>
          <w:szCs w:val="28"/>
        </w:rPr>
      </w:pPr>
    </w:p>
    <w:p w:rsidR="00FC7D41" w:rsidRPr="00FC7D41" w:rsidRDefault="00FC7D41" w:rsidP="00FC7D41">
      <w:pPr>
        <w:ind w:firstLine="499"/>
        <w:jc w:val="both"/>
        <w:rPr>
          <w:sz w:val="28"/>
          <w:szCs w:val="28"/>
        </w:rPr>
      </w:pPr>
      <w:r w:rsidRPr="00FC7D41">
        <w:rPr>
          <w:sz w:val="28"/>
          <w:szCs w:val="28"/>
        </w:rPr>
        <w:t xml:space="preserve">Розрахунок струмів КЗ. зводимо  в таблицю 2.4 </w:t>
      </w:r>
    </w:p>
    <w:p w:rsidR="00FC7D41" w:rsidRPr="00FC7D41" w:rsidRDefault="00FC7D41" w:rsidP="00FC7D41">
      <w:pPr>
        <w:ind w:firstLine="499"/>
        <w:jc w:val="both"/>
        <w:rPr>
          <w:sz w:val="28"/>
          <w:szCs w:val="28"/>
        </w:rPr>
      </w:pPr>
    </w:p>
    <w:p w:rsidR="00FC7D41" w:rsidRPr="00FC7D41" w:rsidRDefault="00FC7D41" w:rsidP="00FC7D41">
      <w:pPr>
        <w:ind w:firstLine="499"/>
        <w:jc w:val="center"/>
        <w:rPr>
          <w:i/>
          <w:sz w:val="28"/>
          <w:szCs w:val="28"/>
          <w:vertAlign w:val="subscript"/>
        </w:rPr>
      </w:pPr>
      <w:r w:rsidRPr="00FC7D41">
        <w:rPr>
          <w:i/>
          <w:sz w:val="28"/>
          <w:szCs w:val="28"/>
          <w:lang w:val="en-US"/>
        </w:rPr>
        <w:t>R</w:t>
      </w:r>
      <w:r w:rsidRPr="00FC7D41">
        <w:rPr>
          <w:i/>
          <w:sz w:val="28"/>
          <w:szCs w:val="28"/>
          <w:vertAlign w:val="subscript"/>
        </w:rPr>
        <w:t>мк=</w:t>
      </w:r>
      <w:r w:rsidRPr="00FC7D41">
        <w:rPr>
          <w:i/>
          <w:sz w:val="28"/>
          <w:szCs w:val="28"/>
        </w:rPr>
        <w:t>0</w:t>
      </w:r>
      <w:proofErr w:type="gramStart"/>
      <w:r w:rsidRPr="00FC7D41">
        <w:rPr>
          <w:i/>
          <w:sz w:val="28"/>
          <w:szCs w:val="28"/>
        </w:rPr>
        <w:t>,0037</w:t>
      </w:r>
      <w:proofErr w:type="gramEnd"/>
    </w:p>
    <w:p w:rsidR="00FC7D41" w:rsidRPr="00FC7D41" w:rsidRDefault="00FC7D41" w:rsidP="00FC7D41">
      <w:pPr>
        <w:ind w:firstLine="499"/>
        <w:jc w:val="center"/>
        <w:rPr>
          <w:i/>
          <w:sz w:val="28"/>
          <w:szCs w:val="28"/>
          <w:vertAlign w:val="subscript"/>
        </w:rPr>
      </w:pPr>
      <w:r w:rsidRPr="00FC7D41">
        <w:rPr>
          <w:i/>
          <w:sz w:val="28"/>
          <w:szCs w:val="28"/>
          <w:lang w:val="en-US"/>
        </w:rPr>
        <w:lastRenderedPageBreak/>
        <w:t>X</w:t>
      </w:r>
      <w:r w:rsidRPr="00FC7D41">
        <w:rPr>
          <w:i/>
          <w:sz w:val="28"/>
          <w:szCs w:val="28"/>
          <w:vertAlign w:val="subscript"/>
        </w:rPr>
        <w:t>т=</w:t>
      </w:r>
      <w:r w:rsidRPr="00FC7D41">
        <w:rPr>
          <w:i/>
          <w:sz w:val="28"/>
          <w:szCs w:val="28"/>
        </w:rPr>
        <w:t>0,025</w:t>
      </w:r>
    </w:p>
    <w:p w:rsidR="00FC7D41" w:rsidRPr="00FC7D41" w:rsidRDefault="00FC7D41" w:rsidP="00FC7D41">
      <w:pPr>
        <w:ind w:firstLine="499"/>
        <w:jc w:val="center"/>
        <w:rPr>
          <w:i/>
          <w:sz w:val="28"/>
          <w:szCs w:val="28"/>
        </w:rPr>
      </w:pPr>
      <w:r w:rsidRPr="00FC7D41">
        <w:rPr>
          <w:i/>
          <w:sz w:val="28"/>
          <w:szCs w:val="28"/>
          <w:lang w:val="en-US"/>
        </w:rPr>
        <w:t>X</w:t>
      </w:r>
      <w:r w:rsidRPr="00FC7D41">
        <w:rPr>
          <w:i/>
          <w:sz w:val="28"/>
          <w:szCs w:val="28"/>
          <w:vertAlign w:val="subscript"/>
        </w:rPr>
        <w:t>зс=</w:t>
      </w:r>
      <w:r w:rsidRPr="00FC7D41">
        <w:rPr>
          <w:i/>
          <w:sz w:val="28"/>
          <w:szCs w:val="28"/>
        </w:rPr>
        <w:t>0,009</w:t>
      </w:r>
    </w:p>
    <w:p w:rsidR="00FC7D41" w:rsidRPr="00FC7D41" w:rsidRDefault="00FC7D41" w:rsidP="00FC7D41">
      <w:pPr>
        <w:ind w:firstLine="499"/>
        <w:jc w:val="center"/>
        <w:rPr>
          <w:sz w:val="28"/>
          <w:szCs w:val="28"/>
        </w:rPr>
      </w:pPr>
      <w:r w:rsidRPr="00FC7D41">
        <w:rPr>
          <w:position w:val="-32"/>
          <w:sz w:val="28"/>
          <w:szCs w:val="28"/>
        </w:rPr>
        <w:object w:dxaOrig="520" w:dyaOrig="720">
          <v:shape id="_x0000_i1121" type="#_x0000_t75" style="width:28.5pt;height:36pt" o:ole="">
            <v:imagedata r:id="rId212" o:title=""/>
          </v:shape>
          <o:OLEObject Type="Embed" ProgID="Equation.3" ShapeID="_x0000_i1121" DrawAspect="Content" ObjectID="_1622297183" r:id="rId213"/>
        </w:object>
      </w:r>
      <w:r w:rsidRPr="00FC7D41">
        <w:rPr>
          <w:sz w:val="28"/>
          <w:szCs w:val="28"/>
        </w:rPr>
        <w:t>=0,02</w:t>
      </w:r>
    </w:p>
    <w:p w:rsidR="00FC7D41" w:rsidRPr="00FC7D41" w:rsidRDefault="00FC7D41" w:rsidP="00FC7D41">
      <w:pPr>
        <w:ind w:firstLine="499"/>
        <w:jc w:val="both"/>
        <w:rPr>
          <w:sz w:val="28"/>
          <w:szCs w:val="28"/>
        </w:rPr>
      </w:pPr>
    </w:p>
    <w:p w:rsidR="00FC7D41" w:rsidRPr="00FC7D41" w:rsidRDefault="00FC7D41" w:rsidP="00FC7D41">
      <w:pPr>
        <w:jc w:val="both"/>
        <w:rPr>
          <w:sz w:val="28"/>
          <w:szCs w:val="28"/>
        </w:rPr>
      </w:pPr>
      <w:r w:rsidRPr="00FC7D41">
        <w:rPr>
          <w:sz w:val="28"/>
          <w:szCs w:val="28"/>
        </w:rPr>
        <w:t xml:space="preserve">        Таблиця 2.4- Розрахунок струмів </w:t>
      </w:r>
      <w:proofErr w:type="gramStart"/>
      <w:r w:rsidRPr="00FC7D41">
        <w:rPr>
          <w:sz w:val="28"/>
          <w:szCs w:val="28"/>
        </w:rPr>
        <w:t>КЗ</w:t>
      </w:r>
      <w:proofErr w:type="gramEnd"/>
    </w:p>
    <w:tbl>
      <w:tblPr>
        <w:tblW w:w="10065"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8"/>
        <w:gridCol w:w="1134"/>
        <w:gridCol w:w="992"/>
        <w:gridCol w:w="851"/>
        <w:gridCol w:w="992"/>
        <w:gridCol w:w="1134"/>
        <w:gridCol w:w="1134"/>
        <w:gridCol w:w="992"/>
        <w:gridCol w:w="1134"/>
        <w:gridCol w:w="1134"/>
      </w:tblGrid>
      <w:tr w:rsidR="00FC7D41" w:rsidRPr="00FC7D41" w:rsidTr="00FC7D41">
        <w:trPr>
          <w:trHeight w:val="315"/>
        </w:trPr>
        <w:tc>
          <w:tcPr>
            <w:tcW w:w="568" w:type="dxa"/>
            <w:vMerge w:val="restart"/>
            <w:vAlign w:val="center"/>
          </w:tcPr>
          <w:p w:rsidR="00FC7D41" w:rsidRPr="00FC7D41" w:rsidRDefault="00FC7D41" w:rsidP="00FC7D41">
            <w:pPr>
              <w:rPr>
                <w:sz w:val="28"/>
                <w:szCs w:val="28"/>
              </w:rPr>
            </w:pPr>
            <w:r w:rsidRPr="00FC7D41">
              <w:rPr>
                <w:sz w:val="28"/>
                <w:szCs w:val="28"/>
              </w:rPr>
              <w:t>№</w:t>
            </w:r>
          </w:p>
        </w:tc>
        <w:tc>
          <w:tcPr>
            <w:tcW w:w="8363" w:type="dxa"/>
            <w:gridSpan w:val="8"/>
          </w:tcPr>
          <w:p w:rsidR="00FC7D41" w:rsidRPr="00FC7D41" w:rsidRDefault="00FC7D41" w:rsidP="00FC7D41">
            <w:pPr>
              <w:rPr>
                <w:sz w:val="28"/>
                <w:szCs w:val="28"/>
              </w:rPr>
            </w:pPr>
            <w:r w:rsidRPr="00FC7D41">
              <w:rPr>
                <w:sz w:val="28"/>
                <w:szCs w:val="28"/>
              </w:rPr>
              <w:t>Струми к.з.</w:t>
            </w:r>
          </w:p>
        </w:tc>
        <w:tc>
          <w:tcPr>
            <w:tcW w:w="1134" w:type="dxa"/>
          </w:tcPr>
          <w:p w:rsidR="00FC7D41" w:rsidRPr="00FC7D41" w:rsidRDefault="00FC7D41" w:rsidP="00FC7D41">
            <w:pPr>
              <w:rPr>
                <w:sz w:val="28"/>
                <w:szCs w:val="28"/>
              </w:rPr>
            </w:pPr>
          </w:p>
        </w:tc>
      </w:tr>
      <w:tr w:rsidR="00FC7D41" w:rsidRPr="00FC7D41" w:rsidTr="00FC7D41">
        <w:trPr>
          <w:trHeight w:val="337"/>
        </w:trPr>
        <w:tc>
          <w:tcPr>
            <w:tcW w:w="568" w:type="dxa"/>
            <w:vMerge/>
          </w:tcPr>
          <w:p w:rsidR="00FC7D41" w:rsidRPr="00FC7D41" w:rsidRDefault="00FC7D41" w:rsidP="00FC7D41">
            <w:pPr>
              <w:rPr>
                <w:sz w:val="28"/>
                <w:szCs w:val="28"/>
              </w:rPr>
            </w:pPr>
          </w:p>
        </w:tc>
        <w:tc>
          <w:tcPr>
            <w:tcW w:w="1134" w:type="dxa"/>
            <w:vAlign w:val="center"/>
          </w:tcPr>
          <w:p w:rsidR="00FC7D41" w:rsidRPr="00FC7D41" w:rsidRDefault="00FC7D41" w:rsidP="00FC7D41">
            <w:pPr>
              <w:rPr>
                <w:i/>
                <w:sz w:val="28"/>
                <w:szCs w:val="28"/>
                <w:vertAlign w:val="subscript"/>
              </w:rPr>
            </w:pPr>
            <w:r w:rsidRPr="00FC7D41">
              <w:rPr>
                <w:i/>
                <w:sz w:val="28"/>
                <w:szCs w:val="28"/>
                <w:lang w:val="en-US"/>
              </w:rPr>
              <w:t>R</w:t>
            </w:r>
            <w:r w:rsidRPr="00FC7D41">
              <w:rPr>
                <w:i/>
                <w:sz w:val="28"/>
                <w:szCs w:val="28"/>
                <w:vertAlign w:val="subscript"/>
              </w:rPr>
              <w:t>т</w:t>
            </w:r>
          </w:p>
        </w:tc>
        <w:tc>
          <w:tcPr>
            <w:tcW w:w="992" w:type="dxa"/>
            <w:vAlign w:val="center"/>
          </w:tcPr>
          <w:p w:rsidR="00FC7D41" w:rsidRPr="00FC7D41" w:rsidRDefault="00FC7D41" w:rsidP="00FC7D41">
            <w:pPr>
              <w:rPr>
                <w:sz w:val="28"/>
                <w:szCs w:val="28"/>
              </w:rPr>
            </w:pPr>
            <w:r w:rsidRPr="00FC7D41">
              <w:rPr>
                <w:i/>
                <w:sz w:val="28"/>
                <w:szCs w:val="28"/>
                <w:lang w:val="en-US"/>
              </w:rPr>
              <w:t>R</w:t>
            </w:r>
            <w:r w:rsidRPr="00FC7D41">
              <w:rPr>
                <w:i/>
                <w:sz w:val="28"/>
                <w:szCs w:val="28"/>
                <w:vertAlign w:val="subscript"/>
              </w:rPr>
              <w:t>гк</w:t>
            </w:r>
          </w:p>
        </w:tc>
        <w:tc>
          <w:tcPr>
            <w:tcW w:w="851" w:type="dxa"/>
            <w:vAlign w:val="center"/>
          </w:tcPr>
          <w:p w:rsidR="00FC7D41" w:rsidRPr="00FC7D41" w:rsidRDefault="00FC7D41" w:rsidP="00FC7D41">
            <w:pPr>
              <w:rPr>
                <w:sz w:val="28"/>
                <w:szCs w:val="28"/>
                <w:vertAlign w:val="subscript"/>
              </w:rPr>
            </w:pPr>
            <w:r w:rsidRPr="00FC7D41">
              <w:rPr>
                <w:position w:val="-32"/>
                <w:sz w:val="28"/>
                <w:szCs w:val="28"/>
                <w:vertAlign w:val="subscript"/>
              </w:rPr>
              <w:object w:dxaOrig="520" w:dyaOrig="720">
                <v:shape id="_x0000_i1122" type="#_x0000_t75" style="width:28.5pt;height:36pt" o:ole="">
                  <v:imagedata r:id="rId214" o:title=""/>
                </v:shape>
                <o:OLEObject Type="Embed" ProgID="Equation.3" ShapeID="_x0000_i1122" DrawAspect="Content" ObjectID="_1622297184" r:id="rId215"/>
              </w:object>
            </w:r>
          </w:p>
        </w:tc>
        <w:tc>
          <w:tcPr>
            <w:tcW w:w="992" w:type="dxa"/>
            <w:vAlign w:val="center"/>
          </w:tcPr>
          <w:p w:rsidR="00FC7D41" w:rsidRPr="00FC7D41" w:rsidRDefault="00FC7D41" w:rsidP="00FC7D41">
            <w:pPr>
              <w:rPr>
                <w:i/>
                <w:sz w:val="28"/>
                <w:szCs w:val="28"/>
              </w:rPr>
            </w:pPr>
            <w:r w:rsidRPr="00FC7D41">
              <w:rPr>
                <w:i/>
                <w:sz w:val="28"/>
                <w:szCs w:val="28"/>
              </w:rPr>
              <w:t>∑</w:t>
            </w:r>
            <w:r w:rsidRPr="00FC7D41">
              <w:rPr>
                <w:i/>
                <w:sz w:val="28"/>
                <w:szCs w:val="28"/>
                <w:lang w:val="en-US"/>
              </w:rPr>
              <w:t>R</w:t>
            </w:r>
          </w:p>
        </w:tc>
        <w:tc>
          <w:tcPr>
            <w:tcW w:w="1134" w:type="dxa"/>
            <w:vAlign w:val="center"/>
          </w:tcPr>
          <w:p w:rsidR="00FC7D41" w:rsidRPr="00FC7D41" w:rsidRDefault="00FC7D41" w:rsidP="00FC7D41">
            <w:pPr>
              <w:rPr>
                <w:sz w:val="28"/>
                <w:szCs w:val="28"/>
              </w:rPr>
            </w:pPr>
            <w:r w:rsidRPr="00FC7D41">
              <w:rPr>
                <w:i/>
                <w:sz w:val="28"/>
                <w:szCs w:val="28"/>
                <w:lang w:val="en-US"/>
              </w:rPr>
              <w:t>X</w:t>
            </w:r>
            <w:r w:rsidRPr="00FC7D41">
              <w:rPr>
                <w:i/>
                <w:sz w:val="28"/>
                <w:szCs w:val="28"/>
                <w:vertAlign w:val="subscript"/>
              </w:rPr>
              <w:t>мк</w:t>
            </w:r>
          </w:p>
        </w:tc>
        <w:tc>
          <w:tcPr>
            <w:tcW w:w="1134" w:type="dxa"/>
            <w:vAlign w:val="center"/>
          </w:tcPr>
          <w:p w:rsidR="00FC7D41" w:rsidRPr="00FC7D41" w:rsidRDefault="00FC7D41" w:rsidP="00FC7D41">
            <w:pPr>
              <w:rPr>
                <w:sz w:val="28"/>
                <w:szCs w:val="28"/>
              </w:rPr>
            </w:pPr>
            <w:r w:rsidRPr="00FC7D41">
              <w:rPr>
                <w:i/>
                <w:sz w:val="28"/>
                <w:szCs w:val="28"/>
                <w:lang w:val="en-US"/>
              </w:rPr>
              <w:t>X</w:t>
            </w:r>
            <w:r w:rsidRPr="00FC7D41">
              <w:rPr>
                <w:i/>
                <w:sz w:val="28"/>
                <w:szCs w:val="28"/>
                <w:vertAlign w:val="subscript"/>
              </w:rPr>
              <w:t>гк</w:t>
            </w:r>
          </w:p>
        </w:tc>
        <w:tc>
          <w:tcPr>
            <w:tcW w:w="992" w:type="dxa"/>
            <w:vAlign w:val="center"/>
          </w:tcPr>
          <w:p w:rsidR="00FC7D41" w:rsidRPr="00FC7D41" w:rsidRDefault="00FC7D41" w:rsidP="00FC7D41">
            <w:pPr>
              <w:rPr>
                <w:i/>
                <w:sz w:val="28"/>
                <w:szCs w:val="28"/>
              </w:rPr>
            </w:pPr>
            <w:r w:rsidRPr="00FC7D41">
              <w:rPr>
                <w:i/>
                <w:sz w:val="28"/>
                <w:szCs w:val="28"/>
              </w:rPr>
              <w:t>∑</w:t>
            </w:r>
            <w:r w:rsidRPr="00FC7D41">
              <w:rPr>
                <w:i/>
                <w:sz w:val="28"/>
                <w:szCs w:val="28"/>
                <w:lang w:val="en-US"/>
              </w:rPr>
              <w:t>X</w:t>
            </w:r>
          </w:p>
        </w:tc>
        <w:tc>
          <w:tcPr>
            <w:tcW w:w="1134" w:type="dxa"/>
            <w:vAlign w:val="center"/>
          </w:tcPr>
          <w:p w:rsidR="00FC7D41" w:rsidRPr="00FC7D41" w:rsidRDefault="00FC7D41" w:rsidP="00FC7D41">
            <w:pPr>
              <w:rPr>
                <w:sz w:val="28"/>
                <w:szCs w:val="28"/>
              </w:rPr>
            </w:pPr>
            <w:r w:rsidRPr="00FC7D41">
              <w:rPr>
                <w:sz w:val="28"/>
                <w:szCs w:val="28"/>
                <w:lang w:val="en-US"/>
              </w:rPr>
              <w:t>I</w:t>
            </w:r>
            <w:r w:rsidRPr="00FC7D41">
              <w:rPr>
                <w:sz w:val="28"/>
                <w:szCs w:val="28"/>
                <w:vertAlign w:val="subscript"/>
              </w:rPr>
              <w:t>к</w:t>
            </w:r>
            <w:r w:rsidRPr="00FC7D41">
              <w:rPr>
                <w:sz w:val="28"/>
                <w:szCs w:val="28"/>
                <w:vertAlign w:val="superscript"/>
              </w:rPr>
              <w:t>(3)</w:t>
            </w:r>
            <w:r w:rsidRPr="00FC7D41">
              <w:rPr>
                <w:sz w:val="28"/>
                <w:szCs w:val="28"/>
              </w:rPr>
              <w:t>, А</w:t>
            </w:r>
          </w:p>
        </w:tc>
        <w:tc>
          <w:tcPr>
            <w:tcW w:w="1134" w:type="dxa"/>
          </w:tcPr>
          <w:p w:rsidR="00FC7D41" w:rsidRPr="00FC7D41" w:rsidRDefault="00FC7D41" w:rsidP="00FC7D41">
            <w:pPr>
              <w:spacing w:before="160"/>
              <w:rPr>
                <w:sz w:val="28"/>
                <w:szCs w:val="28"/>
                <w:lang w:val="en-US"/>
              </w:rPr>
            </w:pPr>
            <w:r w:rsidRPr="00FC7D41">
              <w:rPr>
                <w:sz w:val="28"/>
                <w:szCs w:val="28"/>
                <w:lang w:val="en-US"/>
              </w:rPr>
              <w:t>I</w:t>
            </w:r>
            <w:r w:rsidRPr="00FC7D41">
              <w:rPr>
                <w:sz w:val="28"/>
                <w:szCs w:val="28"/>
                <w:vertAlign w:val="subscript"/>
              </w:rPr>
              <w:t>к</w:t>
            </w:r>
            <w:r w:rsidRPr="00FC7D41">
              <w:rPr>
                <w:sz w:val="28"/>
                <w:szCs w:val="28"/>
                <w:vertAlign w:val="superscript"/>
              </w:rPr>
              <w:t>(2)</w:t>
            </w:r>
            <w:r w:rsidRPr="00FC7D41">
              <w:rPr>
                <w:sz w:val="28"/>
                <w:szCs w:val="28"/>
              </w:rPr>
              <w:t>, А</w:t>
            </w:r>
          </w:p>
        </w:tc>
      </w:tr>
      <w:tr w:rsidR="00FC7D41" w:rsidRPr="00FC7D41" w:rsidTr="00FC7D41">
        <w:trPr>
          <w:trHeight w:val="555"/>
        </w:trPr>
        <w:tc>
          <w:tcPr>
            <w:tcW w:w="568" w:type="dxa"/>
          </w:tcPr>
          <w:p w:rsidR="00FC7D41" w:rsidRPr="00FC7D41" w:rsidRDefault="00FC7D41" w:rsidP="00FC7D41">
            <w:pPr>
              <w:jc w:val="center"/>
              <w:rPr>
                <w:sz w:val="28"/>
                <w:szCs w:val="28"/>
                <w:vertAlign w:val="subscript"/>
              </w:rPr>
            </w:pPr>
            <w:r w:rsidRPr="00FC7D41">
              <w:rPr>
                <w:sz w:val="28"/>
                <w:szCs w:val="28"/>
              </w:rPr>
              <w:t>1</w:t>
            </w:r>
          </w:p>
        </w:tc>
        <w:tc>
          <w:tcPr>
            <w:tcW w:w="1134" w:type="dxa"/>
          </w:tcPr>
          <w:p w:rsidR="00FC7D41" w:rsidRPr="00FC7D41" w:rsidRDefault="00FC7D41" w:rsidP="00FC7D41">
            <w:pPr>
              <w:jc w:val="center"/>
              <w:rPr>
                <w:sz w:val="28"/>
                <w:szCs w:val="28"/>
              </w:rPr>
            </w:pPr>
            <w:r w:rsidRPr="00FC7D41">
              <w:rPr>
                <w:sz w:val="28"/>
                <w:szCs w:val="28"/>
              </w:rPr>
              <w:t>0,0056</w:t>
            </w:r>
          </w:p>
        </w:tc>
        <w:tc>
          <w:tcPr>
            <w:tcW w:w="992" w:type="dxa"/>
          </w:tcPr>
          <w:p w:rsidR="00FC7D41" w:rsidRPr="00FC7D41" w:rsidRDefault="00FC7D41" w:rsidP="00FC7D41">
            <w:pPr>
              <w:jc w:val="center"/>
              <w:rPr>
                <w:sz w:val="28"/>
                <w:szCs w:val="28"/>
              </w:rPr>
            </w:pPr>
            <w:r w:rsidRPr="00FC7D41">
              <w:rPr>
                <w:sz w:val="28"/>
                <w:szCs w:val="28"/>
              </w:rPr>
              <w:t>-</w:t>
            </w:r>
          </w:p>
        </w:tc>
        <w:tc>
          <w:tcPr>
            <w:tcW w:w="851" w:type="dxa"/>
          </w:tcPr>
          <w:p w:rsidR="00FC7D41" w:rsidRPr="00FC7D41" w:rsidRDefault="00FC7D41" w:rsidP="00FC7D41">
            <w:pPr>
              <w:jc w:val="center"/>
              <w:rPr>
                <w:sz w:val="28"/>
                <w:szCs w:val="28"/>
              </w:rPr>
            </w:pPr>
            <w:r w:rsidRPr="00FC7D41">
              <w:rPr>
                <w:sz w:val="28"/>
                <w:szCs w:val="28"/>
              </w:rPr>
              <w:t>0,07</w:t>
            </w:r>
          </w:p>
        </w:tc>
        <w:tc>
          <w:tcPr>
            <w:tcW w:w="992" w:type="dxa"/>
          </w:tcPr>
          <w:p w:rsidR="00FC7D41" w:rsidRPr="00FC7D41" w:rsidRDefault="00FC7D41" w:rsidP="00FC7D41">
            <w:pPr>
              <w:jc w:val="center"/>
              <w:rPr>
                <w:sz w:val="28"/>
                <w:szCs w:val="28"/>
              </w:rPr>
            </w:pPr>
            <w:r w:rsidRPr="00FC7D41">
              <w:rPr>
                <w:sz w:val="28"/>
                <w:szCs w:val="28"/>
              </w:rPr>
              <w:t>0,076</w:t>
            </w:r>
          </w:p>
        </w:tc>
        <w:tc>
          <w:tcPr>
            <w:tcW w:w="1134" w:type="dxa"/>
          </w:tcPr>
          <w:p w:rsidR="00FC7D41" w:rsidRPr="00FC7D41" w:rsidRDefault="00FC7D41" w:rsidP="00FC7D41">
            <w:pPr>
              <w:jc w:val="center"/>
              <w:rPr>
                <w:sz w:val="28"/>
                <w:szCs w:val="28"/>
              </w:rPr>
            </w:pPr>
            <w:r w:rsidRPr="00FC7D41">
              <w:rPr>
                <w:sz w:val="28"/>
                <w:szCs w:val="28"/>
              </w:rPr>
              <w:t>-</w:t>
            </w:r>
          </w:p>
        </w:tc>
        <w:tc>
          <w:tcPr>
            <w:tcW w:w="1134" w:type="dxa"/>
          </w:tcPr>
          <w:p w:rsidR="00FC7D41" w:rsidRPr="00FC7D41" w:rsidRDefault="00FC7D41" w:rsidP="00FC7D41">
            <w:pPr>
              <w:jc w:val="center"/>
              <w:rPr>
                <w:sz w:val="28"/>
                <w:szCs w:val="28"/>
              </w:rPr>
            </w:pPr>
            <w:r w:rsidRPr="00FC7D41">
              <w:rPr>
                <w:sz w:val="28"/>
                <w:szCs w:val="28"/>
              </w:rPr>
              <w:t>-</w:t>
            </w:r>
          </w:p>
        </w:tc>
        <w:tc>
          <w:tcPr>
            <w:tcW w:w="992" w:type="dxa"/>
          </w:tcPr>
          <w:p w:rsidR="00FC7D41" w:rsidRPr="00FC7D41" w:rsidRDefault="00FC7D41" w:rsidP="00FC7D41">
            <w:pPr>
              <w:jc w:val="center"/>
              <w:rPr>
                <w:sz w:val="28"/>
                <w:szCs w:val="28"/>
              </w:rPr>
            </w:pPr>
            <w:r w:rsidRPr="00FC7D41">
              <w:rPr>
                <w:sz w:val="28"/>
                <w:szCs w:val="28"/>
              </w:rPr>
              <w:t>0,054</w:t>
            </w:r>
          </w:p>
        </w:tc>
        <w:tc>
          <w:tcPr>
            <w:tcW w:w="1134" w:type="dxa"/>
          </w:tcPr>
          <w:p w:rsidR="00FC7D41" w:rsidRPr="00FC7D41" w:rsidRDefault="00FC7D41" w:rsidP="00FC7D41">
            <w:pPr>
              <w:jc w:val="center"/>
              <w:rPr>
                <w:sz w:val="28"/>
                <w:szCs w:val="28"/>
              </w:rPr>
            </w:pPr>
            <w:r w:rsidRPr="00FC7D41">
              <w:rPr>
                <w:sz w:val="28"/>
                <w:szCs w:val="28"/>
              </w:rPr>
              <w:t>1818</w:t>
            </w:r>
          </w:p>
        </w:tc>
        <w:tc>
          <w:tcPr>
            <w:tcW w:w="1134" w:type="dxa"/>
          </w:tcPr>
          <w:p w:rsidR="00FC7D41" w:rsidRPr="00FC7D41" w:rsidRDefault="00FC7D41" w:rsidP="00FC7D41">
            <w:pPr>
              <w:jc w:val="center"/>
              <w:rPr>
                <w:sz w:val="28"/>
                <w:szCs w:val="28"/>
              </w:rPr>
            </w:pPr>
            <w:r w:rsidRPr="00FC7D41">
              <w:rPr>
                <w:sz w:val="28"/>
                <w:szCs w:val="28"/>
              </w:rPr>
              <w:t>1581</w:t>
            </w:r>
          </w:p>
        </w:tc>
      </w:tr>
      <w:tr w:rsidR="00FC7D41" w:rsidRPr="00FC7D41" w:rsidTr="00FC7D41">
        <w:trPr>
          <w:trHeight w:val="450"/>
        </w:trPr>
        <w:tc>
          <w:tcPr>
            <w:tcW w:w="568" w:type="dxa"/>
          </w:tcPr>
          <w:p w:rsidR="00FC7D41" w:rsidRPr="00FC7D41" w:rsidRDefault="00FC7D41" w:rsidP="00FC7D41">
            <w:pPr>
              <w:jc w:val="center"/>
              <w:rPr>
                <w:sz w:val="28"/>
                <w:szCs w:val="28"/>
                <w:vertAlign w:val="subscript"/>
              </w:rPr>
            </w:pPr>
            <w:r w:rsidRPr="00FC7D41">
              <w:rPr>
                <w:sz w:val="28"/>
                <w:szCs w:val="28"/>
              </w:rPr>
              <w:t>2</w:t>
            </w:r>
          </w:p>
        </w:tc>
        <w:tc>
          <w:tcPr>
            <w:tcW w:w="1134" w:type="dxa"/>
          </w:tcPr>
          <w:p w:rsidR="00FC7D41" w:rsidRPr="00FC7D41" w:rsidRDefault="00FC7D41" w:rsidP="00FC7D41">
            <w:pPr>
              <w:jc w:val="center"/>
              <w:rPr>
                <w:sz w:val="28"/>
                <w:szCs w:val="28"/>
              </w:rPr>
            </w:pPr>
            <w:r w:rsidRPr="00FC7D41">
              <w:rPr>
                <w:sz w:val="28"/>
                <w:szCs w:val="28"/>
              </w:rPr>
              <w:t>0,006</w:t>
            </w:r>
          </w:p>
        </w:tc>
        <w:tc>
          <w:tcPr>
            <w:tcW w:w="992" w:type="dxa"/>
          </w:tcPr>
          <w:p w:rsidR="00FC7D41" w:rsidRPr="00FC7D41" w:rsidRDefault="00FC7D41" w:rsidP="00FC7D41">
            <w:pPr>
              <w:jc w:val="center"/>
              <w:rPr>
                <w:sz w:val="28"/>
                <w:szCs w:val="28"/>
              </w:rPr>
            </w:pPr>
            <w:r w:rsidRPr="00FC7D41">
              <w:rPr>
                <w:sz w:val="28"/>
                <w:szCs w:val="28"/>
              </w:rPr>
              <w:t>0,046</w:t>
            </w:r>
          </w:p>
        </w:tc>
        <w:tc>
          <w:tcPr>
            <w:tcW w:w="851" w:type="dxa"/>
          </w:tcPr>
          <w:p w:rsidR="00FC7D41" w:rsidRPr="00FC7D41" w:rsidRDefault="00FC7D41" w:rsidP="00FC7D41">
            <w:pPr>
              <w:jc w:val="center"/>
              <w:rPr>
                <w:sz w:val="28"/>
                <w:szCs w:val="28"/>
              </w:rPr>
            </w:pPr>
            <w:r w:rsidRPr="00FC7D41">
              <w:rPr>
                <w:sz w:val="28"/>
                <w:szCs w:val="28"/>
              </w:rPr>
              <w:t>0,07</w:t>
            </w:r>
          </w:p>
        </w:tc>
        <w:tc>
          <w:tcPr>
            <w:tcW w:w="992" w:type="dxa"/>
          </w:tcPr>
          <w:p w:rsidR="00FC7D41" w:rsidRPr="00FC7D41" w:rsidRDefault="00FC7D41" w:rsidP="00FC7D41">
            <w:pPr>
              <w:jc w:val="center"/>
              <w:rPr>
                <w:sz w:val="28"/>
                <w:szCs w:val="28"/>
              </w:rPr>
            </w:pPr>
            <w:r w:rsidRPr="00FC7D41">
              <w:rPr>
                <w:sz w:val="28"/>
                <w:szCs w:val="28"/>
              </w:rPr>
              <w:t>0,076</w:t>
            </w:r>
          </w:p>
        </w:tc>
        <w:tc>
          <w:tcPr>
            <w:tcW w:w="1134" w:type="dxa"/>
          </w:tcPr>
          <w:p w:rsidR="00FC7D41" w:rsidRPr="00FC7D41" w:rsidRDefault="00FC7D41" w:rsidP="00FC7D41">
            <w:pPr>
              <w:jc w:val="center"/>
              <w:rPr>
                <w:sz w:val="28"/>
                <w:szCs w:val="28"/>
              </w:rPr>
            </w:pPr>
            <w:r w:rsidRPr="00FC7D41">
              <w:rPr>
                <w:sz w:val="28"/>
                <w:szCs w:val="28"/>
              </w:rPr>
              <w:t>0,00082</w:t>
            </w:r>
          </w:p>
        </w:tc>
        <w:tc>
          <w:tcPr>
            <w:tcW w:w="1134" w:type="dxa"/>
          </w:tcPr>
          <w:p w:rsidR="00FC7D41" w:rsidRPr="00FC7D41" w:rsidRDefault="00FC7D41" w:rsidP="00FC7D41">
            <w:pPr>
              <w:jc w:val="center"/>
              <w:rPr>
                <w:sz w:val="28"/>
                <w:szCs w:val="28"/>
              </w:rPr>
            </w:pPr>
            <w:r w:rsidRPr="00FC7D41">
              <w:rPr>
                <w:sz w:val="28"/>
                <w:szCs w:val="28"/>
              </w:rPr>
              <w:t>0,018</w:t>
            </w:r>
          </w:p>
        </w:tc>
        <w:tc>
          <w:tcPr>
            <w:tcW w:w="992" w:type="dxa"/>
          </w:tcPr>
          <w:p w:rsidR="00FC7D41" w:rsidRPr="00FC7D41" w:rsidRDefault="00FC7D41" w:rsidP="00FC7D41">
            <w:pPr>
              <w:jc w:val="center"/>
              <w:rPr>
                <w:sz w:val="28"/>
                <w:szCs w:val="28"/>
              </w:rPr>
            </w:pPr>
            <w:r w:rsidRPr="00FC7D41">
              <w:rPr>
                <w:sz w:val="28"/>
                <w:szCs w:val="28"/>
              </w:rPr>
              <w:t>0,054</w:t>
            </w:r>
          </w:p>
        </w:tc>
        <w:tc>
          <w:tcPr>
            <w:tcW w:w="1134" w:type="dxa"/>
          </w:tcPr>
          <w:p w:rsidR="00FC7D41" w:rsidRPr="00FC7D41" w:rsidRDefault="00FC7D41" w:rsidP="00FC7D41">
            <w:pPr>
              <w:jc w:val="center"/>
              <w:rPr>
                <w:sz w:val="28"/>
                <w:szCs w:val="28"/>
              </w:rPr>
            </w:pPr>
            <w:r w:rsidRPr="00FC7D41">
              <w:rPr>
                <w:sz w:val="28"/>
                <w:szCs w:val="28"/>
              </w:rPr>
              <w:t>1818</w:t>
            </w:r>
          </w:p>
        </w:tc>
        <w:tc>
          <w:tcPr>
            <w:tcW w:w="1134" w:type="dxa"/>
          </w:tcPr>
          <w:p w:rsidR="00FC7D41" w:rsidRPr="00FC7D41" w:rsidRDefault="00FC7D41" w:rsidP="00FC7D41">
            <w:pPr>
              <w:jc w:val="center"/>
              <w:rPr>
                <w:sz w:val="28"/>
                <w:szCs w:val="28"/>
              </w:rPr>
            </w:pPr>
            <w:r w:rsidRPr="00FC7D41">
              <w:rPr>
                <w:sz w:val="28"/>
                <w:szCs w:val="28"/>
              </w:rPr>
              <w:t>1581</w:t>
            </w:r>
          </w:p>
        </w:tc>
      </w:tr>
      <w:tr w:rsidR="00FC7D41" w:rsidRPr="00FC7D41" w:rsidTr="00FC7D41">
        <w:trPr>
          <w:trHeight w:val="510"/>
        </w:trPr>
        <w:tc>
          <w:tcPr>
            <w:tcW w:w="568" w:type="dxa"/>
          </w:tcPr>
          <w:p w:rsidR="00FC7D41" w:rsidRPr="00FC7D41" w:rsidRDefault="00FC7D41" w:rsidP="00FC7D41">
            <w:pPr>
              <w:jc w:val="center"/>
              <w:rPr>
                <w:sz w:val="28"/>
                <w:szCs w:val="28"/>
              </w:rPr>
            </w:pPr>
            <w:r w:rsidRPr="00FC7D41">
              <w:rPr>
                <w:sz w:val="28"/>
                <w:szCs w:val="28"/>
              </w:rPr>
              <w:t>3</w:t>
            </w:r>
          </w:p>
        </w:tc>
        <w:tc>
          <w:tcPr>
            <w:tcW w:w="1134" w:type="dxa"/>
          </w:tcPr>
          <w:p w:rsidR="00FC7D41" w:rsidRPr="00FC7D41" w:rsidRDefault="00FC7D41" w:rsidP="00FC7D41">
            <w:pPr>
              <w:jc w:val="center"/>
              <w:rPr>
                <w:sz w:val="28"/>
                <w:szCs w:val="28"/>
              </w:rPr>
            </w:pPr>
            <w:r w:rsidRPr="00FC7D41">
              <w:rPr>
                <w:sz w:val="28"/>
                <w:szCs w:val="28"/>
              </w:rPr>
              <w:t>0,0056</w:t>
            </w:r>
          </w:p>
        </w:tc>
        <w:tc>
          <w:tcPr>
            <w:tcW w:w="992" w:type="dxa"/>
          </w:tcPr>
          <w:p w:rsidR="00FC7D41" w:rsidRPr="00FC7D41" w:rsidRDefault="00FC7D41" w:rsidP="00FC7D41">
            <w:pPr>
              <w:jc w:val="center"/>
              <w:rPr>
                <w:sz w:val="28"/>
                <w:szCs w:val="28"/>
              </w:rPr>
            </w:pPr>
            <w:r w:rsidRPr="00FC7D41">
              <w:rPr>
                <w:sz w:val="28"/>
                <w:szCs w:val="28"/>
              </w:rPr>
              <w:t>-</w:t>
            </w:r>
          </w:p>
        </w:tc>
        <w:tc>
          <w:tcPr>
            <w:tcW w:w="851" w:type="dxa"/>
          </w:tcPr>
          <w:p w:rsidR="00FC7D41" w:rsidRPr="00FC7D41" w:rsidRDefault="00FC7D41" w:rsidP="00FC7D41">
            <w:pPr>
              <w:jc w:val="center"/>
              <w:rPr>
                <w:sz w:val="28"/>
                <w:szCs w:val="28"/>
              </w:rPr>
            </w:pPr>
            <w:r w:rsidRPr="00FC7D41">
              <w:rPr>
                <w:sz w:val="28"/>
                <w:szCs w:val="28"/>
              </w:rPr>
              <w:t>0,07</w:t>
            </w:r>
          </w:p>
        </w:tc>
        <w:tc>
          <w:tcPr>
            <w:tcW w:w="992" w:type="dxa"/>
          </w:tcPr>
          <w:p w:rsidR="00FC7D41" w:rsidRPr="00FC7D41" w:rsidRDefault="00FC7D41" w:rsidP="00FC7D41">
            <w:pPr>
              <w:jc w:val="center"/>
              <w:rPr>
                <w:sz w:val="28"/>
                <w:szCs w:val="28"/>
              </w:rPr>
            </w:pPr>
            <w:r w:rsidRPr="00FC7D41">
              <w:rPr>
                <w:sz w:val="28"/>
                <w:szCs w:val="28"/>
              </w:rPr>
              <w:t>0,125</w:t>
            </w:r>
          </w:p>
        </w:tc>
        <w:tc>
          <w:tcPr>
            <w:tcW w:w="1134" w:type="dxa"/>
          </w:tcPr>
          <w:p w:rsidR="00FC7D41" w:rsidRPr="00FC7D41" w:rsidRDefault="00FC7D41" w:rsidP="00FC7D41">
            <w:pPr>
              <w:jc w:val="center"/>
              <w:rPr>
                <w:sz w:val="28"/>
                <w:szCs w:val="28"/>
              </w:rPr>
            </w:pPr>
            <w:r w:rsidRPr="00FC7D41">
              <w:rPr>
                <w:sz w:val="28"/>
                <w:szCs w:val="28"/>
              </w:rPr>
              <w:t>-</w:t>
            </w:r>
          </w:p>
        </w:tc>
        <w:tc>
          <w:tcPr>
            <w:tcW w:w="1134" w:type="dxa"/>
          </w:tcPr>
          <w:p w:rsidR="00FC7D41" w:rsidRPr="00FC7D41" w:rsidRDefault="00FC7D41" w:rsidP="00FC7D41">
            <w:pPr>
              <w:jc w:val="center"/>
              <w:rPr>
                <w:sz w:val="28"/>
                <w:szCs w:val="28"/>
              </w:rPr>
            </w:pPr>
            <w:r w:rsidRPr="00FC7D41">
              <w:rPr>
                <w:sz w:val="28"/>
                <w:szCs w:val="28"/>
              </w:rPr>
              <w:t>-</w:t>
            </w:r>
          </w:p>
        </w:tc>
        <w:tc>
          <w:tcPr>
            <w:tcW w:w="992" w:type="dxa"/>
          </w:tcPr>
          <w:p w:rsidR="00FC7D41" w:rsidRPr="00FC7D41" w:rsidRDefault="00FC7D41" w:rsidP="00FC7D41">
            <w:pPr>
              <w:jc w:val="center"/>
              <w:rPr>
                <w:sz w:val="28"/>
                <w:szCs w:val="28"/>
              </w:rPr>
            </w:pPr>
            <w:r w:rsidRPr="00FC7D41">
              <w:rPr>
                <w:sz w:val="28"/>
                <w:szCs w:val="28"/>
              </w:rPr>
              <w:t>0,072</w:t>
            </w:r>
          </w:p>
        </w:tc>
        <w:tc>
          <w:tcPr>
            <w:tcW w:w="1134" w:type="dxa"/>
          </w:tcPr>
          <w:p w:rsidR="00FC7D41" w:rsidRPr="00FC7D41" w:rsidRDefault="00FC7D41" w:rsidP="00FC7D41">
            <w:pPr>
              <w:jc w:val="center"/>
              <w:rPr>
                <w:sz w:val="28"/>
                <w:szCs w:val="28"/>
              </w:rPr>
            </w:pPr>
            <w:r w:rsidRPr="00FC7D41">
              <w:rPr>
                <w:sz w:val="28"/>
                <w:szCs w:val="28"/>
              </w:rPr>
              <w:t>1176</w:t>
            </w:r>
          </w:p>
        </w:tc>
        <w:tc>
          <w:tcPr>
            <w:tcW w:w="1134" w:type="dxa"/>
          </w:tcPr>
          <w:p w:rsidR="00FC7D41" w:rsidRPr="00FC7D41" w:rsidRDefault="00FC7D41" w:rsidP="00FC7D41">
            <w:pPr>
              <w:jc w:val="center"/>
              <w:rPr>
                <w:sz w:val="28"/>
                <w:szCs w:val="28"/>
              </w:rPr>
            </w:pPr>
            <w:r w:rsidRPr="00FC7D41">
              <w:rPr>
                <w:sz w:val="28"/>
                <w:szCs w:val="28"/>
              </w:rPr>
              <w:t>952</w:t>
            </w:r>
          </w:p>
        </w:tc>
      </w:tr>
      <w:tr w:rsidR="00FC7D41" w:rsidRPr="00FC7D41" w:rsidTr="00FC7D41">
        <w:trPr>
          <w:trHeight w:val="210"/>
        </w:trPr>
        <w:tc>
          <w:tcPr>
            <w:tcW w:w="568" w:type="dxa"/>
          </w:tcPr>
          <w:p w:rsidR="00FC7D41" w:rsidRPr="00FC7D41" w:rsidRDefault="00FC7D41" w:rsidP="00FC7D41">
            <w:pPr>
              <w:jc w:val="center"/>
              <w:rPr>
                <w:sz w:val="28"/>
                <w:szCs w:val="28"/>
              </w:rPr>
            </w:pPr>
            <w:r w:rsidRPr="00FC7D41">
              <w:rPr>
                <w:sz w:val="28"/>
                <w:szCs w:val="28"/>
              </w:rPr>
              <w:t>4</w:t>
            </w:r>
          </w:p>
        </w:tc>
        <w:tc>
          <w:tcPr>
            <w:tcW w:w="1134" w:type="dxa"/>
          </w:tcPr>
          <w:p w:rsidR="00FC7D41" w:rsidRPr="00FC7D41" w:rsidRDefault="00FC7D41" w:rsidP="00FC7D41">
            <w:pPr>
              <w:jc w:val="center"/>
              <w:rPr>
                <w:sz w:val="28"/>
                <w:szCs w:val="28"/>
              </w:rPr>
            </w:pPr>
            <w:r w:rsidRPr="00FC7D41">
              <w:rPr>
                <w:sz w:val="28"/>
                <w:szCs w:val="28"/>
              </w:rPr>
              <w:t>0,0056</w:t>
            </w:r>
          </w:p>
        </w:tc>
        <w:tc>
          <w:tcPr>
            <w:tcW w:w="992" w:type="dxa"/>
          </w:tcPr>
          <w:p w:rsidR="00FC7D41" w:rsidRPr="00FC7D41" w:rsidRDefault="00FC7D41" w:rsidP="00FC7D41">
            <w:pPr>
              <w:jc w:val="center"/>
              <w:rPr>
                <w:sz w:val="28"/>
                <w:szCs w:val="28"/>
              </w:rPr>
            </w:pPr>
            <w:r w:rsidRPr="00FC7D41">
              <w:rPr>
                <w:sz w:val="28"/>
                <w:szCs w:val="28"/>
              </w:rPr>
              <w:t>0,032</w:t>
            </w:r>
          </w:p>
        </w:tc>
        <w:tc>
          <w:tcPr>
            <w:tcW w:w="851" w:type="dxa"/>
          </w:tcPr>
          <w:p w:rsidR="00FC7D41" w:rsidRPr="00FC7D41" w:rsidRDefault="00FC7D41" w:rsidP="00FC7D41">
            <w:pPr>
              <w:jc w:val="center"/>
              <w:rPr>
                <w:sz w:val="28"/>
                <w:szCs w:val="28"/>
              </w:rPr>
            </w:pPr>
            <w:r w:rsidRPr="00FC7D41">
              <w:rPr>
                <w:sz w:val="28"/>
                <w:szCs w:val="28"/>
              </w:rPr>
              <w:t>0,07</w:t>
            </w:r>
          </w:p>
        </w:tc>
        <w:tc>
          <w:tcPr>
            <w:tcW w:w="992" w:type="dxa"/>
          </w:tcPr>
          <w:p w:rsidR="00FC7D41" w:rsidRPr="00FC7D41" w:rsidRDefault="00FC7D41" w:rsidP="00FC7D41">
            <w:pPr>
              <w:jc w:val="center"/>
              <w:rPr>
                <w:sz w:val="28"/>
                <w:szCs w:val="28"/>
              </w:rPr>
            </w:pPr>
            <w:r w:rsidRPr="00FC7D41">
              <w:rPr>
                <w:sz w:val="28"/>
                <w:szCs w:val="28"/>
              </w:rPr>
              <w:t>0,111</w:t>
            </w:r>
          </w:p>
        </w:tc>
        <w:tc>
          <w:tcPr>
            <w:tcW w:w="1134" w:type="dxa"/>
          </w:tcPr>
          <w:p w:rsidR="00FC7D41" w:rsidRPr="00FC7D41" w:rsidRDefault="00FC7D41" w:rsidP="00FC7D41">
            <w:pPr>
              <w:jc w:val="center"/>
              <w:rPr>
                <w:sz w:val="28"/>
                <w:szCs w:val="28"/>
              </w:rPr>
            </w:pPr>
            <w:r w:rsidRPr="00FC7D41">
              <w:rPr>
                <w:sz w:val="28"/>
                <w:szCs w:val="28"/>
              </w:rPr>
              <w:t>0,00082</w:t>
            </w:r>
          </w:p>
        </w:tc>
        <w:tc>
          <w:tcPr>
            <w:tcW w:w="1134" w:type="dxa"/>
          </w:tcPr>
          <w:p w:rsidR="00FC7D41" w:rsidRPr="00FC7D41" w:rsidRDefault="00FC7D41" w:rsidP="00FC7D41">
            <w:pPr>
              <w:jc w:val="center"/>
              <w:rPr>
                <w:sz w:val="28"/>
                <w:szCs w:val="28"/>
              </w:rPr>
            </w:pPr>
            <w:r w:rsidRPr="00FC7D41">
              <w:rPr>
                <w:sz w:val="28"/>
                <w:szCs w:val="28"/>
              </w:rPr>
              <w:t>0,0035</w:t>
            </w:r>
          </w:p>
        </w:tc>
        <w:tc>
          <w:tcPr>
            <w:tcW w:w="992" w:type="dxa"/>
          </w:tcPr>
          <w:p w:rsidR="00FC7D41" w:rsidRPr="00FC7D41" w:rsidRDefault="00FC7D41" w:rsidP="00FC7D41">
            <w:pPr>
              <w:jc w:val="center"/>
              <w:rPr>
                <w:sz w:val="28"/>
                <w:szCs w:val="28"/>
              </w:rPr>
            </w:pPr>
            <w:r w:rsidRPr="00FC7D41">
              <w:rPr>
                <w:sz w:val="28"/>
                <w:szCs w:val="28"/>
              </w:rPr>
              <w:t>0,057</w:t>
            </w:r>
          </w:p>
        </w:tc>
        <w:tc>
          <w:tcPr>
            <w:tcW w:w="1134" w:type="dxa"/>
          </w:tcPr>
          <w:p w:rsidR="00FC7D41" w:rsidRPr="00FC7D41" w:rsidRDefault="00FC7D41" w:rsidP="00FC7D41">
            <w:pPr>
              <w:jc w:val="center"/>
              <w:rPr>
                <w:sz w:val="28"/>
                <w:szCs w:val="28"/>
              </w:rPr>
            </w:pPr>
            <w:r w:rsidRPr="00FC7D41">
              <w:rPr>
                <w:sz w:val="28"/>
                <w:szCs w:val="28"/>
              </w:rPr>
              <w:t>1379</w:t>
            </w:r>
          </w:p>
        </w:tc>
        <w:tc>
          <w:tcPr>
            <w:tcW w:w="1134" w:type="dxa"/>
          </w:tcPr>
          <w:p w:rsidR="00FC7D41" w:rsidRPr="00FC7D41" w:rsidRDefault="00FC7D41" w:rsidP="00FC7D41">
            <w:pPr>
              <w:jc w:val="center"/>
              <w:rPr>
                <w:sz w:val="28"/>
                <w:szCs w:val="28"/>
              </w:rPr>
            </w:pPr>
            <w:r w:rsidRPr="00FC7D41">
              <w:rPr>
                <w:sz w:val="28"/>
                <w:szCs w:val="28"/>
              </w:rPr>
              <w:t>1199</w:t>
            </w:r>
          </w:p>
        </w:tc>
      </w:tr>
      <w:tr w:rsidR="00FC7D41" w:rsidRPr="00FC7D41" w:rsidTr="00FC7D41">
        <w:trPr>
          <w:trHeight w:val="240"/>
        </w:trPr>
        <w:tc>
          <w:tcPr>
            <w:tcW w:w="568" w:type="dxa"/>
          </w:tcPr>
          <w:p w:rsidR="00FC7D41" w:rsidRPr="00FC7D41" w:rsidRDefault="00FC7D41" w:rsidP="00FC7D41">
            <w:pPr>
              <w:jc w:val="center"/>
              <w:rPr>
                <w:sz w:val="28"/>
                <w:szCs w:val="28"/>
                <w:vertAlign w:val="subscript"/>
              </w:rPr>
            </w:pPr>
            <w:r w:rsidRPr="00FC7D41">
              <w:rPr>
                <w:sz w:val="28"/>
                <w:szCs w:val="28"/>
              </w:rPr>
              <w:t>5</w:t>
            </w:r>
          </w:p>
        </w:tc>
        <w:tc>
          <w:tcPr>
            <w:tcW w:w="1134" w:type="dxa"/>
          </w:tcPr>
          <w:p w:rsidR="00FC7D41" w:rsidRPr="00FC7D41" w:rsidRDefault="00FC7D41" w:rsidP="00FC7D41">
            <w:pPr>
              <w:jc w:val="center"/>
              <w:rPr>
                <w:sz w:val="28"/>
                <w:szCs w:val="28"/>
              </w:rPr>
            </w:pPr>
            <w:r w:rsidRPr="00FC7D41">
              <w:rPr>
                <w:sz w:val="28"/>
                <w:szCs w:val="28"/>
              </w:rPr>
              <w:t>0,0056</w:t>
            </w:r>
          </w:p>
        </w:tc>
        <w:tc>
          <w:tcPr>
            <w:tcW w:w="992" w:type="dxa"/>
          </w:tcPr>
          <w:p w:rsidR="00FC7D41" w:rsidRPr="00FC7D41" w:rsidRDefault="00FC7D41" w:rsidP="00FC7D41">
            <w:pPr>
              <w:jc w:val="center"/>
              <w:rPr>
                <w:sz w:val="28"/>
                <w:szCs w:val="28"/>
              </w:rPr>
            </w:pPr>
            <w:r w:rsidRPr="00FC7D41">
              <w:rPr>
                <w:sz w:val="28"/>
                <w:szCs w:val="28"/>
              </w:rPr>
              <w:t>0,0095</w:t>
            </w:r>
          </w:p>
        </w:tc>
        <w:tc>
          <w:tcPr>
            <w:tcW w:w="851" w:type="dxa"/>
          </w:tcPr>
          <w:p w:rsidR="00FC7D41" w:rsidRPr="00FC7D41" w:rsidRDefault="00FC7D41" w:rsidP="00FC7D41">
            <w:pPr>
              <w:jc w:val="center"/>
              <w:rPr>
                <w:sz w:val="28"/>
                <w:szCs w:val="28"/>
              </w:rPr>
            </w:pPr>
            <w:r w:rsidRPr="00FC7D41">
              <w:rPr>
                <w:sz w:val="28"/>
                <w:szCs w:val="28"/>
              </w:rPr>
              <w:t>0,07</w:t>
            </w:r>
          </w:p>
        </w:tc>
        <w:tc>
          <w:tcPr>
            <w:tcW w:w="992" w:type="dxa"/>
          </w:tcPr>
          <w:p w:rsidR="00FC7D41" w:rsidRPr="00FC7D41" w:rsidRDefault="00FC7D41" w:rsidP="00FC7D41">
            <w:pPr>
              <w:jc w:val="center"/>
              <w:rPr>
                <w:sz w:val="28"/>
                <w:szCs w:val="28"/>
              </w:rPr>
            </w:pPr>
            <w:r w:rsidRPr="00FC7D41">
              <w:rPr>
                <w:sz w:val="28"/>
                <w:szCs w:val="28"/>
              </w:rPr>
              <w:t>0,501</w:t>
            </w:r>
          </w:p>
        </w:tc>
        <w:tc>
          <w:tcPr>
            <w:tcW w:w="1134" w:type="dxa"/>
          </w:tcPr>
          <w:p w:rsidR="00FC7D41" w:rsidRPr="00FC7D41" w:rsidRDefault="00FC7D41" w:rsidP="00FC7D41">
            <w:pPr>
              <w:jc w:val="center"/>
              <w:rPr>
                <w:sz w:val="28"/>
                <w:szCs w:val="28"/>
              </w:rPr>
            </w:pPr>
            <w:r w:rsidRPr="00FC7D41">
              <w:rPr>
                <w:sz w:val="28"/>
                <w:szCs w:val="28"/>
              </w:rPr>
              <w:t>0,00082</w:t>
            </w:r>
          </w:p>
        </w:tc>
        <w:tc>
          <w:tcPr>
            <w:tcW w:w="1134" w:type="dxa"/>
          </w:tcPr>
          <w:p w:rsidR="00FC7D41" w:rsidRPr="00FC7D41" w:rsidRDefault="00FC7D41" w:rsidP="00FC7D41">
            <w:pPr>
              <w:jc w:val="center"/>
              <w:rPr>
                <w:sz w:val="28"/>
                <w:szCs w:val="28"/>
              </w:rPr>
            </w:pPr>
            <w:r w:rsidRPr="00FC7D41">
              <w:rPr>
                <w:sz w:val="28"/>
                <w:szCs w:val="28"/>
              </w:rPr>
              <w:t>0,00061</w:t>
            </w:r>
          </w:p>
        </w:tc>
        <w:tc>
          <w:tcPr>
            <w:tcW w:w="992" w:type="dxa"/>
          </w:tcPr>
          <w:p w:rsidR="00FC7D41" w:rsidRPr="00FC7D41" w:rsidRDefault="00FC7D41" w:rsidP="00FC7D41">
            <w:pPr>
              <w:jc w:val="center"/>
              <w:rPr>
                <w:sz w:val="28"/>
                <w:szCs w:val="28"/>
              </w:rPr>
            </w:pPr>
            <w:r w:rsidRPr="00FC7D41">
              <w:rPr>
                <w:sz w:val="28"/>
                <w:szCs w:val="28"/>
              </w:rPr>
              <w:t>0,155</w:t>
            </w:r>
          </w:p>
        </w:tc>
        <w:tc>
          <w:tcPr>
            <w:tcW w:w="1134" w:type="dxa"/>
          </w:tcPr>
          <w:p w:rsidR="00FC7D41" w:rsidRPr="00FC7D41" w:rsidRDefault="00FC7D41" w:rsidP="00FC7D41">
            <w:pPr>
              <w:jc w:val="center"/>
              <w:rPr>
                <w:sz w:val="28"/>
                <w:szCs w:val="28"/>
              </w:rPr>
            </w:pPr>
            <w:r w:rsidRPr="00FC7D41">
              <w:rPr>
                <w:sz w:val="28"/>
                <w:szCs w:val="28"/>
              </w:rPr>
              <w:t>357</w:t>
            </w:r>
          </w:p>
        </w:tc>
        <w:tc>
          <w:tcPr>
            <w:tcW w:w="1134" w:type="dxa"/>
          </w:tcPr>
          <w:p w:rsidR="00FC7D41" w:rsidRPr="00FC7D41" w:rsidRDefault="00FC7D41" w:rsidP="00FC7D41">
            <w:pPr>
              <w:jc w:val="center"/>
              <w:rPr>
                <w:sz w:val="28"/>
                <w:szCs w:val="28"/>
              </w:rPr>
            </w:pPr>
            <w:r w:rsidRPr="00FC7D41">
              <w:rPr>
                <w:sz w:val="28"/>
                <w:szCs w:val="28"/>
              </w:rPr>
              <w:t>310</w:t>
            </w:r>
          </w:p>
        </w:tc>
      </w:tr>
      <w:tr w:rsidR="00FC7D41" w:rsidRPr="00FC7D41" w:rsidTr="00FC7D41">
        <w:trPr>
          <w:trHeight w:val="270"/>
        </w:trPr>
        <w:tc>
          <w:tcPr>
            <w:tcW w:w="568" w:type="dxa"/>
          </w:tcPr>
          <w:p w:rsidR="00FC7D41" w:rsidRPr="00FC7D41" w:rsidRDefault="00FC7D41" w:rsidP="00FC7D41">
            <w:pPr>
              <w:jc w:val="center"/>
              <w:rPr>
                <w:sz w:val="28"/>
                <w:szCs w:val="28"/>
                <w:vertAlign w:val="subscript"/>
              </w:rPr>
            </w:pPr>
            <w:r w:rsidRPr="00FC7D41">
              <w:rPr>
                <w:sz w:val="28"/>
                <w:szCs w:val="28"/>
              </w:rPr>
              <w:t>6</w:t>
            </w:r>
          </w:p>
        </w:tc>
        <w:tc>
          <w:tcPr>
            <w:tcW w:w="1134" w:type="dxa"/>
          </w:tcPr>
          <w:p w:rsidR="00FC7D41" w:rsidRPr="00FC7D41" w:rsidRDefault="00FC7D41" w:rsidP="00FC7D41">
            <w:pPr>
              <w:jc w:val="center"/>
              <w:rPr>
                <w:sz w:val="28"/>
                <w:szCs w:val="28"/>
              </w:rPr>
            </w:pPr>
            <w:r w:rsidRPr="00FC7D41">
              <w:rPr>
                <w:sz w:val="28"/>
                <w:szCs w:val="28"/>
              </w:rPr>
              <w:t>0,0056</w:t>
            </w:r>
          </w:p>
        </w:tc>
        <w:tc>
          <w:tcPr>
            <w:tcW w:w="992" w:type="dxa"/>
          </w:tcPr>
          <w:p w:rsidR="00FC7D41" w:rsidRPr="00FC7D41" w:rsidRDefault="00FC7D41" w:rsidP="00FC7D41">
            <w:pPr>
              <w:jc w:val="center"/>
              <w:rPr>
                <w:sz w:val="28"/>
                <w:szCs w:val="28"/>
              </w:rPr>
            </w:pPr>
            <w:r w:rsidRPr="00FC7D41">
              <w:rPr>
                <w:sz w:val="28"/>
                <w:szCs w:val="28"/>
              </w:rPr>
              <w:t>0,048</w:t>
            </w:r>
          </w:p>
        </w:tc>
        <w:tc>
          <w:tcPr>
            <w:tcW w:w="851" w:type="dxa"/>
          </w:tcPr>
          <w:p w:rsidR="00FC7D41" w:rsidRPr="00FC7D41" w:rsidRDefault="00FC7D41" w:rsidP="00FC7D41">
            <w:pPr>
              <w:jc w:val="center"/>
              <w:rPr>
                <w:sz w:val="28"/>
                <w:szCs w:val="28"/>
              </w:rPr>
            </w:pPr>
            <w:r w:rsidRPr="00FC7D41">
              <w:rPr>
                <w:sz w:val="28"/>
                <w:szCs w:val="28"/>
              </w:rPr>
              <w:t>0,07</w:t>
            </w:r>
          </w:p>
        </w:tc>
        <w:tc>
          <w:tcPr>
            <w:tcW w:w="992" w:type="dxa"/>
          </w:tcPr>
          <w:p w:rsidR="00FC7D41" w:rsidRPr="00FC7D41" w:rsidRDefault="00FC7D41" w:rsidP="00FC7D41">
            <w:pPr>
              <w:jc w:val="center"/>
              <w:rPr>
                <w:sz w:val="28"/>
                <w:szCs w:val="28"/>
              </w:rPr>
            </w:pPr>
            <w:r w:rsidRPr="00FC7D41">
              <w:rPr>
                <w:sz w:val="28"/>
                <w:szCs w:val="28"/>
              </w:rPr>
              <w:t>0,421</w:t>
            </w:r>
          </w:p>
        </w:tc>
        <w:tc>
          <w:tcPr>
            <w:tcW w:w="1134" w:type="dxa"/>
          </w:tcPr>
          <w:p w:rsidR="00FC7D41" w:rsidRPr="00FC7D41" w:rsidRDefault="00FC7D41" w:rsidP="00FC7D41">
            <w:pPr>
              <w:jc w:val="center"/>
              <w:rPr>
                <w:sz w:val="28"/>
                <w:szCs w:val="28"/>
              </w:rPr>
            </w:pPr>
            <w:r w:rsidRPr="00FC7D41">
              <w:rPr>
                <w:sz w:val="28"/>
                <w:szCs w:val="28"/>
              </w:rPr>
              <w:t>0,00082</w:t>
            </w:r>
          </w:p>
        </w:tc>
        <w:tc>
          <w:tcPr>
            <w:tcW w:w="1134" w:type="dxa"/>
          </w:tcPr>
          <w:p w:rsidR="00FC7D41" w:rsidRPr="00FC7D41" w:rsidRDefault="00FC7D41" w:rsidP="00FC7D41">
            <w:pPr>
              <w:jc w:val="center"/>
              <w:rPr>
                <w:sz w:val="28"/>
                <w:szCs w:val="28"/>
              </w:rPr>
            </w:pPr>
            <w:r w:rsidRPr="00FC7D41">
              <w:rPr>
                <w:sz w:val="28"/>
                <w:szCs w:val="28"/>
              </w:rPr>
              <w:t>0,00051</w:t>
            </w:r>
          </w:p>
        </w:tc>
        <w:tc>
          <w:tcPr>
            <w:tcW w:w="992" w:type="dxa"/>
          </w:tcPr>
          <w:p w:rsidR="00FC7D41" w:rsidRPr="00FC7D41" w:rsidRDefault="00FC7D41" w:rsidP="00FC7D41">
            <w:pPr>
              <w:jc w:val="center"/>
              <w:rPr>
                <w:sz w:val="28"/>
                <w:szCs w:val="28"/>
              </w:rPr>
            </w:pPr>
            <w:r w:rsidRPr="00FC7D41">
              <w:rPr>
                <w:sz w:val="28"/>
                <w:szCs w:val="28"/>
              </w:rPr>
              <w:t>0,056</w:t>
            </w:r>
          </w:p>
        </w:tc>
        <w:tc>
          <w:tcPr>
            <w:tcW w:w="1134" w:type="dxa"/>
          </w:tcPr>
          <w:p w:rsidR="00FC7D41" w:rsidRPr="00FC7D41" w:rsidRDefault="00FC7D41" w:rsidP="00FC7D41">
            <w:pPr>
              <w:jc w:val="center"/>
              <w:rPr>
                <w:sz w:val="28"/>
                <w:szCs w:val="28"/>
              </w:rPr>
            </w:pPr>
            <w:r w:rsidRPr="00FC7D41">
              <w:rPr>
                <w:sz w:val="28"/>
                <w:szCs w:val="28"/>
              </w:rPr>
              <w:t>487</w:t>
            </w:r>
          </w:p>
        </w:tc>
        <w:tc>
          <w:tcPr>
            <w:tcW w:w="1134" w:type="dxa"/>
          </w:tcPr>
          <w:p w:rsidR="00FC7D41" w:rsidRPr="00FC7D41" w:rsidRDefault="00FC7D41" w:rsidP="00FC7D41">
            <w:pPr>
              <w:jc w:val="center"/>
              <w:rPr>
                <w:sz w:val="28"/>
                <w:szCs w:val="28"/>
              </w:rPr>
            </w:pPr>
            <w:r w:rsidRPr="00FC7D41">
              <w:rPr>
                <w:sz w:val="28"/>
                <w:szCs w:val="28"/>
              </w:rPr>
              <w:t>423</w:t>
            </w:r>
          </w:p>
        </w:tc>
      </w:tr>
      <w:tr w:rsidR="00FC7D41" w:rsidRPr="00FC7D41" w:rsidTr="00FC7D41">
        <w:trPr>
          <w:trHeight w:val="540"/>
        </w:trPr>
        <w:tc>
          <w:tcPr>
            <w:tcW w:w="568" w:type="dxa"/>
          </w:tcPr>
          <w:p w:rsidR="00FC7D41" w:rsidRPr="00FC7D41" w:rsidRDefault="00FC7D41" w:rsidP="00FC7D41">
            <w:pPr>
              <w:jc w:val="center"/>
              <w:rPr>
                <w:sz w:val="28"/>
                <w:szCs w:val="28"/>
                <w:vertAlign w:val="subscript"/>
              </w:rPr>
            </w:pPr>
            <w:r w:rsidRPr="00FC7D41">
              <w:rPr>
                <w:sz w:val="28"/>
                <w:szCs w:val="28"/>
              </w:rPr>
              <w:t>7</w:t>
            </w:r>
          </w:p>
        </w:tc>
        <w:tc>
          <w:tcPr>
            <w:tcW w:w="1134" w:type="dxa"/>
          </w:tcPr>
          <w:p w:rsidR="00FC7D41" w:rsidRPr="00FC7D41" w:rsidRDefault="00FC7D41" w:rsidP="00FC7D41">
            <w:pPr>
              <w:jc w:val="center"/>
              <w:rPr>
                <w:sz w:val="28"/>
                <w:szCs w:val="28"/>
              </w:rPr>
            </w:pPr>
            <w:r w:rsidRPr="00FC7D41">
              <w:rPr>
                <w:sz w:val="28"/>
                <w:szCs w:val="28"/>
              </w:rPr>
              <w:t>0,0056</w:t>
            </w:r>
          </w:p>
        </w:tc>
        <w:tc>
          <w:tcPr>
            <w:tcW w:w="992" w:type="dxa"/>
          </w:tcPr>
          <w:p w:rsidR="00FC7D41" w:rsidRPr="00FC7D41" w:rsidRDefault="00FC7D41" w:rsidP="00FC7D41">
            <w:pPr>
              <w:jc w:val="center"/>
              <w:rPr>
                <w:sz w:val="28"/>
                <w:szCs w:val="28"/>
              </w:rPr>
            </w:pPr>
            <w:r w:rsidRPr="00FC7D41">
              <w:rPr>
                <w:sz w:val="28"/>
                <w:szCs w:val="28"/>
              </w:rPr>
              <w:t>0,0048</w:t>
            </w:r>
          </w:p>
        </w:tc>
        <w:tc>
          <w:tcPr>
            <w:tcW w:w="851" w:type="dxa"/>
          </w:tcPr>
          <w:p w:rsidR="00FC7D41" w:rsidRPr="00FC7D41" w:rsidRDefault="00FC7D41" w:rsidP="00FC7D41">
            <w:pPr>
              <w:jc w:val="center"/>
              <w:rPr>
                <w:sz w:val="28"/>
                <w:szCs w:val="28"/>
              </w:rPr>
            </w:pPr>
            <w:r w:rsidRPr="00FC7D41">
              <w:rPr>
                <w:sz w:val="28"/>
                <w:szCs w:val="28"/>
              </w:rPr>
              <w:t>0,07</w:t>
            </w:r>
          </w:p>
        </w:tc>
        <w:tc>
          <w:tcPr>
            <w:tcW w:w="992" w:type="dxa"/>
          </w:tcPr>
          <w:p w:rsidR="00FC7D41" w:rsidRPr="00FC7D41" w:rsidRDefault="00FC7D41" w:rsidP="00FC7D41">
            <w:pPr>
              <w:jc w:val="center"/>
              <w:rPr>
                <w:sz w:val="28"/>
                <w:szCs w:val="28"/>
              </w:rPr>
            </w:pPr>
            <w:r w:rsidRPr="00FC7D41">
              <w:rPr>
                <w:sz w:val="28"/>
                <w:szCs w:val="28"/>
              </w:rPr>
              <w:t>1,514</w:t>
            </w:r>
          </w:p>
        </w:tc>
        <w:tc>
          <w:tcPr>
            <w:tcW w:w="1134" w:type="dxa"/>
          </w:tcPr>
          <w:p w:rsidR="00FC7D41" w:rsidRPr="00FC7D41" w:rsidRDefault="00FC7D41" w:rsidP="00FC7D41">
            <w:pPr>
              <w:jc w:val="center"/>
              <w:rPr>
                <w:sz w:val="28"/>
                <w:szCs w:val="28"/>
              </w:rPr>
            </w:pPr>
            <w:r w:rsidRPr="00FC7D41">
              <w:rPr>
                <w:sz w:val="28"/>
                <w:szCs w:val="28"/>
              </w:rPr>
              <w:t>0,00082</w:t>
            </w:r>
          </w:p>
        </w:tc>
        <w:tc>
          <w:tcPr>
            <w:tcW w:w="1134" w:type="dxa"/>
          </w:tcPr>
          <w:p w:rsidR="00FC7D41" w:rsidRPr="00FC7D41" w:rsidRDefault="00FC7D41" w:rsidP="00FC7D41">
            <w:pPr>
              <w:jc w:val="center"/>
              <w:rPr>
                <w:sz w:val="28"/>
                <w:szCs w:val="28"/>
              </w:rPr>
            </w:pPr>
            <w:r w:rsidRPr="00FC7D41">
              <w:rPr>
                <w:sz w:val="28"/>
                <w:szCs w:val="28"/>
              </w:rPr>
              <w:t>0,00031</w:t>
            </w:r>
          </w:p>
        </w:tc>
        <w:tc>
          <w:tcPr>
            <w:tcW w:w="992" w:type="dxa"/>
          </w:tcPr>
          <w:p w:rsidR="00FC7D41" w:rsidRPr="00FC7D41" w:rsidRDefault="00FC7D41" w:rsidP="00FC7D41">
            <w:pPr>
              <w:jc w:val="center"/>
              <w:rPr>
                <w:sz w:val="28"/>
                <w:szCs w:val="28"/>
              </w:rPr>
            </w:pPr>
            <w:r w:rsidRPr="00FC7D41">
              <w:rPr>
                <w:sz w:val="28"/>
                <w:szCs w:val="28"/>
              </w:rPr>
              <w:t>0,055</w:t>
            </w:r>
          </w:p>
        </w:tc>
        <w:tc>
          <w:tcPr>
            <w:tcW w:w="1134" w:type="dxa"/>
          </w:tcPr>
          <w:p w:rsidR="00FC7D41" w:rsidRPr="00FC7D41" w:rsidRDefault="00FC7D41" w:rsidP="00FC7D41">
            <w:pPr>
              <w:jc w:val="center"/>
              <w:rPr>
                <w:sz w:val="28"/>
                <w:szCs w:val="28"/>
              </w:rPr>
            </w:pPr>
            <w:r w:rsidRPr="00FC7D41">
              <w:rPr>
                <w:sz w:val="28"/>
                <w:szCs w:val="28"/>
              </w:rPr>
              <w:t>148</w:t>
            </w:r>
          </w:p>
        </w:tc>
        <w:tc>
          <w:tcPr>
            <w:tcW w:w="1134" w:type="dxa"/>
          </w:tcPr>
          <w:p w:rsidR="00FC7D41" w:rsidRPr="00FC7D41" w:rsidRDefault="00FC7D41" w:rsidP="00FC7D41">
            <w:pPr>
              <w:jc w:val="center"/>
              <w:rPr>
                <w:sz w:val="28"/>
                <w:szCs w:val="28"/>
              </w:rPr>
            </w:pPr>
            <w:r w:rsidRPr="00FC7D41">
              <w:rPr>
                <w:sz w:val="28"/>
                <w:szCs w:val="28"/>
              </w:rPr>
              <w:t>128</w:t>
            </w:r>
          </w:p>
        </w:tc>
      </w:tr>
      <w:tr w:rsidR="00FC7D41" w:rsidRPr="00FC7D41" w:rsidTr="00FC7D41">
        <w:trPr>
          <w:trHeight w:val="180"/>
        </w:trPr>
        <w:tc>
          <w:tcPr>
            <w:tcW w:w="568" w:type="dxa"/>
          </w:tcPr>
          <w:p w:rsidR="00FC7D41" w:rsidRPr="00FC7D41" w:rsidRDefault="00FC7D41" w:rsidP="00FC7D41">
            <w:pPr>
              <w:jc w:val="center"/>
              <w:rPr>
                <w:sz w:val="28"/>
                <w:szCs w:val="28"/>
                <w:vertAlign w:val="subscript"/>
              </w:rPr>
            </w:pPr>
            <w:r w:rsidRPr="00FC7D41">
              <w:rPr>
                <w:sz w:val="28"/>
                <w:szCs w:val="28"/>
              </w:rPr>
              <w:t>8</w:t>
            </w:r>
          </w:p>
        </w:tc>
        <w:tc>
          <w:tcPr>
            <w:tcW w:w="1134" w:type="dxa"/>
          </w:tcPr>
          <w:p w:rsidR="00FC7D41" w:rsidRPr="00FC7D41" w:rsidRDefault="00FC7D41" w:rsidP="00FC7D41">
            <w:pPr>
              <w:jc w:val="center"/>
              <w:rPr>
                <w:sz w:val="28"/>
                <w:szCs w:val="28"/>
              </w:rPr>
            </w:pPr>
            <w:r w:rsidRPr="00FC7D41">
              <w:rPr>
                <w:sz w:val="28"/>
                <w:szCs w:val="28"/>
              </w:rPr>
              <w:t>0,0056</w:t>
            </w:r>
          </w:p>
        </w:tc>
        <w:tc>
          <w:tcPr>
            <w:tcW w:w="992" w:type="dxa"/>
          </w:tcPr>
          <w:p w:rsidR="00FC7D41" w:rsidRPr="00FC7D41" w:rsidRDefault="00FC7D41" w:rsidP="00FC7D41">
            <w:pPr>
              <w:jc w:val="center"/>
              <w:rPr>
                <w:sz w:val="28"/>
                <w:szCs w:val="28"/>
              </w:rPr>
            </w:pPr>
            <w:r w:rsidRPr="00FC7D41">
              <w:rPr>
                <w:sz w:val="28"/>
                <w:szCs w:val="28"/>
              </w:rPr>
              <w:t>0,048</w:t>
            </w:r>
          </w:p>
        </w:tc>
        <w:tc>
          <w:tcPr>
            <w:tcW w:w="851" w:type="dxa"/>
          </w:tcPr>
          <w:p w:rsidR="00FC7D41" w:rsidRPr="00FC7D41" w:rsidRDefault="00FC7D41" w:rsidP="00FC7D41">
            <w:pPr>
              <w:jc w:val="center"/>
              <w:rPr>
                <w:sz w:val="28"/>
                <w:szCs w:val="28"/>
              </w:rPr>
            </w:pPr>
            <w:r w:rsidRPr="00FC7D41">
              <w:rPr>
                <w:sz w:val="28"/>
                <w:szCs w:val="28"/>
              </w:rPr>
              <w:t>0,07</w:t>
            </w:r>
          </w:p>
        </w:tc>
        <w:tc>
          <w:tcPr>
            <w:tcW w:w="992" w:type="dxa"/>
          </w:tcPr>
          <w:p w:rsidR="00FC7D41" w:rsidRPr="00FC7D41" w:rsidRDefault="00FC7D41" w:rsidP="00FC7D41">
            <w:pPr>
              <w:jc w:val="center"/>
              <w:rPr>
                <w:sz w:val="28"/>
                <w:szCs w:val="28"/>
              </w:rPr>
            </w:pPr>
            <w:r w:rsidRPr="00FC7D41">
              <w:rPr>
                <w:sz w:val="28"/>
                <w:szCs w:val="28"/>
              </w:rPr>
              <w:t>0,706</w:t>
            </w:r>
          </w:p>
        </w:tc>
        <w:tc>
          <w:tcPr>
            <w:tcW w:w="1134" w:type="dxa"/>
          </w:tcPr>
          <w:p w:rsidR="00FC7D41" w:rsidRPr="00FC7D41" w:rsidRDefault="00FC7D41" w:rsidP="00FC7D41">
            <w:pPr>
              <w:jc w:val="center"/>
              <w:rPr>
                <w:sz w:val="28"/>
                <w:szCs w:val="28"/>
              </w:rPr>
            </w:pPr>
            <w:r w:rsidRPr="00FC7D41">
              <w:rPr>
                <w:sz w:val="28"/>
                <w:szCs w:val="28"/>
              </w:rPr>
              <w:t>0,00082</w:t>
            </w:r>
          </w:p>
        </w:tc>
        <w:tc>
          <w:tcPr>
            <w:tcW w:w="1134" w:type="dxa"/>
          </w:tcPr>
          <w:p w:rsidR="00FC7D41" w:rsidRPr="00FC7D41" w:rsidRDefault="00FC7D41" w:rsidP="00FC7D41">
            <w:pPr>
              <w:jc w:val="center"/>
              <w:rPr>
                <w:sz w:val="28"/>
                <w:szCs w:val="28"/>
              </w:rPr>
            </w:pPr>
            <w:r w:rsidRPr="00FC7D41">
              <w:rPr>
                <w:sz w:val="28"/>
                <w:szCs w:val="28"/>
              </w:rPr>
              <w:t>0,0036</w:t>
            </w:r>
          </w:p>
        </w:tc>
        <w:tc>
          <w:tcPr>
            <w:tcW w:w="992" w:type="dxa"/>
          </w:tcPr>
          <w:p w:rsidR="00FC7D41" w:rsidRPr="00FC7D41" w:rsidRDefault="00FC7D41" w:rsidP="00FC7D41">
            <w:pPr>
              <w:jc w:val="center"/>
              <w:rPr>
                <w:sz w:val="28"/>
                <w:szCs w:val="28"/>
              </w:rPr>
            </w:pPr>
            <w:r w:rsidRPr="00FC7D41">
              <w:rPr>
                <w:sz w:val="28"/>
                <w:szCs w:val="28"/>
              </w:rPr>
              <w:t>0,055</w:t>
            </w:r>
          </w:p>
        </w:tc>
        <w:tc>
          <w:tcPr>
            <w:tcW w:w="1134" w:type="dxa"/>
          </w:tcPr>
          <w:p w:rsidR="00FC7D41" w:rsidRPr="00FC7D41" w:rsidRDefault="00FC7D41" w:rsidP="00FC7D41">
            <w:pPr>
              <w:jc w:val="center"/>
              <w:rPr>
                <w:sz w:val="28"/>
                <w:szCs w:val="28"/>
              </w:rPr>
            </w:pPr>
            <w:r w:rsidRPr="00FC7D41">
              <w:rPr>
                <w:sz w:val="28"/>
                <w:szCs w:val="28"/>
              </w:rPr>
              <w:t>300</w:t>
            </w:r>
          </w:p>
        </w:tc>
        <w:tc>
          <w:tcPr>
            <w:tcW w:w="1134" w:type="dxa"/>
          </w:tcPr>
          <w:p w:rsidR="00FC7D41" w:rsidRPr="00FC7D41" w:rsidRDefault="00FC7D41" w:rsidP="00FC7D41">
            <w:pPr>
              <w:jc w:val="center"/>
              <w:rPr>
                <w:sz w:val="28"/>
                <w:szCs w:val="28"/>
              </w:rPr>
            </w:pPr>
            <w:r w:rsidRPr="00FC7D41">
              <w:rPr>
                <w:sz w:val="28"/>
                <w:szCs w:val="28"/>
              </w:rPr>
              <w:t>261</w:t>
            </w:r>
          </w:p>
        </w:tc>
      </w:tr>
      <w:tr w:rsidR="00FC7D41" w:rsidRPr="00FC7D41" w:rsidTr="00FC7D41">
        <w:trPr>
          <w:trHeight w:val="540"/>
        </w:trPr>
        <w:tc>
          <w:tcPr>
            <w:tcW w:w="568" w:type="dxa"/>
          </w:tcPr>
          <w:p w:rsidR="00FC7D41" w:rsidRPr="00FC7D41" w:rsidRDefault="00FC7D41" w:rsidP="00FC7D41">
            <w:pPr>
              <w:jc w:val="center"/>
              <w:rPr>
                <w:sz w:val="28"/>
                <w:szCs w:val="28"/>
              </w:rPr>
            </w:pPr>
            <w:r w:rsidRPr="00FC7D41">
              <w:rPr>
                <w:sz w:val="28"/>
                <w:szCs w:val="28"/>
              </w:rPr>
              <w:t>9</w:t>
            </w:r>
          </w:p>
        </w:tc>
        <w:tc>
          <w:tcPr>
            <w:tcW w:w="1134" w:type="dxa"/>
          </w:tcPr>
          <w:p w:rsidR="00FC7D41" w:rsidRPr="00FC7D41" w:rsidRDefault="00FC7D41" w:rsidP="00FC7D41">
            <w:pPr>
              <w:jc w:val="center"/>
              <w:rPr>
                <w:sz w:val="28"/>
                <w:szCs w:val="28"/>
              </w:rPr>
            </w:pPr>
            <w:r w:rsidRPr="00FC7D41">
              <w:rPr>
                <w:sz w:val="28"/>
                <w:szCs w:val="28"/>
              </w:rPr>
              <w:t>0,0074</w:t>
            </w:r>
          </w:p>
        </w:tc>
        <w:tc>
          <w:tcPr>
            <w:tcW w:w="992" w:type="dxa"/>
          </w:tcPr>
          <w:p w:rsidR="00FC7D41" w:rsidRPr="00FC7D41" w:rsidRDefault="00FC7D41" w:rsidP="00FC7D41">
            <w:pPr>
              <w:jc w:val="center"/>
              <w:rPr>
                <w:sz w:val="28"/>
                <w:szCs w:val="28"/>
              </w:rPr>
            </w:pPr>
            <w:r w:rsidRPr="00FC7D41">
              <w:rPr>
                <w:sz w:val="28"/>
                <w:szCs w:val="28"/>
              </w:rPr>
              <w:t>-</w:t>
            </w:r>
          </w:p>
        </w:tc>
        <w:tc>
          <w:tcPr>
            <w:tcW w:w="851" w:type="dxa"/>
          </w:tcPr>
          <w:p w:rsidR="00FC7D41" w:rsidRPr="00FC7D41" w:rsidRDefault="00FC7D41" w:rsidP="00FC7D41">
            <w:pPr>
              <w:jc w:val="center"/>
              <w:rPr>
                <w:sz w:val="28"/>
                <w:szCs w:val="28"/>
              </w:rPr>
            </w:pPr>
            <w:r w:rsidRPr="00FC7D41">
              <w:rPr>
                <w:sz w:val="28"/>
                <w:szCs w:val="28"/>
              </w:rPr>
              <w:t>0,044</w:t>
            </w:r>
          </w:p>
        </w:tc>
        <w:tc>
          <w:tcPr>
            <w:tcW w:w="992" w:type="dxa"/>
          </w:tcPr>
          <w:p w:rsidR="00FC7D41" w:rsidRPr="00FC7D41" w:rsidRDefault="00FC7D41" w:rsidP="00FC7D41">
            <w:pPr>
              <w:jc w:val="center"/>
              <w:rPr>
                <w:sz w:val="28"/>
                <w:szCs w:val="28"/>
              </w:rPr>
            </w:pPr>
            <w:r w:rsidRPr="00FC7D41">
              <w:rPr>
                <w:sz w:val="28"/>
                <w:szCs w:val="28"/>
              </w:rPr>
              <w:t>2,235</w:t>
            </w:r>
          </w:p>
        </w:tc>
        <w:tc>
          <w:tcPr>
            <w:tcW w:w="1134" w:type="dxa"/>
          </w:tcPr>
          <w:p w:rsidR="00FC7D41" w:rsidRPr="00FC7D41" w:rsidRDefault="00FC7D41" w:rsidP="00FC7D41">
            <w:pPr>
              <w:jc w:val="center"/>
              <w:rPr>
                <w:sz w:val="28"/>
                <w:szCs w:val="28"/>
              </w:rPr>
            </w:pPr>
            <w:r w:rsidRPr="00FC7D41">
              <w:rPr>
                <w:sz w:val="28"/>
                <w:szCs w:val="28"/>
              </w:rPr>
              <w:t>-</w:t>
            </w:r>
          </w:p>
        </w:tc>
        <w:tc>
          <w:tcPr>
            <w:tcW w:w="1134" w:type="dxa"/>
          </w:tcPr>
          <w:p w:rsidR="00FC7D41" w:rsidRPr="00FC7D41" w:rsidRDefault="00FC7D41" w:rsidP="00FC7D41">
            <w:pPr>
              <w:jc w:val="center"/>
              <w:rPr>
                <w:sz w:val="28"/>
                <w:szCs w:val="28"/>
              </w:rPr>
            </w:pPr>
            <w:r w:rsidRPr="00FC7D41">
              <w:rPr>
                <w:sz w:val="28"/>
                <w:szCs w:val="28"/>
              </w:rPr>
              <w:t>-</w:t>
            </w:r>
          </w:p>
        </w:tc>
        <w:tc>
          <w:tcPr>
            <w:tcW w:w="992" w:type="dxa"/>
          </w:tcPr>
          <w:p w:rsidR="00FC7D41" w:rsidRPr="00FC7D41" w:rsidRDefault="00FC7D41" w:rsidP="00FC7D41">
            <w:pPr>
              <w:jc w:val="center"/>
              <w:rPr>
                <w:sz w:val="28"/>
                <w:szCs w:val="28"/>
              </w:rPr>
            </w:pPr>
            <w:r w:rsidRPr="00FC7D41">
              <w:rPr>
                <w:sz w:val="28"/>
                <w:szCs w:val="28"/>
              </w:rPr>
              <w:t>0,066</w:t>
            </w:r>
          </w:p>
        </w:tc>
        <w:tc>
          <w:tcPr>
            <w:tcW w:w="1134" w:type="dxa"/>
          </w:tcPr>
          <w:p w:rsidR="00FC7D41" w:rsidRPr="00FC7D41" w:rsidRDefault="00FC7D41" w:rsidP="00FC7D41">
            <w:pPr>
              <w:jc w:val="center"/>
              <w:rPr>
                <w:sz w:val="28"/>
                <w:szCs w:val="28"/>
              </w:rPr>
            </w:pPr>
            <w:r w:rsidRPr="00FC7D41">
              <w:rPr>
                <w:sz w:val="28"/>
                <w:szCs w:val="28"/>
              </w:rPr>
              <w:t>100</w:t>
            </w:r>
          </w:p>
        </w:tc>
        <w:tc>
          <w:tcPr>
            <w:tcW w:w="1134" w:type="dxa"/>
          </w:tcPr>
          <w:p w:rsidR="00FC7D41" w:rsidRPr="00FC7D41" w:rsidRDefault="00FC7D41" w:rsidP="00FC7D41">
            <w:pPr>
              <w:jc w:val="center"/>
              <w:rPr>
                <w:sz w:val="28"/>
                <w:szCs w:val="28"/>
              </w:rPr>
            </w:pPr>
            <w:r w:rsidRPr="00FC7D41">
              <w:rPr>
                <w:sz w:val="28"/>
                <w:szCs w:val="28"/>
              </w:rPr>
              <w:t>87</w:t>
            </w:r>
          </w:p>
        </w:tc>
      </w:tr>
      <w:tr w:rsidR="00FC7D41" w:rsidRPr="00FC7D41" w:rsidTr="00FC7D41">
        <w:trPr>
          <w:trHeight w:val="180"/>
        </w:trPr>
        <w:tc>
          <w:tcPr>
            <w:tcW w:w="568" w:type="dxa"/>
          </w:tcPr>
          <w:p w:rsidR="00FC7D41" w:rsidRPr="00FC7D41" w:rsidRDefault="00FC7D41" w:rsidP="00FC7D41">
            <w:pPr>
              <w:jc w:val="center"/>
              <w:rPr>
                <w:sz w:val="28"/>
                <w:szCs w:val="28"/>
              </w:rPr>
            </w:pPr>
            <w:r w:rsidRPr="00FC7D41">
              <w:rPr>
                <w:sz w:val="28"/>
                <w:szCs w:val="28"/>
              </w:rPr>
              <w:t>10</w:t>
            </w:r>
          </w:p>
        </w:tc>
        <w:tc>
          <w:tcPr>
            <w:tcW w:w="1134" w:type="dxa"/>
          </w:tcPr>
          <w:p w:rsidR="00FC7D41" w:rsidRPr="00FC7D41" w:rsidRDefault="00FC7D41" w:rsidP="00FC7D41">
            <w:pPr>
              <w:jc w:val="center"/>
              <w:rPr>
                <w:sz w:val="28"/>
                <w:szCs w:val="28"/>
              </w:rPr>
            </w:pPr>
            <w:r w:rsidRPr="00FC7D41">
              <w:rPr>
                <w:sz w:val="28"/>
                <w:szCs w:val="28"/>
              </w:rPr>
              <w:t>0,0074</w:t>
            </w:r>
          </w:p>
        </w:tc>
        <w:tc>
          <w:tcPr>
            <w:tcW w:w="992" w:type="dxa"/>
          </w:tcPr>
          <w:p w:rsidR="00FC7D41" w:rsidRPr="00FC7D41" w:rsidRDefault="00FC7D41" w:rsidP="00FC7D41">
            <w:pPr>
              <w:jc w:val="center"/>
              <w:rPr>
                <w:sz w:val="28"/>
                <w:szCs w:val="28"/>
              </w:rPr>
            </w:pPr>
            <w:r w:rsidRPr="00FC7D41">
              <w:rPr>
                <w:sz w:val="28"/>
                <w:szCs w:val="28"/>
              </w:rPr>
              <w:t>0,075</w:t>
            </w:r>
          </w:p>
        </w:tc>
        <w:tc>
          <w:tcPr>
            <w:tcW w:w="851" w:type="dxa"/>
          </w:tcPr>
          <w:p w:rsidR="00FC7D41" w:rsidRPr="00FC7D41" w:rsidRDefault="00FC7D41" w:rsidP="00FC7D41">
            <w:pPr>
              <w:jc w:val="center"/>
              <w:rPr>
                <w:sz w:val="28"/>
                <w:szCs w:val="28"/>
              </w:rPr>
            </w:pPr>
            <w:r w:rsidRPr="00FC7D41">
              <w:rPr>
                <w:sz w:val="28"/>
                <w:szCs w:val="28"/>
              </w:rPr>
              <w:t>0,044</w:t>
            </w:r>
          </w:p>
        </w:tc>
        <w:tc>
          <w:tcPr>
            <w:tcW w:w="992" w:type="dxa"/>
          </w:tcPr>
          <w:p w:rsidR="00FC7D41" w:rsidRPr="00FC7D41" w:rsidRDefault="00FC7D41" w:rsidP="00FC7D41">
            <w:pPr>
              <w:jc w:val="center"/>
              <w:rPr>
                <w:sz w:val="28"/>
                <w:szCs w:val="28"/>
              </w:rPr>
            </w:pPr>
            <w:r w:rsidRPr="00FC7D41">
              <w:rPr>
                <w:sz w:val="28"/>
                <w:szCs w:val="28"/>
              </w:rPr>
              <w:t>1,614</w:t>
            </w:r>
          </w:p>
        </w:tc>
        <w:tc>
          <w:tcPr>
            <w:tcW w:w="1134" w:type="dxa"/>
          </w:tcPr>
          <w:p w:rsidR="00FC7D41" w:rsidRPr="00FC7D41" w:rsidRDefault="00FC7D41" w:rsidP="00FC7D41">
            <w:pPr>
              <w:jc w:val="center"/>
              <w:rPr>
                <w:sz w:val="28"/>
                <w:szCs w:val="28"/>
              </w:rPr>
            </w:pPr>
            <w:r w:rsidRPr="00FC7D41">
              <w:rPr>
                <w:sz w:val="28"/>
                <w:szCs w:val="28"/>
              </w:rPr>
              <w:t>0,02</w:t>
            </w:r>
          </w:p>
        </w:tc>
        <w:tc>
          <w:tcPr>
            <w:tcW w:w="1134" w:type="dxa"/>
          </w:tcPr>
          <w:p w:rsidR="00FC7D41" w:rsidRPr="00FC7D41" w:rsidRDefault="00FC7D41" w:rsidP="00FC7D41">
            <w:pPr>
              <w:jc w:val="center"/>
              <w:rPr>
                <w:sz w:val="28"/>
                <w:szCs w:val="28"/>
              </w:rPr>
            </w:pPr>
            <w:r w:rsidRPr="00FC7D41">
              <w:rPr>
                <w:sz w:val="28"/>
                <w:szCs w:val="28"/>
              </w:rPr>
              <w:t>0,038</w:t>
            </w:r>
          </w:p>
        </w:tc>
        <w:tc>
          <w:tcPr>
            <w:tcW w:w="992" w:type="dxa"/>
          </w:tcPr>
          <w:p w:rsidR="00FC7D41" w:rsidRPr="00FC7D41" w:rsidRDefault="00FC7D41" w:rsidP="00FC7D41">
            <w:pPr>
              <w:jc w:val="center"/>
              <w:rPr>
                <w:sz w:val="28"/>
                <w:szCs w:val="28"/>
              </w:rPr>
            </w:pPr>
            <w:r w:rsidRPr="00FC7D41">
              <w:rPr>
                <w:sz w:val="28"/>
                <w:szCs w:val="28"/>
              </w:rPr>
              <w:t>0,104</w:t>
            </w:r>
          </w:p>
        </w:tc>
        <w:tc>
          <w:tcPr>
            <w:tcW w:w="1134" w:type="dxa"/>
          </w:tcPr>
          <w:p w:rsidR="00FC7D41" w:rsidRPr="00FC7D41" w:rsidRDefault="00FC7D41" w:rsidP="00FC7D41">
            <w:pPr>
              <w:jc w:val="center"/>
              <w:rPr>
                <w:sz w:val="28"/>
                <w:szCs w:val="28"/>
              </w:rPr>
            </w:pPr>
            <w:r w:rsidRPr="00FC7D41">
              <w:rPr>
                <w:sz w:val="28"/>
                <w:szCs w:val="28"/>
              </w:rPr>
              <w:t>165</w:t>
            </w:r>
          </w:p>
        </w:tc>
        <w:tc>
          <w:tcPr>
            <w:tcW w:w="1134" w:type="dxa"/>
          </w:tcPr>
          <w:p w:rsidR="00FC7D41" w:rsidRPr="00FC7D41" w:rsidRDefault="00FC7D41" w:rsidP="00FC7D41">
            <w:pPr>
              <w:jc w:val="center"/>
              <w:rPr>
                <w:sz w:val="28"/>
                <w:szCs w:val="28"/>
              </w:rPr>
            </w:pPr>
            <w:r w:rsidRPr="00FC7D41">
              <w:rPr>
                <w:sz w:val="28"/>
                <w:szCs w:val="28"/>
              </w:rPr>
              <w:t>143</w:t>
            </w:r>
          </w:p>
        </w:tc>
      </w:tr>
      <w:tr w:rsidR="00FC7D41" w:rsidRPr="00FC7D41" w:rsidTr="00FC7D41">
        <w:trPr>
          <w:trHeight w:val="180"/>
        </w:trPr>
        <w:tc>
          <w:tcPr>
            <w:tcW w:w="568" w:type="dxa"/>
          </w:tcPr>
          <w:p w:rsidR="00FC7D41" w:rsidRPr="00FC7D41" w:rsidRDefault="00FC7D41" w:rsidP="00FC7D41">
            <w:pPr>
              <w:jc w:val="center"/>
              <w:rPr>
                <w:sz w:val="28"/>
                <w:szCs w:val="28"/>
              </w:rPr>
            </w:pPr>
            <w:r w:rsidRPr="00FC7D41">
              <w:rPr>
                <w:sz w:val="28"/>
                <w:szCs w:val="28"/>
              </w:rPr>
              <w:t>11</w:t>
            </w:r>
          </w:p>
        </w:tc>
        <w:tc>
          <w:tcPr>
            <w:tcW w:w="1134" w:type="dxa"/>
          </w:tcPr>
          <w:p w:rsidR="00FC7D41" w:rsidRPr="00FC7D41" w:rsidRDefault="00FC7D41" w:rsidP="00FC7D41">
            <w:pPr>
              <w:jc w:val="center"/>
              <w:rPr>
                <w:sz w:val="28"/>
                <w:szCs w:val="28"/>
              </w:rPr>
            </w:pPr>
            <w:r w:rsidRPr="00FC7D41">
              <w:rPr>
                <w:sz w:val="28"/>
                <w:szCs w:val="28"/>
              </w:rPr>
              <w:t>0,0074</w:t>
            </w:r>
          </w:p>
        </w:tc>
        <w:tc>
          <w:tcPr>
            <w:tcW w:w="992" w:type="dxa"/>
          </w:tcPr>
          <w:p w:rsidR="00FC7D41" w:rsidRPr="00FC7D41" w:rsidRDefault="00FC7D41" w:rsidP="00FC7D41">
            <w:pPr>
              <w:jc w:val="center"/>
              <w:rPr>
                <w:sz w:val="28"/>
                <w:szCs w:val="28"/>
              </w:rPr>
            </w:pPr>
            <w:r w:rsidRPr="00FC7D41">
              <w:rPr>
                <w:sz w:val="28"/>
                <w:szCs w:val="28"/>
              </w:rPr>
              <w:t>0,242</w:t>
            </w:r>
          </w:p>
        </w:tc>
        <w:tc>
          <w:tcPr>
            <w:tcW w:w="851" w:type="dxa"/>
          </w:tcPr>
          <w:p w:rsidR="00FC7D41" w:rsidRPr="00FC7D41" w:rsidRDefault="00FC7D41" w:rsidP="00FC7D41">
            <w:pPr>
              <w:jc w:val="center"/>
              <w:rPr>
                <w:sz w:val="28"/>
                <w:szCs w:val="28"/>
              </w:rPr>
            </w:pPr>
            <w:r w:rsidRPr="00FC7D41">
              <w:rPr>
                <w:sz w:val="28"/>
                <w:szCs w:val="28"/>
              </w:rPr>
              <w:t>0,044</w:t>
            </w:r>
          </w:p>
        </w:tc>
        <w:tc>
          <w:tcPr>
            <w:tcW w:w="992" w:type="dxa"/>
          </w:tcPr>
          <w:p w:rsidR="00FC7D41" w:rsidRPr="00FC7D41" w:rsidRDefault="00FC7D41" w:rsidP="00FC7D41">
            <w:pPr>
              <w:jc w:val="center"/>
              <w:rPr>
                <w:sz w:val="28"/>
                <w:szCs w:val="28"/>
              </w:rPr>
            </w:pPr>
            <w:r w:rsidRPr="00FC7D41">
              <w:rPr>
                <w:sz w:val="28"/>
                <w:szCs w:val="28"/>
              </w:rPr>
              <w:t>2,235</w:t>
            </w:r>
          </w:p>
        </w:tc>
        <w:tc>
          <w:tcPr>
            <w:tcW w:w="1134" w:type="dxa"/>
          </w:tcPr>
          <w:p w:rsidR="00FC7D41" w:rsidRPr="00FC7D41" w:rsidRDefault="00FC7D41" w:rsidP="00FC7D41">
            <w:pPr>
              <w:jc w:val="center"/>
              <w:rPr>
                <w:sz w:val="28"/>
                <w:szCs w:val="28"/>
              </w:rPr>
            </w:pPr>
            <w:r w:rsidRPr="00FC7D41">
              <w:rPr>
                <w:sz w:val="28"/>
                <w:szCs w:val="28"/>
              </w:rPr>
              <w:t>0,02</w:t>
            </w:r>
          </w:p>
        </w:tc>
        <w:tc>
          <w:tcPr>
            <w:tcW w:w="1134" w:type="dxa"/>
          </w:tcPr>
          <w:p w:rsidR="00FC7D41" w:rsidRPr="00FC7D41" w:rsidRDefault="00FC7D41" w:rsidP="00FC7D41">
            <w:pPr>
              <w:jc w:val="center"/>
              <w:rPr>
                <w:sz w:val="28"/>
                <w:szCs w:val="28"/>
              </w:rPr>
            </w:pPr>
            <w:r w:rsidRPr="00FC7D41">
              <w:rPr>
                <w:sz w:val="28"/>
                <w:szCs w:val="28"/>
              </w:rPr>
              <w:t>0,05</w:t>
            </w:r>
          </w:p>
        </w:tc>
        <w:tc>
          <w:tcPr>
            <w:tcW w:w="992" w:type="dxa"/>
          </w:tcPr>
          <w:p w:rsidR="00FC7D41" w:rsidRPr="00FC7D41" w:rsidRDefault="00FC7D41" w:rsidP="00FC7D41">
            <w:pPr>
              <w:jc w:val="center"/>
              <w:rPr>
                <w:sz w:val="28"/>
                <w:szCs w:val="28"/>
              </w:rPr>
            </w:pPr>
            <w:r w:rsidRPr="00FC7D41">
              <w:rPr>
                <w:sz w:val="28"/>
                <w:szCs w:val="28"/>
              </w:rPr>
              <w:t>0,066</w:t>
            </w:r>
          </w:p>
        </w:tc>
        <w:tc>
          <w:tcPr>
            <w:tcW w:w="1134" w:type="dxa"/>
          </w:tcPr>
          <w:p w:rsidR="00FC7D41" w:rsidRPr="00FC7D41" w:rsidRDefault="00FC7D41" w:rsidP="00FC7D41">
            <w:pPr>
              <w:jc w:val="center"/>
              <w:rPr>
                <w:sz w:val="28"/>
                <w:szCs w:val="28"/>
              </w:rPr>
            </w:pPr>
            <w:r w:rsidRPr="00FC7D41">
              <w:rPr>
                <w:sz w:val="28"/>
                <w:szCs w:val="28"/>
              </w:rPr>
              <w:t>100</w:t>
            </w:r>
          </w:p>
        </w:tc>
        <w:tc>
          <w:tcPr>
            <w:tcW w:w="1134" w:type="dxa"/>
          </w:tcPr>
          <w:p w:rsidR="00FC7D41" w:rsidRPr="00FC7D41" w:rsidRDefault="00FC7D41" w:rsidP="00FC7D41">
            <w:pPr>
              <w:jc w:val="center"/>
              <w:rPr>
                <w:sz w:val="28"/>
                <w:szCs w:val="28"/>
              </w:rPr>
            </w:pPr>
            <w:r w:rsidRPr="00FC7D41">
              <w:rPr>
                <w:sz w:val="28"/>
                <w:szCs w:val="28"/>
              </w:rPr>
              <w:t>87</w:t>
            </w:r>
          </w:p>
        </w:tc>
      </w:tr>
      <w:tr w:rsidR="00FC7D41" w:rsidRPr="00FC7D41" w:rsidTr="00FC7D41">
        <w:trPr>
          <w:trHeight w:val="540"/>
        </w:trPr>
        <w:tc>
          <w:tcPr>
            <w:tcW w:w="568" w:type="dxa"/>
          </w:tcPr>
          <w:p w:rsidR="00FC7D41" w:rsidRPr="00FC7D41" w:rsidRDefault="00FC7D41" w:rsidP="00FC7D41">
            <w:pPr>
              <w:jc w:val="center"/>
              <w:rPr>
                <w:sz w:val="28"/>
                <w:szCs w:val="28"/>
              </w:rPr>
            </w:pPr>
            <w:r w:rsidRPr="00FC7D41">
              <w:rPr>
                <w:sz w:val="28"/>
                <w:szCs w:val="28"/>
              </w:rPr>
              <w:t>12</w:t>
            </w:r>
          </w:p>
        </w:tc>
        <w:tc>
          <w:tcPr>
            <w:tcW w:w="1134" w:type="dxa"/>
          </w:tcPr>
          <w:p w:rsidR="00FC7D41" w:rsidRPr="00FC7D41" w:rsidRDefault="00FC7D41" w:rsidP="00FC7D41">
            <w:pPr>
              <w:jc w:val="center"/>
              <w:rPr>
                <w:sz w:val="28"/>
                <w:szCs w:val="28"/>
              </w:rPr>
            </w:pPr>
            <w:r w:rsidRPr="00FC7D41">
              <w:rPr>
                <w:sz w:val="28"/>
                <w:szCs w:val="28"/>
              </w:rPr>
              <w:t>0,0074</w:t>
            </w:r>
          </w:p>
        </w:tc>
        <w:tc>
          <w:tcPr>
            <w:tcW w:w="992" w:type="dxa"/>
          </w:tcPr>
          <w:p w:rsidR="00FC7D41" w:rsidRPr="00FC7D41" w:rsidRDefault="00FC7D41" w:rsidP="00FC7D41">
            <w:pPr>
              <w:jc w:val="center"/>
              <w:rPr>
                <w:sz w:val="28"/>
                <w:szCs w:val="28"/>
              </w:rPr>
            </w:pPr>
            <w:r w:rsidRPr="00FC7D41">
              <w:rPr>
                <w:sz w:val="28"/>
                <w:szCs w:val="28"/>
              </w:rPr>
              <w:t>-</w:t>
            </w:r>
          </w:p>
        </w:tc>
        <w:tc>
          <w:tcPr>
            <w:tcW w:w="851" w:type="dxa"/>
          </w:tcPr>
          <w:p w:rsidR="00FC7D41" w:rsidRPr="00FC7D41" w:rsidRDefault="00FC7D41" w:rsidP="00FC7D41">
            <w:pPr>
              <w:jc w:val="center"/>
              <w:rPr>
                <w:sz w:val="28"/>
                <w:szCs w:val="28"/>
              </w:rPr>
            </w:pPr>
            <w:r w:rsidRPr="00FC7D41">
              <w:rPr>
                <w:sz w:val="28"/>
                <w:szCs w:val="28"/>
              </w:rPr>
              <w:t>0,046</w:t>
            </w:r>
          </w:p>
        </w:tc>
        <w:tc>
          <w:tcPr>
            <w:tcW w:w="992" w:type="dxa"/>
          </w:tcPr>
          <w:p w:rsidR="00FC7D41" w:rsidRPr="00FC7D41" w:rsidRDefault="00FC7D41" w:rsidP="00FC7D41">
            <w:pPr>
              <w:jc w:val="center"/>
              <w:rPr>
                <w:sz w:val="28"/>
                <w:szCs w:val="28"/>
              </w:rPr>
            </w:pPr>
            <w:r w:rsidRPr="00FC7D41">
              <w:rPr>
                <w:sz w:val="28"/>
                <w:szCs w:val="28"/>
              </w:rPr>
              <w:t>0,501</w:t>
            </w:r>
          </w:p>
        </w:tc>
        <w:tc>
          <w:tcPr>
            <w:tcW w:w="1134" w:type="dxa"/>
          </w:tcPr>
          <w:p w:rsidR="00FC7D41" w:rsidRPr="00FC7D41" w:rsidRDefault="00FC7D41" w:rsidP="00FC7D41">
            <w:pPr>
              <w:jc w:val="center"/>
              <w:rPr>
                <w:sz w:val="28"/>
                <w:szCs w:val="28"/>
              </w:rPr>
            </w:pPr>
            <w:r w:rsidRPr="00FC7D41">
              <w:rPr>
                <w:sz w:val="28"/>
                <w:szCs w:val="28"/>
              </w:rPr>
              <w:t>-</w:t>
            </w:r>
          </w:p>
        </w:tc>
        <w:tc>
          <w:tcPr>
            <w:tcW w:w="1134" w:type="dxa"/>
          </w:tcPr>
          <w:p w:rsidR="00FC7D41" w:rsidRPr="00FC7D41" w:rsidRDefault="00FC7D41" w:rsidP="00FC7D41">
            <w:pPr>
              <w:jc w:val="center"/>
              <w:rPr>
                <w:sz w:val="28"/>
                <w:szCs w:val="28"/>
              </w:rPr>
            </w:pPr>
            <w:r w:rsidRPr="00FC7D41">
              <w:rPr>
                <w:sz w:val="28"/>
                <w:szCs w:val="28"/>
              </w:rPr>
              <w:t>-</w:t>
            </w:r>
          </w:p>
        </w:tc>
        <w:tc>
          <w:tcPr>
            <w:tcW w:w="992" w:type="dxa"/>
          </w:tcPr>
          <w:p w:rsidR="00FC7D41" w:rsidRPr="00FC7D41" w:rsidRDefault="00FC7D41" w:rsidP="00FC7D41">
            <w:pPr>
              <w:jc w:val="center"/>
              <w:rPr>
                <w:sz w:val="28"/>
                <w:szCs w:val="28"/>
              </w:rPr>
            </w:pPr>
            <w:r w:rsidRPr="00FC7D41">
              <w:rPr>
                <w:sz w:val="28"/>
                <w:szCs w:val="28"/>
              </w:rPr>
              <w:t>0,155</w:t>
            </w:r>
          </w:p>
        </w:tc>
        <w:tc>
          <w:tcPr>
            <w:tcW w:w="1134" w:type="dxa"/>
          </w:tcPr>
          <w:p w:rsidR="00FC7D41" w:rsidRPr="00FC7D41" w:rsidRDefault="00FC7D41" w:rsidP="00FC7D41">
            <w:pPr>
              <w:jc w:val="center"/>
              <w:rPr>
                <w:sz w:val="28"/>
                <w:szCs w:val="28"/>
              </w:rPr>
            </w:pPr>
            <w:r w:rsidRPr="00FC7D41">
              <w:rPr>
                <w:sz w:val="28"/>
                <w:szCs w:val="28"/>
              </w:rPr>
              <w:t>357</w:t>
            </w:r>
          </w:p>
        </w:tc>
        <w:tc>
          <w:tcPr>
            <w:tcW w:w="1134" w:type="dxa"/>
          </w:tcPr>
          <w:p w:rsidR="00FC7D41" w:rsidRPr="00FC7D41" w:rsidRDefault="00FC7D41" w:rsidP="00FC7D41">
            <w:pPr>
              <w:jc w:val="center"/>
              <w:rPr>
                <w:sz w:val="28"/>
                <w:szCs w:val="28"/>
              </w:rPr>
            </w:pPr>
            <w:r w:rsidRPr="00FC7D41">
              <w:rPr>
                <w:sz w:val="28"/>
                <w:szCs w:val="28"/>
              </w:rPr>
              <w:t>310</w:t>
            </w:r>
          </w:p>
        </w:tc>
      </w:tr>
      <w:tr w:rsidR="00FC7D41" w:rsidRPr="00FC7D41" w:rsidTr="00FC7D41">
        <w:trPr>
          <w:trHeight w:val="180"/>
        </w:trPr>
        <w:tc>
          <w:tcPr>
            <w:tcW w:w="568" w:type="dxa"/>
          </w:tcPr>
          <w:p w:rsidR="00FC7D41" w:rsidRPr="00FC7D41" w:rsidRDefault="00FC7D41" w:rsidP="00FC7D41">
            <w:pPr>
              <w:jc w:val="center"/>
              <w:rPr>
                <w:sz w:val="28"/>
                <w:szCs w:val="28"/>
              </w:rPr>
            </w:pPr>
            <w:r w:rsidRPr="00FC7D41">
              <w:rPr>
                <w:sz w:val="28"/>
                <w:szCs w:val="28"/>
              </w:rPr>
              <w:t>13</w:t>
            </w:r>
          </w:p>
        </w:tc>
        <w:tc>
          <w:tcPr>
            <w:tcW w:w="1134" w:type="dxa"/>
          </w:tcPr>
          <w:p w:rsidR="00FC7D41" w:rsidRPr="00FC7D41" w:rsidRDefault="00FC7D41" w:rsidP="00FC7D41">
            <w:pPr>
              <w:jc w:val="center"/>
              <w:rPr>
                <w:sz w:val="28"/>
                <w:szCs w:val="28"/>
              </w:rPr>
            </w:pPr>
            <w:r w:rsidRPr="00FC7D41">
              <w:rPr>
                <w:sz w:val="28"/>
                <w:szCs w:val="28"/>
              </w:rPr>
              <w:t>0,0074</w:t>
            </w:r>
          </w:p>
        </w:tc>
        <w:tc>
          <w:tcPr>
            <w:tcW w:w="992" w:type="dxa"/>
          </w:tcPr>
          <w:p w:rsidR="00FC7D41" w:rsidRPr="00FC7D41" w:rsidRDefault="00FC7D41" w:rsidP="00FC7D41">
            <w:pPr>
              <w:jc w:val="center"/>
              <w:rPr>
                <w:sz w:val="28"/>
                <w:szCs w:val="28"/>
              </w:rPr>
            </w:pPr>
            <w:r w:rsidRPr="00FC7D41">
              <w:rPr>
                <w:sz w:val="28"/>
                <w:szCs w:val="28"/>
              </w:rPr>
              <w:t>0,078</w:t>
            </w:r>
          </w:p>
        </w:tc>
        <w:tc>
          <w:tcPr>
            <w:tcW w:w="851" w:type="dxa"/>
          </w:tcPr>
          <w:p w:rsidR="00FC7D41" w:rsidRPr="00FC7D41" w:rsidRDefault="00FC7D41" w:rsidP="00FC7D41">
            <w:pPr>
              <w:jc w:val="center"/>
              <w:rPr>
                <w:sz w:val="28"/>
                <w:szCs w:val="28"/>
              </w:rPr>
            </w:pPr>
            <w:r w:rsidRPr="00FC7D41">
              <w:rPr>
                <w:sz w:val="28"/>
                <w:szCs w:val="28"/>
              </w:rPr>
              <w:t>0,046</w:t>
            </w:r>
          </w:p>
        </w:tc>
        <w:tc>
          <w:tcPr>
            <w:tcW w:w="992" w:type="dxa"/>
          </w:tcPr>
          <w:p w:rsidR="00FC7D41" w:rsidRPr="00FC7D41" w:rsidRDefault="00FC7D41" w:rsidP="00FC7D41">
            <w:pPr>
              <w:jc w:val="center"/>
              <w:rPr>
                <w:sz w:val="28"/>
                <w:szCs w:val="28"/>
              </w:rPr>
            </w:pPr>
            <w:r w:rsidRPr="00FC7D41">
              <w:rPr>
                <w:sz w:val="28"/>
                <w:szCs w:val="28"/>
              </w:rPr>
              <w:t>0,706</w:t>
            </w:r>
          </w:p>
        </w:tc>
        <w:tc>
          <w:tcPr>
            <w:tcW w:w="1134" w:type="dxa"/>
          </w:tcPr>
          <w:p w:rsidR="00FC7D41" w:rsidRPr="00FC7D41" w:rsidRDefault="00FC7D41" w:rsidP="00FC7D41">
            <w:pPr>
              <w:jc w:val="center"/>
              <w:rPr>
                <w:sz w:val="28"/>
                <w:szCs w:val="28"/>
              </w:rPr>
            </w:pPr>
            <w:r w:rsidRPr="00FC7D41">
              <w:rPr>
                <w:sz w:val="28"/>
                <w:szCs w:val="28"/>
              </w:rPr>
              <w:t>0,02</w:t>
            </w:r>
          </w:p>
        </w:tc>
        <w:tc>
          <w:tcPr>
            <w:tcW w:w="1134" w:type="dxa"/>
          </w:tcPr>
          <w:p w:rsidR="00FC7D41" w:rsidRPr="00FC7D41" w:rsidRDefault="00FC7D41" w:rsidP="00FC7D41">
            <w:pPr>
              <w:jc w:val="center"/>
              <w:rPr>
                <w:sz w:val="28"/>
                <w:szCs w:val="28"/>
              </w:rPr>
            </w:pPr>
            <w:r w:rsidRPr="00FC7D41">
              <w:rPr>
                <w:sz w:val="28"/>
                <w:szCs w:val="28"/>
              </w:rPr>
              <w:t>0,041</w:t>
            </w:r>
          </w:p>
        </w:tc>
        <w:tc>
          <w:tcPr>
            <w:tcW w:w="992" w:type="dxa"/>
          </w:tcPr>
          <w:p w:rsidR="00FC7D41" w:rsidRPr="00FC7D41" w:rsidRDefault="00FC7D41" w:rsidP="00FC7D41">
            <w:pPr>
              <w:jc w:val="center"/>
              <w:rPr>
                <w:sz w:val="28"/>
                <w:szCs w:val="28"/>
              </w:rPr>
            </w:pPr>
            <w:r w:rsidRPr="00FC7D41">
              <w:rPr>
                <w:sz w:val="28"/>
                <w:szCs w:val="28"/>
              </w:rPr>
              <w:t>0,055</w:t>
            </w:r>
          </w:p>
        </w:tc>
        <w:tc>
          <w:tcPr>
            <w:tcW w:w="1134" w:type="dxa"/>
          </w:tcPr>
          <w:p w:rsidR="00FC7D41" w:rsidRPr="00FC7D41" w:rsidRDefault="00FC7D41" w:rsidP="00FC7D41">
            <w:pPr>
              <w:jc w:val="center"/>
              <w:rPr>
                <w:sz w:val="28"/>
                <w:szCs w:val="28"/>
              </w:rPr>
            </w:pPr>
            <w:r w:rsidRPr="00FC7D41">
              <w:rPr>
                <w:sz w:val="28"/>
                <w:szCs w:val="28"/>
              </w:rPr>
              <w:t>300</w:t>
            </w:r>
          </w:p>
        </w:tc>
        <w:tc>
          <w:tcPr>
            <w:tcW w:w="1134" w:type="dxa"/>
          </w:tcPr>
          <w:p w:rsidR="00FC7D41" w:rsidRPr="00FC7D41" w:rsidRDefault="00FC7D41" w:rsidP="00FC7D41">
            <w:pPr>
              <w:jc w:val="center"/>
              <w:rPr>
                <w:sz w:val="28"/>
                <w:szCs w:val="28"/>
              </w:rPr>
            </w:pPr>
            <w:r w:rsidRPr="00FC7D41">
              <w:rPr>
                <w:sz w:val="28"/>
                <w:szCs w:val="28"/>
              </w:rPr>
              <w:t>261</w:t>
            </w:r>
          </w:p>
        </w:tc>
      </w:tr>
      <w:tr w:rsidR="00FC7D41" w:rsidRPr="00FC7D41" w:rsidTr="00FC7D41">
        <w:trPr>
          <w:trHeight w:val="180"/>
        </w:trPr>
        <w:tc>
          <w:tcPr>
            <w:tcW w:w="568" w:type="dxa"/>
          </w:tcPr>
          <w:p w:rsidR="00FC7D41" w:rsidRPr="00FC7D41" w:rsidRDefault="00FC7D41" w:rsidP="00FC7D41">
            <w:pPr>
              <w:jc w:val="center"/>
              <w:rPr>
                <w:sz w:val="28"/>
                <w:szCs w:val="28"/>
              </w:rPr>
            </w:pPr>
            <w:r w:rsidRPr="00FC7D41">
              <w:rPr>
                <w:sz w:val="28"/>
                <w:szCs w:val="28"/>
              </w:rPr>
              <w:t>14</w:t>
            </w:r>
          </w:p>
        </w:tc>
        <w:tc>
          <w:tcPr>
            <w:tcW w:w="1134" w:type="dxa"/>
          </w:tcPr>
          <w:p w:rsidR="00FC7D41" w:rsidRPr="00FC7D41" w:rsidRDefault="00FC7D41" w:rsidP="00FC7D41">
            <w:pPr>
              <w:jc w:val="center"/>
              <w:rPr>
                <w:sz w:val="28"/>
                <w:szCs w:val="28"/>
              </w:rPr>
            </w:pPr>
            <w:r w:rsidRPr="00FC7D41">
              <w:rPr>
                <w:sz w:val="28"/>
                <w:szCs w:val="28"/>
              </w:rPr>
              <w:t>0,0074</w:t>
            </w:r>
          </w:p>
        </w:tc>
        <w:tc>
          <w:tcPr>
            <w:tcW w:w="992" w:type="dxa"/>
          </w:tcPr>
          <w:p w:rsidR="00FC7D41" w:rsidRPr="00FC7D41" w:rsidRDefault="00FC7D41" w:rsidP="00FC7D41">
            <w:pPr>
              <w:jc w:val="center"/>
              <w:rPr>
                <w:sz w:val="28"/>
                <w:szCs w:val="28"/>
              </w:rPr>
            </w:pPr>
            <w:r w:rsidRPr="00FC7D41">
              <w:rPr>
                <w:sz w:val="28"/>
                <w:szCs w:val="28"/>
              </w:rPr>
              <w:t>0,26</w:t>
            </w:r>
          </w:p>
        </w:tc>
        <w:tc>
          <w:tcPr>
            <w:tcW w:w="851" w:type="dxa"/>
          </w:tcPr>
          <w:p w:rsidR="00FC7D41" w:rsidRPr="00FC7D41" w:rsidRDefault="00FC7D41" w:rsidP="00FC7D41">
            <w:pPr>
              <w:jc w:val="center"/>
              <w:rPr>
                <w:sz w:val="28"/>
                <w:szCs w:val="28"/>
              </w:rPr>
            </w:pPr>
            <w:r w:rsidRPr="00FC7D41">
              <w:rPr>
                <w:sz w:val="28"/>
                <w:szCs w:val="28"/>
              </w:rPr>
              <w:t>0,046</w:t>
            </w:r>
          </w:p>
        </w:tc>
        <w:tc>
          <w:tcPr>
            <w:tcW w:w="992" w:type="dxa"/>
          </w:tcPr>
          <w:p w:rsidR="00FC7D41" w:rsidRPr="00FC7D41" w:rsidRDefault="00FC7D41" w:rsidP="00FC7D41">
            <w:pPr>
              <w:jc w:val="center"/>
              <w:rPr>
                <w:sz w:val="28"/>
                <w:szCs w:val="28"/>
              </w:rPr>
            </w:pPr>
            <w:r w:rsidRPr="00FC7D41">
              <w:rPr>
                <w:sz w:val="28"/>
                <w:szCs w:val="28"/>
              </w:rPr>
              <w:t>0,942</w:t>
            </w:r>
          </w:p>
        </w:tc>
        <w:tc>
          <w:tcPr>
            <w:tcW w:w="1134" w:type="dxa"/>
          </w:tcPr>
          <w:p w:rsidR="00FC7D41" w:rsidRPr="00FC7D41" w:rsidRDefault="00FC7D41" w:rsidP="00FC7D41">
            <w:pPr>
              <w:jc w:val="center"/>
              <w:rPr>
                <w:sz w:val="28"/>
                <w:szCs w:val="28"/>
              </w:rPr>
            </w:pPr>
            <w:r w:rsidRPr="00FC7D41">
              <w:rPr>
                <w:sz w:val="28"/>
                <w:szCs w:val="28"/>
              </w:rPr>
              <w:t>0,02</w:t>
            </w:r>
          </w:p>
        </w:tc>
        <w:tc>
          <w:tcPr>
            <w:tcW w:w="1134" w:type="dxa"/>
          </w:tcPr>
          <w:p w:rsidR="00FC7D41" w:rsidRPr="00FC7D41" w:rsidRDefault="00FC7D41" w:rsidP="00FC7D41">
            <w:pPr>
              <w:jc w:val="center"/>
              <w:rPr>
                <w:sz w:val="28"/>
                <w:szCs w:val="28"/>
              </w:rPr>
            </w:pPr>
            <w:r w:rsidRPr="00FC7D41">
              <w:rPr>
                <w:sz w:val="28"/>
                <w:szCs w:val="28"/>
              </w:rPr>
              <w:t>0,053</w:t>
            </w:r>
          </w:p>
        </w:tc>
        <w:tc>
          <w:tcPr>
            <w:tcW w:w="992" w:type="dxa"/>
          </w:tcPr>
          <w:p w:rsidR="00FC7D41" w:rsidRPr="00FC7D41" w:rsidRDefault="00FC7D41" w:rsidP="00FC7D41">
            <w:pPr>
              <w:jc w:val="center"/>
              <w:rPr>
                <w:sz w:val="28"/>
                <w:szCs w:val="28"/>
              </w:rPr>
            </w:pPr>
            <w:r w:rsidRPr="00FC7D41">
              <w:rPr>
                <w:sz w:val="28"/>
                <w:szCs w:val="28"/>
              </w:rPr>
              <w:t>0,119</w:t>
            </w:r>
          </w:p>
        </w:tc>
        <w:tc>
          <w:tcPr>
            <w:tcW w:w="1134" w:type="dxa"/>
          </w:tcPr>
          <w:p w:rsidR="00FC7D41" w:rsidRPr="00FC7D41" w:rsidRDefault="00FC7D41" w:rsidP="00FC7D41">
            <w:pPr>
              <w:jc w:val="center"/>
              <w:rPr>
                <w:sz w:val="28"/>
                <w:szCs w:val="28"/>
              </w:rPr>
            </w:pPr>
            <w:r w:rsidRPr="00FC7D41">
              <w:rPr>
                <w:sz w:val="28"/>
                <w:szCs w:val="28"/>
              </w:rPr>
              <w:t>246</w:t>
            </w:r>
          </w:p>
        </w:tc>
        <w:tc>
          <w:tcPr>
            <w:tcW w:w="1134" w:type="dxa"/>
          </w:tcPr>
          <w:p w:rsidR="00FC7D41" w:rsidRPr="00FC7D41" w:rsidRDefault="00FC7D41" w:rsidP="00FC7D41">
            <w:pPr>
              <w:jc w:val="center"/>
              <w:rPr>
                <w:sz w:val="28"/>
                <w:szCs w:val="28"/>
              </w:rPr>
            </w:pPr>
            <w:r w:rsidRPr="00FC7D41">
              <w:rPr>
                <w:sz w:val="28"/>
                <w:szCs w:val="28"/>
              </w:rPr>
              <w:t>214</w:t>
            </w:r>
          </w:p>
        </w:tc>
      </w:tr>
    </w:tbl>
    <w:p w:rsidR="00FC7D41" w:rsidRPr="00FC7D41" w:rsidRDefault="00FC7D41" w:rsidP="00FC7D41">
      <w:pPr>
        <w:spacing w:line="360" w:lineRule="auto"/>
        <w:rPr>
          <w:b/>
          <w:sz w:val="28"/>
          <w:szCs w:val="28"/>
        </w:rPr>
      </w:pPr>
    </w:p>
    <w:p w:rsidR="00FC7D41" w:rsidRPr="00FC7D41" w:rsidRDefault="00FC7D41" w:rsidP="00FC7D41">
      <w:pPr>
        <w:spacing w:line="360" w:lineRule="auto"/>
        <w:jc w:val="center"/>
        <w:rPr>
          <w:b/>
          <w:sz w:val="28"/>
          <w:szCs w:val="28"/>
        </w:rPr>
      </w:pPr>
      <w:r w:rsidRPr="00FC7D41">
        <w:rPr>
          <w:b/>
          <w:sz w:val="28"/>
          <w:szCs w:val="28"/>
        </w:rPr>
        <w:t>2.6  Вибі</w:t>
      </w:r>
      <w:proofErr w:type="gramStart"/>
      <w:r w:rsidRPr="00FC7D41">
        <w:rPr>
          <w:b/>
          <w:sz w:val="28"/>
          <w:szCs w:val="28"/>
        </w:rPr>
        <w:t>р</w:t>
      </w:r>
      <w:proofErr w:type="gramEnd"/>
      <w:r w:rsidRPr="00FC7D41">
        <w:rPr>
          <w:b/>
          <w:sz w:val="28"/>
          <w:szCs w:val="28"/>
        </w:rPr>
        <w:t xml:space="preserve"> електричних апаратів</w:t>
      </w:r>
    </w:p>
    <w:p w:rsidR="00FC7D41" w:rsidRPr="00FC7D41" w:rsidRDefault="00FC7D41" w:rsidP="00FC7D41">
      <w:pPr>
        <w:spacing w:line="360" w:lineRule="auto"/>
        <w:ind w:firstLine="684"/>
        <w:jc w:val="both"/>
        <w:rPr>
          <w:sz w:val="28"/>
          <w:szCs w:val="28"/>
        </w:rPr>
      </w:pPr>
      <w:proofErr w:type="gramStart"/>
      <w:r w:rsidRPr="00FC7D41">
        <w:rPr>
          <w:sz w:val="28"/>
          <w:szCs w:val="28"/>
        </w:rPr>
        <w:t>При виборі уставок струму спрацьовування автоматичних вимикачів необхідно враховувати розходження в характеристиках і погрішності в роботі розщіплювачів вимикачів. Існують наступні вимоги до вибору автоматичних вимикачів: номінальна напруга вимикача не повинне бути нижче напруги мережі;</w:t>
      </w:r>
      <w:proofErr w:type="gramEnd"/>
      <w:r w:rsidRPr="00FC7D41">
        <w:rPr>
          <w:sz w:val="28"/>
          <w:szCs w:val="28"/>
        </w:rPr>
        <w:t xml:space="preserve"> здатність, що відключа</w:t>
      </w:r>
      <w:proofErr w:type="gramStart"/>
      <w:r w:rsidRPr="00FC7D41">
        <w:rPr>
          <w:sz w:val="28"/>
          <w:szCs w:val="28"/>
        </w:rPr>
        <w:t>є,</w:t>
      </w:r>
      <w:proofErr w:type="gramEnd"/>
      <w:r w:rsidRPr="00FC7D41">
        <w:rPr>
          <w:sz w:val="28"/>
          <w:szCs w:val="28"/>
        </w:rPr>
        <w:t xml:space="preserve"> повинна бути розрахована на максимальні струми КЗ, що проходять по елементу, який захищаємо; автоматичний вимикач не повинен відключатися в нормальному режимі роботи елемента, тому струм уставки вповільненого спрацьовування регульованих розщіплювачів варто вибирати за умовою:</w:t>
      </w:r>
    </w:p>
    <w:p w:rsidR="00FC7D41" w:rsidRPr="00FC7D41" w:rsidRDefault="00FC7D41" w:rsidP="00FC7D41">
      <w:pPr>
        <w:spacing w:line="360" w:lineRule="auto"/>
        <w:ind w:firstLine="684"/>
        <w:jc w:val="center"/>
        <w:rPr>
          <w:sz w:val="28"/>
          <w:szCs w:val="28"/>
        </w:rPr>
      </w:pPr>
      <w:r w:rsidRPr="00FC7D41">
        <w:rPr>
          <w:position w:val="-12"/>
          <w:sz w:val="28"/>
          <w:szCs w:val="28"/>
        </w:rPr>
        <w:object w:dxaOrig="200" w:dyaOrig="380">
          <v:shape id="_x0000_i1123" type="#_x0000_t75" style="width:10.5pt;height:18.75pt" o:ole="" fillcolor="window">
            <v:imagedata r:id="rId216" o:title=""/>
          </v:shape>
          <o:OLEObject Type="Embed" ProgID="Equation.3" ShapeID="_x0000_i1123" DrawAspect="Content" ObjectID="_1622297185" r:id="rId217"/>
        </w:object>
      </w:r>
      <w:r w:rsidRPr="00FC7D41">
        <w:rPr>
          <w:position w:val="-16"/>
          <w:sz w:val="28"/>
          <w:szCs w:val="28"/>
        </w:rPr>
        <w:object w:dxaOrig="2860" w:dyaOrig="420">
          <v:shape id="_x0000_i1124" type="#_x0000_t75" style="width:143.25pt;height:21pt" o:ole="" fillcolor="window">
            <v:imagedata r:id="rId218" o:title=""/>
          </v:shape>
          <o:OLEObject Type="Embed" ProgID="Equation.3" ShapeID="_x0000_i1124" DrawAspect="Content" ObjectID="_1622297186" r:id="rId219"/>
        </w:object>
      </w:r>
      <w:r w:rsidRPr="00FC7D41">
        <w:rPr>
          <w:sz w:val="28"/>
          <w:szCs w:val="28"/>
        </w:rPr>
        <w:t>;</w:t>
      </w:r>
    </w:p>
    <w:p w:rsidR="00FC7D41" w:rsidRPr="00D45776" w:rsidRDefault="00FC7D41" w:rsidP="00FC7D41">
      <w:pPr>
        <w:spacing w:line="360" w:lineRule="auto"/>
        <w:jc w:val="both"/>
        <w:rPr>
          <w:sz w:val="28"/>
          <w:szCs w:val="28"/>
          <w:lang w:val="uk-UA"/>
        </w:rPr>
      </w:pPr>
      <w:r w:rsidRPr="00FC7D41">
        <w:rPr>
          <w:sz w:val="28"/>
          <w:szCs w:val="28"/>
        </w:rPr>
        <w:t>при припустимих короткочасних перевантаженнях елемента автоматичний вимикач не повинен спрацьовувати - це досягається вибором уставки миттєвого спрацьовування електромагнітного розщіплювача за умовою:</w:t>
      </w:r>
    </w:p>
    <w:p w:rsidR="00FC7D41" w:rsidRPr="00FC7D41" w:rsidRDefault="00FC7D41" w:rsidP="00FC7D41">
      <w:pPr>
        <w:spacing w:line="360" w:lineRule="auto"/>
        <w:ind w:firstLine="684"/>
        <w:jc w:val="center"/>
        <w:rPr>
          <w:sz w:val="28"/>
          <w:szCs w:val="28"/>
        </w:rPr>
      </w:pPr>
      <w:r w:rsidRPr="00FC7D41">
        <w:rPr>
          <w:position w:val="-16"/>
          <w:sz w:val="28"/>
          <w:szCs w:val="28"/>
        </w:rPr>
        <w:object w:dxaOrig="2860" w:dyaOrig="420">
          <v:shape id="_x0000_i1125" type="#_x0000_t75" style="width:143.25pt;height:21pt" o:ole="" fillcolor="window">
            <v:imagedata r:id="rId220" o:title=""/>
          </v:shape>
          <o:OLEObject Type="Embed" ProgID="Equation.3" ShapeID="_x0000_i1125" DrawAspect="Content" ObjectID="_1622297187" r:id="rId221"/>
        </w:object>
      </w:r>
      <w:r w:rsidRPr="00FC7D41">
        <w:rPr>
          <w:sz w:val="28"/>
          <w:szCs w:val="28"/>
        </w:rPr>
        <w:t>,</w:t>
      </w:r>
    </w:p>
    <w:p w:rsidR="00FC7D41" w:rsidRPr="00FC7D41" w:rsidRDefault="00FC7D41" w:rsidP="00FC7D41">
      <w:pPr>
        <w:spacing w:line="360" w:lineRule="auto"/>
        <w:rPr>
          <w:sz w:val="28"/>
          <w:szCs w:val="28"/>
        </w:rPr>
      </w:pPr>
      <w:r w:rsidRPr="00FC7D41">
        <w:rPr>
          <w:sz w:val="28"/>
          <w:szCs w:val="28"/>
        </w:rPr>
        <w:t xml:space="preserve"> де iп</w:t>
      </w:r>
      <w:r w:rsidRPr="00FC7D41">
        <w:rPr>
          <w:sz w:val="28"/>
          <w:szCs w:val="28"/>
        </w:rPr>
        <w:sym w:font="Symbol" w:char="F02D"/>
      </w:r>
      <w:r w:rsidRPr="00FC7D41">
        <w:rPr>
          <w:sz w:val="28"/>
          <w:szCs w:val="28"/>
        </w:rPr>
        <w:t xml:space="preserve">пусковий струм одного двигуна (А), </w:t>
      </w:r>
      <w:proofErr w:type="gramStart"/>
      <w:r w:rsidRPr="00FC7D41">
        <w:rPr>
          <w:sz w:val="28"/>
          <w:szCs w:val="28"/>
        </w:rPr>
        <w:t>р</w:t>
      </w:r>
      <w:proofErr w:type="gramEnd"/>
      <w:r w:rsidRPr="00FC7D41">
        <w:rPr>
          <w:sz w:val="28"/>
          <w:szCs w:val="28"/>
        </w:rPr>
        <w:t>івний І</w:t>
      </w:r>
      <w:r w:rsidRPr="00FC7D41">
        <w:rPr>
          <w:sz w:val="28"/>
          <w:szCs w:val="28"/>
          <w:vertAlign w:val="subscript"/>
        </w:rPr>
        <w:t>п</w:t>
      </w:r>
      <w:r w:rsidRPr="00FC7D41">
        <w:rPr>
          <w:sz w:val="28"/>
          <w:szCs w:val="28"/>
        </w:rPr>
        <w:t>=I</w:t>
      </w:r>
      <w:r w:rsidRPr="00FC7D41">
        <w:rPr>
          <w:sz w:val="28"/>
          <w:szCs w:val="28"/>
          <w:vertAlign w:val="subscript"/>
        </w:rPr>
        <w:t>н</w:t>
      </w:r>
      <w:r w:rsidRPr="00FC7D41">
        <w:rPr>
          <w:sz w:val="28"/>
          <w:szCs w:val="28"/>
        </w:rPr>
        <w:t>*К</w:t>
      </w:r>
      <w:r w:rsidRPr="00FC7D41">
        <w:rPr>
          <w:sz w:val="28"/>
          <w:szCs w:val="28"/>
          <w:vertAlign w:val="subscript"/>
        </w:rPr>
        <w:t>п</w:t>
      </w:r>
    </w:p>
    <w:p w:rsidR="00FC7D41" w:rsidRPr="00FC7D41" w:rsidRDefault="00FC7D41" w:rsidP="00FC7D41">
      <w:pPr>
        <w:spacing w:line="360" w:lineRule="auto"/>
        <w:ind w:firstLine="684"/>
        <w:jc w:val="both"/>
        <w:rPr>
          <w:sz w:val="28"/>
          <w:szCs w:val="28"/>
        </w:rPr>
      </w:pPr>
      <w:r w:rsidRPr="00FC7D41">
        <w:rPr>
          <w:sz w:val="28"/>
          <w:szCs w:val="28"/>
        </w:rPr>
        <w:t>Вибі</w:t>
      </w:r>
      <w:proofErr w:type="gramStart"/>
      <w:r w:rsidRPr="00FC7D41">
        <w:rPr>
          <w:sz w:val="28"/>
          <w:szCs w:val="28"/>
        </w:rPr>
        <w:t>р</w:t>
      </w:r>
      <w:proofErr w:type="gramEnd"/>
      <w:r w:rsidRPr="00FC7D41">
        <w:rPr>
          <w:sz w:val="28"/>
          <w:szCs w:val="28"/>
        </w:rPr>
        <w:t xml:space="preserve"> автоматичних вимикачів зводимо в таблицю 2.5</w:t>
      </w:r>
    </w:p>
    <w:p w:rsidR="00FC7D41" w:rsidRPr="00FC7D41" w:rsidRDefault="00FC7D41" w:rsidP="00FC7D41">
      <w:pPr>
        <w:spacing w:line="360" w:lineRule="auto"/>
        <w:ind w:firstLine="684"/>
        <w:jc w:val="center"/>
        <w:rPr>
          <w:sz w:val="28"/>
          <w:szCs w:val="28"/>
          <w:vertAlign w:val="subscript"/>
        </w:rPr>
      </w:pPr>
      <w:proofErr w:type="gramStart"/>
      <w:r w:rsidRPr="00FC7D41">
        <w:rPr>
          <w:sz w:val="28"/>
          <w:szCs w:val="28"/>
        </w:rPr>
        <w:t>I</w:t>
      </w:r>
      <w:proofErr w:type="gramEnd"/>
      <w:r w:rsidRPr="00FC7D41">
        <w:rPr>
          <w:sz w:val="28"/>
          <w:szCs w:val="28"/>
          <w:vertAlign w:val="subscript"/>
        </w:rPr>
        <w:t>р</w:t>
      </w:r>
      <w:r w:rsidRPr="00FC7D41">
        <w:rPr>
          <w:sz w:val="28"/>
          <w:szCs w:val="28"/>
        </w:rPr>
        <w:t xml:space="preserve"> ≤ I</w:t>
      </w:r>
      <w:r w:rsidRPr="00FC7D41">
        <w:rPr>
          <w:sz w:val="28"/>
          <w:szCs w:val="28"/>
          <w:vertAlign w:val="subscript"/>
        </w:rPr>
        <w:t>доп</w:t>
      </w:r>
    </w:p>
    <w:p w:rsidR="00FC7D41" w:rsidRPr="00FC7D41" w:rsidRDefault="00FC7D41" w:rsidP="00FC7D41">
      <w:pPr>
        <w:ind w:left="709" w:hanging="709"/>
        <w:jc w:val="both"/>
        <w:rPr>
          <w:sz w:val="28"/>
          <w:szCs w:val="28"/>
        </w:rPr>
      </w:pPr>
      <w:r w:rsidRPr="00FC7D41">
        <w:rPr>
          <w:sz w:val="28"/>
          <w:szCs w:val="28"/>
        </w:rPr>
        <w:t xml:space="preserve">  </w:t>
      </w:r>
    </w:p>
    <w:p w:rsidR="00FC7D41" w:rsidRPr="00FC7D41" w:rsidRDefault="00FC7D41" w:rsidP="00FC7D41">
      <w:pPr>
        <w:ind w:left="709" w:hanging="709"/>
        <w:jc w:val="both"/>
        <w:rPr>
          <w:sz w:val="28"/>
          <w:szCs w:val="28"/>
        </w:rPr>
      </w:pPr>
    </w:p>
    <w:p w:rsidR="00FC7D41" w:rsidRPr="00625AB7" w:rsidRDefault="00FC7D41" w:rsidP="00FC7D41">
      <w:pPr>
        <w:ind w:left="709" w:hanging="709"/>
        <w:jc w:val="both"/>
        <w:rPr>
          <w:sz w:val="28"/>
          <w:szCs w:val="28"/>
        </w:rPr>
      </w:pPr>
    </w:p>
    <w:p w:rsidR="00FC7D41" w:rsidRPr="00625AB7" w:rsidRDefault="00FC7D41" w:rsidP="00FC7D41">
      <w:pPr>
        <w:ind w:left="709" w:hanging="709"/>
        <w:jc w:val="both"/>
        <w:rPr>
          <w:sz w:val="28"/>
          <w:szCs w:val="28"/>
        </w:rPr>
      </w:pPr>
    </w:p>
    <w:p w:rsidR="00FC7D41" w:rsidRPr="00625AB7" w:rsidRDefault="00FC7D41" w:rsidP="00FC7D41">
      <w:pPr>
        <w:ind w:left="709" w:hanging="709"/>
        <w:jc w:val="both"/>
        <w:rPr>
          <w:sz w:val="28"/>
          <w:szCs w:val="28"/>
        </w:rPr>
      </w:pPr>
    </w:p>
    <w:p w:rsidR="00FC7D41" w:rsidRPr="00625AB7" w:rsidRDefault="00FC7D41" w:rsidP="00FC7D41">
      <w:pPr>
        <w:ind w:left="709" w:hanging="709"/>
        <w:jc w:val="both"/>
        <w:rPr>
          <w:sz w:val="28"/>
          <w:szCs w:val="28"/>
        </w:rPr>
      </w:pPr>
    </w:p>
    <w:p w:rsidR="00FC7D41" w:rsidRPr="00FC7D41" w:rsidRDefault="00FC7D41" w:rsidP="00FC7D41">
      <w:pPr>
        <w:ind w:left="709" w:hanging="709"/>
        <w:jc w:val="both"/>
        <w:rPr>
          <w:sz w:val="28"/>
          <w:szCs w:val="28"/>
        </w:rPr>
      </w:pPr>
    </w:p>
    <w:p w:rsidR="00FC7D41" w:rsidRPr="00FC7D41" w:rsidRDefault="00FC7D41" w:rsidP="00FC7D41">
      <w:pPr>
        <w:ind w:left="709" w:hanging="709"/>
        <w:jc w:val="both"/>
        <w:rPr>
          <w:sz w:val="28"/>
          <w:szCs w:val="28"/>
        </w:rPr>
      </w:pPr>
      <w:r w:rsidRPr="00FC7D41">
        <w:rPr>
          <w:sz w:val="28"/>
          <w:szCs w:val="28"/>
        </w:rPr>
        <w:t xml:space="preserve"> Таблиця 2.5  Вибі</w:t>
      </w:r>
      <w:proofErr w:type="gramStart"/>
      <w:r w:rsidRPr="00FC7D41">
        <w:rPr>
          <w:sz w:val="28"/>
          <w:szCs w:val="28"/>
        </w:rPr>
        <w:t>р</w:t>
      </w:r>
      <w:proofErr w:type="gramEnd"/>
      <w:r w:rsidRPr="00FC7D41">
        <w:rPr>
          <w:sz w:val="28"/>
          <w:szCs w:val="28"/>
        </w:rPr>
        <w:t xml:space="preserve"> автоматичних вимикачів</w:t>
      </w:r>
    </w:p>
    <w:tbl>
      <w:tblPr>
        <w:tblW w:w="9106" w:type="dxa"/>
        <w:tblInd w:w="2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720"/>
        <w:gridCol w:w="1594"/>
        <w:gridCol w:w="749"/>
        <w:gridCol w:w="2074"/>
        <w:gridCol w:w="2126"/>
        <w:gridCol w:w="1843"/>
      </w:tblGrid>
      <w:tr w:rsidR="00FC7D41" w:rsidRPr="00FC7D41" w:rsidTr="00FC7D41">
        <w:tc>
          <w:tcPr>
            <w:tcW w:w="720" w:type="dxa"/>
            <w:vAlign w:val="center"/>
          </w:tcPr>
          <w:p w:rsidR="00FC7D41" w:rsidRPr="00FC7D41" w:rsidRDefault="00FC7D41" w:rsidP="00FC7D41">
            <w:pPr>
              <w:jc w:val="center"/>
              <w:rPr>
                <w:sz w:val="28"/>
                <w:szCs w:val="28"/>
              </w:rPr>
            </w:pPr>
            <w:r w:rsidRPr="00FC7D41">
              <w:rPr>
                <w:sz w:val="28"/>
                <w:szCs w:val="28"/>
              </w:rPr>
              <w:t xml:space="preserve">№ </w:t>
            </w:r>
            <w:proofErr w:type="gramStart"/>
            <w:r w:rsidRPr="00FC7D41">
              <w:rPr>
                <w:sz w:val="28"/>
                <w:szCs w:val="28"/>
              </w:rPr>
              <w:t>ЕП</w:t>
            </w:r>
            <w:proofErr w:type="gramEnd"/>
          </w:p>
        </w:tc>
        <w:tc>
          <w:tcPr>
            <w:tcW w:w="1594" w:type="dxa"/>
            <w:vAlign w:val="center"/>
          </w:tcPr>
          <w:p w:rsidR="00FC7D41" w:rsidRPr="00FC7D41" w:rsidRDefault="00FC7D41" w:rsidP="00FC7D41">
            <w:pPr>
              <w:jc w:val="center"/>
              <w:rPr>
                <w:sz w:val="28"/>
                <w:szCs w:val="28"/>
              </w:rPr>
            </w:pPr>
            <w:r w:rsidRPr="00FC7D41">
              <w:rPr>
                <w:sz w:val="28"/>
                <w:szCs w:val="28"/>
              </w:rPr>
              <w:t>Номінальна потужність Р</w:t>
            </w:r>
            <w:r w:rsidRPr="00FC7D41">
              <w:rPr>
                <w:sz w:val="28"/>
                <w:szCs w:val="28"/>
                <w:vertAlign w:val="subscript"/>
              </w:rPr>
              <w:t>н</w:t>
            </w:r>
            <w:r w:rsidRPr="00FC7D41">
              <w:rPr>
                <w:sz w:val="28"/>
                <w:szCs w:val="28"/>
              </w:rPr>
              <w:t>, кВт</w:t>
            </w:r>
          </w:p>
        </w:tc>
        <w:tc>
          <w:tcPr>
            <w:tcW w:w="749" w:type="dxa"/>
            <w:vAlign w:val="center"/>
          </w:tcPr>
          <w:p w:rsidR="00FC7D41" w:rsidRPr="00FC7D41" w:rsidRDefault="00FC7D41" w:rsidP="00FC7D41">
            <w:pPr>
              <w:jc w:val="center"/>
              <w:rPr>
                <w:sz w:val="28"/>
                <w:szCs w:val="28"/>
              </w:rPr>
            </w:pPr>
            <w:r w:rsidRPr="00FC7D41">
              <w:rPr>
                <w:sz w:val="28"/>
                <w:szCs w:val="28"/>
              </w:rPr>
              <w:t xml:space="preserve">cos </w:t>
            </w:r>
            <w:r w:rsidRPr="00FC7D41">
              <w:rPr>
                <w:sz w:val="28"/>
                <w:szCs w:val="28"/>
              </w:rPr>
              <w:sym w:font="Symbol" w:char="F06A"/>
            </w:r>
            <w:r w:rsidRPr="00FC7D41">
              <w:rPr>
                <w:sz w:val="28"/>
                <w:szCs w:val="28"/>
                <w:vertAlign w:val="subscript"/>
              </w:rPr>
              <w:t>н</w:t>
            </w:r>
          </w:p>
        </w:tc>
        <w:tc>
          <w:tcPr>
            <w:tcW w:w="2074" w:type="dxa"/>
            <w:vAlign w:val="center"/>
          </w:tcPr>
          <w:p w:rsidR="00FC7D41" w:rsidRPr="00FC7D41" w:rsidRDefault="00FC7D41" w:rsidP="00FC7D41">
            <w:pPr>
              <w:pStyle w:val="23"/>
              <w:rPr>
                <w:b w:val="0"/>
                <w:szCs w:val="28"/>
                <w:lang w:val="uk-UA"/>
              </w:rPr>
            </w:pPr>
            <w:r w:rsidRPr="00FC7D41">
              <w:rPr>
                <w:b w:val="0"/>
                <w:szCs w:val="28"/>
                <w:lang w:val="uk-UA"/>
              </w:rPr>
              <w:t>Розрахунковий струм,</w:t>
            </w:r>
          </w:p>
          <w:p w:rsidR="00FC7D41" w:rsidRPr="00FC7D41" w:rsidRDefault="00FC7D41" w:rsidP="00FC7D41">
            <w:pPr>
              <w:jc w:val="center"/>
              <w:rPr>
                <w:sz w:val="28"/>
                <w:szCs w:val="28"/>
              </w:rPr>
            </w:pPr>
            <w:r w:rsidRPr="00FC7D41">
              <w:rPr>
                <w:sz w:val="28"/>
                <w:szCs w:val="28"/>
              </w:rPr>
              <w:t>I</w:t>
            </w:r>
            <w:r w:rsidRPr="00FC7D41">
              <w:rPr>
                <w:sz w:val="28"/>
                <w:szCs w:val="28"/>
                <w:vertAlign w:val="subscript"/>
              </w:rPr>
              <w:t>p</w:t>
            </w:r>
            <w:r w:rsidRPr="00FC7D41">
              <w:rPr>
                <w:sz w:val="28"/>
                <w:szCs w:val="28"/>
              </w:rPr>
              <w:t>, A</w:t>
            </w:r>
          </w:p>
        </w:tc>
        <w:tc>
          <w:tcPr>
            <w:tcW w:w="2126" w:type="dxa"/>
            <w:vAlign w:val="center"/>
          </w:tcPr>
          <w:p w:rsidR="00FC7D41" w:rsidRPr="00FC7D41" w:rsidRDefault="00FC7D41" w:rsidP="00FC7D41">
            <w:pPr>
              <w:pStyle w:val="2"/>
              <w:rPr>
                <w:sz w:val="28"/>
                <w:szCs w:val="28"/>
              </w:rPr>
            </w:pPr>
            <w:r w:rsidRPr="00FC7D41">
              <w:rPr>
                <w:sz w:val="28"/>
                <w:szCs w:val="28"/>
              </w:rPr>
              <w:t>Тип автоматичного вимикача</w:t>
            </w:r>
          </w:p>
        </w:tc>
        <w:tc>
          <w:tcPr>
            <w:tcW w:w="1843" w:type="dxa"/>
            <w:vAlign w:val="center"/>
          </w:tcPr>
          <w:p w:rsidR="00FC7D41" w:rsidRPr="00FC7D41" w:rsidRDefault="00FC7D41" w:rsidP="00FC7D41">
            <w:pPr>
              <w:jc w:val="center"/>
              <w:rPr>
                <w:sz w:val="28"/>
                <w:szCs w:val="28"/>
              </w:rPr>
            </w:pPr>
            <w:r w:rsidRPr="00FC7D41">
              <w:rPr>
                <w:sz w:val="28"/>
                <w:szCs w:val="28"/>
              </w:rPr>
              <w:t xml:space="preserve">Припустимий струм </w:t>
            </w:r>
            <w:proofErr w:type="gramStart"/>
            <w:r w:rsidRPr="00FC7D41">
              <w:rPr>
                <w:sz w:val="28"/>
                <w:szCs w:val="28"/>
              </w:rPr>
              <w:t>I</w:t>
            </w:r>
            <w:proofErr w:type="gramEnd"/>
            <w:r w:rsidRPr="00FC7D41">
              <w:rPr>
                <w:sz w:val="28"/>
                <w:szCs w:val="28"/>
                <w:vertAlign w:val="subscript"/>
              </w:rPr>
              <w:t>доп</w:t>
            </w:r>
            <w:r w:rsidRPr="00FC7D41">
              <w:rPr>
                <w:sz w:val="28"/>
                <w:szCs w:val="28"/>
              </w:rPr>
              <w:t>, А</w:t>
            </w:r>
          </w:p>
        </w:tc>
      </w:tr>
      <w:tr w:rsidR="00FC7D41" w:rsidRPr="00FC7D41" w:rsidTr="00FC7D41">
        <w:tc>
          <w:tcPr>
            <w:tcW w:w="720" w:type="dxa"/>
            <w:vAlign w:val="center"/>
          </w:tcPr>
          <w:p w:rsidR="00FC7D41" w:rsidRPr="00FC7D41" w:rsidRDefault="00FC7D41" w:rsidP="00FC7D41">
            <w:pPr>
              <w:jc w:val="center"/>
              <w:rPr>
                <w:sz w:val="28"/>
                <w:szCs w:val="28"/>
              </w:rPr>
            </w:pPr>
            <w:r w:rsidRPr="00FC7D41">
              <w:rPr>
                <w:sz w:val="28"/>
                <w:szCs w:val="28"/>
              </w:rPr>
              <w:t>1</w:t>
            </w:r>
          </w:p>
        </w:tc>
        <w:tc>
          <w:tcPr>
            <w:tcW w:w="1594" w:type="dxa"/>
            <w:vAlign w:val="center"/>
          </w:tcPr>
          <w:p w:rsidR="00FC7D41" w:rsidRPr="00FC7D41" w:rsidRDefault="00FC7D41" w:rsidP="00FC7D41">
            <w:pPr>
              <w:jc w:val="center"/>
              <w:rPr>
                <w:sz w:val="28"/>
                <w:szCs w:val="28"/>
              </w:rPr>
            </w:pPr>
            <w:r w:rsidRPr="00FC7D41">
              <w:rPr>
                <w:sz w:val="28"/>
                <w:szCs w:val="28"/>
              </w:rPr>
              <w:t>2</w:t>
            </w:r>
          </w:p>
        </w:tc>
        <w:tc>
          <w:tcPr>
            <w:tcW w:w="749" w:type="dxa"/>
            <w:vAlign w:val="center"/>
          </w:tcPr>
          <w:p w:rsidR="00FC7D41" w:rsidRPr="00FC7D41" w:rsidRDefault="00FC7D41" w:rsidP="00FC7D41">
            <w:pPr>
              <w:jc w:val="center"/>
              <w:rPr>
                <w:sz w:val="28"/>
                <w:szCs w:val="28"/>
              </w:rPr>
            </w:pPr>
            <w:r w:rsidRPr="00FC7D41">
              <w:rPr>
                <w:sz w:val="28"/>
                <w:szCs w:val="28"/>
              </w:rPr>
              <w:t>3</w:t>
            </w:r>
          </w:p>
        </w:tc>
        <w:tc>
          <w:tcPr>
            <w:tcW w:w="2074" w:type="dxa"/>
            <w:vAlign w:val="center"/>
          </w:tcPr>
          <w:p w:rsidR="00FC7D41" w:rsidRPr="00FC7D41" w:rsidRDefault="00FC7D41" w:rsidP="00FC7D41">
            <w:pPr>
              <w:jc w:val="center"/>
              <w:rPr>
                <w:sz w:val="28"/>
                <w:szCs w:val="28"/>
              </w:rPr>
            </w:pPr>
            <w:r w:rsidRPr="00FC7D41">
              <w:rPr>
                <w:sz w:val="28"/>
                <w:szCs w:val="28"/>
              </w:rPr>
              <w:t>4</w:t>
            </w:r>
          </w:p>
        </w:tc>
        <w:tc>
          <w:tcPr>
            <w:tcW w:w="2126" w:type="dxa"/>
            <w:vAlign w:val="center"/>
          </w:tcPr>
          <w:p w:rsidR="00FC7D41" w:rsidRPr="00FC7D41" w:rsidRDefault="00FC7D41" w:rsidP="00FC7D41">
            <w:pPr>
              <w:jc w:val="center"/>
              <w:rPr>
                <w:sz w:val="28"/>
                <w:szCs w:val="28"/>
              </w:rPr>
            </w:pPr>
            <w:r w:rsidRPr="00FC7D41">
              <w:rPr>
                <w:sz w:val="28"/>
                <w:szCs w:val="28"/>
              </w:rPr>
              <w:t>5</w:t>
            </w:r>
          </w:p>
        </w:tc>
        <w:tc>
          <w:tcPr>
            <w:tcW w:w="1843" w:type="dxa"/>
            <w:vAlign w:val="center"/>
          </w:tcPr>
          <w:p w:rsidR="00FC7D41" w:rsidRPr="00FC7D41" w:rsidRDefault="00FC7D41" w:rsidP="00FC7D41">
            <w:pPr>
              <w:jc w:val="center"/>
              <w:rPr>
                <w:sz w:val="28"/>
                <w:szCs w:val="28"/>
              </w:rPr>
            </w:pPr>
            <w:r w:rsidRPr="00FC7D41">
              <w:rPr>
                <w:sz w:val="28"/>
                <w:szCs w:val="28"/>
              </w:rPr>
              <w:t>6</w:t>
            </w:r>
          </w:p>
        </w:tc>
      </w:tr>
      <w:tr w:rsidR="00FC7D41" w:rsidRPr="00FC7D41" w:rsidTr="00FC7D41">
        <w:tc>
          <w:tcPr>
            <w:tcW w:w="720" w:type="dxa"/>
            <w:vAlign w:val="center"/>
          </w:tcPr>
          <w:p w:rsidR="00FC7D41" w:rsidRPr="00FC7D41" w:rsidRDefault="00FC7D41" w:rsidP="00FC7D41">
            <w:pPr>
              <w:jc w:val="center"/>
              <w:rPr>
                <w:sz w:val="28"/>
                <w:szCs w:val="28"/>
              </w:rPr>
            </w:pPr>
            <w:r w:rsidRPr="00FC7D41">
              <w:rPr>
                <w:sz w:val="28"/>
                <w:szCs w:val="28"/>
              </w:rPr>
              <w:t>1</w:t>
            </w:r>
          </w:p>
        </w:tc>
        <w:tc>
          <w:tcPr>
            <w:tcW w:w="1594" w:type="dxa"/>
            <w:vAlign w:val="center"/>
          </w:tcPr>
          <w:p w:rsidR="00FC7D41" w:rsidRPr="00FC7D41" w:rsidRDefault="00FC7D41" w:rsidP="00FC7D41">
            <w:pPr>
              <w:jc w:val="center"/>
              <w:rPr>
                <w:sz w:val="28"/>
                <w:szCs w:val="28"/>
              </w:rPr>
            </w:pPr>
            <w:r w:rsidRPr="00FC7D41">
              <w:rPr>
                <w:sz w:val="28"/>
                <w:szCs w:val="28"/>
              </w:rPr>
              <w:t>160</w:t>
            </w:r>
          </w:p>
        </w:tc>
        <w:tc>
          <w:tcPr>
            <w:tcW w:w="749" w:type="dxa"/>
            <w:vAlign w:val="center"/>
          </w:tcPr>
          <w:p w:rsidR="00FC7D41" w:rsidRPr="00FC7D41" w:rsidRDefault="00FC7D41" w:rsidP="00FC7D41">
            <w:pPr>
              <w:jc w:val="center"/>
              <w:rPr>
                <w:sz w:val="28"/>
                <w:szCs w:val="28"/>
              </w:rPr>
            </w:pPr>
            <w:r w:rsidRPr="00FC7D41">
              <w:rPr>
                <w:sz w:val="28"/>
                <w:szCs w:val="28"/>
              </w:rPr>
              <w:t>0,86</w:t>
            </w:r>
          </w:p>
        </w:tc>
        <w:tc>
          <w:tcPr>
            <w:tcW w:w="2074" w:type="dxa"/>
            <w:vAlign w:val="center"/>
          </w:tcPr>
          <w:p w:rsidR="00FC7D41" w:rsidRPr="00FC7D41" w:rsidRDefault="00FC7D41" w:rsidP="00FC7D41">
            <w:pPr>
              <w:jc w:val="center"/>
              <w:rPr>
                <w:sz w:val="28"/>
                <w:szCs w:val="28"/>
              </w:rPr>
            </w:pPr>
            <w:r w:rsidRPr="00FC7D41">
              <w:rPr>
                <w:sz w:val="28"/>
                <w:szCs w:val="28"/>
              </w:rPr>
              <w:t>283</w:t>
            </w:r>
          </w:p>
        </w:tc>
        <w:tc>
          <w:tcPr>
            <w:tcW w:w="2126" w:type="dxa"/>
            <w:vAlign w:val="center"/>
          </w:tcPr>
          <w:p w:rsidR="00FC7D41" w:rsidRPr="00FC7D41" w:rsidRDefault="00FC7D41" w:rsidP="00FC7D41">
            <w:pPr>
              <w:jc w:val="center"/>
              <w:rPr>
                <w:sz w:val="28"/>
                <w:szCs w:val="28"/>
              </w:rPr>
            </w:pPr>
            <w:r w:rsidRPr="00FC7D41">
              <w:rPr>
                <w:sz w:val="28"/>
                <w:szCs w:val="28"/>
              </w:rPr>
              <w:t>А3796</w:t>
            </w:r>
          </w:p>
        </w:tc>
        <w:tc>
          <w:tcPr>
            <w:tcW w:w="1843" w:type="dxa"/>
            <w:vAlign w:val="center"/>
          </w:tcPr>
          <w:p w:rsidR="00FC7D41" w:rsidRPr="00FC7D41" w:rsidRDefault="00FC7D41" w:rsidP="00FC7D41">
            <w:pPr>
              <w:jc w:val="center"/>
              <w:rPr>
                <w:sz w:val="28"/>
                <w:szCs w:val="28"/>
              </w:rPr>
            </w:pPr>
            <w:r w:rsidRPr="00FC7D41">
              <w:rPr>
                <w:sz w:val="28"/>
                <w:szCs w:val="28"/>
              </w:rPr>
              <w:t>300</w:t>
            </w:r>
          </w:p>
        </w:tc>
      </w:tr>
      <w:tr w:rsidR="00FC7D41" w:rsidRPr="00FC7D41" w:rsidTr="00FC7D41">
        <w:trPr>
          <w:trHeight w:val="325"/>
        </w:trPr>
        <w:tc>
          <w:tcPr>
            <w:tcW w:w="720" w:type="dxa"/>
            <w:vAlign w:val="center"/>
          </w:tcPr>
          <w:p w:rsidR="00FC7D41" w:rsidRPr="00FC7D41" w:rsidRDefault="00FC7D41" w:rsidP="00FC7D41">
            <w:pPr>
              <w:jc w:val="center"/>
              <w:rPr>
                <w:sz w:val="28"/>
                <w:szCs w:val="28"/>
              </w:rPr>
            </w:pPr>
            <w:r w:rsidRPr="00FC7D41">
              <w:rPr>
                <w:sz w:val="28"/>
                <w:szCs w:val="28"/>
              </w:rPr>
              <w:t>2</w:t>
            </w:r>
          </w:p>
        </w:tc>
        <w:tc>
          <w:tcPr>
            <w:tcW w:w="1594" w:type="dxa"/>
            <w:vAlign w:val="center"/>
          </w:tcPr>
          <w:p w:rsidR="00FC7D41" w:rsidRPr="00FC7D41" w:rsidRDefault="00FC7D41" w:rsidP="00FC7D41">
            <w:pPr>
              <w:jc w:val="center"/>
              <w:rPr>
                <w:sz w:val="28"/>
                <w:szCs w:val="28"/>
              </w:rPr>
            </w:pPr>
            <w:r w:rsidRPr="00FC7D41">
              <w:rPr>
                <w:sz w:val="28"/>
                <w:szCs w:val="28"/>
              </w:rPr>
              <w:t>160</w:t>
            </w:r>
          </w:p>
        </w:tc>
        <w:tc>
          <w:tcPr>
            <w:tcW w:w="749" w:type="dxa"/>
            <w:vAlign w:val="center"/>
          </w:tcPr>
          <w:p w:rsidR="00FC7D41" w:rsidRPr="00FC7D41" w:rsidRDefault="00FC7D41" w:rsidP="00FC7D41">
            <w:pPr>
              <w:jc w:val="center"/>
              <w:rPr>
                <w:sz w:val="28"/>
                <w:szCs w:val="28"/>
              </w:rPr>
            </w:pPr>
            <w:r w:rsidRPr="00FC7D41">
              <w:rPr>
                <w:sz w:val="28"/>
                <w:szCs w:val="28"/>
              </w:rPr>
              <w:t>0,86</w:t>
            </w:r>
          </w:p>
        </w:tc>
        <w:tc>
          <w:tcPr>
            <w:tcW w:w="2074" w:type="dxa"/>
            <w:vAlign w:val="center"/>
          </w:tcPr>
          <w:p w:rsidR="00FC7D41" w:rsidRPr="00FC7D41" w:rsidRDefault="00FC7D41" w:rsidP="00FC7D41">
            <w:pPr>
              <w:jc w:val="center"/>
              <w:rPr>
                <w:sz w:val="28"/>
                <w:szCs w:val="28"/>
              </w:rPr>
            </w:pPr>
            <w:r w:rsidRPr="00FC7D41">
              <w:rPr>
                <w:sz w:val="28"/>
                <w:szCs w:val="28"/>
              </w:rPr>
              <w:t>283</w:t>
            </w:r>
          </w:p>
        </w:tc>
        <w:tc>
          <w:tcPr>
            <w:tcW w:w="2126" w:type="dxa"/>
            <w:vAlign w:val="center"/>
          </w:tcPr>
          <w:p w:rsidR="00FC7D41" w:rsidRPr="00FC7D41" w:rsidRDefault="00FC7D41" w:rsidP="00FC7D41">
            <w:pPr>
              <w:jc w:val="center"/>
              <w:rPr>
                <w:sz w:val="28"/>
                <w:szCs w:val="28"/>
              </w:rPr>
            </w:pPr>
            <w:r w:rsidRPr="00FC7D41">
              <w:rPr>
                <w:sz w:val="28"/>
                <w:szCs w:val="28"/>
              </w:rPr>
              <w:t>А3796</w:t>
            </w:r>
          </w:p>
        </w:tc>
        <w:tc>
          <w:tcPr>
            <w:tcW w:w="1843" w:type="dxa"/>
            <w:vAlign w:val="center"/>
          </w:tcPr>
          <w:p w:rsidR="00FC7D41" w:rsidRPr="00FC7D41" w:rsidRDefault="00FC7D41" w:rsidP="00FC7D41">
            <w:pPr>
              <w:jc w:val="center"/>
              <w:rPr>
                <w:sz w:val="28"/>
                <w:szCs w:val="28"/>
              </w:rPr>
            </w:pPr>
            <w:r w:rsidRPr="00FC7D41">
              <w:rPr>
                <w:sz w:val="28"/>
                <w:szCs w:val="28"/>
              </w:rPr>
              <w:t>300</w:t>
            </w:r>
          </w:p>
        </w:tc>
      </w:tr>
      <w:tr w:rsidR="00FC7D41" w:rsidRPr="00FC7D41" w:rsidTr="00FC7D41">
        <w:tc>
          <w:tcPr>
            <w:tcW w:w="720" w:type="dxa"/>
            <w:vAlign w:val="center"/>
          </w:tcPr>
          <w:p w:rsidR="00FC7D41" w:rsidRPr="00FC7D41" w:rsidRDefault="00FC7D41" w:rsidP="00FC7D41">
            <w:pPr>
              <w:jc w:val="center"/>
              <w:rPr>
                <w:sz w:val="28"/>
                <w:szCs w:val="28"/>
              </w:rPr>
            </w:pPr>
            <w:r w:rsidRPr="00FC7D41">
              <w:rPr>
                <w:sz w:val="28"/>
                <w:szCs w:val="28"/>
              </w:rPr>
              <w:t>3</w:t>
            </w:r>
          </w:p>
        </w:tc>
        <w:tc>
          <w:tcPr>
            <w:tcW w:w="1594" w:type="dxa"/>
            <w:vAlign w:val="center"/>
          </w:tcPr>
          <w:p w:rsidR="00FC7D41" w:rsidRPr="00FC7D41" w:rsidRDefault="00FC7D41" w:rsidP="00FC7D41">
            <w:pPr>
              <w:jc w:val="center"/>
              <w:rPr>
                <w:sz w:val="28"/>
                <w:szCs w:val="28"/>
              </w:rPr>
            </w:pPr>
            <w:r w:rsidRPr="00FC7D41">
              <w:rPr>
                <w:sz w:val="28"/>
                <w:szCs w:val="28"/>
              </w:rPr>
              <w:t>160</w:t>
            </w:r>
          </w:p>
        </w:tc>
        <w:tc>
          <w:tcPr>
            <w:tcW w:w="749" w:type="dxa"/>
            <w:vAlign w:val="center"/>
          </w:tcPr>
          <w:p w:rsidR="00FC7D41" w:rsidRPr="00FC7D41" w:rsidRDefault="00FC7D41" w:rsidP="00FC7D41">
            <w:pPr>
              <w:jc w:val="center"/>
              <w:rPr>
                <w:sz w:val="28"/>
                <w:szCs w:val="28"/>
              </w:rPr>
            </w:pPr>
            <w:r w:rsidRPr="00FC7D41">
              <w:rPr>
                <w:sz w:val="28"/>
                <w:szCs w:val="28"/>
              </w:rPr>
              <w:t>0,86</w:t>
            </w:r>
          </w:p>
        </w:tc>
        <w:tc>
          <w:tcPr>
            <w:tcW w:w="2074" w:type="dxa"/>
            <w:vAlign w:val="center"/>
          </w:tcPr>
          <w:p w:rsidR="00FC7D41" w:rsidRPr="00FC7D41" w:rsidRDefault="00FC7D41" w:rsidP="00FC7D41">
            <w:pPr>
              <w:jc w:val="center"/>
              <w:rPr>
                <w:sz w:val="28"/>
                <w:szCs w:val="28"/>
              </w:rPr>
            </w:pPr>
            <w:r w:rsidRPr="00FC7D41">
              <w:rPr>
                <w:sz w:val="28"/>
                <w:szCs w:val="28"/>
              </w:rPr>
              <w:t>283</w:t>
            </w:r>
          </w:p>
        </w:tc>
        <w:tc>
          <w:tcPr>
            <w:tcW w:w="2126" w:type="dxa"/>
            <w:vAlign w:val="center"/>
          </w:tcPr>
          <w:p w:rsidR="00FC7D41" w:rsidRPr="00FC7D41" w:rsidRDefault="00FC7D41" w:rsidP="00FC7D41">
            <w:pPr>
              <w:jc w:val="center"/>
              <w:rPr>
                <w:sz w:val="28"/>
                <w:szCs w:val="28"/>
              </w:rPr>
            </w:pPr>
            <w:r w:rsidRPr="00FC7D41">
              <w:rPr>
                <w:sz w:val="28"/>
                <w:szCs w:val="28"/>
              </w:rPr>
              <w:t>А3796</w:t>
            </w:r>
          </w:p>
        </w:tc>
        <w:tc>
          <w:tcPr>
            <w:tcW w:w="1843" w:type="dxa"/>
            <w:vAlign w:val="center"/>
          </w:tcPr>
          <w:p w:rsidR="00FC7D41" w:rsidRPr="00FC7D41" w:rsidRDefault="00FC7D41" w:rsidP="00FC7D41">
            <w:pPr>
              <w:jc w:val="center"/>
              <w:rPr>
                <w:sz w:val="28"/>
                <w:szCs w:val="28"/>
              </w:rPr>
            </w:pPr>
            <w:r w:rsidRPr="00FC7D41">
              <w:rPr>
                <w:sz w:val="28"/>
                <w:szCs w:val="28"/>
              </w:rPr>
              <w:t>300</w:t>
            </w:r>
          </w:p>
        </w:tc>
      </w:tr>
      <w:tr w:rsidR="00FC7D41" w:rsidRPr="00FC7D41" w:rsidTr="00FC7D41">
        <w:tc>
          <w:tcPr>
            <w:tcW w:w="720" w:type="dxa"/>
            <w:vAlign w:val="center"/>
          </w:tcPr>
          <w:p w:rsidR="00FC7D41" w:rsidRPr="00FC7D41" w:rsidRDefault="00FC7D41" w:rsidP="00FC7D41">
            <w:pPr>
              <w:jc w:val="center"/>
              <w:rPr>
                <w:sz w:val="28"/>
                <w:szCs w:val="28"/>
              </w:rPr>
            </w:pPr>
            <w:r w:rsidRPr="00FC7D41">
              <w:rPr>
                <w:sz w:val="28"/>
                <w:szCs w:val="28"/>
              </w:rPr>
              <w:t>4</w:t>
            </w:r>
          </w:p>
        </w:tc>
        <w:tc>
          <w:tcPr>
            <w:tcW w:w="1594" w:type="dxa"/>
            <w:vAlign w:val="center"/>
          </w:tcPr>
          <w:p w:rsidR="00FC7D41" w:rsidRPr="00FC7D41" w:rsidRDefault="00FC7D41" w:rsidP="00FC7D41">
            <w:pPr>
              <w:jc w:val="center"/>
              <w:rPr>
                <w:sz w:val="28"/>
                <w:szCs w:val="28"/>
              </w:rPr>
            </w:pPr>
            <w:r w:rsidRPr="00FC7D41">
              <w:rPr>
                <w:sz w:val="28"/>
                <w:szCs w:val="28"/>
              </w:rPr>
              <w:t>160</w:t>
            </w:r>
          </w:p>
        </w:tc>
        <w:tc>
          <w:tcPr>
            <w:tcW w:w="749" w:type="dxa"/>
            <w:vAlign w:val="center"/>
          </w:tcPr>
          <w:p w:rsidR="00FC7D41" w:rsidRPr="00FC7D41" w:rsidRDefault="00FC7D41" w:rsidP="00FC7D41">
            <w:pPr>
              <w:jc w:val="center"/>
              <w:rPr>
                <w:sz w:val="28"/>
                <w:szCs w:val="28"/>
              </w:rPr>
            </w:pPr>
            <w:r w:rsidRPr="00FC7D41">
              <w:rPr>
                <w:sz w:val="28"/>
                <w:szCs w:val="28"/>
              </w:rPr>
              <w:t>0,86</w:t>
            </w:r>
          </w:p>
        </w:tc>
        <w:tc>
          <w:tcPr>
            <w:tcW w:w="2074" w:type="dxa"/>
            <w:vAlign w:val="center"/>
          </w:tcPr>
          <w:p w:rsidR="00FC7D41" w:rsidRPr="00FC7D41" w:rsidRDefault="00FC7D41" w:rsidP="00FC7D41">
            <w:pPr>
              <w:jc w:val="center"/>
              <w:rPr>
                <w:sz w:val="28"/>
                <w:szCs w:val="28"/>
              </w:rPr>
            </w:pPr>
            <w:r w:rsidRPr="00FC7D41">
              <w:rPr>
                <w:sz w:val="28"/>
                <w:szCs w:val="28"/>
              </w:rPr>
              <w:t>283</w:t>
            </w:r>
          </w:p>
        </w:tc>
        <w:tc>
          <w:tcPr>
            <w:tcW w:w="2126" w:type="dxa"/>
            <w:vAlign w:val="center"/>
          </w:tcPr>
          <w:p w:rsidR="00FC7D41" w:rsidRPr="00FC7D41" w:rsidRDefault="00FC7D41" w:rsidP="00FC7D41">
            <w:pPr>
              <w:jc w:val="center"/>
              <w:rPr>
                <w:sz w:val="28"/>
                <w:szCs w:val="28"/>
              </w:rPr>
            </w:pPr>
            <w:r w:rsidRPr="00FC7D41">
              <w:rPr>
                <w:sz w:val="28"/>
                <w:szCs w:val="28"/>
              </w:rPr>
              <w:t>А3796</w:t>
            </w:r>
          </w:p>
        </w:tc>
        <w:tc>
          <w:tcPr>
            <w:tcW w:w="1843" w:type="dxa"/>
            <w:vAlign w:val="center"/>
          </w:tcPr>
          <w:p w:rsidR="00FC7D41" w:rsidRPr="00FC7D41" w:rsidRDefault="00FC7D41" w:rsidP="00FC7D41">
            <w:pPr>
              <w:jc w:val="center"/>
              <w:rPr>
                <w:sz w:val="28"/>
                <w:szCs w:val="28"/>
              </w:rPr>
            </w:pPr>
            <w:r w:rsidRPr="00FC7D41">
              <w:rPr>
                <w:sz w:val="28"/>
                <w:szCs w:val="28"/>
              </w:rPr>
              <w:t>300</w:t>
            </w:r>
          </w:p>
        </w:tc>
      </w:tr>
      <w:tr w:rsidR="00FC7D41" w:rsidRPr="00FC7D41" w:rsidTr="00FC7D41">
        <w:tc>
          <w:tcPr>
            <w:tcW w:w="720" w:type="dxa"/>
            <w:vAlign w:val="center"/>
          </w:tcPr>
          <w:p w:rsidR="00FC7D41" w:rsidRPr="00FC7D41" w:rsidRDefault="00FC7D41" w:rsidP="00FC7D41">
            <w:pPr>
              <w:jc w:val="center"/>
              <w:rPr>
                <w:sz w:val="28"/>
                <w:szCs w:val="28"/>
              </w:rPr>
            </w:pPr>
            <w:r w:rsidRPr="00FC7D41">
              <w:rPr>
                <w:sz w:val="28"/>
                <w:szCs w:val="28"/>
              </w:rPr>
              <w:t>5</w:t>
            </w:r>
          </w:p>
        </w:tc>
        <w:tc>
          <w:tcPr>
            <w:tcW w:w="1594" w:type="dxa"/>
            <w:vAlign w:val="center"/>
          </w:tcPr>
          <w:p w:rsidR="00FC7D41" w:rsidRPr="00FC7D41" w:rsidRDefault="00FC7D41" w:rsidP="00FC7D41">
            <w:pPr>
              <w:jc w:val="center"/>
              <w:rPr>
                <w:sz w:val="28"/>
                <w:szCs w:val="28"/>
              </w:rPr>
            </w:pPr>
            <w:r w:rsidRPr="00FC7D41">
              <w:rPr>
                <w:sz w:val="28"/>
                <w:szCs w:val="28"/>
              </w:rPr>
              <w:t>160</w:t>
            </w:r>
          </w:p>
        </w:tc>
        <w:tc>
          <w:tcPr>
            <w:tcW w:w="749" w:type="dxa"/>
            <w:vAlign w:val="center"/>
          </w:tcPr>
          <w:p w:rsidR="00FC7D41" w:rsidRPr="00FC7D41" w:rsidRDefault="00FC7D41" w:rsidP="00FC7D41">
            <w:pPr>
              <w:jc w:val="center"/>
              <w:rPr>
                <w:sz w:val="28"/>
                <w:szCs w:val="28"/>
              </w:rPr>
            </w:pPr>
            <w:r w:rsidRPr="00FC7D41">
              <w:rPr>
                <w:sz w:val="28"/>
                <w:szCs w:val="28"/>
              </w:rPr>
              <w:t>0,86</w:t>
            </w:r>
          </w:p>
        </w:tc>
        <w:tc>
          <w:tcPr>
            <w:tcW w:w="2074" w:type="dxa"/>
            <w:vAlign w:val="center"/>
          </w:tcPr>
          <w:p w:rsidR="00FC7D41" w:rsidRPr="00FC7D41" w:rsidRDefault="00FC7D41" w:rsidP="00FC7D41">
            <w:pPr>
              <w:jc w:val="center"/>
              <w:rPr>
                <w:sz w:val="28"/>
                <w:szCs w:val="28"/>
              </w:rPr>
            </w:pPr>
            <w:r w:rsidRPr="00FC7D41">
              <w:rPr>
                <w:sz w:val="28"/>
                <w:szCs w:val="28"/>
              </w:rPr>
              <w:t>283</w:t>
            </w:r>
          </w:p>
        </w:tc>
        <w:tc>
          <w:tcPr>
            <w:tcW w:w="2126" w:type="dxa"/>
            <w:vAlign w:val="center"/>
          </w:tcPr>
          <w:p w:rsidR="00FC7D41" w:rsidRPr="00FC7D41" w:rsidRDefault="00FC7D41" w:rsidP="00FC7D41">
            <w:pPr>
              <w:jc w:val="center"/>
              <w:rPr>
                <w:sz w:val="28"/>
                <w:szCs w:val="28"/>
              </w:rPr>
            </w:pPr>
            <w:r w:rsidRPr="00FC7D41">
              <w:rPr>
                <w:sz w:val="28"/>
                <w:szCs w:val="28"/>
              </w:rPr>
              <w:t>А3796</w:t>
            </w:r>
          </w:p>
        </w:tc>
        <w:tc>
          <w:tcPr>
            <w:tcW w:w="1843" w:type="dxa"/>
            <w:vAlign w:val="center"/>
          </w:tcPr>
          <w:p w:rsidR="00FC7D41" w:rsidRPr="00FC7D41" w:rsidRDefault="00FC7D41" w:rsidP="00FC7D41">
            <w:pPr>
              <w:jc w:val="center"/>
              <w:rPr>
                <w:sz w:val="28"/>
                <w:szCs w:val="28"/>
              </w:rPr>
            </w:pPr>
            <w:r w:rsidRPr="00FC7D41">
              <w:rPr>
                <w:sz w:val="28"/>
                <w:szCs w:val="28"/>
              </w:rPr>
              <w:t>300</w:t>
            </w:r>
          </w:p>
        </w:tc>
      </w:tr>
      <w:tr w:rsidR="00FC7D41" w:rsidRPr="00FC7D41" w:rsidTr="00FC7D41">
        <w:tc>
          <w:tcPr>
            <w:tcW w:w="9106" w:type="dxa"/>
            <w:gridSpan w:val="6"/>
            <w:vAlign w:val="center"/>
          </w:tcPr>
          <w:p w:rsidR="00FC7D41" w:rsidRPr="00FC7D41" w:rsidRDefault="00FC7D41" w:rsidP="00FC7D41">
            <w:pPr>
              <w:rPr>
                <w:sz w:val="28"/>
                <w:szCs w:val="28"/>
              </w:rPr>
            </w:pPr>
            <w:r w:rsidRPr="00FC7D41">
              <w:rPr>
                <w:sz w:val="28"/>
                <w:szCs w:val="28"/>
              </w:rPr>
              <w:t>Продовження таблицы 2.5</w:t>
            </w:r>
          </w:p>
        </w:tc>
      </w:tr>
      <w:tr w:rsidR="00FC7D41" w:rsidRPr="00FC7D41" w:rsidTr="00FC7D41">
        <w:trPr>
          <w:trHeight w:val="180"/>
        </w:trPr>
        <w:tc>
          <w:tcPr>
            <w:tcW w:w="720" w:type="dxa"/>
            <w:vAlign w:val="center"/>
          </w:tcPr>
          <w:p w:rsidR="00FC7D41" w:rsidRPr="00FC7D41" w:rsidRDefault="00FC7D41" w:rsidP="00FC7D41">
            <w:pPr>
              <w:jc w:val="center"/>
              <w:rPr>
                <w:sz w:val="28"/>
                <w:szCs w:val="28"/>
              </w:rPr>
            </w:pPr>
            <w:r w:rsidRPr="00FC7D41">
              <w:rPr>
                <w:sz w:val="28"/>
                <w:szCs w:val="28"/>
              </w:rPr>
              <w:t>1</w:t>
            </w:r>
          </w:p>
        </w:tc>
        <w:tc>
          <w:tcPr>
            <w:tcW w:w="1594" w:type="dxa"/>
            <w:vAlign w:val="center"/>
          </w:tcPr>
          <w:p w:rsidR="00FC7D41" w:rsidRPr="00FC7D41" w:rsidRDefault="00FC7D41" w:rsidP="00FC7D41">
            <w:pPr>
              <w:jc w:val="center"/>
              <w:rPr>
                <w:sz w:val="28"/>
                <w:szCs w:val="28"/>
              </w:rPr>
            </w:pPr>
            <w:r w:rsidRPr="00FC7D41">
              <w:rPr>
                <w:sz w:val="28"/>
                <w:szCs w:val="28"/>
              </w:rPr>
              <w:t>2</w:t>
            </w:r>
          </w:p>
        </w:tc>
        <w:tc>
          <w:tcPr>
            <w:tcW w:w="749" w:type="dxa"/>
            <w:vAlign w:val="center"/>
          </w:tcPr>
          <w:p w:rsidR="00FC7D41" w:rsidRPr="00FC7D41" w:rsidRDefault="00FC7D41" w:rsidP="00FC7D41">
            <w:pPr>
              <w:jc w:val="center"/>
              <w:rPr>
                <w:sz w:val="28"/>
                <w:szCs w:val="28"/>
              </w:rPr>
            </w:pPr>
            <w:r w:rsidRPr="00FC7D41">
              <w:rPr>
                <w:sz w:val="28"/>
                <w:szCs w:val="28"/>
              </w:rPr>
              <w:t>3</w:t>
            </w:r>
          </w:p>
        </w:tc>
        <w:tc>
          <w:tcPr>
            <w:tcW w:w="2074" w:type="dxa"/>
            <w:vAlign w:val="center"/>
          </w:tcPr>
          <w:p w:rsidR="00FC7D41" w:rsidRPr="00FC7D41" w:rsidRDefault="00FC7D41" w:rsidP="00FC7D41">
            <w:pPr>
              <w:jc w:val="center"/>
              <w:rPr>
                <w:sz w:val="28"/>
                <w:szCs w:val="28"/>
              </w:rPr>
            </w:pPr>
            <w:r w:rsidRPr="00FC7D41">
              <w:rPr>
                <w:sz w:val="28"/>
                <w:szCs w:val="28"/>
              </w:rPr>
              <w:t>4</w:t>
            </w:r>
          </w:p>
        </w:tc>
        <w:tc>
          <w:tcPr>
            <w:tcW w:w="2126" w:type="dxa"/>
            <w:vAlign w:val="center"/>
          </w:tcPr>
          <w:p w:rsidR="00FC7D41" w:rsidRPr="00FC7D41" w:rsidRDefault="00FC7D41" w:rsidP="00FC7D41">
            <w:pPr>
              <w:jc w:val="center"/>
              <w:rPr>
                <w:sz w:val="28"/>
                <w:szCs w:val="28"/>
              </w:rPr>
            </w:pPr>
            <w:r w:rsidRPr="00FC7D41">
              <w:rPr>
                <w:sz w:val="28"/>
                <w:szCs w:val="28"/>
              </w:rPr>
              <w:t>5</w:t>
            </w:r>
          </w:p>
        </w:tc>
        <w:tc>
          <w:tcPr>
            <w:tcW w:w="1843" w:type="dxa"/>
            <w:vAlign w:val="center"/>
          </w:tcPr>
          <w:p w:rsidR="00FC7D41" w:rsidRPr="00FC7D41" w:rsidRDefault="00FC7D41" w:rsidP="00FC7D41">
            <w:pPr>
              <w:jc w:val="center"/>
              <w:rPr>
                <w:sz w:val="28"/>
                <w:szCs w:val="28"/>
              </w:rPr>
            </w:pPr>
            <w:r w:rsidRPr="00FC7D41">
              <w:rPr>
                <w:sz w:val="28"/>
                <w:szCs w:val="28"/>
              </w:rPr>
              <w:t>6</w:t>
            </w:r>
          </w:p>
        </w:tc>
      </w:tr>
      <w:tr w:rsidR="00FC7D41" w:rsidRPr="00FC7D41" w:rsidTr="00FC7D41">
        <w:trPr>
          <w:trHeight w:val="135"/>
        </w:trPr>
        <w:tc>
          <w:tcPr>
            <w:tcW w:w="720" w:type="dxa"/>
            <w:vAlign w:val="center"/>
          </w:tcPr>
          <w:p w:rsidR="00FC7D41" w:rsidRPr="00FC7D41" w:rsidRDefault="00FC7D41" w:rsidP="00FC7D41">
            <w:pPr>
              <w:jc w:val="center"/>
              <w:rPr>
                <w:sz w:val="28"/>
                <w:szCs w:val="28"/>
              </w:rPr>
            </w:pPr>
            <w:r w:rsidRPr="00FC7D41">
              <w:rPr>
                <w:sz w:val="28"/>
                <w:szCs w:val="28"/>
              </w:rPr>
              <w:t>6</w:t>
            </w:r>
          </w:p>
        </w:tc>
        <w:tc>
          <w:tcPr>
            <w:tcW w:w="1594" w:type="dxa"/>
            <w:vAlign w:val="center"/>
          </w:tcPr>
          <w:p w:rsidR="00FC7D41" w:rsidRPr="00FC7D41" w:rsidRDefault="00FC7D41" w:rsidP="00FC7D41">
            <w:pPr>
              <w:rPr>
                <w:sz w:val="28"/>
                <w:szCs w:val="28"/>
              </w:rPr>
            </w:pPr>
            <w:r w:rsidRPr="00FC7D41">
              <w:rPr>
                <w:sz w:val="28"/>
                <w:szCs w:val="28"/>
              </w:rPr>
              <w:t xml:space="preserve">         82</w:t>
            </w:r>
          </w:p>
        </w:tc>
        <w:tc>
          <w:tcPr>
            <w:tcW w:w="749" w:type="dxa"/>
            <w:vAlign w:val="center"/>
          </w:tcPr>
          <w:p w:rsidR="00FC7D41" w:rsidRPr="00FC7D41" w:rsidRDefault="00FC7D41" w:rsidP="00FC7D41">
            <w:pPr>
              <w:jc w:val="center"/>
              <w:rPr>
                <w:sz w:val="28"/>
                <w:szCs w:val="28"/>
              </w:rPr>
            </w:pPr>
            <w:r w:rsidRPr="00FC7D41">
              <w:rPr>
                <w:sz w:val="28"/>
                <w:szCs w:val="28"/>
              </w:rPr>
              <w:t>0,91</w:t>
            </w:r>
          </w:p>
        </w:tc>
        <w:tc>
          <w:tcPr>
            <w:tcW w:w="2074" w:type="dxa"/>
            <w:vAlign w:val="center"/>
          </w:tcPr>
          <w:p w:rsidR="00FC7D41" w:rsidRPr="00FC7D41" w:rsidRDefault="00FC7D41" w:rsidP="00FC7D41">
            <w:pPr>
              <w:jc w:val="center"/>
              <w:rPr>
                <w:sz w:val="28"/>
                <w:szCs w:val="28"/>
              </w:rPr>
            </w:pPr>
            <w:r w:rsidRPr="00FC7D41">
              <w:rPr>
                <w:sz w:val="28"/>
                <w:szCs w:val="28"/>
              </w:rPr>
              <w:t>137,07</w:t>
            </w:r>
          </w:p>
        </w:tc>
        <w:tc>
          <w:tcPr>
            <w:tcW w:w="2126" w:type="dxa"/>
            <w:vAlign w:val="center"/>
          </w:tcPr>
          <w:p w:rsidR="00FC7D41" w:rsidRPr="00FC7D41" w:rsidRDefault="00FC7D41" w:rsidP="00FC7D41">
            <w:pPr>
              <w:jc w:val="center"/>
              <w:rPr>
                <w:sz w:val="28"/>
                <w:szCs w:val="28"/>
              </w:rPr>
            </w:pPr>
            <w:r w:rsidRPr="00FC7D41">
              <w:rPr>
                <w:sz w:val="28"/>
                <w:szCs w:val="28"/>
              </w:rPr>
              <w:t>А3716ФУ3</w:t>
            </w:r>
          </w:p>
        </w:tc>
        <w:tc>
          <w:tcPr>
            <w:tcW w:w="1843" w:type="dxa"/>
            <w:vAlign w:val="center"/>
          </w:tcPr>
          <w:p w:rsidR="00FC7D41" w:rsidRPr="00FC7D41" w:rsidRDefault="00FC7D41" w:rsidP="00FC7D41">
            <w:pPr>
              <w:jc w:val="center"/>
              <w:rPr>
                <w:sz w:val="28"/>
                <w:szCs w:val="28"/>
              </w:rPr>
            </w:pPr>
            <w:r w:rsidRPr="00FC7D41">
              <w:rPr>
                <w:sz w:val="28"/>
                <w:szCs w:val="28"/>
              </w:rPr>
              <w:t>160</w:t>
            </w:r>
          </w:p>
        </w:tc>
      </w:tr>
      <w:tr w:rsidR="00FC7D41" w:rsidRPr="00FC7D41" w:rsidTr="00FC7D41">
        <w:tc>
          <w:tcPr>
            <w:tcW w:w="720" w:type="dxa"/>
            <w:vAlign w:val="center"/>
          </w:tcPr>
          <w:p w:rsidR="00FC7D41" w:rsidRPr="00FC7D41" w:rsidRDefault="00FC7D41" w:rsidP="00FC7D41">
            <w:pPr>
              <w:jc w:val="center"/>
              <w:rPr>
                <w:sz w:val="28"/>
                <w:szCs w:val="28"/>
              </w:rPr>
            </w:pPr>
            <w:r w:rsidRPr="00FC7D41">
              <w:rPr>
                <w:sz w:val="28"/>
                <w:szCs w:val="28"/>
              </w:rPr>
              <w:t>7</w:t>
            </w:r>
          </w:p>
        </w:tc>
        <w:tc>
          <w:tcPr>
            <w:tcW w:w="1594" w:type="dxa"/>
            <w:vAlign w:val="center"/>
          </w:tcPr>
          <w:p w:rsidR="00FC7D41" w:rsidRPr="00FC7D41" w:rsidRDefault="00FC7D41" w:rsidP="00FC7D41">
            <w:pPr>
              <w:jc w:val="center"/>
              <w:rPr>
                <w:sz w:val="28"/>
                <w:szCs w:val="28"/>
              </w:rPr>
            </w:pPr>
            <w:r w:rsidRPr="00FC7D41">
              <w:rPr>
                <w:sz w:val="28"/>
                <w:szCs w:val="28"/>
              </w:rPr>
              <w:t>82</w:t>
            </w:r>
          </w:p>
        </w:tc>
        <w:tc>
          <w:tcPr>
            <w:tcW w:w="749" w:type="dxa"/>
            <w:vAlign w:val="center"/>
          </w:tcPr>
          <w:p w:rsidR="00FC7D41" w:rsidRPr="00FC7D41" w:rsidRDefault="00FC7D41" w:rsidP="00FC7D41">
            <w:pPr>
              <w:jc w:val="center"/>
              <w:rPr>
                <w:sz w:val="28"/>
                <w:szCs w:val="28"/>
              </w:rPr>
            </w:pPr>
            <w:r w:rsidRPr="00FC7D41">
              <w:rPr>
                <w:sz w:val="28"/>
                <w:szCs w:val="28"/>
              </w:rPr>
              <w:t>0,91</w:t>
            </w:r>
          </w:p>
        </w:tc>
        <w:tc>
          <w:tcPr>
            <w:tcW w:w="2074" w:type="dxa"/>
            <w:vAlign w:val="center"/>
          </w:tcPr>
          <w:p w:rsidR="00FC7D41" w:rsidRPr="00FC7D41" w:rsidRDefault="00FC7D41" w:rsidP="00FC7D41">
            <w:pPr>
              <w:jc w:val="center"/>
              <w:rPr>
                <w:sz w:val="28"/>
                <w:szCs w:val="28"/>
              </w:rPr>
            </w:pPr>
            <w:r w:rsidRPr="00FC7D41">
              <w:rPr>
                <w:sz w:val="28"/>
                <w:szCs w:val="28"/>
              </w:rPr>
              <w:t>137,07</w:t>
            </w:r>
          </w:p>
        </w:tc>
        <w:tc>
          <w:tcPr>
            <w:tcW w:w="2126" w:type="dxa"/>
            <w:vAlign w:val="center"/>
          </w:tcPr>
          <w:p w:rsidR="00FC7D41" w:rsidRPr="00FC7D41" w:rsidRDefault="00FC7D41" w:rsidP="00FC7D41">
            <w:pPr>
              <w:jc w:val="center"/>
              <w:rPr>
                <w:sz w:val="28"/>
                <w:szCs w:val="28"/>
              </w:rPr>
            </w:pPr>
            <w:r w:rsidRPr="00FC7D41">
              <w:rPr>
                <w:sz w:val="28"/>
                <w:szCs w:val="28"/>
              </w:rPr>
              <w:t>А3716ФУ3</w:t>
            </w:r>
          </w:p>
        </w:tc>
        <w:tc>
          <w:tcPr>
            <w:tcW w:w="1843" w:type="dxa"/>
            <w:vAlign w:val="center"/>
          </w:tcPr>
          <w:p w:rsidR="00FC7D41" w:rsidRPr="00FC7D41" w:rsidRDefault="00FC7D41" w:rsidP="00FC7D41">
            <w:pPr>
              <w:jc w:val="center"/>
              <w:rPr>
                <w:sz w:val="28"/>
                <w:szCs w:val="28"/>
              </w:rPr>
            </w:pPr>
            <w:r w:rsidRPr="00FC7D41">
              <w:rPr>
                <w:sz w:val="28"/>
                <w:szCs w:val="28"/>
              </w:rPr>
              <w:t>160</w:t>
            </w:r>
          </w:p>
        </w:tc>
      </w:tr>
      <w:tr w:rsidR="00FC7D41" w:rsidRPr="00FC7D41" w:rsidTr="00FC7D41">
        <w:tc>
          <w:tcPr>
            <w:tcW w:w="720" w:type="dxa"/>
            <w:vAlign w:val="center"/>
          </w:tcPr>
          <w:p w:rsidR="00FC7D41" w:rsidRPr="00FC7D41" w:rsidRDefault="00FC7D41" w:rsidP="00FC7D41">
            <w:pPr>
              <w:jc w:val="center"/>
              <w:rPr>
                <w:sz w:val="28"/>
                <w:szCs w:val="28"/>
              </w:rPr>
            </w:pPr>
            <w:r w:rsidRPr="00FC7D41">
              <w:rPr>
                <w:sz w:val="28"/>
                <w:szCs w:val="28"/>
              </w:rPr>
              <w:t>8</w:t>
            </w:r>
          </w:p>
        </w:tc>
        <w:tc>
          <w:tcPr>
            <w:tcW w:w="1594" w:type="dxa"/>
            <w:vAlign w:val="center"/>
          </w:tcPr>
          <w:p w:rsidR="00FC7D41" w:rsidRPr="00FC7D41" w:rsidRDefault="00FC7D41" w:rsidP="00FC7D41">
            <w:pPr>
              <w:jc w:val="center"/>
              <w:rPr>
                <w:sz w:val="28"/>
                <w:szCs w:val="28"/>
              </w:rPr>
            </w:pPr>
            <w:r w:rsidRPr="00FC7D41">
              <w:rPr>
                <w:sz w:val="28"/>
                <w:szCs w:val="28"/>
              </w:rPr>
              <w:t>82</w:t>
            </w:r>
          </w:p>
        </w:tc>
        <w:tc>
          <w:tcPr>
            <w:tcW w:w="749" w:type="dxa"/>
            <w:vAlign w:val="center"/>
          </w:tcPr>
          <w:p w:rsidR="00FC7D41" w:rsidRPr="00FC7D41" w:rsidRDefault="00FC7D41" w:rsidP="00FC7D41">
            <w:pPr>
              <w:jc w:val="center"/>
              <w:rPr>
                <w:sz w:val="28"/>
                <w:szCs w:val="28"/>
              </w:rPr>
            </w:pPr>
            <w:r w:rsidRPr="00FC7D41">
              <w:rPr>
                <w:sz w:val="28"/>
                <w:szCs w:val="28"/>
              </w:rPr>
              <w:t>0,91</w:t>
            </w:r>
          </w:p>
        </w:tc>
        <w:tc>
          <w:tcPr>
            <w:tcW w:w="2074" w:type="dxa"/>
            <w:vAlign w:val="center"/>
          </w:tcPr>
          <w:p w:rsidR="00FC7D41" w:rsidRPr="00FC7D41" w:rsidRDefault="00FC7D41" w:rsidP="00FC7D41">
            <w:pPr>
              <w:jc w:val="center"/>
              <w:rPr>
                <w:sz w:val="28"/>
                <w:szCs w:val="28"/>
              </w:rPr>
            </w:pPr>
            <w:r w:rsidRPr="00FC7D41">
              <w:rPr>
                <w:sz w:val="28"/>
                <w:szCs w:val="28"/>
              </w:rPr>
              <w:t>137,07</w:t>
            </w:r>
          </w:p>
        </w:tc>
        <w:tc>
          <w:tcPr>
            <w:tcW w:w="2126" w:type="dxa"/>
            <w:vAlign w:val="center"/>
          </w:tcPr>
          <w:p w:rsidR="00FC7D41" w:rsidRPr="00FC7D41" w:rsidRDefault="00FC7D41" w:rsidP="00FC7D41">
            <w:pPr>
              <w:jc w:val="center"/>
              <w:rPr>
                <w:sz w:val="28"/>
                <w:szCs w:val="28"/>
              </w:rPr>
            </w:pPr>
            <w:r w:rsidRPr="00FC7D41">
              <w:rPr>
                <w:sz w:val="28"/>
                <w:szCs w:val="28"/>
              </w:rPr>
              <w:t>А3716ФУ3</w:t>
            </w:r>
          </w:p>
        </w:tc>
        <w:tc>
          <w:tcPr>
            <w:tcW w:w="1843" w:type="dxa"/>
            <w:vAlign w:val="center"/>
          </w:tcPr>
          <w:p w:rsidR="00FC7D41" w:rsidRPr="00FC7D41" w:rsidRDefault="00FC7D41" w:rsidP="00FC7D41">
            <w:pPr>
              <w:jc w:val="center"/>
              <w:rPr>
                <w:sz w:val="28"/>
                <w:szCs w:val="28"/>
              </w:rPr>
            </w:pPr>
            <w:r w:rsidRPr="00FC7D41">
              <w:rPr>
                <w:sz w:val="28"/>
                <w:szCs w:val="28"/>
              </w:rPr>
              <w:t>160</w:t>
            </w:r>
          </w:p>
        </w:tc>
      </w:tr>
      <w:tr w:rsidR="00FC7D41" w:rsidRPr="00FC7D41" w:rsidTr="00FC7D41">
        <w:tc>
          <w:tcPr>
            <w:tcW w:w="720" w:type="dxa"/>
            <w:vAlign w:val="center"/>
          </w:tcPr>
          <w:p w:rsidR="00FC7D41" w:rsidRPr="00FC7D41" w:rsidRDefault="00FC7D41" w:rsidP="00FC7D41">
            <w:pPr>
              <w:jc w:val="center"/>
              <w:rPr>
                <w:sz w:val="28"/>
                <w:szCs w:val="28"/>
              </w:rPr>
            </w:pPr>
            <w:r w:rsidRPr="00FC7D41">
              <w:rPr>
                <w:sz w:val="28"/>
                <w:szCs w:val="28"/>
              </w:rPr>
              <w:t>9</w:t>
            </w:r>
          </w:p>
        </w:tc>
        <w:tc>
          <w:tcPr>
            <w:tcW w:w="1594" w:type="dxa"/>
            <w:vAlign w:val="center"/>
          </w:tcPr>
          <w:p w:rsidR="00FC7D41" w:rsidRPr="00FC7D41" w:rsidRDefault="00FC7D41" w:rsidP="00FC7D41">
            <w:pPr>
              <w:jc w:val="center"/>
              <w:rPr>
                <w:sz w:val="28"/>
                <w:szCs w:val="28"/>
              </w:rPr>
            </w:pPr>
            <w:r w:rsidRPr="00FC7D41">
              <w:rPr>
                <w:sz w:val="28"/>
                <w:szCs w:val="28"/>
              </w:rPr>
              <w:t>110</w:t>
            </w:r>
          </w:p>
        </w:tc>
        <w:tc>
          <w:tcPr>
            <w:tcW w:w="749" w:type="dxa"/>
            <w:vAlign w:val="center"/>
          </w:tcPr>
          <w:p w:rsidR="00FC7D41" w:rsidRPr="00FC7D41" w:rsidRDefault="00FC7D41" w:rsidP="00FC7D41">
            <w:pPr>
              <w:jc w:val="center"/>
              <w:rPr>
                <w:sz w:val="28"/>
                <w:szCs w:val="28"/>
              </w:rPr>
            </w:pPr>
            <w:r w:rsidRPr="00FC7D41">
              <w:rPr>
                <w:sz w:val="28"/>
                <w:szCs w:val="28"/>
              </w:rPr>
              <w:t>0,93</w:t>
            </w:r>
          </w:p>
        </w:tc>
        <w:tc>
          <w:tcPr>
            <w:tcW w:w="2074" w:type="dxa"/>
            <w:vAlign w:val="center"/>
          </w:tcPr>
          <w:p w:rsidR="00FC7D41" w:rsidRPr="00FC7D41" w:rsidRDefault="00FC7D41" w:rsidP="00FC7D41">
            <w:pPr>
              <w:jc w:val="center"/>
              <w:rPr>
                <w:sz w:val="28"/>
                <w:szCs w:val="28"/>
              </w:rPr>
            </w:pPr>
            <w:r w:rsidRPr="00FC7D41">
              <w:rPr>
                <w:sz w:val="28"/>
                <w:szCs w:val="28"/>
              </w:rPr>
              <w:t>179,92</w:t>
            </w:r>
          </w:p>
        </w:tc>
        <w:tc>
          <w:tcPr>
            <w:tcW w:w="2126" w:type="dxa"/>
            <w:vAlign w:val="center"/>
          </w:tcPr>
          <w:p w:rsidR="00FC7D41" w:rsidRPr="00FC7D41" w:rsidRDefault="00FC7D41" w:rsidP="00FC7D41">
            <w:pPr>
              <w:jc w:val="center"/>
              <w:rPr>
                <w:sz w:val="28"/>
                <w:szCs w:val="28"/>
              </w:rPr>
            </w:pPr>
            <w:r w:rsidRPr="00FC7D41">
              <w:rPr>
                <w:sz w:val="28"/>
                <w:szCs w:val="28"/>
              </w:rPr>
              <w:t>А3726ФУ3</w:t>
            </w:r>
          </w:p>
        </w:tc>
        <w:tc>
          <w:tcPr>
            <w:tcW w:w="1843" w:type="dxa"/>
            <w:vAlign w:val="center"/>
          </w:tcPr>
          <w:p w:rsidR="00FC7D41" w:rsidRPr="00FC7D41" w:rsidRDefault="00FC7D41" w:rsidP="00FC7D41">
            <w:pPr>
              <w:jc w:val="center"/>
              <w:rPr>
                <w:sz w:val="28"/>
                <w:szCs w:val="28"/>
              </w:rPr>
            </w:pPr>
            <w:r w:rsidRPr="00FC7D41">
              <w:rPr>
                <w:sz w:val="28"/>
                <w:szCs w:val="28"/>
              </w:rPr>
              <w:t>200</w:t>
            </w:r>
          </w:p>
        </w:tc>
      </w:tr>
      <w:tr w:rsidR="00FC7D41" w:rsidRPr="00FC7D41" w:rsidTr="00FC7D41">
        <w:tc>
          <w:tcPr>
            <w:tcW w:w="720" w:type="dxa"/>
            <w:tcBorders>
              <w:bottom w:val="nil"/>
            </w:tcBorders>
            <w:vAlign w:val="center"/>
          </w:tcPr>
          <w:p w:rsidR="00FC7D41" w:rsidRPr="00FC7D41" w:rsidRDefault="00FC7D41" w:rsidP="00FC7D41">
            <w:pPr>
              <w:jc w:val="center"/>
              <w:rPr>
                <w:sz w:val="28"/>
                <w:szCs w:val="28"/>
              </w:rPr>
            </w:pPr>
            <w:r w:rsidRPr="00FC7D41">
              <w:rPr>
                <w:sz w:val="28"/>
                <w:szCs w:val="28"/>
              </w:rPr>
              <w:t>10</w:t>
            </w:r>
          </w:p>
        </w:tc>
        <w:tc>
          <w:tcPr>
            <w:tcW w:w="1594" w:type="dxa"/>
            <w:tcBorders>
              <w:bottom w:val="nil"/>
            </w:tcBorders>
            <w:vAlign w:val="center"/>
          </w:tcPr>
          <w:p w:rsidR="00FC7D41" w:rsidRPr="00FC7D41" w:rsidRDefault="00FC7D41" w:rsidP="00FC7D41">
            <w:pPr>
              <w:jc w:val="center"/>
              <w:rPr>
                <w:sz w:val="28"/>
                <w:szCs w:val="28"/>
              </w:rPr>
            </w:pPr>
            <w:r w:rsidRPr="00FC7D41">
              <w:rPr>
                <w:sz w:val="28"/>
                <w:szCs w:val="28"/>
              </w:rPr>
              <w:t>16</w:t>
            </w:r>
          </w:p>
        </w:tc>
        <w:tc>
          <w:tcPr>
            <w:tcW w:w="749" w:type="dxa"/>
            <w:tcBorders>
              <w:bottom w:val="nil"/>
            </w:tcBorders>
            <w:vAlign w:val="center"/>
          </w:tcPr>
          <w:p w:rsidR="00FC7D41" w:rsidRPr="00FC7D41" w:rsidRDefault="00FC7D41" w:rsidP="00FC7D41">
            <w:pPr>
              <w:jc w:val="center"/>
              <w:rPr>
                <w:sz w:val="28"/>
                <w:szCs w:val="28"/>
              </w:rPr>
            </w:pPr>
            <w:r w:rsidRPr="00FC7D41">
              <w:rPr>
                <w:sz w:val="28"/>
                <w:szCs w:val="28"/>
              </w:rPr>
              <w:t>0,87</w:t>
            </w:r>
          </w:p>
        </w:tc>
        <w:tc>
          <w:tcPr>
            <w:tcW w:w="2074" w:type="dxa"/>
            <w:tcBorders>
              <w:bottom w:val="nil"/>
            </w:tcBorders>
            <w:vAlign w:val="center"/>
          </w:tcPr>
          <w:p w:rsidR="00FC7D41" w:rsidRPr="00FC7D41" w:rsidRDefault="00FC7D41" w:rsidP="00FC7D41">
            <w:pPr>
              <w:jc w:val="center"/>
              <w:rPr>
                <w:sz w:val="28"/>
                <w:szCs w:val="28"/>
              </w:rPr>
            </w:pPr>
            <w:r w:rsidRPr="00FC7D41">
              <w:rPr>
                <w:sz w:val="28"/>
                <w:szCs w:val="28"/>
              </w:rPr>
              <w:t>27,98</w:t>
            </w:r>
          </w:p>
        </w:tc>
        <w:tc>
          <w:tcPr>
            <w:tcW w:w="2126" w:type="dxa"/>
            <w:tcBorders>
              <w:bottom w:val="nil"/>
            </w:tcBorders>
            <w:vAlign w:val="center"/>
          </w:tcPr>
          <w:p w:rsidR="00FC7D41" w:rsidRPr="00FC7D41" w:rsidRDefault="00FC7D41" w:rsidP="00FC7D41">
            <w:pPr>
              <w:jc w:val="center"/>
              <w:rPr>
                <w:sz w:val="28"/>
                <w:szCs w:val="28"/>
              </w:rPr>
            </w:pPr>
            <w:r w:rsidRPr="00FC7D41">
              <w:rPr>
                <w:sz w:val="28"/>
                <w:szCs w:val="28"/>
              </w:rPr>
              <w:t>А63-1м</w:t>
            </w:r>
          </w:p>
        </w:tc>
        <w:tc>
          <w:tcPr>
            <w:tcW w:w="1843" w:type="dxa"/>
            <w:vAlign w:val="center"/>
          </w:tcPr>
          <w:p w:rsidR="00FC7D41" w:rsidRPr="00FC7D41" w:rsidRDefault="00FC7D41" w:rsidP="00FC7D41">
            <w:pPr>
              <w:jc w:val="center"/>
              <w:rPr>
                <w:sz w:val="28"/>
                <w:szCs w:val="28"/>
              </w:rPr>
            </w:pPr>
            <w:r w:rsidRPr="00FC7D41">
              <w:rPr>
                <w:sz w:val="28"/>
                <w:szCs w:val="28"/>
              </w:rPr>
              <w:t>40</w:t>
            </w:r>
          </w:p>
        </w:tc>
      </w:tr>
      <w:tr w:rsidR="00FC7D41" w:rsidRPr="00FC7D41" w:rsidTr="00FC7D41">
        <w:tc>
          <w:tcPr>
            <w:tcW w:w="720" w:type="dxa"/>
            <w:tcBorders>
              <w:top w:val="single" w:sz="4" w:space="0" w:color="auto"/>
              <w:left w:val="single" w:sz="4" w:space="0" w:color="auto"/>
              <w:bottom w:val="single" w:sz="4" w:space="0" w:color="auto"/>
              <w:right w:val="single" w:sz="4" w:space="0" w:color="auto"/>
            </w:tcBorders>
            <w:vAlign w:val="center"/>
          </w:tcPr>
          <w:p w:rsidR="00FC7D41" w:rsidRPr="00FC7D41" w:rsidRDefault="00FC7D41" w:rsidP="00FC7D41">
            <w:pPr>
              <w:jc w:val="center"/>
              <w:rPr>
                <w:sz w:val="28"/>
                <w:szCs w:val="28"/>
              </w:rPr>
            </w:pPr>
            <w:r w:rsidRPr="00FC7D41">
              <w:rPr>
                <w:sz w:val="28"/>
                <w:szCs w:val="28"/>
              </w:rPr>
              <w:t>11</w:t>
            </w:r>
          </w:p>
        </w:tc>
        <w:tc>
          <w:tcPr>
            <w:tcW w:w="1594" w:type="dxa"/>
            <w:tcBorders>
              <w:top w:val="single" w:sz="4" w:space="0" w:color="auto"/>
              <w:left w:val="single" w:sz="4" w:space="0" w:color="auto"/>
              <w:bottom w:val="single" w:sz="4" w:space="0" w:color="auto"/>
              <w:right w:val="single" w:sz="4" w:space="0" w:color="auto"/>
            </w:tcBorders>
            <w:vAlign w:val="center"/>
          </w:tcPr>
          <w:p w:rsidR="00FC7D41" w:rsidRPr="00FC7D41" w:rsidRDefault="00FC7D41" w:rsidP="00FC7D41">
            <w:pPr>
              <w:jc w:val="center"/>
              <w:rPr>
                <w:sz w:val="28"/>
                <w:szCs w:val="28"/>
              </w:rPr>
            </w:pPr>
            <w:r w:rsidRPr="00FC7D41">
              <w:rPr>
                <w:sz w:val="28"/>
                <w:szCs w:val="28"/>
              </w:rPr>
              <w:t>16</w:t>
            </w:r>
          </w:p>
        </w:tc>
        <w:tc>
          <w:tcPr>
            <w:tcW w:w="749" w:type="dxa"/>
            <w:tcBorders>
              <w:top w:val="single" w:sz="4" w:space="0" w:color="auto"/>
              <w:left w:val="single" w:sz="4" w:space="0" w:color="auto"/>
              <w:bottom w:val="single" w:sz="4" w:space="0" w:color="auto"/>
              <w:right w:val="single" w:sz="4" w:space="0" w:color="auto"/>
            </w:tcBorders>
            <w:vAlign w:val="center"/>
          </w:tcPr>
          <w:p w:rsidR="00FC7D41" w:rsidRPr="00FC7D41" w:rsidRDefault="00FC7D41" w:rsidP="00FC7D41">
            <w:pPr>
              <w:jc w:val="center"/>
              <w:rPr>
                <w:sz w:val="28"/>
                <w:szCs w:val="28"/>
              </w:rPr>
            </w:pPr>
            <w:r w:rsidRPr="00FC7D41">
              <w:rPr>
                <w:sz w:val="28"/>
                <w:szCs w:val="28"/>
              </w:rPr>
              <w:t>0,87</w:t>
            </w:r>
          </w:p>
        </w:tc>
        <w:tc>
          <w:tcPr>
            <w:tcW w:w="2074" w:type="dxa"/>
            <w:tcBorders>
              <w:top w:val="single" w:sz="4" w:space="0" w:color="auto"/>
              <w:left w:val="single" w:sz="4" w:space="0" w:color="auto"/>
              <w:bottom w:val="single" w:sz="4" w:space="0" w:color="auto"/>
              <w:right w:val="single" w:sz="4" w:space="0" w:color="auto"/>
            </w:tcBorders>
            <w:vAlign w:val="center"/>
          </w:tcPr>
          <w:p w:rsidR="00FC7D41" w:rsidRPr="00FC7D41" w:rsidRDefault="00FC7D41" w:rsidP="00FC7D41">
            <w:pPr>
              <w:jc w:val="center"/>
              <w:rPr>
                <w:sz w:val="28"/>
                <w:szCs w:val="28"/>
              </w:rPr>
            </w:pPr>
            <w:r w:rsidRPr="00FC7D41">
              <w:rPr>
                <w:sz w:val="28"/>
                <w:szCs w:val="28"/>
              </w:rPr>
              <w:t>27,98</w:t>
            </w:r>
          </w:p>
        </w:tc>
        <w:tc>
          <w:tcPr>
            <w:tcW w:w="2126" w:type="dxa"/>
            <w:tcBorders>
              <w:top w:val="single" w:sz="4" w:space="0" w:color="auto"/>
              <w:left w:val="single" w:sz="4" w:space="0" w:color="auto"/>
              <w:bottom w:val="single" w:sz="4" w:space="0" w:color="auto"/>
            </w:tcBorders>
            <w:vAlign w:val="center"/>
          </w:tcPr>
          <w:p w:rsidR="00FC7D41" w:rsidRPr="00FC7D41" w:rsidRDefault="00FC7D41" w:rsidP="00FC7D41">
            <w:pPr>
              <w:jc w:val="center"/>
              <w:rPr>
                <w:sz w:val="28"/>
                <w:szCs w:val="28"/>
              </w:rPr>
            </w:pPr>
            <w:r w:rsidRPr="00FC7D41">
              <w:rPr>
                <w:sz w:val="28"/>
                <w:szCs w:val="28"/>
              </w:rPr>
              <w:t>А63-1м</w:t>
            </w:r>
          </w:p>
        </w:tc>
        <w:tc>
          <w:tcPr>
            <w:tcW w:w="1843" w:type="dxa"/>
            <w:tcBorders>
              <w:bottom w:val="single" w:sz="4" w:space="0" w:color="auto"/>
            </w:tcBorders>
            <w:vAlign w:val="center"/>
          </w:tcPr>
          <w:p w:rsidR="00FC7D41" w:rsidRPr="00FC7D41" w:rsidRDefault="00FC7D41" w:rsidP="00FC7D41">
            <w:pPr>
              <w:jc w:val="center"/>
              <w:rPr>
                <w:sz w:val="28"/>
                <w:szCs w:val="28"/>
              </w:rPr>
            </w:pPr>
            <w:r w:rsidRPr="00FC7D41">
              <w:rPr>
                <w:sz w:val="28"/>
                <w:szCs w:val="28"/>
              </w:rPr>
              <w:t>40</w:t>
            </w:r>
          </w:p>
        </w:tc>
      </w:tr>
      <w:tr w:rsidR="00FC7D41" w:rsidRPr="00FC7D41" w:rsidTr="00FC7D41">
        <w:tblPrEx>
          <w:tblCellMar>
            <w:left w:w="108" w:type="dxa"/>
            <w:right w:w="108" w:type="dxa"/>
          </w:tblCellMar>
        </w:tblPrEx>
        <w:trPr>
          <w:trHeight w:val="300"/>
        </w:trPr>
        <w:tc>
          <w:tcPr>
            <w:tcW w:w="720" w:type="dxa"/>
          </w:tcPr>
          <w:p w:rsidR="00FC7D41" w:rsidRPr="00FC7D41" w:rsidRDefault="00FC7D41" w:rsidP="00FC7D41">
            <w:pPr>
              <w:jc w:val="center"/>
              <w:rPr>
                <w:sz w:val="28"/>
                <w:szCs w:val="28"/>
              </w:rPr>
            </w:pPr>
            <w:r w:rsidRPr="00FC7D41">
              <w:rPr>
                <w:sz w:val="28"/>
                <w:szCs w:val="28"/>
              </w:rPr>
              <w:t>12</w:t>
            </w:r>
          </w:p>
        </w:tc>
        <w:tc>
          <w:tcPr>
            <w:tcW w:w="1594" w:type="dxa"/>
            <w:vAlign w:val="center"/>
          </w:tcPr>
          <w:p w:rsidR="00FC7D41" w:rsidRPr="00FC7D41" w:rsidRDefault="00FC7D41" w:rsidP="00FC7D41">
            <w:pPr>
              <w:jc w:val="center"/>
              <w:rPr>
                <w:sz w:val="28"/>
                <w:szCs w:val="28"/>
              </w:rPr>
            </w:pPr>
            <w:r w:rsidRPr="00FC7D41">
              <w:rPr>
                <w:sz w:val="28"/>
                <w:szCs w:val="28"/>
              </w:rPr>
              <w:t>16</w:t>
            </w:r>
          </w:p>
        </w:tc>
        <w:tc>
          <w:tcPr>
            <w:tcW w:w="749" w:type="dxa"/>
            <w:vAlign w:val="center"/>
          </w:tcPr>
          <w:p w:rsidR="00FC7D41" w:rsidRPr="00FC7D41" w:rsidRDefault="00FC7D41" w:rsidP="00FC7D41">
            <w:pPr>
              <w:jc w:val="center"/>
              <w:rPr>
                <w:sz w:val="28"/>
                <w:szCs w:val="28"/>
              </w:rPr>
            </w:pPr>
            <w:r w:rsidRPr="00FC7D41">
              <w:rPr>
                <w:sz w:val="28"/>
                <w:szCs w:val="28"/>
              </w:rPr>
              <w:t>0,87</w:t>
            </w:r>
          </w:p>
        </w:tc>
        <w:tc>
          <w:tcPr>
            <w:tcW w:w="2074" w:type="dxa"/>
            <w:vAlign w:val="center"/>
          </w:tcPr>
          <w:p w:rsidR="00FC7D41" w:rsidRPr="00FC7D41" w:rsidRDefault="00FC7D41" w:rsidP="00FC7D41">
            <w:pPr>
              <w:jc w:val="center"/>
              <w:rPr>
                <w:sz w:val="28"/>
                <w:szCs w:val="28"/>
              </w:rPr>
            </w:pPr>
            <w:r w:rsidRPr="00FC7D41">
              <w:rPr>
                <w:sz w:val="28"/>
                <w:szCs w:val="28"/>
              </w:rPr>
              <w:t>27,98</w:t>
            </w:r>
          </w:p>
        </w:tc>
        <w:tc>
          <w:tcPr>
            <w:tcW w:w="2126" w:type="dxa"/>
            <w:vAlign w:val="center"/>
          </w:tcPr>
          <w:p w:rsidR="00FC7D41" w:rsidRPr="00FC7D41" w:rsidRDefault="00FC7D41" w:rsidP="00FC7D41">
            <w:pPr>
              <w:jc w:val="center"/>
              <w:rPr>
                <w:sz w:val="28"/>
                <w:szCs w:val="28"/>
              </w:rPr>
            </w:pPr>
            <w:r w:rsidRPr="00FC7D41">
              <w:rPr>
                <w:sz w:val="28"/>
                <w:szCs w:val="28"/>
              </w:rPr>
              <w:t>А63-1м</w:t>
            </w:r>
          </w:p>
        </w:tc>
        <w:tc>
          <w:tcPr>
            <w:tcW w:w="1843" w:type="dxa"/>
            <w:vAlign w:val="center"/>
          </w:tcPr>
          <w:p w:rsidR="00FC7D41" w:rsidRPr="00FC7D41" w:rsidRDefault="00FC7D41" w:rsidP="00FC7D41">
            <w:pPr>
              <w:jc w:val="center"/>
              <w:rPr>
                <w:sz w:val="28"/>
                <w:szCs w:val="28"/>
              </w:rPr>
            </w:pPr>
            <w:r w:rsidRPr="00FC7D41">
              <w:rPr>
                <w:sz w:val="28"/>
                <w:szCs w:val="28"/>
              </w:rPr>
              <w:t>40</w:t>
            </w:r>
          </w:p>
        </w:tc>
      </w:tr>
      <w:tr w:rsidR="00FC7D41" w:rsidRPr="00FC7D41" w:rsidTr="00FC7D41">
        <w:tblPrEx>
          <w:tblCellMar>
            <w:left w:w="108" w:type="dxa"/>
            <w:right w:w="108" w:type="dxa"/>
          </w:tblCellMar>
        </w:tblPrEx>
        <w:trPr>
          <w:trHeight w:val="345"/>
        </w:trPr>
        <w:tc>
          <w:tcPr>
            <w:tcW w:w="720" w:type="dxa"/>
            <w:tcBorders>
              <w:bottom w:val="single" w:sz="4" w:space="0" w:color="auto"/>
            </w:tcBorders>
          </w:tcPr>
          <w:p w:rsidR="00FC7D41" w:rsidRPr="00FC7D41" w:rsidRDefault="00FC7D41" w:rsidP="00FC7D41">
            <w:pPr>
              <w:jc w:val="center"/>
              <w:rPr>
                <w:sz w:val="28"/>
                <w:szCs w:val="28"/>
              </w:rPr>
            </w:pPr>
            <w:r w:rsidRPr="00FC7D41">
              <w:rPr>
                <w:sz w:val="28"/>
                <w:szCs w:val="28"/>
              </w:rPr>
              <w:t>13</w:t>
            </w:r>
          </w:p>
        </w:tc>
        <w:tc>
          <w:tcPr>
            <w:tcW w:w="1594" w:type="dxa"/>
            <w:vAlign w:val="center"/>
          </w:tcPr>
          <w:p w:rsidR="00FC7D41" w:rsidRPr="00FC7D41" w:rsidRDefault="00FC7D41" w:rsidP="00FC7D41">
            <w:pPr>
              <w:jc w:val="center"/>
              <w:rPr>
                <w:sz w:val="28"/>
                <w:szCs w:val="28"/>
              </w:rPr>
            </w:pPr>
            <w:r w:rsidRPr="00FC7D41">
              <w:rPr>
                <w:sz w:val="28"/>
                <w:szCs w:val="28"/>
              </w:rPr>
              <w:t>24</w:t>
            </w:r>
          </w:p>
        </w:tc>
        <w:tc>
          <w:tcPr>
            <w:tcW w:w="749" w:type="dxa"/>
            <w:vAlign w:val="center"/>
          </w:tcPr>
          <w:p w:rsidR="00FC7D41" w:rsidRPr="00FC7D41" w:rsidRDefault="00FC7D41" w:rsidP="00FC7D41">
            <w:pPr>
              <w:jc w:val="center"/>
              <w:rPr>
                <w:sz w:val="28"/>
                <w:szCs w:val="28"/>
              </w:rPr>
            </w:pPr>
            <w:r w:rsidRPr="00FC7D41">
              <w:rPr>
                <w:sz w:val="28"/>
                <w:szCs w:val="28"/>
              </w:rPr>
              <w:t>0,9</w:t>
            </w:r>
          </w:p>
        </w:tc>
        <w:tc>
          <w:tcPr>
            <w:tcW w:w="2074" w:type="dxa"/>
            <w:vAlign w:val="center"/>
          </w:tcPr>
          <w:p w:rsidR="00FC7D41" w:rsidRPr="00FC7D41" w:rsidRDefault="00FC7D41" w:rsidP="00FC7D41">
            <w:pPr>
              <w:jc w:val="center"/>
              <w:rPr>
                <w:sz w:val="28"/>
                <w:szCs w:val="28"/>
              </w:rPr>
            </w:pPr>
            <w:r w:rsidRPr="00FC7D41">
              <w:rPr>
                <w:sz w:val="28"/>
                <w:szCs w:val="28"/>
              </w:rPr>
              <w:t>40,6</w:t>
            </w:r>
          </w:p>
        </w:tc>
        <w:tc>
          <w:tcPr>
            <w:tcW w:w="2126" w:type="dxa"/>
            <w:vAlign w:val="center"/>
          </w:tcPr>
          <w:p w:rsidR="00FC7D41" w:rsidRPr="00FC7D41" w:rsidRDefault="00FC7D41" w:rsidP="00FC7D41">
            <w:pPr>
              <w:jc w:val="center"/>
              <w:rPr>
                <w:sz w:val="28"/>
                <w:szCs w:val="28"/>
              </w:rPr>
            </w:pPr>
            <w:r w:rsidRPr="00FC7D41">
              <w:rPr>
                <w:sz w:val="28"/>
                <w:szCs w:val="28"/>
              </w:rPr>
              <w:t>А3716ФУ3</w:t>
            </w:r>
          </w:p>
        </w:tc>
        <w:tc>
          <w:tcPr>
            <w:tcW w:w="1843" w:type="dxa"/>
            <w:vAlign w:val="center"/>
          </w:tcPr>
          <w:p w:rsidR="00FC7D41" w:rsidRPr="00FC7D41" w:rsidRDefault="00FC7D41" w:rsidP="00FC7D41">
            <w:pPr>
              <w:jc w:val="center"/>
              <w:rPr>
                <w:sz w:val="28"/>
                <w:szCs w:val="28"/>
              </w:rPr>
            </w:pPr>
            <w:r w:rsidRPr="00FC7D41">
              <w:rPr>
                <w:sz w:val="28"/>
                <w:szCs w:val="28"/>
              </w:rPr>
              <w:t>63</w:t>
            </w:r>
          </w:p>
        </w:tc>
      </w:tr>
      <w:tr w:rsidR="00FC7D41" w:rsidRPr="00FC7D41" w:rsidTr="00FC7D41">
        <w:tblPrEx>
          <w:tblCellMar>
            <w:left w:w="108" w:type="dxa"/>
            <w:right w:w="108" w:type="dxa"/>
          </w:tblCellMar>
        </w:tblPrEx>
        <w:trPr>
          <w:trHeight w:val="345"/>
        </w:trPr>
        <w:tc>
          <w:tcPr>
            <w:tcW w:w="720" w:type="dxa"/>
            <w:tcBorders>
              <w:top w:val="single" w:sz="4" w:space="0" w:color="auto"/>
              <w:left w:val="single" w:sz="4" w:space="0" w:color="auto"/>
              <w:bottom w:val="single" w:sz="4" w:space="0" w:color="auto"/>
              <w:right w:val="single" w:sz="4" w:space="0" w:color="auto"/>
            </w:tcBorders>
          </w:tcPr>
          <w:p w:rsidR="00FC7D41" w:rsidRPr="00FC7D41" w:rsidRDefault="00FC7D41" w:rsidP="00FC7D41">
            <w:pPr>
              <w:jc w:val="center"/>
              <w:rPr>
                <w:sz w:val="28"/>
                <w:szCs w:val="28"/>
              </w:rPr>
            </w:pPr>
            <w:r w:rsidRPr="00FC7D41">
              <w:rPr>
                <w:sz w:val="28"/>
                <w:szCs w:val="28"/>
              </w:rPr>
              <w:t>14</w:t>
            </w:r>
          </w:p>
        </w:tc>
        <w:tc>
          <w:tcPr>
            <w:tcW w:w="1594" w:type="dxa"/>
            <w:tcBorders>
              <w:top w:val="single" w:sz="4" w:space="0" w:color="auto"/>
              <w:left w:val="single" w:sz="4" w:space="0" w:color="auto"/>
              <w:bottom w:val="single" w:sz="4" w:space="0" w:color="auto"/>
              <w:right w:val="single" w:sz="4" w:space="0" w:color="auto"/>
            </w:tcBorders>
          </w:tcPr>
          <w:p w:rsidR="00FC7D41" w:rsidRPr="00FC7D41" w:rsidRDefault="00FC7D41" w:rsidP="00FC7D41">
            <w:pPr>
              <w:jc w:val="center"/>
              <w:rPr>
                <w:sz w:val="28"/>
                <w:szCs w:val="28"/>
              </w:rPr>
            </w:pPr>
            <w:r w:rsidRPr="00FC7D41">
              <w:rPr>
                <w:sz w:val="28"/>
                <w:szCs w:val="28"/>
              </w:rPr>
              <w:t>3</w:t>
            </w:r>
          </w:p>
        </w:tc>
        <w:tc>
          <w:tcPr>
            <w:tcW w:w="749" w:type="dxa"/>
            <w:tcBorders>
              <w:top w:val="single" w:sz="4" w:space="0" w:color="auto"/>
              <w:left w:val="single" w:sz="4" w:space="0" w:color="auto"/>
              <w:bottom w:val="single" w:sz="4" w:space="0" w:color="auto"/>
              <w:right w:val="single" w:sz="4" w:space="0" w:color="auto"/>
            </w:tcBorders>
          </w:tcPr>
          <w:p w:rsidR="00FC7D41" w:rsidRPr="00FC7D41" w:rsidRDefault="00FC7D41" w:rsidP="00FC7D41">
            <w:pPr>
              <w:jc w:val="center"/>
              <w:rPr>
                <w:sz w:val="28"/>
                <w:szCs w:val="28"/>
              </w:rPr>
            </w:pPr>
            <w:r w:rsidRPr="00FC7D41">
              <w:rPr>
                <w:sz w:val="28"/>
                <w:szCs w:val="28"/>
              </w:rPr>
              <w:t>0,71</w:t>
            </w:r>
          </w:p>
        </w:tc>
        <w:tc>
          <w:tcPr>
            <w:tcW w:w="2074" w:type="dxa"/>
            <w:tcBorders>
              <w:top w:val="single" w:sz="4" w:space="0" w:color="auto"/>
              <w:left w:val="single" w:sz="4" w:space="0" w:color="auto"/>
              <w:bottom w:val="single" w:sz="4" w:space="0" w:color="auto"/>
              <w:right w:val="single" w:sz="4" w:space="0" w:color="auto"/>
            </w:tcBorders>
          </w:tcPr>
          <w:p w:rsidR="00FC7D41" w:rsidRPr="00FC7D41" w:rsidRDefault="00FC7D41" w:rsidP="00FC7D41">
            <w:pPr>
              <w:jc w:val="center"/>
              <w:rPr>
                <w:sz w:val="28"/>
                <w:szCs w:val="28"/>
              </w:rPr>
            </w:pPr>
            <w:r w:rsidRPr="00FC7D41">
              <w:rPr>
                <w:sz w:val="28"/>
                <w:szCs w:val="28"/>
              </w:rPr>
              <w:t>6,43</w:t>
            </w:r>
          </w:p>
        </w:tc>
        <w:tc>
          <w:tcPr>
            <w:tcW w:w="2126" w:type="dxa"/>
            <w:tcBorders>
              <w:top w:val="single" w:sz="4" w:space="0" w:color="auto"/>
              <w:left w:val="single" w:sz="4" w:space="0" w:color="auto"/>
              <w:bottom w:val="single" w:sz="4" w:space="0" w:color="auto"/>
              <w:right w:val="single" w:sz="4" w:space="0" w:color="auto"/>
            </w:tcBorders>
            <w:vAlign w:val="center"/>
          </w:tcPr>
          <w:p w:rsidR="00FC7D41" w:rsidRPr="00FC7D41" w:rsidRDefault="00FC7D41" w:rsidP="00FC7D41">
            <w:pPr>
              <w:jc w:val="center"/>
              <w:rPr>
                <w:sz w:val="28"/>
                <w:szCs w:val="28"/>
              </w:rPr>
            </w:pPr>
            <w:r w:rsidRPr="00FC7D41">
              <w:rPr>
                <w:sz w:val="28"/>
                <w:szCs w:val="28"/>
              </w:rPr>
              <w:t>А63-1м</w:t>
            </w:r>
          </w:p>
        </w:tc>
        <w:tc>
          <w:tcPr>
            <w:tcW w:w="1843" w:type="dxa"/>
            <w:tcBorders>
              <w:top w:val="single" w:sz="4" w:space="0" w:color="auto"/>
              <w:left w:val="single" w:sz="4" w:space="0" w:color="auto"/>
              <w:bottom w:val="single" w:sz="4" w:space="0" w:color="auto"/>
              <w:right w:val="single" w:sz="4" w:space="0" w:color="auto"/>
            </w:tcBorders>
            <w:vAlign w:val="center"/>
          </w:tcPr>
          <w:p w:rsidR="00FC7D41" w:rsidRPr="00FC7D41" w:rsidRDefault="00FC7D41" w:rsidP="00FC7D41">
            <w:pPr>
              <w:jc w:val="center"/>
              <w:rPr>
                <w:sz w:val="28"/>
                <w:szCs w:val="28"/>
              </w:rPr>
            </w:pPr>
            <w:r w:rsidRPr="00FC7D41">
              <w:rPr>
                <w:sz w:val="28"/>
                <w:szCs w:val="28"/>
              </w:rPr>
              <w:t>10</w:t>
            </w:r>
          </w:p>
        </w:tc>
      </w:tr>
      <w:tr w:rsidR="00FC7D41" w:rsidRPr="00FC7D41" w:rsidTr="00FC7D41">
        <w:tblPrEx>
          <w:tblCellMar>
            <w:left w:w="108" w:type="dxa"/>
            <w:right w:w="108" w:type="dxa"/>
          </w:tblCellMar>
        </w:tblPrEx>
        <w:trPr>
          <w:trHeight w:val="345"/>
        </w:trPr>
        <w:tc>
          <w:tcPr>
            <w:tcW w:w="720" w:type="dxa"/>
            <w:tcBorders>
              <w:top w:val="single" w:sz="4" w:space="0" w:color="auto"/>
              <w:left w:val="single" w:sz="4" w:space="0" w:color="auto"/>
              <w:bottom w:val="single" w:sz="4" w:space="0" w:color="auto"/>
              <w:right w:val="single" w:sz="4" w:space="0" w:color="auto"/>
            </w:tcBorders>
          </w:tcPr>
          <w:p w:rsidR="00FC7D41" w:rsidRPr="00FC7D41" w:rsidRDefault="00FC7D41" w:rsidP="00FC7D41">
            <w:pPr>
              <w:jc w:val="center"/>
              <w:rPr>
                <w:sz w:val="28"/>
                <w:szCs w:val="28"/>
              </w:rPr>
            </w:pPr>
            <w:r w:rsidRPr="00FC7D41">
              <w:rPr>
                <w:sz w:val="28"/>
                <w:szCs w:val="28"/>
              </w:rPr>
              <w:t>15</w:t>
            </w:r>
          </w:p>
        </w:tc>
        <w:tc>
          <w:tcPr>
            <w:tcW w:w="1594" w:type="dxa"/>
            <w:tcBorders>
              <w:top w:val="single" w:sz="4" w:space="0" w:color="auto"/>
              <w:left w:val="single" w:sz="4" w:space="0" w:color="auto"/>
              <w:bottom w:val="single" w:sz="4" w:space="0" w:color="auto"/>
              <w:right w:val="single" w:sz="4" w:space="0" w:color="auto"/>
            </w:tcBorders>
          </w:tcPr>
          <w:p w:rsidR="00FC7D41" w:rsidRPr="00FC7D41" w:rsidRDefault="00FC7D41" w:rsidP="00FC7D41">
            <w:pPr>
              <w:jc w:val="center"/>
              <w:rPr>
                <w:sz w:val="28"/>
                <w:szCs w:val="28"/>
              </w:rPr>
            </w:pPr>
            <w:r w:rsidRPr="00FC7D41">
              <w:rPr>
                <w:sz w:val="28"/>
                <w:szCs w:val="28"/>
              </w:rPr>
              <w:t>3</w:t>
            </w:r>
          </w:p>
        </w:tc>
        <w:tc>
          <w:tcPr>
            <w:tcW w:w="749" w:type="dxa"/>
            <w:tcBorders>
              <w:top w:val="single" w:sz="4" w:space="0" w:color="auto"/>
              <w:left w:val="single" w:sz="4" w:space="0" w:color="auto"/>
              <w:bottom w:val="single" w:sz="4" w:space="0" w:color="auto"/>
              <w:right w:val="single" w:sz="4" w:space="0" w:color="auto"/>
            </w:tcBorders>
          </w:tcPr>
          <w:p w:rsidR="00FC7D41" w:rsidRPr="00FC7D41" w:rsidRDefault="00FC7D41" w:rsidP="00FC7D41">
            <w:pPr>
              <w:jc w:val="center"/>
              <w:rPr>
                <w:sz w:val="28"/>
                <w:szCs w:val="28"/>
              </w:rPr>
            </w:pPr>
            <w:r w:rsidRPr="00FC7D41">
              <w:rPr>
                <w:sz w:val="28"/>
                <w:szCs w:val="28"/>
              </w:rPr>
              <w:t>0,71</w:t>
            </w:r>
          </w:p>
        </w:tc>
        <w:tc>
          <w:tcPr>
            <w:tcW w:w="2074" w:type="dxa"/>
            <w:tcBorders>
              <w:top w:val="single" w:sz="4" w:space="0" w:color="auto"/>
              <w:left w:val="single" w:sz="4" w:space="0" w:color="auto"/>
              <w:bottom w:val="single" w:sz="4" w:space="0" w:color="auto"/>
              <w:right w:val="single" w:sz="4" w:space="0" w:color="auto"/>
            </w:tcBorders>
          </w:tcPr>
          <w:p w:rsidR="00FC7D41" w:rsidRPr="00FC7D41" w:rsidRDefault="00FC7D41" w:rsidP="00FC7D41">
            <w:pPr>
              <w:jc w:val="center"/>
              <w:rPr>
                <w:sz w:val="28"/>
                <w:szCs w:val="28"/>
              </w:rPr>
            </w:pPr>
            <w:r w:rsidRPr="00FC7D41">
              <w:rPr>
                <w:sz w:val="28"/>
                <w:szCs w:val="28"/>
              </w:rPr>
              <w:t>6,43</w:t>
            </w:r>
          </w:p>
        </w:tc>
        <w:tc>
          <w:tcPr>
            <w:tcW w:w="2126" w:type="dxa"/>
            <w:tcBorders>
              <w:top w:val="single" w:sz="4" w:space="0" w:color="auto"/>
              <w:left w:val="single" w:sz="4" w:space="0" w:color="auto"/>
              <w:bottom w:val="single" w:sz="4" w:space="0" w:color="auto"/>
              <w:right w:val="single" w:sz="4" w:space="0" w:color="auto"/>
            </w:tcBorders>
            <w:vAlign w:val="center"/>
          </w:tcPr>
          <w:p w:rsidR="00FC7D41" w:rsidRPr="00FC7D41" w:rsidRDefault="00FC7D41" w:rsidP="00FC7D41">
            <w:pPr>
              <w:jc w:val="center"/>
              <w:rPr>
                <w:sz w:val="28"/>
                <w:szCs w:val="28"/>
              </w:rPr>
            </w:pPr>
            <w:r w:rsidRPr="00FC7D41">
              <w:rPr>
                <w:sz w:val="28"/>
                <w:szCs w:val="28"/>
              </w:rPr>
              <w:t>А63-1м</w:t>
            </w:r>
          </w:p>
        </w:tc>
        <w:tc>
          <w:tcPr>
            <w:tcW w:w="1843" w:type="dxa"/>
            <w:tcBorders>
              <w:top w:val="single" w:sz="4" w:space="0" w:color="auto"/>
              <w:left w:val="single" w:sz="4" w:space="0" w:color="auto"/>
              <w:bottom w:val="single" w:sz="4" w:space="0" w:color="auto"/>
              <w:right w:val="single" w:sz="4" w:space="0" w:color="auto"/>
            </w:tcBorders>
            <w:vAlign w:val="center"/>
          </w:tcPr>
          <w:p w:rsidR="00FC7D41" w:rsidRPr="00FC7D41" w:rsidRDefault="00FC7D41" w:rsidP="00FC7D41">
            <w:pPr>
              <w:jc w:val="center"/>
              <w:rPr>
                <w:sz w:val="28"/>
                <w:szCs w:val="28"/>
              </w:rPr>
            </w:pPr>
            <w:r w:rsidRPr="00FC7D41">
              <w:rPr>
                <w:sz w:val="28"/>
                <w:szCs w:val="28"/>
              </w:rPr>
              <w:t>10</w:t>
            </w:r>
          </w:p>
        </w:tc>
      </w:tr>
      <w:tr w:rsidR="00FC7D41" w:rsidRPr="00FC7D41" w:rsidTr="00FC7D41">
        <w:tblPrEx>
          <w:tblCellMar>
            <w:left w:w="108" w:type="dxa"/>
            <w:right w:w="108" w:type="dxa"/>
          </w:tblCellMar>
        </w:tblPrEx>
        <w:trPr>
          <w:trHeight w:val="345"/>
        </w:trPr>
        <w:tc>
          <w:tcPr>
            <w:tcW w:w="720" w:type="dxa"/>
            <w:tcBorders>
              <w:top w:val="single" w:sz="4" w:space="0" w:color="auto"/>
              <w:left w:val="single" w:sz="4" w:space="0" w:color="auto"/>
              <w:bottom w:val="single" w:sz="4" w:space="0" w:color="auto"/>
              <w:right w:val="single" w:sz="4" w:space="0" w:color="auto"/>
            </w:tcBorders>
          </w:tcPr>
          <w:p w:rsidR="00FC7D41" w:rsidRPr="00FC7D41" w:rsidRDefault="00FC7D41" w:rsidP="00FC7D41">
            <w:pPr>
              <w:jc w:val="center"/>
              <w:rPr>
                <w:sz w:val="28"/>
                <w:szCs w:val="28"/>
              </w:rPr>
            </w:pPr>
            <w:r w:rsidRPr="00FC7D41">
              <w:rPr>
                <w:sz w:val="28"/>
                <w:szCs w:val="28"/>
              </w:rPr>
              <w:t>16</w:t>
            </w:r>
          </w:p>
        </w:tc>
        <w:tc>
          <w:tcPr>
            <w:tcW w:w="1594" w:type="dxa"/>
            <w:tcBorders>
              <w:top w:val="single" w:sz="4" w:space="0" w:color="auto"/>
              <w:left w:val="single" w:sz="4" w:space="0" w:color="auto"/>
              <w:bottom w:val="single" w:sz="4" w:space="0" w:color="auto"/>
              <w:right w:val="single" w:sz="4" w:space="0" w:color="auto"/>
            </w:tcBorders>
          </w:tcPr>
          <w:p w:rsidR="00FC7D41" w:rsidRPr="00FC7D41" w:rsidRDefault="00FC7D41" w:rsidP="00FC7D41">
            <w:pPr>
              <w:jc w:val="center"/>
              <w:rPr>
                <w:sz w:val="28"/>
                <w:szCs w:val="28"/>
              </w:rPr>
            </w:pPr>
            <w:r w:rsidRPr="00FC7D41">
              <w:rPr>
                <w:sz w:val="28"/>
                <w:szCs w:val="28"/>
              </w:rPr>
              <w:t>12</w:t>
            </w:r>
          </w:p>
        </w:tc>
        <w:tc>
          <w:tcPr>
            <w:tcW w:w="749" w:type="dxa"/>
            <w:tcBorders>
              <w:top w:val="single" w:sz="4" w:space="0" w:color="auto"/>
              <w:left w:val="single" w:sz="4" w:space="0" w:color="auto"/>
              <w:bottom w:val="single" w:sz="4" w:space="0" w:color="auto"/>
              <w:right w:val="single" w:sz="4" w:space="0" w:color="auto"/>
            </w:tcBorders>
          </w:tcPr>
          <w:p w:rsidR="00FC7D41" w:rsidRPr="00FC7D41" w:rsidRDefault="00FC7D41" w:rsidP="00FC7D41">
            <w:pPr>
              <w:jc w:val="center"/>
              <w:rPr>
                <w:sz w:val="28"/>
                <w:szCs w:val="28"/>
              </w:rPr>
            </w:pPr>
            <w:r w:rsidRPr="00FC7D41">
              <w:rPr>
                <w:sz w:val="28"/>
                <w:szCs w:val="28"/>
              </w:rPr>
              <w:t>0,75</w:t>
            </w:r>
          </w:p>
        </w:tc>
        <w:tc>
          <w:tcPr>
            <w:tcW w:w="2074" w:type="dxa"/>
            <w:tcBorders>
              <w:top w:val="single" w:sz="4" w:space="0" w:color="auto"/>
              <w:left w:val="single" w:sz="4" w:space="0" w:color="auto"/>
              <w:bottom w:val="single" w:sz="4" w:space="0" w:color="auto"/>
              <w:right w:val="single" w:sz="4" w:space="0" w:color="auto"/>
            </w:tcBorders>
          </w:tcPr>
          <w:p w:rsidR="00FC7D41" w:rsidRPr="00FC7D41" w:rsidRDefault="00FC7D41" w:rsidP="00FC7D41">
            <w:pPr>
              <w:jc w:val="center"/>
              <w:rPr>
                <w:sz w:val="28"/>
                <w:szCs w:val="28"/>
              </w:rPr>
            </w:pPr>
            <w:r w:rsidRPr="00FC7D41">
              <w:rPr>
                <w:sz w:val="28"/>
                <w:szCs w:val="28"/>
              </w:rPr>
              <w:t>24,34</w:t>
            </w:r>
          </w:p>
        </w:tc>
        <w:tc>
          <w:tcPr>
            <w:tcW w:w="2126" w:type="dxa"/>
            <w:tcBorders>
              <w:top w:val="single" w:sz="4" w:space="0" w:color="auto"/>
              <w:left w:val="single" w:sz="4" w:space="0" w:color="auto"/>
              <w:bottom w:val="single" w:sz="4" w:space="0" w:color="auto"/>
              <w:right w:val="single" w:sz="4" w:space="0" w:color="auto"/>
            </w:tcBorders>
            <w:vAlign w:val="center"/>
          </w:tcPr>
          <w:p w:rsidR="00FC7D41" w:rsidRPr="00FC7D41" w:rsidRDefault="00FC7D41" w:rsidP="00FC7D41">
            <w:pPr>
              <w:jc w:val="center"/>
              <w:rPr>
                <w:sz w:val="28"/>
                <w:szCs w:val="28"/>
              </w:rPr>
            </w:pPr>
            <w:r w:rsidRPr="00FC7D41">
              <w:rPr>
                <w:sz w:val="28"/>
                <w:szCs w:val="28"/>
              </w:rPr>
              <w:t>А63-1мг</w:t>
            </w:r>
          </w:p>
        </w:tc>
        <w:tc>
          <w:tcPr>
            <w:tcW w:w="1843" w:type="dxa"/>
            <w:tcBorders>
              <w:top w:val="single" w:sz="4" w:space="0" w:color="auto"/>
              <w:left w:val="single" w:sz="4" w:space="0" w:color="auto"/>
              <w:bottom w:val="single" w:sz="4" w:space="0" w:color="auto"/>
              <w:right w:val="single" w:sz="4" w:space="0" w:color="auto"/>
            </w:tcBorders>
            <w:vAlign w:val="center"/>
          </w:tcPr>
          <w:p w:rsidR="00FC7D41" w:rsidRPr="00FC7D41" w:rsidRDefault="00FC7D41" w:rsidP="00FC7D41">
            <w:pPr>
              <w:jc w:val="center"/>
              <w:rPr>
                <w:sz w:val="28"/>
                <w:szCs w:val="28"/>
              </w:rPr>
            </w:pPr>
            <w:r w:rsidRPr="00FC7D41">
              <w:rPr>
                <w:sz w:val="28"/>
                <w:szCs w:val="28"/>
              </w:rPr>
              <w:t>25</w:t>
            </w:r>
          </w:p>
        </w:tc>
      </w:tr>
      <w:tr w:rsidR="00FC7D41" w:rsidRPr="00FC7D41" w:rsidTr="00FC7D41">
        <w:tblPrEx>
          <w:tblCellMar>
            <w:left w:w="108" w:type="dxa"/>
            <w:right w:w="108" w:type="dxa"/>
          </w:tblCellMar>
        </w:tblPrEx>
        <w:trPr>
          <w:trHeight w:val="345"/>
        </w:trPr>
        <w:tc>
          <w:tcPr>
            <w:tcW w:w="720" w:type="dxa"/>
            <w:tcBorders>
              <w:top w:val="single" w:sz="4" w:space="0" w:color="auto"/>
              <w:left w:val="single" w:sz="4" w:space="0" w:color="auto"/>
              <w:bottom w:val="single" w:sz="4" w:space="0" w:color="auto"/>
              <w:right w:val="single" w:sz="4" w:space="0" w:color="auto"/>
            </w:tcBorders>
          </w:tcPr>
          <w:p w:rsidR="00FC7D41" w:rsidRPr="00FC7D41" w:rsidRDefault="00FC7D41" w:rsidP="00FC7D41">
            <w:pPr>
              <w:jc w:val="center"/>
              <w:rPr>
                <w:sz w:val="28"/>
                <w:szCs w:val="28"/>
              </w:rPr>
            </w:pPr>
            <w:r w:rsidRPr="00FC7D41">
              <w:rPr>
                <w:sz w:val="28"/>
                <w:szCs w:val="28"/>
              </w:rPr>
              <w:t>17</w:t>
            </w:r>
          </w:p>
        </w:tc>
        <w:tc>
          <w:tcPr>
            <w:tcW w:w="1594" w:type="dxa"/>
            <w:tcBorders>
              <w:top w:val="single" w:sz="4" w:space="0" w:color="auto"/>
              <w:left w:val="single" w:sz="4" w:space="0" w:color="auto"/>
              <w:bottom w:val="single" w:sz="4" w:space="0" w:color="auto"/>
              <w:right w:val="single" w:sz="4" w:space="0" w:color="auto"/>
            </w:tcBorders>
          </w:tcPr>
          <w:p w:rsidR="00FC7D41" w:rsidRPr="00FC7D41" w:rsidRDefault="00FC7D41" w:rsidP="00FC7D41">
            <w:pPr>
              <w:jc w:val="center"/>
              <w:rPr>
                <w:sz w:val="28"/>
                <w:szCs w:val="28"/>
              </w:rPr>
            </w:pPr>
            <w:r w:rsidRPr="00FC7D41">
              <w:rPr>
                <w:sz w:val="28"/>
                <w:szCs w:val="28"/>
              </w:rPr>
              <w:t>0,55</w:t>
            </w:r>
          </w:p>
        </w:tc>
        <w:tc>
          <w:tcPr>
            <w:tcW w:w="749" w:type="dxa"/>
            <w:tcBorders>
              <w:top w:val="single" w:sz="4" w:space="0" w:color="auto"/>
              <w:left w:val="single" w:sz="4" w:space="0" w:color="auto"/>
              <w:bottom w:val="single" w:sz="4" w:space="0" w:color="auto"/>
              <w:right w:val="single" w:sz="4" w:space="0" w:color="auto"/>
            </w:tcBorders>
          </w:tcPr>
          <w:p w:rsidR="00FC7D41" w:rsidRPr="00FC7D41" w:rsidRDefault="00FC7D41" w:rsidP="00FC7D41">
            <w:pPr>
              <w:jc w:val="center"/>
              <w:rPr>
                <w:sz w:val="28"/>
                <w:szCs w:val="28"/>
              </w:rPr>
            </w:pPr>
            <w:r w:rsidRPr="00FC7D41">
              <w:rPr>
                <w:sz w:val="28"/>
                <w:szCs w:val="28"/>
              </w:rPr>
              <w:t>0,65</w:t>
            </w:r>
          </w:p>
        </w:tc>
        <w:tc>
          <w:tcPr>
            <w:tcW w:w="2074" w:type="dxa"/>
            <w:tcBorders>
              <w:top w:val="single" w:sz="4" w:space="0" w:color="auto"/>
              <w:left w:val="single" w:sz="4" w:space="0" w:color="auto"/>
              <w:bottom w:val="single" w:sz="4" w:space="0" w:color="auto"/>
              <w:right w:val="single" w:sz="4" w:space="0" w:color="auto"/>
            </w:tcBorders>
          </w:tcPr>
          <w:p w:rsidR="00FC7D41" w:rsidRPr="00FC7D41" w:rsidRDefault="00FC7D41" w:rsidP="00FC7D41">
            <w:pPr>
              <w:jc w:val="center"/>
              <w:rPr>
                <w:sz w:val="28"/>
                <w:szCs w:val="28"/>
              </w:rPr>
            </w:pPr>
            <w:r w:rsidRPr="00FC7D41">
              <w:rPr>
                <w:sz w:val="28"/>
                <w:szCs w:val="28"/>
              </w:rPr>
              <w:t>1,29</w:t>
            </w:r>
          </w:p>
        </w:tc>
        <w:tc>
          <w:tcPr>
            <w:tcW w:w="2126" w:type="dxa"/>
            <w:tcBorders>
              <w:top w:val="single" w:sz="4" w:space="0" w:color="auto"/>
              <w:left w:val="single" w:sz="4" w:space="0" w:color="auto"/>
              <w:bottom w:val="single" w:sz="4" w:space="0" w:color="auto"/>
              <w:right w:val="single" w:sz="4" w:space="0" w:color="auto"/>
            </w:tcBorders>
            <w:vAlign w:val="center"/>
          </w:tcPr>
          <w:p w:rsidR="00FC7D41" w:rsidRPr="00FC7D41" w:rsidRDefault="00FC7D41" w:rsidP="00FC7D41">
            <w:pPr>
              <w:jc w:val="center"/>
              <w:rPr>
                <w:sz w:val="28"/>
                <w:szCs w:val="28"/>
              </w:rPr>
            </w:pPr>
            <w:r w:rsidRPr="00FC7D41">
              <w:rPr>
                <w:sz w:val="28"/>
                <w:szCs w:val="28"/>
              </w:rPr>
              <w:t>А63-1м</w:t>
            </w:r>
          </w:p>
        </w:tc>
        <w:tc>
          <w:tcPr>
            <w:tcW w:w="1843" w:type="dxa"/>
            <w:tcBorders>
              <w:top w:val="single" w:sz="4" w:space="0" w:color="auto"/>
              <w:left w:val="single" w:sz="4" w:space="0" w:color="auto"/>
              <w:bottom w:val="single" w:sz="4" w:space="0" w:color="auto"/>
              <w:right w:val="single" w:sz="4" w:space="0" w:color="auto"/>
            </w:tcBorders>
            <w:vAlign w:val="center"/>
          </w:tcPr>
          <w:p w:rsidR="00FC7D41" w:rsidRPr="00FC7D41" w:rsidRDefault="00FC7D41" w:rsidP="00FC7D41">
            <w:pPr>
              <w:jc w:val="center"/>
              <w:rPr>
                <w:sz w:val="28"/>
                <w:szCs w:val="28"/>
              </w:rPr>
            </w:pPr>
            <w:r w:rsidRPr="00FC7D41">
              <w:rPr>
                <w:sz w:val="28"/>
                <w:szCs w:val="28"/>
              </w:rPr>
              <w:t>2</w:t>
            </w:r>
          </w:p>
        </w:tc>
      </w:tr>
      <w:tr w:rsidR="00FC7D41" w:rsidRPr="00FC7D41" w:rsidTr="00FC7D41">
        <w:tblPrEx>
          <w:tblCellMar>
            <w:left w:w="108" w:type="dxa"/>
            <w:right w:w="108" w:type="dxa"/>
          </w:tblCellMar>
        </w:tblPrEx>
        <w:trPr>
          <w:trHeight w:val="345"/>
        </w:trPr>
        <w:tc>
          <w:tcPr>
            <w:tcW w:w="720" w:type="dxa"/>
            <w:tcBorders>
              <w:top w:val="single" w:sz="4" w:space="0" w:color="auto"/>
              <w:left w:val="single" w:sz="4" w:space="0" w:color="auto"/>
              <w:bottom w:val="single" w:sz="4" w:space="0" w:color="auto"/>
              <w:right w:val="single" w:sz="4" w:space="0" w:color="auto"/>
            </w:tcBorders>
          </w:tcPr>
          <w:p w:rsidR="00FC7D41" w:rsidRPr="00FC7D41" w:rsidRDefault="00FC7D41" w:rsidP="00FC7D41">
            <w:pPr>
              <w:jc w:val="center"/>
              <w:rPr>
                <w:sz w:val="28"/>
                <w:szCs w:val="28"/>
              </w:rPr>
            </w:pPr>
            <w:r w:rsidRPr="00FC7D41">
              <w:rPr>
                <w:sz w:val="28"/>
                <w:szCs w:val="28"/>
              </w:rPr>
              <w:lastRenderedPageBreak/>
              <w:t>18</w:t>
            </w:r>
          </w:p>
        </w:tc>
        <w:tc>
          <w:tcPr>
            <w:tcW w:w="1594" w:type="dxa"/>
            <w:tcBorders>
              <w:top w:val="single" w:sz="4" w:space="0" w:color="auto"/>
              <w:left w:val="single" w:sz="4" w:space="0" w:color="auto"/>
              <w:bottom w:val="single" w:sz="4" w:space="0" w:color="auto"/>
              <w:right w:val="single" w:sz="4" w:space="0" w:color="auto"/>
            </w:tcBorders>
          </w:tcPr>
          <w:p w:rsidR="00FC7D41" w:rsidRPr="00FC7D41" w:rsidRDefault="00FC7D41" w:rsidP="00FC7D41">
            <w:pPr>
              <w:jc w:val="center"/>
              <w:rPr>
                <w:sz w:val="28"/>
                <w:szCs w:val="28"/>
              </w:rPr>
            </w:pPr>
            <w:r w:rsidRPr="00FC7D41">
              <w:rPr>
                <w:sz w:val="28"/>
                <w:szCs w:val="28"/>
              </w:rPr>
              <w:t>0,55</w:t>
            </w:r>
          </w:p>
        </w:tc>
        <w:tc>
          <w:tcPr>
            <w:tcW w:w="749" w:type="dxa"/>
            <w:tcBorders>
              <w:top w:val="single" w:sz="4" w:space="0" w:color="auto"/>
              <w:left w:val="single" w:sz="4" w:space="0" w:color="auto"/>
              <w:bottom w:val="single" w:sz="4" w:space="0" w:color="auto"/>
              <w:right w:val="single" w:sz="4" w:space="0" w:color="auto"/>
            </w:tcBorders>
          </w:tcPr>
          <w:p w:rsidR="00FC7D41" w:rsidRPr="00FC7D41" w:rsidRDefault="00FC7D41" w:rsidP="00FC7D41">
            <w:pPr>
              <w:jc w:val="center"/>
              <w:rPr>
                <w:sz w:val="28"/>
                <w:szCs w:val="28"/>
              </w:rPr>
            </w:pPr>
            <w:r w:rsidRPr="00FC7D41">
              <w:rPr>
                <w:sz w:val="28"/>
                <w:szCs w:val="28"/>
              </w:rPr>
              <w:t>0,65</w:t>
            </w:r>
          </w:p>
        </w:tc>
        <w:tc>
          <w:tcPr>
            <w:tcW w:w="2074" w:type="dxa"/>
            <w:tcBorders>
              <w:top w:val="single" w:sz="4" w:space="0" w:color="auto"/>
              <w:left w:val="single" w:sz="4" w:space="0" w:color="auto"/>
              <w:bottom w:val="single" w:sz="4" w:space="0" w:color="auto"/>
              <w:right w:val="single" w:sz="4" w:space="0" w:color="auto"/>
            </w:tcBorders>
          </w:tcPr>
          <w:p w:rsidR="00FC7D41" w:rsidRPr="00FC7D41" w:rsidRDefault="00FC7D41" w:rsidP="00FC7D41">
            <w:pPr>
              <w:jc w:val="center"/>
              <w:rPr>
                <w:sz w:val="28"/>
                <w:szCs w:val="28"/>
              </w:rPr>
            </w:pPr>
            <w:r w:rsidRPr="00FC7D41">
              <w:rPr>
                <w:sz w:val="28"/>
                <w:szCs w:val="28"/>
              </w:rPr>
              <w:t>1,29</w:t>
            </w:r>
          </w:p>
        </w:tc>
        <w:tc>
          <w:tcPr>
            <w:tcW w:w="2126" w:type="dxa"/>
            <w:tcBorders>
              <w:top w:val="single" w:sz="4" w:space="0" w:color="auto"/>
              <w:left w:val="single" w:sz="4" w:space="0" w:color="auto"/>
              <w:bottom w:val="single" w:sz="4" w:space="0" w:color="auto"/>
              <w:right w:val="single" w:sz="4" w:space="0" w:color="auto"/>
            </w:tcBorders>
            <w:vAlign w:val="center"/>
          </w:tcPr>
          <w:p w:rsidR="00FC7D41" w:rsidRPr="00FC7D41" w:rsidRDefault="00FC7D41" w:rsidP="00FC7D41">
            <w:pPr>
              <w:jc w:val="center"/>
              <w:rPr>
                <w:sz w:val="28"/>
                <w:szCs w:val="28"/>
              </w:rPr>
            </w:pPr>
            <w:r w:rsidRPr="00FC7D41">
              <w:rPr>
                <w:sz w:val="28"/>
                <w:szCs w:val="28"/>
              </w:rPr>
              <w:t>А63-1м</w:t>
            </w:r>
          </w:p>
        </w:tc>
        <w:tc>
          <w:tcPr>
            <w:tcW w:w="1843" w:type="dxa"/>
            <w:tcBorders>
              <w:top w:val="single" w:sz="4" w:space="0" w:color="auto"/>
              <w:left w:val="single" w:sz="4" w:space="0" w:color="auto"/>
              <w:bottom w:val="single" w:sz="4" w:space="0" w:color="auto"/>
              <w:right w:val="single" w:sz="4" w:space="0" w:color="auto"/>
            </w:tcBorders>
            <w:vAlign w:val="center"/>
          </w:tcPr>
          <w:p w:rsidR="00FC7D41" w:rsidRPr="00FC7D41" w:rsidRDefault="00FC7D41" w:rsidP="00FC7D41">
            <w:pPr>
              <w:jc w:val="center"/>
              <w:rPr>
                <w:sz w:val="28"/>
                <w:szCs w:val="28"/>
              </w:rPr>
            </w:pPr>
            <w:r w:rsidRPr="00FC7D41">
              <w:rPr>
                <w:sz w:val="28"/>
                <w:szCs w:val="28"/>
              </w:rPr>
              <w:t>2</w:t>
            </w:r>
          </w:p>
        </w:tc>
      </w:tr>
      <w:tr w:rsidR="00FC7D41" w:rsidRPr="00FC7D41" w:rsidTr="00FC7D41">
        <w:tblPrEx>
          <w:tblCellMar>
            <w:left w:w="108" w:type="dxa"/>
            <w:right w:w="108" w:type="dxa"/>
          </w:tblCellMar>
        </w:tblPrEx>
        <w:trPr>
          <w:trHeight w:val="345"/>
        </w:trPr>
        <w:tc>
          <w:tcPr>
            <w:tcW w:w="720" w:type="dxa"/>
            <w:tcBorders>
              <w:top w:val="single" w:sz="4" w:space="0" w:color="auto"/>
              <w:left w:val="single" w:sz="4" w:space="0" w:color="auto"/>
              <w:bottom w:val="single" w:sz="4" w:space="0" w:color="auto"/>
              <w:right w:val="single" w:sz="4" w:space="0" w:color="auto"/>
            </w:tcBorders>
          </w:tcPr>
          <w:p w:rsidR="00FC7D41" w:rsidRPr="00FC7D41" w:rsidRDefault="00FC7D41" w:rsidP="00FC7D41">
            <w:pPr>
              <w:jc w:val="center"/>
              <w:rPr>
                <w:sz w:val="28"/>
                <w:szCs w:val="28"/>
              </w:rPr>
            </w:pPr>
            <w:r w:rsidRPr="00FC7D41">
              <w:rPr>
                <w:sz w:val="28"/>
                <w:szCs w:val="28"/>
              </w:rPr>
              <w:t>19</w:t>
            </w:r>
          </w:p>
        </w:tc>
        <w:tc>
          <w:tcPr>
            <w:tcW w:w="1594" w:type="dxa"/>
            <w:tcBorders>
              <w:top w:val="single" w:sz="4" w:space="0" w:color="auto"/>
              <w:left w:val="single" w:sz="4" w:space="0" w:color="auto"/>
              <w:bottom w:val="single" w:sz="4" w:space="0" w:color="auto"/>
              <w:right w:val="single" w:sz="4" w:space="0" w:color="auto"/>
            </w:tcBorders>
          </w:tcPr>
          <w:p w:rsidR="00FC7D41" w:rsidRPr="00FC7D41" w:rsidRDefault="00FC7D41" w:rsidP="00FC7D41">
            <w:pPr>
              <w:jc w:val="center"/>
              <w:rPr>
                <w:sz w:val="28"/>
                <w:szCs w:val="28"/>
              </w:rPr>
            </w:pPr>
            <w:r w:rsidRPr="00FC7D41">
              <w:rPr>
                <w:sz w:val="28"/>
                <w:szCs w:val="28"/>
              </w:rPr>
              <w:t>0,55</w:t>
            </w:r>
          </w:p>
        </w:tc>
        <w:tc>
          <w:tcPr>
            <w:tcW w:w="749" w:type="dxa"/>
            <w:tcBorders>
              <w:top w:val="single" w:sz="4" w:space="0" w:color="auto"/>
              <w:left w:val="single" w:sz="4" w:space="0" w:color="auto"/>
              <w:bottom w:val="single" w:sz="4" w:space="0" w:color="auto"/>
              <w:right w:val="single" w:sz="4" w:space="0" w:color="auto"/>
            </w:tcBorders>
          </w:tcPr>
          <w:p w:rsidR="00FC7D41" w:rsidRPr="00FC7D41" w:rsidRDefault="00FC7D41" w:rsidP="00FC7D41">
            <w:pPr>
              <w:jc w:val="center"/>
              <w:rPr>
                <w:sz w:val="28"/>
                <w:szCs w:val="28"/>
              </w:rPr>
            </w:pPr>
            <w:r w:rsidRPr="00FC7D41">
              <w:rPr>
                <w:sz w:val="28"/>
                <w:szCs w:val="28"/>
              </w:rPr>
              <w:t>0,65</w:t>
            </w:r>
          </w:p>
        </w:tc>
        <w:tc>
          <w:tcPr>
            <w:tcW w:w="2074" w:type="dxa"/>
            <w:tcBorders>
              <w:top w:val="single" w:sz="4" w:space="0" w:color="auto"/>
              <w:left w:val="single" w:sz="4" w:space="0" w:color="auto"/>
              <w:bottom w:val="single" w:sz="4" w:space="0" w:color="auto"/>
              <w:right w:val="single" w:sz="4" w:space="0" w:color="auto"/>
            </w:tcBorders>
          </w:tcPr>
          <w:p w:rsidR="00FC7D41" w:rsidRPr="00FC7D41" w:rsidRDefault="00FC7D41" w:rsidP="00FC7D41">
            <w:pPr>
              <w:jc w:val="center"/>
              <w:rPr>
                <w:sz w:val="28"/>
                <w:szCs w:val="28"/>
              </w:rPr>
            </w:pPr>
            <w:r w:rsidRPr="00FC7D41">
              <w:rPr>
                <w:sz w:val="28"/>
                <w:szCs w:val="28"/>
              </w:rPr>
              <w:t>1,29</w:t>
            </w:r>
          </w:p>
        </w:tc>
        <w:tc>
          <w:tcPr>
            <w:tcW w:w="2126" w:type="dxa"/>
            <w:tcBorders>
              <w:top w:val="single" w:sz="4" w:space="0" w:color="auto"/>
              <w:left w:val="single" w:sz="4" w:space="0" w:color="auto"/>
              <w:bottom w:val="single" w:sz="4" w:space="0" w:color="auto"/>
              <w:right w:val="single" w:sz="4" w:space="0" w:color="auto"/>
            </w:tcBorders>
            <w:vAlign w:val="center"/>
          </w:tcPr>
          <w:p w:rsidR="00FC7D41" w:rsidRPr="00FC7D41" w:rsidRDefault="00FC7D41" w:rsidP="00FC7D41">
            <w:pPr>
              <w:jc w:val="center"/>
              <w:rPr>
                <w:sz w:val="28"/>
                <w:szCs w:val="28"/>
              </w:rPr>
            </w:pPr>
            <w:r w:rsidRPr="00FC7D41">
              <w:rPr>
                <w:sz w:val="28"/>
                <w:szCs w:val="28"/>
              </w:rPr>
              <w:t>А63-1м</w:t>
            </w:r>
          </w:p>
        </w:tc>
        <w:tc>
          <w:tcPr>
            <w:tcW w:w="1843" w:type="dxa"/>
            <w:tcBorders>
              <w:top w:val="single" w:sz="4" w:space="0" w:color="auto"/>
              <w:left w:val="single" w:sz="4" w:space="0" w:color="auto"/>
              <w:bottom w:val="single" w:sz="4" w:space="0" w:color="auto"/>
              <w:right w:val="single" w:sz="4" w:space="0" w:color="auto"/>
            </w:tcBorders>
            <w:vAlign w:val="center"/>
          </w:tcPr>
          <w:p w:rsidR="00FC7D41" w:rsidRPr="00FC7D41" w:rsidRDefault="00FC7D41" w:rsidP="00FC7D41">
            <w:pPr>
              <w:jc w:val="center"/>
              <w:rPr>
                <w:sz w:val="28"/>
                <w:szCs w:val="28"/>
              </w:rPr>
            </w:pPr>
            <w:r w:rsidRPr="00FC7D41">
              <w:rPr>
                <w:sz w:val="28"/>
                <w:szCs w:val="28"/>
              </w:rPr>
              <w:t>2</w:t>
            </w:r>
          </w:p>
        </w:tc>
      </w:tr>
      <w:tr w:rsidR="00FC7D41" w:rsidRPr="00FC7D41" w:rsidTr="00FC7D41">
        <w:tblPrEx>
          <w:tblCellMar>
            <w:left w:w="108" w:type="dxa"/>
            <w:right w:w="108" w:type="dxa"/>
          </w:tblCellMar>
        </w:tblPrEx>
        <w:trPr>
          <w:trHeight w:val="345"/>
        </w:trPr>
        <w:tc>
          <w:tcPr>
            <w:tcW w:w="720" w:type="dxa"/>
            <w:tcBorders>
              <w:top w:val="single" w:sz="4" w:space="0" w:color="auto"/>
              <w:left w:val="single" w:sz="4" w:space="0" w:color="auto"/>
              <w:bottom w:val="single" w:sz="4" w:space="0" w:color="auto"/>
              <w:right w:val="single" w:sz="4" w:space="0" w:color="auto"/>
            </w:tcBorders>
          </w:tcPr>
          <w:p w:rsidR="00FC7D41" w:rsidRPr="00FC7D41" w:rsidRDefault="00FC7D41" w:rsidP="00FC7D41">
            <w:pPr>
              <w:jc w:val="center"/>
              <w:rPr>
                <w:sz w:val="28"/>
                <w:szCs w:val="28"/>
              </w:rPr>
            </w:pPr>
            <w:r w:rsidRPr="00FC7D41">
              <w:rPr>
                <w:sz w:val="28"/>
                <w:szCs w:val="28"/>
              </w:rPr>
              <w:t>20</w:t>
            </w:r>
          </w:p>
        </w:tc>
        <w:tc>
          <w:tcPr>
            <w:tcW w:w="1594" w:type="dxa"/>
            <w:tcBorders>
              <w:top w:val="single" w:sz="4" w:space="0" w:color="auto"/>
              <w:left w:val="single" w:sz="4" w:space="0" w:color="auto"/>
              <w:bottom w:val="single" w:sz="4" w:space="0" w:color="auto"/>
              <w:right w:val="single" w:sz="4" w:space="0" w:color="auto"/>
            </w:tcBorders>
          </w:tcPr>
          <w:p w:rsidR="00FC7D41" w:rsidRPr="00FC7D41" w:rsidRDefault="00FC7D41" w:rsidP="00FC7D41">
            <w:pPr>
              <w:jc w:val="center"/>
              <w:rPr>
                <w:sz w:val="28"/>
                <w:szCs w:val="28"/>
              </w:rPr>
            </w:pPr>
            <w:r w:rsidRPr="00FC7D41">
              <w:rPr>
                <w:sz w:val="28"/>
                <w:szCs w:val="28"/>
              </w:rPr>
              <w:t>0,55</w:t>
            </w:r>
          </w:p>
        </w:tc>
        <w:tc>
          <w:tcPr>
            <w:tcW w:w="749" w:type="dxa"/>
            <w:tcBorders>
              <w:top w:val="single" w:sz="4" w:space="0" w:color="auto"/>
              <w:left w:val="single" w:sz="4" w:space="0" w:color="auto"/>
              <w:bottom w:val="single" w:sz="4" w:space="0" w:color="auto"/>
              <w:right w:val="single" w:sz="4" w:space="0" w:color="auto"/>
            </w:tcBorders>
          </w:tcPr>
          <w:p w:rsidR="00FC7D41" w:rsidRPr="00FC7D41" w:rsidRDefault="00FC7D41" w:rsidP="00FC7D41">
            <w:pPr>
              <w:jc w:val="center"/>
              <w:rPr>
                <w:sz w:val="28"/>
                <w:szCs w:val="28"/>
              </w:rPr>
            </w:pPr>
            <w:r w:rsidRPr="00FC7D41">
              <w:rPr>
                <w:sz w:val="28"/>
                <w:szCs w:val="28"/>
              </w:rPr>
              <w:t>0,65</w:t>
            </w:r>
          </w:p>
        </w:tc>
        <w:tc>
          <w:tcPr>
            <w:tcW w:w="2074" w:type="dxa"/>
            <w:tcBorders>
              <w:top w:val="single" w:sz="4" w:space="0" w:color="auto"/>
              <w:left w:val="single" w:sz="4" w:space="0" w:color="auto"/>
              <w:bottom w:val="single" w:sz="4" w:space="0" w:color="auto"/>
              <w:right w:val="single" w:sz="4" w:space="0" w:color="auto"/>
            </w:tcBorders>
          </w:tcPr>
          <w:p w:rsidR="00FC7D41" w:rsidRPr="00FC7D41" w:rsidRDefault="00FC7D41" w:rsidP="00FC7D41">
            <w:pPr>
              <w:jc w:val="center"/>
              <w:rPr>
                <w:sz w:val="28"/>
                <w:szCs w:val="28"/>
              </w:rPr>
            </w:pPr>
            <w:r w:rsidRPr="00FC7D41">
              <w:rPr>
                <w:sz w:val="28"/>
                <w:szCs w:val="28"/>
              </w:rPr>
              <w:t>1,29</w:t>
            </w:r>
          </w:p>
        </w:tc>
        <w:tc>
          <w:tcPr>
            <w:tcW w:w="2126" w:type="dxa"/>
            <w:tcBorders>
              <w:top w:val="single" w:sz="4" w:space="0" w:color="auto"/>
              <w:left w:val="single" w:sz="4" w:space="0" w:color="auto"/>
              <w:bottom w:val="single" w:sz="4" w:space="0" w:color="auto"/>
              <w:right w:val="single" w:sz="4" w:space="0" w:color="auto"/>
            </w:tcBorders>
            <w:vAlign w:val="center"/>
          </w:tcPr>
          <w:p w:rsidR="00FC7D41" w:rsidRPr="00FC7D41" w:rsidRDefault="00FC7D41" w:rsidP="00FC7D41">
            <w:pPr>
              <w:jc w:val="center"/>
              <w:rPr>
                <w:sz w:val="28"/>
                <w:szCs w:val="28"/>
              </w:rPr>
            </w:pPr>
            <w:r w:rsidRPr="00FC7D41">
              <w:rPr>
                <w:sz w:val="28"/>
                <w:szCs w:val="28"/>
              </w:rPr>
              <w:t>А63-1м</w:t>
            </w:r>
          </w:p>
        </w:tc>
        <w:tc>
          <w:tcPr>
            <w:tcW w:w="1843" w:type="dxa"/>
            <w:tcBorders>
              <w:top w:val="single" w:sz="4" w:space="0" w:color="auto"/>
              <w:left w:val="single" w:sz="4" w:space="0" w:color="auto"/>
              <w:bottom w:val="single" w:sz="4" w:space="0" w:color="auto"/>
              <w:right w:val="single" w:sz="4" w:space="0" w:color="auto"/>
            </w:tcBorders>
            <w:vAlign w:val="center"/>
          </w:tcPr>
          <w:p w:rsidR="00FC7D41" w:rsidRPr="00FC7D41" w:rsidRDefault="00FC7D41" w:rsidP="00FC7D41">
            <w:pPr>
              <w:jc w:val="center"/>
              <w:rPr>
                <w:sz w:val="28"/>
                <w:szCs w:val="28"/>
              </w:rPr>
            </w:pPr>
            <w:r w:rsidRPr="00FC7D41">
              <w:rPr>
                <w:sz w:val="28"/>
                <w:szCs w:val="28"/>
              </w:rPr>
              <w:t>2</w:t>
            </w:r>
          </w:p>
        </w:tc>
      </w:tr>
      <w:tr w:rsidR="00FC7D41" w:rsidRPr="00FC7D41" w:rsidTr="00FC7D41">
        <w:tblPrEx>
          <w:tblCellMar>
            <w:left w:w="108" w:type="dxa"/>
            <w:right w:w="108" w:type="dxa"/>
          </w:tblCellMar>
        </w:tblPrEx>
        <w:trPr>
          <w:trHeight w:val="345"/>
        </w:trPr>
        <w:tc>
          <w:tcPr>
            <w:tcW w:w="720" w:type="dxa"/>
            <w:tcBorders>
              <w:top w:val="single" w:sz="4" w:space="0" w:color="auto"/>
              <w:left w:val="single" w:sz="4" w:space="0" w:color="auto"/>
              <w:bottom w:val="single" w:sz="4" w:space="0" w:color="auto"/>
              <w:right w:val="single" w:sz="4" w:space="0" w:color="auto"/>
            </w:tcBorders>
          </w:tcPr>
          <w:p w:rsidR="00FC7D41" w:rsidRPr="00FC7D41" w:rsidRDefault="00FC7D41" w:rsidP="00FC7D41">
            <w:pPr>
              <w:jc w:val="center"/>
              <w:rPr>
                <w:sz w:val="28"/>
                <w:szCs w:val="28"/>
              </w:rPr>
            </w:pPr>
            <w:r w:rsidRPr="00FC7D41">
              <w:rPr>
                <w:sz w:val="28"/>
                <w:szCs w:val="28"/>
              </w:rPr>
              <w:t>21</w:t>
            </w:r>
          </w:p>
        </w:tc>
        <w:tc>
          <w:tcPr>
            <w:tcW w:w="1594" w:type="dxa"/>
            <w:tcBorders>
              <w:top w:val="single" w:sz="4" w:space="0" w:color="auto"/>
              <w:left w:val="single" w:sz="4" w:space="0" w:color="auto"/>
              <w:bottom w:val="single" w:sz="4" w:space="0" w:color="auto"/>
              <w:right w:val="single" w:sz="4" w:space="0" w:color="auto"/>
            </w:tcBorders>
          </w:tcPr>
          <w:p w:rsidR="00FC7D41" w:rsidRPr="00FC7D41" w:rsidRDefault="00FC7D41" w:rsidP="00FC7D41">
            <w:pPr>
              <w:jc w:val="center"/>
              <w:rPr>
                <w:sz w:val="28"/>
                <w:szCs w:val="28"/>
              </w:rPr>
            </w:pPr>
            <w:r w:rsidRPr="00FC7D41">
              <w:rPr>
                <w:sz w:val="28"/>
                <w:szCs w:val="28"/>
              </w:rPr>
              <w:t>0,55</w:t>
            </w:r>
          </w:p>
        </w:tc>
        <w:tc>
          <w:tcPr>
            <w:tcW w:w="749" w:type="dxa"/>
            <w:tcBorders>
              <w:top w:val="single" w:sz="4" w:space="0" w:color="auto"/>
              <w:left w:val="single" w:sz="4" w:space="0" w:color="auto"/>
              <w:bottom w:val="single" w:sz="4" w:space="0" w:color="auto"/>
              <w:right w:val="single" w:sz="4" w:space="0" w:color="auto"/>
            </w:tcBorders>
          </w:tcPr>
          <w:p w:rsidR="00FC7D41" w:rsidRPr="00FC7D41" w:rsidRDefault="00FC7D41" w:rsidP="00FC7D41">
            <w:pPr>
              <w:jc w:val="center"/>
              <w:rPr>
                <w:sz w:val="28"/>
                <w:szCs w:val="28"/>
              </w:rPr>
            </w:pPr>
            <w:r w:rsidRPr="00FC7D41">
              <w:rPr>
                <w:sz w:val="28"/>
                <w:szCs w:val="28"/>
              </w:rPr>
              <w:t>0,65</w:t>
            </w:r>
          </w:p>
        </w:tc>
        <w:tc>
          <w:tcPr>
            <w:tcW w:w="2074" w:type="dxa"/>
            <w:tcBorders>
              <w:top w:val="single" w:sz="4" w:space="0" w:color="auto"/>
              <w:left w:val="single" w:sz="4" w:space="0" w:color="auto"/>
              <w:bottom w:val="single" w:sz="4" w:space="0" w:color="auto"/>
              <w:right w:val="single" w:sz="4" w:space="0" w:color="auto"/>
            </w:tcBorders>
          </w:tcPr>
          <w:p w:rsidR="00FC7D41" w:rsidRPr="00FC7D41" w:rsidRDefault="00FC7D41" w:rsidP="00FC7D41">
            <w:pPr>
              <w:jc w:val="center"/>
              <w:rPr>
                <w:sz w:val="28"/>
                <w:szCs w:val="28"/>
              </w:rPr>
            </w:pPr>
            <w:r w:rsidRPr="00FC7D41">
              <w:rPr>
                <w:sz w:val="28"/>
                <w:szCs w:val="28"/>
              </w:rPr>
              <w:t>1,29</w:t>
            </w:r>
          </w:p>
        </w:tc>
        <w:tc>
          <w:tcPr>
            <w:tcW w:w="2126" w:type="dxa"/>
            <w:tcBorders>
              <w:top w:val="single" w:sz="4" w:space="0" w:color="auto"/>
              <w:left w:val="single" w:sz="4" w:space="0" w:color="auto"/>
              <w:bottom w:val="single" w:sz="4" w:space="0" w:color="auto"/>
              <w:right w:val="single" w:sz="4" w:space="0" w:color="auto"/>
            </w:tcBorders>
            <w:vAlign w:val="center"/>
          </w:tcPr>
          <w:p w:rsidR="00FC7D41" w:rsidRPr="00FC7D41" w:rsidRDefault="00FC7D41" w:rsidP="00FC7D41">
            <w:pPr>
              <w:jc w:val="center"/>
              <w:rPr>
                <w:sz w:val="28"/>
                <w:szCs w:val="28"/>
              </w:rPr>
            </w:pPr>
            <w:r w:rsidRPr="00FC7D41">
              <w:rPr>
                <w:sz w:val="28"/>
                <w:szCs w:val="28"/>
              </w:rPr>
              <w:t>А63-1м</w:t>
            </w:r>
          </w:p>
        </w:tc>
        <w:tc>
          <w:tcPr>
            <w:tcW w:w="1843" w:type="dxa"/>
            <w:tcBorders>
              <w:top w:val="single" w:sz="4" w:space="0" w:color="auto"/>
              <w:left w:val="single" w:sz="4" w:space="0" w:color="auto"/>
              <w:bottom w:val="single" w:sz="4" w:space="0" w:color="auto"/>
              <w:right w:val="single" w:sz="4" w:space="0" w:color="auto"/>
            </w:tcBorders>
            <w:vAlign w:val="center"/>
          </w:tcPr>
          <w:p w:rsidR="00FC7D41" w:rsidRPr="00FC7D41" w:rsidRDefault="00FC7D41" w:rsidP="00FC7D41">
            <w:pPr>
              <w:jc w:val="center"/>
              <w:rPr>
                <w:sz w:val="28"/>
                <w:szCs w:val="28"/>
              </w:rPr>
            </w:pPr>
            <w:r w:rsidRPr="00FC7D41">
              <w:rPr>
                <w:sz w:val="28"/>
                <w:szCs w:val="28"/>
              </w:rPr>
              <w:t>2</w:t>
            </w:r>
          </w:p>
        </w:tc>
      </w:tr>
      <w:tr w:rsidR="00FC7D41" w:rsidRPr="00FC7D41" w:rsidTr="00FC7D41">
        <w:tblPrEx>
          <w:tblCellMar>
            <w:left w:w="108" w:type="dxa"/>
            <w:right w:w="108" w:type="dxa"/>
          </w:tblCellMar>
        </w:tblPrEx>
        <w:trPr>
          <w:trHeight w:val="345"/>
        </w:trPr>
        <w:tc>
          <w:tcPr>
            <w:tcW w:w="720" w:type="dxa"/>
            <w:tcBorders>
              <w:top w:val="single" w:sz="4" w:space="0" w:color="auto"/>
              <w:left w:val="single" w:sz="4" w:space="0" w:color="auto"/>
              <w:bottom w:val="single" w:sz="4" w:space="0" w:color="auto"/>
              <w:right w:val="single" w:sz="4" w:space="0" w:color="auto"/>
            </w:tcBorders>
          </w:tcPr>
          <w:p w:rsidR="00FC7D41" w:rsidRPr="00FC7D41" w:rsidRDefault="00FC7D41" w:rsidP="00FC7D41">
            <w:pPr>
              <w:jc w:val="center"/>
              <w:rPr>
                <w:sz w:val="28"/>
                <w:szCs w:val="28"/>
              </w:rPr>
            </w:pPr>
            <w:r w:rsidRPr="00FC7D41">
              <w:rPr>
                <w:sz w:val="28"/>
                <w:szCs w:val="28"/>
              </w:rPr>
              <w:t>22</w:t>
            </w:r>
          </w:p>
        </w:tc>
        <w:tc>
          <w:tcPr>
            <w:tcW w:w="1594" w:type="dxa"/>
            <w:tcBorders>
              <w:top w:val="single" w:sz="4" w:space="0" w:color="auto"/>
              <w:left w:val="single" w:sz="4" w:space="0" w:color="auto"/>
              <w:bottom w:val="single" w:sz="4" w:space="0" w:color="auto"/>
              <w:right w:val="single" w:sz="4" w:space="0" w:color="auto"/>
            </w:tcBorders>
          </w:tcPr>
          <w:p w:rsidR="00FC7D41" w:rsidRPr="00FC7D41" w:rsidRDefault="00FC7D41" w:rsidP="00FC7D41">
            <w:pPr>
              <w:jc w:val="center"/>
              <w:rPr>
                <w:sz w:val="28"/>
                <w:szCs w:val="28"/>
              </w:rPr>
            </w:pPr>
            <w:r w:rsidRPr="00FC7D41">
              <w:rPr>
                <w:sz w:val="28"/>
                <w:szCs w:val="28"/>
              </w:rPr>
              <w:t>4</w:t>
            </w:r>
          </w:p>
        </w:tc>
        <w:tc>
          <w:tcPr>
            <w:tcW w:w="749" w:type="dxa"/>
            <w:tcBorders>
              <w:top w:val="single" w:sz="4" w:space="0" w:color="auto"/>
              <w:left w:val="single" w:sz="4" w:space="0" w:color="auto"/>
              <w:bottom w:val="single" w:sz="4" w:space="0" w:color="auto"/>
              <w:right w:val="single" w:sz="4" w:space="0" w:color="auto"/>
            </w:tcBorders>
          </w:tcPr>
          <w:p w:rsidR="00FC7D41" w:rsidRPr="00FC7D41" w:rsidRDefault="00FC7D41" w:rsidP="00FC7D41">
            <w:pPr>
              <w:jc w:val="center"/>
              <w:rPr>
                <w:sz w:val="28"/>
                <w:szCs w:val="28"/>
              </w:rPr>
            </w:pPr>
            <w:r w:rsidRPr="00FC7D41">
              <w:rPr>
                <w:sz w:val="28"/>
                <w:szCs w:val="28"/>
              </w:rPr>
              <w:t>0,7</w:t>
            </w:r>
          </w:p>
        </w:tc>
        <w:tc>
          <w:tcPr>
            <w:tcW w:w="2074" w:type="dxa"/>
            <w:tcBorders>
              <w:top w:val="single" w:sz="4" w:space="0" w:color="auto"/>
              <w:left w:val="single" w:sz="4" w:space="0" w:color="auto"/>
              <w:bottom w:val="single" w:sz="4" w:space="0" w:color="auto"/>
              <w:right w:val="single" w:sz="4" w:space="0" w:color="auto"/>
            </w:tcBorders>
          </w:tcPr>
          <w:p w:rsidR="00FC7D41" w:rsidRPr="00FC7D41" w:rsidRDefault="00FC7D41" w:rsidP="00FC7D41">
            <w:pPr>
              <w:jc w:val="center"/>
              <w:rPr>
                <w:sz w:val="28"/>
                <w:szCs w:val="28"/>
              </w:rPr>
            </w:pPr>
            <w:r w:rsidRPr="00FC7D41">
              <w:rPr>
                <w:sz w:val="28"/>
                <w:szCs w:val="28"/>
              </w:rPr>
              <w:t>8,69</w:t>
            </w:r>
          </w:p>
        </w:tc>
        <w:tc>
          <w:tcPr>
            <w:tcW w:w="2126" w:type="dxa"/>
            <w:tcBorders>
              <w:top w:val="single" w:sz="4" w:space="0" w:color="auto"/>
              <w:left w:val="single" w:sz="4" w:space="0" w:color="auto"/>
              <w:bottom w:val="single" w:sz="4" w:space="0" w:color="auto"/>
              <w:right w:val="single" w:sz="4" w:space="0" w:color="auto"/>
            </w:tcBorders>
            <w:vAlign w:val="center"/>
          </w:tcPr>
          <w:p w:rsidR="00FC7D41" w:rsidRPr="00FC7D41" w:rsidRDefault="00FC7D41" w:rsidP="00FC7D41">
            <w:pPr>
              <w:jc w:val="center"/>
              <w:rPr>
                <w:sz w:val="28"/>
                <w:szCs w:val="28"/>
              </w:rPr>
            </w:pPr>
            <w:r w:rsidRPr="00FC7D41">
              <w:rPr>
                <w:sz w:val="28"/>
                <w:szCs w:val="28"/>
              </w:rPr>
              <w:t>А63-1м</w:t>
            </w:r>
          </w:p>
        </w:tc>
        <w:tc>
          <w:tcPr>
            <w:tcW w:w="1843" w:type="dxa"/>
            <w:tcBorders>
              <w:top w:val="single" w:sz="4" w:space="0" w:color="auto"/>
              <w:left w:val="single" w:sz="4" w:space="0" w:color="auto"/>
              <w:bottom w:val="single" w:sz="4" w:space="0" w:color="auto"/>
              <w:right w:val="single" w:sz="4" w:space="0" w:color="auto"/>
            </w:tcBorders>
            <w:vAlign w:val="center"/>
          </w:tcPr>
          <w:p w:rsidR="00FC7D41" w:rsidRPr="00FC7D41" w:rsidRDefault="00FC7D41" w:rsidP="00FC7D41">
            <w:pPr>
              <w:jc w:val="center"/>
              <w:rPr>
                <w:sz w:val="28"/>
                <w:szCs w:val="28"/>
              </w:rPr>
            </w:pPr>
            <w:r w:rsidRPr="00FC7D41">
              <w:rPr>
                <w:sz w:val="28"/>
                <w:szCs w:val="28"/>
              </w:rPr>
              <w:t>10</w:t>
            </w:r>
          </w:p>
        </w:tc>
      </w:tr>
      <w:tr w:rsidR="00FC7D41" w:rsidRPr="00FC7D41" w:rsidTr="00FC7D41">
        <w:tblPrEx>
          <w:tblCellMar>
            <w:left w:w="108" w:type="dxa"/>
            <w:right w:w="108" w:type="dxa"/>
          </w:tblCellMar>
        </w:tblPrEx>
        <w:trPr>
          <w:trHeight w:val="345"/>
        </w:trPr>
        <w:tc>
          <w:tcPr>
            <w:tcW w:w="720" w:type="dxa"/>
            <w:tcBorders>
              <w:top w:val="single" w:sz="4" w:space="0" w:color="auto"/>
              <w:left w:val="single" w:sz="4" w:space="0" w:color="auto"/>
              <w:bottom w:val="single" w:sz="4" w:space="0" w:color="auto"/>
              <w:right w:val="single" w:sz="4" w:space="0" w:color="auto"/>
            </w:tcBorders>
          </w:tcPr>
          <w:p w:rsidR="00FC7D41" w:rsidRPr="00FC7D41" w:rsidRDefault="00FC7D41" w:rsidP="00FC7D41">
            <w:pPr>
              <w:jc w:val="center"/>
              <w:rPr>
                <w:sz w:val="28"/>
                <w:szCs w:val="28"/>
              </w:rPr>
            </w:pPr>
            <w:r w:rsidRPr="00FC7D41">
              <w:rPr>
                <w:sz w:val="28"/>
                <w:szCs w:val="28"/>
              </w:rPr>
              <w:t>23</w:t>
            </w:r>
          </w:p>
        </w:tc>
        <w:tc>
          <w:tcPr>
            <w:tcW w:w="1594" w:type="dxa"/>
            <w:tcBorders>
              <w:top w:val="single" w:sz="4" w:space="0" w:color="auto"/>
              <w:left w:val="single" w:sz="4" w:space="0" w:color="auto"/>
              <w:bottom w:val="single" w:sz="4" w:space="0" w:color="auto"/>
              <w:right w:val="single" w:sz="4" w:space="0" w:color="auto"/>
            </w:tcBorders>
          </w:tcPr>
          <w:p w:rsidR="00FC7D41" w:rsidRPr="00FC7D41" w:rsidRDefault="00FC7D41" w:rsidP="00FC7D41">
            <w:pPr>
              <w:jc w:val="center"/>
              <w:rPr>
                <w:sz w:val="28"/>
                <w:szCs w:val="28"/>
              </w:rPr>
            </w:pPr>
            <w:r w:rsidRPr="00FC7D41">
              <w:rPr>
                <w:sz w:val="28"/>
                <w:szCs w:val="28"/>
              </w:rPr>
              <w:t>4</w:t>
            </w:r>
          </w:p>
        </w:tc>
        <w:tc>
          <w:tcPr>
            <w:tcW w:w="749" w:type="dxa"/>
            <w:tcBorders>
              <w:top w:val="single" w:sz="4" w:space="0" w:color="auto"/>
              <w:left w:val="single" w:sz="4" w:space="0" w:color="auto"/>
              <w:bottom w:val="single" w:sz="4" w:space="0" w:color="auto"/>
              <w:right w:val="single" w:sz="4" w:space="0" w:color="auto"/>
            </w:tcBorders>
          </w:tcPr>
          <w:p w:rsidR="00FC7D41" w:rsidRPr="00FC7D41" w:rsidRDefault="00FC7D41" w:rsidP="00FC7D41">
            <w:pPr>
              <w:jc w:val="center"/>
              <w:rPr>
                <w:sz w:val="28"/>
                <w:szCs w:val="28"/>
              </w:rPr>
            </w:pPr>
            <w:r w:rsidRPr="00FC7D41">
              <w:rPr>
                <w:sz w:val="28"/>
                <w:szCs w:val="28"/>
              </w:rPr>
              <w:t>0,7</w:t>
            </w:r>
          </w:p>
        </w:tc>
        <w:tc>
          <w:tcPr>
            <w:tcW w:w="2074" w:type="dxa"/>
            <w:tcBorders>
              <w:top w:val="single" w:sz="4" w:space="0" w:color="auto"/>
              <w:left w:val="single" w:sz="4" w:space="0" w:color="auto"/>
              <w:bottom w:val="single" w:sz="4" w:space="0" w:color="auto"/>
              <w:right w:val="single" w:sz="4" w:space="0" w:color="auto"/>
            </w:tcBorders>
          </w:tcPr>
          <w:p w:rsidR="00FC7D41" w:rsidRPr="00FC7D41" w:rsidRDefault="00FC7D41" w:rsidP="00FC7D41">
            <w:pPr>
              <w:jc w:val="center"/>
              <w:rPr>
                <w:sz w:val="28"/>
                <w:szCs w:val="28"/>
              </w:rPr>
            </w:pPr>
            <w:r w:rsidRPr="00FC7D41">
              <w:rPr>
                <w:sz w:val="28"/>
                <w:szCs w:val="28"/>
              </w:rPr>
              <w:t>8,69</w:t>
            </w:r>
          </w:p>
        </w:tc>
        <w:tc>
          <w:tcPr>
            <w:tcW w:w="2126" w:type="dxa"/>
            <w:tcBorders>
              <w:top w:val="single" w:sz="4" w:space="0" w:color="auto"/>
              <w:left w:val="single" w:sz="4" w:space="0" w:color="auto"/>
              <w:bottom w:val="single" w:sz="4" w:space="0" w:color="auto"/>
              <w:right w:val="single" w:sz="4" w:space="0" w:color="auto"/>
            </w:tcBorders>
            <w:vAlign w:val="center"/>
          </w:tcPr>
          <w:p w:rsidR="00FC7D41" w:rsidRPr="00FC7D41" w:rsidRDefault="00FC7D41" w:rsidP="00FC7D41">
            <w:pPr>
              <w:jc w:val="center"/>
              <w:rPr>
                <w:sz w:val="28"/>
                <w:szCs w:val="28"/>
              </w:rPr>
            </w:pPr>
            <w:r w:rsidRPr="00FC7D41">
              <w:rPr>
                <w:sz w:val="28"/>
                <w:szCs w:val="28"/>
              </w:rPr>
              <w:t>А63-1м</w:t>
            </w:r>
          </w:p>
        </w:tc>
        <w:tc>
          <w:tcPr>
            <w:tcW w:w="1843" w:type="dxa"/>
            <w:tcBorders>
              <w:top w:val="single" w:sz="4" w:space="0" w:color="auto"/>
              <w:left w:val="single" w:sz="4" w:space="0" w:color="auto"/>
              <w:bottom w:val="single" w:sz="4" w:space="0" w:color="auto"/>
              <w:right w:val="single" w:sz="4" w:space="0" w:color="auto"/>
            </w:tcBorders>
            <w:vAlign w:val="center"/>
          </w:tcPr>
          <w:p w:rsidR="00FC7D41" w:rsidRPr="00FC7D41" w:rsidRDefault="00FC7D41" w:rsidP="00FC7D41">
            <w:pPr>
              <w:jc w:val="center"/>
              <w:rPr>
                <w:sz w:val="28"/>
                <w:szCs w:val="28"/>
              </w:rPr>
            </w:pPr>
            <w:r w:rsidRPr="00FC7D41">
              <w:rPr>
                <w:sz w:val="28"/>
                <w:szCs w:val="28"/>
              </w:rPr>
              <w:t>10</w:t>
            </w:r>
          </w:p>
        </w:tc>
      </w:tr>
      <w:tr w:rsidR="00FC7D41" w:rsidRPr="00FC7D41" w:rsidTr="00FC7D41">
        <w:tblPrEx>
          <w:tblCellMar>
            <w:left w:w="108" w:type="dxa"/>
            <w:right w:w="108" w:type="dxa"/>
          </w:tblCellMar>
        </w:tblPrEx>
        <w:trPr>
          <w:trHeight w:val="345"/>
        </w:trPr>
        <w:tc>
          <w:tcPr>
            <w:tcW w:w="720" w:type="dxa"/>
            <w:tcBorders>
              <w:top w:val="single" w:sz="4" w:space="0" w:color="auto"/>
              <w:left w:val="single" w:sz="4" w:space="0" w:color="auto"/>
              <w:bottom w:val="single" w:sz="4" w:space="0" w:color="auto"/>
              <w:right w:val="single" w:sz="4" w:space="0" w:color="auto"/>
            </w:tcBorders>
          </w:tcPr>
          <w:p w:rsidR="00FC7D41" w:rsidRPr="00FC7D41" w:rsidRDefault="00FC7D41" w:rsidP="00FC7D41">
            <w:pPr>
              <w:jc w:val="center"/>
              <w:rPr>
                <w:sz w:val="28"/>
                <w:szCs w:val="28"/>
              </w:rPr>
            </w:pPr>
            <w:r w:rsidRPr="00FC7D41">
              <w:rPr>
                <w:sz w:val="28"/>
                <w:szCs w:val="28"/>
              </w:rPr>
              <w:t>24</w:t>
            </w:r>
          </w:p>
        </w:tc>
        <w:tc>
          <w:tcPr>
            <w:tcW w:w="1594" w:type="dxa"/>
            <w:tcBorders>
              <w:top w:val="single" w:sz="4" w:space="0" w:color="auto"/>
              <w:left w:val="single" w:sz="4" w:space="0" w:color="auto"/>
              <w:bottom w:val="single" w:sz="4" w:space="0" w:color="auto"/>
              <w:right w:val="single" w:sz="4" w:space="0" w:color="auto"/>
            </w:tcBorders>
          </w:tcPr>
          <w:p w:rsidR="00FC7D41" w:rsidRPr="00FC7D41" w:rsidRDefault="00FC7D41" w:rsidP="00FC7D41">
            <w:pPr>
              <w:jc w:val="center"/>
              <w:rPr>
                <w:sz w:val="28"/>
                <w:szCs w:val="28"/>
              </w:rPr>
            </w:pPr>
            <w:r w:rsidRPr="00FC7D41">
              <w:rPr>
                <w:sz w:val="28"/>
                <w:szCs w:val="28"/>
              </w:rPr>
              <w:t>0,55</w:t>
            </w:r>
          </w:p>
        </w:tc>
        <w:tc>
          <w:tcPr>
            <w:tcW w:w="749" w:type="dxa"/>
            <w:tcBorders>
              <w:top w:val="single" w:sz="4" w:space="0" w:color="auto"/>
              <w:left w:val="single" w:sz="4" w:space="0" w:color="auto"/>
              <w:bottom w:val="single" w:sz="4" w:space="0" w:color="auto"/>
              <w:right w:val="single" w:sz="4" w:space="0" w:color="auto"/>
            </w:tcBorders>
          </w:tcPr>
          <w:p w:rsidR="00FC7D41" w:rsidRPr="00FC7D41" w:rsidRDefault="00FC7D41" w:rsidP="00FC7D41">
            <w:pPr>
              <w:jc w:val="center"/>
              <w:rPr>
                <w:sz w:val="28"/>
                <w:szCs w:val="28"/>
              </w:rPr>
            </w:pPr>
            <w:r w:rsidRPr="00FC7D41">
              <w:rPr>
                <w:sz w:val="28"/>
                <w:szCs w:val="28"/>
              </w:rPr>
              <w:t>0,65</w:t>
            </w:r>
          </w:p>
        </w:tc>
        <w:tc>
          <w:tcPr>
            <w:tcW w:w="2074" w:type="dxa"/>
            <w:tcBorders>
              <w:top w:val="single" w:sz="4" w:space="0" w:color="auto"/>
              <w:left w:val="single" w:sz="4" w:space="0" w:color="auto"/>
              <w:bottom w:val="single" w:sz="4" w:space="0" w:color="auto"/>
              <w:right w:val="single" w:sz="4" w:space="0" w:color="auto"/>
            </w:tcBorders>
          </w:tcPr>
          <w:p w:rsidR="00FC7D41" w:rsidRPr="00FC7D41" w:rsidRDefault="00FC7D41" w:rsidP="00FC7D41">
            <w:pPr>
              <w:jc w:val="center"/>
              <w:rPr>
                <w:sz w:val="28"/>
                <w:szCs w:val="28"/>
              </w:rPr>
            </w:pPr>
            <w:r w:rsidRPr="00FC7D41">
              <w:rPr>
                <w:sz w:val="28"/>
                <w:szCs w:val="28"/>
              </w:rPr>
              <w:t>1,29</w:t>
            </w:r>
          </w:p>
        </w:tc>
        <w:tc>
          <w:tcPr>
            <w:tcW w:w="2126" w:type="dxa"/>
            <w:tcBorders>
              <w:top w:val="single" w:sz="4" w:space="0" w:color="auto"/>
              <w:left w:val="single" w:sz="4" w:space="0" w:color="auto"/>
              <w:bottom w:val="single" w:sz="4" w:space="0" w:color="auto"/>
              <w:right w:val="single" w:sz="4" w:space="0" w:color="auto"/>
            </w:tcBorders>
            <w:vAlign w:val="center"/>
          </w:tcPr>
          <w:p w:rsidR="00FC7D41" w:rsidRPr="00FC7D41" w:rsidRDefault="00FC7D41" w:rsidP="00FC7D41">
            <w:pPr>
              <w:jc w:val="center"/>
              <w:rPr>
                <w:sz w:val="28"/>
                <w:szCs w:val="28"/>
              </w:rPr>
            </w:pPr>
            <w:r w:rsidRPr="00FC7D41">
              <w:rPr>
                <w:sz w:val="28"/>
                <w:szCs w:val="28"/>
              </w:rPr>
              <w:t>А63-1м</w:t>
            </w:r>
          </w:p>
        </w:tc>
        <w:tc>
          <w:tcPr>
            <w:tcW w:w="1843" w:type="dxa"/>
            <w:tcBorders>
              <w:top w:val="single" w:sz="4" w:space="0" w:color="auto"/>
              <w:left w:val="single" w:sz="4" w:space="0" w:color="auto"/>
              <w:bottom w:val="single" w:sz="4" w:space="0" w:color="auto"/>
              <w:right w:val="single" w:sz="4" w:space="0" w:color="auto"/>
            </w:tcBorders>
            <w:vAlign w:val="center"/>
          </w:tcPr>
          <w:p w:rsidR="00FC7D41" w:rsidRPr="00FC7D41" w:rsidRDefault="00FC7D41" w:rsidP="00FC7D41">
            <w:pPr>
              <w:jc w:val="center"/>
              <w:rPr>
                <w:sz w:val="28"/>
                <w:szCs w:val="28"/>
              </w:rPr>
            </w:pPr>
            <w:r w:rsidRPr="00FC7D41">
              <w:rPr>
                <w:sz w:val="28"/>
                <w:szCs w:val="28"/>
              </w:rPr>
              <w:t>2</w:t>
            </w:r>
          </w:p>
        </w:tc>
      </w:tr>
      <w:tr w:rsidR="00FC7D41" w:rsidRPr="00FC7D41" w:rsidTr="00FC7D41">
        <w:tblPrEx>
          <w:tblCellMar>
            <w:left w:w="108" w:type="dxa"/>
            <w:right w:w="108" w:type="dxa"/>
          </w:tblCellMar>
        </w:tblPrEx>
        <w:trPr>
          <w:trHeight w:val="345"/>
        </w:trPr>
        <w:tc>
          <w:tcPr>
            <w:tcW w:w="720" w:type="dxa"/>
            <w:tcBorders>
              <w:top w:val="single" w:sz="4" w:space="0" w:color="auto"/>
              <w:left w:val="single" w:sz="4" w:space="0" w:color="auto"/>
              <w:bottom w:val="single" w:sz="4" w:space="0" w:color="auto"/>
              <w:right w:val="single" w:sz="4" w:space="0" w:color="auto"/>
            </w:tcBorders>
          </w:tcPr>
          <w:p w:rsidR="00FC7D41" w:rsidRPr="00FC7D41" w:rsidRDefault="00FC7D41" w:rsidP="00FC7D41">
            <w:pPr>
              <w:jc w:val="center"/>
              <w:rPr>
                <w:sz w:val="28"/>
                <w:szCs w:val="28"/>
              </w:rPr>
            </w:pPr>
            <w:r w:rsidRPr="00FC7D41">
              <w:rPr>
                <w:sz w:val="28"/>
                <w:szCs w:val="28"/>
              </w:rPr>
              <w:t>25</w:t>
            </w:r>
          </w:p>
        </w:tc>
        <w:tc>
          <w:tcPr>
            <w:tcW w:w="1594" w:type="dxa"/>
            <w:tcBorders>
              <w:top w:val="single" w:sz="4" w:space="0" w:color="auto"/>
              <w:left w:val="single" w:sz="4" w:space="0" w:color="auto"/>
              <w:bottom w:val="single" w:sz="4" w:space="0" w:color="auto"/>
              <w:right w:val="single" w:sz="4" w:space="0" w:color="auto"/>
            </w:tcBorders>
          </w:tcPr>
          <w:p w:rsidR="00FC7D41" w:rsidRPr="00FC7D41" w:rsidRDefault="00FC7D41" w:rsidP="00FC7D41">
            <w:pPr>
              <w:jc w:val="center"/>
              <w:rPr>
                <w:sz w:val="28"/>
                <w:szCs w:val="28"/>
              </w:rPr>
            </w:pPr>
            <w:r w:rsidRPr="00FC7D41">
              <w:rPr>
                <w:sz w:val="28"/>
                <w:szCs w:val="28"/>
              </w:rPr>
              <w:t>15</w:t>
            </w:r>
          </w:p>
        </w:tc>
        <w:tc>
          <w:tcPr>
            <w:tcW w:w="749" w:type="dxa"/>
            <w:tcBorders>
              <w:top w:val="single" w:sz="4" w:space="0" w:color="auto"/>
              <w:left w:val="single" w:sz="4" w:space="0" w:color="auto"/>
              <w:bottom w:val="single" w:sz="4" w:space="0" w:color="auto"/>
              <w:right w:val="single" w:sz="4" w:space="0" w:color="auto"/>
            </w:tcBorders>
          </w:tcPr>
          <w:p w:rsidR="00FC7D41" w:rsidRPr="00FC7D41" w:rsidRDefault="00FC7D41" w:rsidP="00FC7D41">
            <w:pPr>
              <w:jc w:val="center"/>
              <w:rPr>
                <w:sz w:val="28"/>
                <w:szCs w:val="28"/>
              </w:rPr>
            </w:pPr>
            <w:r w:rsidRPr="00FC7D41">
              <w:rPr>
                <w:sz w:val="28"/>
                <w:szCs w:val="28"/>
              </w:rPr>
              <w:t>0,87</w:t>
            </w:r>
          </w:p>
        </w:tc>
        <w:tc>
          <w:tcPr>
            <w:tcW w:w="2074" w:type="dxa"/>
            <w:tcBorders>
              <w:top w:val="single" w:sz="4" w:space="0" w:color="auto"/>
              <w:left w:val="single" w:sz="4" w:space="0" w:color="auto"/>
              <w:bottom w:val="single" w:sz="4" w:space="0" w:color="auto"/>
              <w:right w:val="single" w:sz="4" w:space="0" w:color="auto"/>
            </w:tcBorders>
          </w:tcPr>
          <w:p w:rsidR="00FC7D41" w:rsidRPr="00FC7D41" w:rsidRDefault="00FC7D41" w:rsidP="00FC7D41">
            <w:pPr>
              <w:jc w:val="center"/>
              <w:rPr>
                <w:sz w:val="28"/>
                <w:szCs w:val="28"/>
              </w:rPr>
            </w:pPr>
            <w:r w:rsidRPr="00FC7D41">
              <w:rPr>
                <w:sz w:val="28"/>
                <w:szCs w:val="28"/>
              </w:rPr>
              <w:t>26,23</w:t>
            </w:r>
          </w:p>
        </w:tc>
        <w:tc>
          <w:tcPr>
            <w:tcW w:w="2126" w:type="dxa"/>
            <w:tcBorders>
              <w:top w:val="single" w:sz="4" w:space="0" w:color="auto"/>
              <w:left w:val="single" w:sz="4" w:space="0" w:color="auto"/>
              <w:bottom w:val="single" w:sz="4" w:space="0" w:color="auto"/>
              <w:right w:val="single" w:sz="4" w:space="0" w:color="auto"/>
            </w:tcBorders>
            <w:vAlign w:val="center"/>
          </w:tcPr>
          <w:p w:rsidR="00FC7D41" w:rsidRPr="00FC7D41" w:rsidRDefault="00FC7D41" w:rsidP="00FC7D41">
            <w:pPr>
              <w:jc w:val="center"/>
              <w:rPr>
                <w:sz w:val="28"/>
                <w:szCs w:val="28"/>
              </w:rPr>
            </w:pPr>
            <w:r w:rsidRPr="00FC7D41">
              <w:rPr>
                <w:sz w:val="28"/>
                <w:szCs w:val="28"/>
              </w:rPr>
              <w:t>А63-1м</w:t>
            </w:r>
          </w:p>
        </w:tc>
        <w:tc>
          <w:tcPr>
            <w:tcW w:w="1843" w:type="dxa"/>
            <w:tcBorders>
              <w:top w:val="single" w:sz="4" w:space="0" w:color="auto"/>
              <w:left w:val="single" w:sz="4" w:space="0" w:color="auto"/>
              <w:bottom w:val="single" w:sz="4" w:space="0" w:color="auto"/>
              <w:right w:val="single" w:sz="4" w:space="0" w:color="auto"/>
            </w:tcBorders>
            <w:vAlign w:val="center"/>
          </w:tcPr>
          <w:p w:rsidR="00FC7D41" w:rsidRPr="00FC7D41" w:rsidRDefault="00FC7D41" w:rsidP="00FC7D41">
            <w:pPr>
              <w:jc w:val="center"/>
              <w:rPr>
                <w:sz w:val="28"/>
                <w:szCs w:val="28"/>
              </w:rPr>
            </w:pPr>
            <w:r w:rsidRPr="00FC7D41">
              <w:rPr>
                <w:sz w:val="28"/>
                <w:szCs w:val="28"/>
              </w:rPr>
              <w:t>40</w:t>
            </w:r>
          </w:p>
        </w:tc>
      </w:tr>
      <w:tr w:rsidR="00FC7D41" w:rsidRPr="00FC7D41" w:rsidTr="00FC7D41">
        <w:tblPrEx>
          <w:tblCellMar>
            <w:left w:w="108" w:type="dxa"/>
            <w:right w:w="108" w:type="dxa"/>
          </w:tblCellMar>
        </w:tblPrEx>
        <w:trPr>
          <w:trHeight w:val="345"/>
        </w:trPr>
        <w:tc>
          <w:tcPr>
            <w:tcW w:w="720" w:type="dxa"/>
            <w:tcBorders>
              <w:top w:val="single" w:sz="4" w:space="0" w:color="auto"/>
              <w:left w:val="single" w:sz="4" w:space="0" w:color="auto"/>
              <w:bottom w:val="single" w:sz="4" w:space="0" w:color="auto"/>
              <w:right w:val="single" w:sz="4" w:space="0" w:color="auto"/>
            </w:tcBorders>
          </w:tcPr>
          <w:p w:rsidR="00FC7D41" w:rsidRPr="00FC7D41" w:rsidRDefault="00FC7D41" w:rsidP="00FC7D41">
            <w:pPr>
              <w:jc w:val="center"/>
              <w:rPr>
                <w:sz w:val="28"/>
                <w:szCs w:val="28"/>
              </w:rPr>
            </w:pPr>
            <w:r w:rsidRPr="00FC7D41">
              <w:rPr>
                <w:sz w:val="28"/>
                <w:szCs w:val="28"/>
              </w:rPr>
              <w:t>26</w:t>
            </w:r>
          </w:p>
        </w:tc>
        <w:tc>
          <w:tcPr>
            <w:tcW w:w="1594" w:type="dxa"/>
            <w:tcBorders>
              <w:top w:val="single" w:sz="4" w:space="0" w:color="auto"/>
              <w:left w:val="single" w:sz="4" w:space="0" w:color="auto"/>
              <w:bottom w:val="single" w:sz="4" w:space="0" w:color="auto"/>
              <w:right w:val="single" w:sz="4" w:space="0" w:color="auto"/>
            </w:tcBorders>
          </w:tcPr>
          <w:p w:rsidR="00FC7D41" w:rsidRPr="00FC7D41" w:rsidRDefault="00FC7D41" w:rsidP="00FC7D41">
            <w:pPr>
              <w:jc w:val="center"/>
              <w:rPr>
                <w:sz w:val="28"/>
                <w:szCs w:val="28"/>
              </w:rPr>
            </w:pPr>
            <w:r w:rsidRPr="00FC7D41">
              <w:rPr>
                <w:sz w:val="28"/>
                <w:szCs w:val="28"/>
              </w:rPr>
              <w:t>12</w:t>
            </w:r>
          </w:p>
        </w:tc>
        <w:tc>
          <w:tcPr>
            <w:tcW w:w="749" w:type="dxa"/>
            <w:tcBorders>
              <w:top w:val="single" w:sz="4" w:space="0" w:color="auto"/>
              <w:left w:val="single" w:sz="4" w:space="0" w:color="auto"/>
              <w:bottom w:val="single" w:sz="4" w:space="0" w:color="auto"/>
              <w:right w:val="single" w:sz="4" w:space="0" w:color="auto"/>
            </w:tcBorders>
          </w:tcPr>
          <w:p w:rsidR="00FC7D41" w:rsidRPr="00FC7D41" w:rsidRDefault="00FC7D41" w:rsidP="00FC7D41">
            <w:pPr>
              <w:jc w:val="center"/>
              <w:rPr>
                <w:sz w:val="28"/>
                <w:szCs w:val="28"/>
              </w:rPr>
            </w:pPr>
            <w:r w:rsidRPr="00FC7D41">
              <w:rPr>
                <w:sz w:val="28"/>
                <w:szCs w:val="28"/>
              </w:rPr>
              <w:t>0,87</w:t>
            </w:r>
          </w:p>
        </w:tc>
        <w:tc>
          <w:tcPr>
            <w:tcW w:w="2074" w:type="dxa"/>
            <w:tcBorders>
              <w:top w:val="single" w:sz="4" w:space="0" w:color="auto"/>
              <w:left w:val="single" w:sz="4" w:space="0" w:color="auto"/>
              <w:bottom w:val="single" w:sz="4" w:space="0" w:color="auto"/>
              <w:right w:val="single" w:sz="4" w:space="0" w:color="auto"/>
            </w:tcBorders>
          </w:tcPr>
          <w:p w:rsidR="00FC7D41" w:rsidRPr="00FC7D41" w:rsidRDefault="00FC7D41" w:rsidP="00FC7D41">
            <w:pPr>
              <w:jc w:val="center"/>
              <w:rPr>
                <w:sz w:val="28"/>
                <w:szCs w:val="28"/>
              </w:rPr>
            </w:pPr>
            <w:r w:rsidRPr="00FC7D41">
              <w:rPr>
                <w:sz w:val="28"/>
                <w:szCs w:val="28"/>
              </w:rPr>
              <w:t>20,98</w:t>
            </w:r>
          </w:p>
        </w:tc>
        <w:tc>
          <w:tcPr>
            <w:tcW w:w="2126" w:type="dxa"/>
            <w:tcBorders>
              <w:top w:val="single" w:sz="4" w:space="0" w:color="auto"/>
              <w:left w:val="single" w:sz="4" w:space="0" w:color="auto"/>
              <w:bottom w:val="single" w:sz="4" w:space="0" w:color="auto"/>
              <w:right w:val="single" w:sz="4" w:space="0" w:color="auto"/>
            </w:tcBorders>
            <w:vAlign w:val="center"/>
          </w:tcPr>
          <w:p w:rsidR="00FC7D41" w:rsidRPr="00FC7D41" w:rsidRDefault="00FC7D41" w:rsidP="00FC7D41">
            <w:pPr>
              <w:jc w:val="center"/>
              <w:rPr>
                <w:sz w:val="28"/>
                <w:szCs w:val="28"/>
              </w:rPr>
            </w:pPr>
            <w:r w:rsidRPr="00FC7D41">
              <w:rPr>
                <w:sz w:val="28"/>
                <w:szCs w:val="28"/>
              </w:rPr>
              <w:t>А63-1мг</w:t>
            </w:r>
          </w:p>
        </w:tc>
        <w:tc>
          <w:tcPr>
            <w:tcW w:w="1843" w:type="dxa"/>
            <w:tcBorders>
              <w:top w:val="single" w:sz="4" w:space="0" w:color="auto"/>
              <w:left w:val="single" w:sz="4" w:space="0" w:color="auto"/>
              <w:bottom w:val="single" w:sz="4" w:space="0" w:color="auto"/>
              <w:right w:val="single" w:sz="4" w:space="0" w:color="auto"/>
            </w:tcBorders>
            <w:vAlign w:val="center"/>
          </w:tcPr>
          <w:p w:rsidR="00FC7D41" w:rsidRPr="00FC7D41" w:rsidRDefault="00FC7D41" w:rsidP="00FC7D41">
            <w:pPr>
              <w:jc w:val="center"/>
              <w:rPr>
                <w:sz w:val="28"/>
                <w:szCs w:val="28"/>
              </w:rPr>
            </w:pPr>
            <w:r w:rsidRPr="00FC7D41">
              <w:rPr>
                <w:sz w:val="28"/>
                <w:szCs w:val="28"/>
              </w:rPr>
              <w:t>25</w:t>
            </w:r>
          </w:p>
        </w:tc>
      </w:tr>
      <w:tr w:rsidR="00FC7D41" w:rsidRPr="00FC7D41" w:rsidTr="00FC7D41">
        <w:tblPrEx>
          <w:tblCellMar>
            <w:left w:w="108" w:type="dxa"/>
            <w:right w:w="108" w:type="dxa"/>
          </w:tblCellMar>
        </w:tblPrEx>
        <w:trPr>
          <w:trHeight w:val="345"/>
        </w:trPr>
        <w:tc>
          <w:tcPr>
            <w:tcW w:w="720" w:type="dxa"/>
            <w:tcBorders>
              <w:top w:val="single" w:sz="4" w:space="0" w:color="auto"/>
              <w:left w:val="single" w:sz="4" w:space="0" w:color="auto"/>
              <w:bottom w:val="single" w:sz="4" w:space="0" w:color="auto"/>
              <w:right w:val="single" w:sz="4" w:space="0" w:color="auto"/>
            </w:tcBorders>
          </w:tcPr>
          <w:p w:rsidR="00FC7D41" w:rsidRPr="00FC7D41" w:rsidRDefault="00FC7D41" w:rsidP="00FC7D41">
            <w:pPr>
              <w:jc w:val="center"/>
              <w:rPr>
                <w:sz w:val="28"/>
                <w:szCs w:val="28"/>
              </w:rPr>
            </w:pPr>
            <w:r w:rsidRPr="00FC7D41">
              <w:rPr>
                <w:sz w:val="28"/>
                <w:szCs w:val="28"/>
              </w:rPr>
              <w:t>27</w:t>
            </w:r>
          </w:p>
        </w:tc>
        <w:tc>
          <w:tcPr>
            <w:tcW w:w="1594" w:type="dxa"/>
            <w:tcBorders>
              <w:top w:val="single" w:sz="4" w:space="0" w:color="auto"/>
              <w:left w:val="single" w:sz="4" w:space="0" w:color="auto"/>
              <w:bottom w:val="single" w:sz="4" w:space="0" w:color="auto"/>
              <w:right w:val="single" w:sz="4" w:space="0" w:color="auto"/>
            </w:tcBorders>
          </w:tcPr>
          <w:p w:rsidR="00FC7D41" w:rsidRPr="00FC7D41" w:rsidRDefault="00FC7D41" w:rsidP="00FC7D41">
            <w:pPr>
              <w:jc w:val="center"/>
              <w:rPr>
                <w:sz w:val="28"/>
                <w:szCs w:val="28"/>
              </w:rPr>
            </w:pPr>
            <w:r w:rsidRPr="00FC7D41">
              <w:rPr>
                <w:sz w:val="28"/>
                <w:szCs w:val="28"/>
              </w:rPr>
              <w:t>7,5</w:t>
            </w:r>
          </w:p>
        </w:tc>
        <w:tc>
          <w:tcPr>
            <w:tcW w:w="749" w:type="dxa"/>
            <w:tcBorders>
              <w:top w:val="single" w:sz="4" w:space="0" w:color="auto"/>
              <w:left w:val="single" w:sz="4" w:space="0" w:color="auto"/>
              <w:bottom w:val="single" w:sz="4" w:space="0" w:color="auto"/>
              <w:right w:val="single" w:sz="4" w:space="0" w:color="auto"/>
            </w:tcBorders>
          </w:tcPr>
          <w:p w:rsidR="00FC7D41" w:rsidRPr="00FC7D41" w:rsidRDefault="00FC7D41" w:rsidP="00FC7D41">
            <w:pPr>
              <w:jc w:val="center"/>
              <w:rPr>
                <w:sz w:val="28"/>
                <w:szCs w:val="28"/>
              </w:rPr>
            </w:pPr>
            <w:r w:rsidRPr="00FC7D41">
              <w:rPr>
                <w:sz w:val="28"/>
                <w:szCs w:val="28"/>
              </w:rPr>
              <w:t>0,88</w:t>
            </w:r>
          </w:p>
        </w:tc>
        <w:tc>
          <w:tcPr>
            <w:tcW w:w="2074" w:type="dxa"/>
            <w:tcBorders>
              <w:top w:val="single" w:sz="4" w:space="0" w:color="auto"/>
              <w:left w:val="single" w:sz="4" w:space="0" w:color="auto"/>
              <w:bottom w:val="single" w:sz="4" w:space="0" w:color="auto"/>
              <w:right w:val="single" w:sz="4" w:space="0" w:color="auto"/>
            </w:tcBorders>
          </w:tcPr>
          <w:p w:rsidR="00FC7D41" w:rsidRPr="00FC7D41" w:rsidRDefault="00FC7D41" w:rsidP="00FC7D41">
            <w:pPr>
              <w:jc w:val="center"/>
              <w:rPr>
                <w:sz w:val="28"/>
                <w:szCs w:val="28"/>
              </w:rPr>
            </w:pPr>
            <w:r w:rsidRPr="00FC7D41">
              <w:rPr>
                <w:sz w:val="28"/>
                <w:szCs w:val="28"/>
              </w:rPr>
              <w:t>12,964</w:t>
            </w:r>
          </w:p>
        </w:tc>
        <w:tc>
          <w:tcPr>
            <w:tcW w:w="2126" w:type="dxa"/>
            <w:tcBorders>
              <w:top w:val="single" w:sz="4" w:space="0" w:color="auto"/>
              <w:left w:val="single" w:sz="4" w:space="0" w:color="auto"/>
              <w:bottom w:val="single" w:sz="4" w:space="0" w:color="auto"/>
              <w:right w:val="single" w:sz="4" w:space="0" w:color="auto"/>
            </w:tcBorders>
            <w:vAlign w:val="center"/>
          </w:tcPr>
          <w:p w:rsidR="00FC7D41" w:rsidRPr="00FC7D41" w:rsidRDefault="00FC7D41" w:rsidP="00FC7D41">
            <w:pPr>
              <w:jc w:val="center"/>
              <w:rPr>
                <w:sz w:val="28"/>
                <w:szCs w:val="28"/>
              </w:rPr>
            </w:pPr>
            <w:r w:rsidRPr="00FC7D41">
              <w:rPr>
                <w:sz w:val="28"/>
                <w:szCs w:val="28"/>
              </w:rPr>
              <w:t>А63-1мг</w:t>
            </w:r>
          </w:p>
        </w:tc>
        <w:tc>
          <w:tcPr>
            <w:tcW w:w="1843" w:type="dxa"/>
            <w:tcBorders>
              <w:top w:val="single" w:sz="4" w:space="0" w:color="auto"/>
              <w:left w:val="single" w:sz="4" w:space="0" w:color="auto"/>
              <w:bottom w:val="single" w:sz="4" w:space="0" w:color="auto"/>
              <w:right w:val="single" w:sz="4" w:space="0" w:color="auto"/>
            </w:tcBorders>
            <w:vAlign w:val="center"/>
          </w:tcPr>
          <w:p w:rsidR="00FC7D41" w:rsidRPr="00FC7D41" w:rsidRDefault="00FC7D41" w:rsidP="00FC7D41">
            <w:pPr>
              <w:jc w:val="center"/>
              <w:rPr>
                <w:sz w:val="28"/>
                <w:szCs w:val="28"/>
              </w:rPr>
            </w:pPr>
            <w:r w:rsidRPr="00FC7D41">
              <w:rPr>
                <w:sz w:val="28"/>
                <w:szCs w:val="28"/>
              </w:rPr>
              <w:t>16</w:t>
            </w:r>
          </w:p>
        </w:tc>
      </w:tr>
    </w:tbl>
    <w:p w:rsidR="00FC7D41" w:rsidRPr="00FC7D41" w:rsidRDefault="00FC7D41" w:rsidP="00FC7D41">
      <w:pPr>
        <w:pStyle w:val="11"/>
        <w:ind w:left="709" w:hanging="709"/>
        <w:jc w:val="both"/>
        <w:rPr>
          <w:b/>
          <w:sz w:val="28"/>
          <w:szCs w:val="28"/>
          <w:lang w:val="uk-UA"/>
        </w:rPr>
      </w:pPr>
    </w:p>
    <w:p w:rsidR="00FC7D41" w:rsidRPr="00FC7D41" w:rsidRDefault="00FC7D41" w:rsidP="00FC7D41">
      <w:pPr>
        <w:ind w:left="709" w:hanging="709"/>
        <w:jc w:val="both"/>
        <w:rPr>
          <w:sz w:val="28"/>
          <w:szCs w:val="28"/>
        </w:rPr>
      </w:pPr>
    </w:p>
    <w:p w:rsidR="00FC7D41" w:rsidRPr="00FC7D41" w:rsidRDefault="00FC7D41" w:rsidP="00FC7D41">
      <w:pPr>
        <w:ind w:left="709" w:hanging="709"/>
        <w:jc w:val="both"/>
        <w:rPr>
          <w:b/>
          <w:sz w:val="28"/>
          <w:szCs w:val="28"/>
        </w:rPr>
      </w:pPr>
    </w:p>
    <w:p w:rsidR="00FC7D41" w:rsidRPr="00FC7D41" w:rsidRDefault="00FC7D41" w:rsidP="00FC7D41">
      <w:pPr>
        <w:pStyle w:val="a8"/>
        <w:jc w:val="center"/>
        <w:rPr>
          <w:rFonts w:eastAsiaTheme="minorEastAsia"/>
          <w:b/>
          <w:sz w:val="28"/>
          <w:szCs w:val="28"/>
          <w:lang w:val="uk-UA"/>
        </w:rPr>
      </w:pPr>
      <w:r w:rsidRPr="00FC7D41">
        <w:rPr>
          <w:rFonts w:eastAsiaTheme="minorEastAsia"/>
          <w:b/>
          <w:sz w:val="28"/>
          <w:szCs w:val="28"/>
          <w:lang w:val="uk-UA"/>
        </w:rPr>
        <w:t>2.7 Основні енергетичні показники</w:t>
      </w:r>
    </w:p>
    <w:p w:rsidR="00FC7D41" w:rsidRPr="00FC7D41" w:rsidRDefault="00FC7D41" w:rsidP="00FC7D41">
      <w:pPr>
        <w:spacing w:line="360" w:lineRule="auto"/>
        <w:ind w:firstLine="357"/>
        <w:jc w:val="both"/>
        <w:rPr>
          <w:rFonts w:eastAsiaTheme="minorEastAsia"/>
          <w:b/>
          <w:sz w:val="28"/>
          <w:szCs w:val="28"/>
        </w:rPr>
      </w:pPr>
      <w:r w:rsidRPr="00FC7D41">
        <w:rPr>
          <w:sz w:val="28"/>
          <w:szCs w:val="28"/>
        </w:rPr>
        <w:t xml:space="preserve">Існує кілька методів визначення витрат електроенергії за розрахунковим максимальним навантаженням, середньо змінним навантаженням, питомими витратами електроенергії. </w:t>
      </w:r>
      <w:proofErr w:type="gramStart"/>
      <w:r w:rsidRPr="00FC7D41">
        <w:rPr>
          <w:sz w:val="28"/>
          <w:szCs w:val="28"/>
        </w:rPr>
        <w:t>Р</w:t>
      </w:r>
      <w:proofErr w:type="gramEnd"/>
      <w:r w:rsidRPr="00FC7D41">
        <w:rPr>
          <w:sz w:val="28"/>
          <w:szCs w:val="28"/>
        </w:rPr>
        <w:t>ічні витрати активної W</w:t>
      </w:r>
      <w:r w:rsidRPr="00FC7D41">
        <w:rPr>
          <w:sz w:val="28"/>
          <w:szCs w:val="28"/>
          <w:vertAlign w:val="subscript"/>
        </w:rPr>
        <w:t>P</w:t>
      </w:r>
      <w:r w:rsidRPr="00FC7D41">
        <w:rPr>
          <w:sz w:val="28"/>
          <w:szCs w:val="28"/>
        </w:rPr>
        <w:t xml:space="preserve"> та реактивної V</w:t>
      </w:r>
      <w:r w:rsidRPr="00FC7D41">
        <w:rPr>
          <w:sz w:val="28"/>
          <w:szCs w:val="28"/>
          <w:vertAlign w:val="subscript"/>
        </w:rPr>
        <w:t>P</w:t>
      </w:r>
      <w:r w:rsidRPr="00FC7D41">
        <w:rPr>
          <w:sz w:val="28"/>
          <w:szCs w:val="28"/>
        </w:rPr>
        <w:t xml:space="preserve"> електроенергії за півгодинним максимальним навантаженням T</w:t>
      </w:r>
      <w:r w:rsidRPr="00FC7D41">
        <w:rPr>
          <w:sz w:val="28"/>
          <w:szCs w:val="28"/>
          <w:vertAlign w:val="subscript"/>
        </w:rPr>
        <w:t>M</w:t>
      </w:r>
      <w:r w:rsidRPr="00FC7D41">
        <w:rPr>
          <w:sz w:val="28"/>
          <w:szCs w:val="28"/>
        </w:rPr>
        <w:t xml:space="preserve"> , тобто за розрахунковими значеннями P</w:t>
      </w:r>
      <w:r w:rsidRPr="00FC7D41">
        <w:rPr>
          <w:sz w:val="28"/>
          <w:szCs w:val="28"/>
          <w:vertAlign w:val="subscript"/>
        </w:rPr>
        <w:t>P</w:t>
      </w:r>
      <w:r w:rsidRPr="00FC7D41">
        <w:rPr>
          <w:sz w:val="28"/>
          <w:szCs w:val="28"/>
        </w:rPr>
        <w:t xml:space="preserve"> та Q</w:t>
      </w:r>
      <w:r w:rsidRPr="00FC7D41">
        <w:rPr>
          <w:sz w:val="28"/>
          <w:szCs w:val="28"/>
          <w:vertAlign w:val="subscript"/>
        </w:rPr>
        <w:t>P</w:t>
      </w:r>
      <w:r w:rsidRPr="00FC7D41">
        <w:rPr>
          <w:sz w:val="28"/>
          <w:szCs w:val="28"/>
        </w:rPr>
        <w:t xml:space="preserve"> групи електроспоживачів і річній кількості годин використання максимуму навантаження T</w:t>
      </w:r>
      <w:r w:rsidRPr="00FC7D41">
        <w:rPr>
          <w:sz w:val="28"/>
          <w:szCs w:val="28"/>
          <w:vertAlign w:val="subscript"/>
        </w:rPr>
        <w:t>M</w:t>
      </w:r>
      <w:r w:rsidRPr="00FC7D41">
        <w:rPr>
          <w:sz w:val="28"/>
          <w:szCs w:val="28"/>
        </w:rPr>
        <w:t xml:space="preserve"> , можуть бути знайдені за формулами:</w:t>
      </w:r>
    </w:p>
    <w:p w:rsidR="00FC7D41" w:rsidRPr="00FC7D41" w:rsidRDefault="00FC7D41" w:rsidP="00FC7D41">
      <w:pPr>
        <w:ind w:left="360"/>
        <w:rPr>
          <w:rFonts w:eastAsiaTheme="minorEastAsia"/>
          <w:sz w:val="28"/>
          <w:szCs w:val="28"/>
        </w:rPr>
      </w:pPr>
      <w:r w:rsidRPr="00FC7D41">
        <w:rPr>
          <w:rFonts w:eastAsiaTheme="minorEastAsia"/>
          <w:sz w:val="28"/>
          <w:szCs w:val="28"/>
        </w:rPr>
        <w:t>Приклад розрахунку споживача:</w:t>
      </w:r>
    </w:p>
    <w:p w:rsidR="00FC7D41" w:rsidRPr="00FC7D41" w:rsidRDefault="00FC7D41" w:rsidP="00FC7D41">
      <w:pPr>
        <w:ind w:left="360"/>
        <w:rPr>
          <w:rFonts w:eastAsiaTheme="minorEastAsia"/>
          <w:sz w:val="28"/>
          <w:szCs w:val="28"/>
        </w:rPr>
      </w:pPr>
    </w:p>
    <w:p w:rsidR="00FC7D41" w:rsidRPr="00FC7D41" w:rsidRDefault="00FC7D41" w:rsidP="00FC7D41">
      <w:pPr>
        <w:spacing w:line="360" w:lineRule="auto"/>
        <w:rPr>
          <w:sz w:val="28"/>
          <w:szCs w:val="28"/>
        </w:rPr>
      </w:pPr>
      <w:r w:rsidRPr="00FC7D41">
        <w:rPr>
          <w:sz w:val="28"/>
          <w:szCs w:val="28"/>
        </w:rPr>
        <w:t>Штовхач заготовок:</w:t>
      </w:r>
    </w:p>
    <w:p w:rsidR="00FC7D41" w:rsidRPr="00FC7D41" w:rsidRDefault="00625AB7" w:rsidP="00FC7D41">
      <w:pPr>
        <w:spacing w:line="360" w:lineRule="auto"/>
        <w:jc w:val="center"/>
        <w:rPr>
          <w:rFonts w:eastAsiaTheme="minorEastAsia"/>
          <w:sz w:val="28"/>
          <w:szCs w:val="28"/>
        </w:rPr>
      </w:pPr>
      <m:oMath>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p</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m</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м</m:t>
            </m:r>
          </m:sub>
        </m:sSub>
        <m:r>
          <w:rPr>
            <w:rFonts w:ascii="Cambria Math" w:hAnsi="Cambria Math"/>
            <w:sz w:val="28"/>
            <w:szCs w:val="28"/>
          </w:rPr>
          <m:t>=11*3000=33000</m:t>
        </m:r>
      </m:oMath>
      <w:r w:rsidR="00FC7D41" w:rsidRPr="00FC7D41">
        <w:rPr>
          <w:rFonts w:eastAsiaTheme="minorEastAsia"/>
          <w:sz w:val="28"/>
          <w:szCs w:val="28"/>
        </w:rPr>
        <w:t xml:space="preserve"> кВт*год</w:t>
      </w:r>
    </w:p>
    <w:p w:rsidR="00FC7D41" w:rsidRPr="00FC7D41" w:rsidRDefault="00625AB7" w:rsidP="00FC7D41">
      <w:pPr>
        <w:spacing w:line="360" w:lineRule="auto"/>
        <w:jc w:val="center"/>
        <w:rPr>
          <w:rFonts w:eastAsiaTheme="minorEastAsia"/>
          <w:sz w:val="28"/>
          <w:szCs w:val="28"/>
        </w:rPr>
      </w:pPr>
      <m:oMath>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p</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p</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м</m:t>
            </m:r>
          </m:sub>
        </m:sSub>
        <m:r>
          <w:rPr>
            <w:rFonts w:ascii="Cambria Math" w:hAnsi="Cambria Math"/>
            <w:sz w:val="28"/>
            <w:szCs w:val="28"/>
          </w:rPr>
          <m:t>=15,44*3000=46320</m:t>
        </m:r>
      </m:oMath>
      <w:r w:rsidR="00FC7D41" w:rsidRPr="00FC7D41">
        <w:rPr>
          <w:rFonts w:eastAsiaTheme="minorEastAsia"/>
          <w:sz w:val="28"/>
          <w:szCs w:val="28"/>
        </w:rPr>
        <w:t xml:space="preserve"> кВАР/год</w:t>
      </w:r>
    </w:p>
    <w:p w:rsidR="00FC7D41" w:rsidRPr="00FC7D41" w:rsidRDefault="00FC7D41" w:rsidP="00FC7D41">
      <w:pPr>
        <w:spacing w:line="360" w:lineRule="auto"/>
        <w:jc w:val="center"/>
        <w:rPr>
          <w:rFonts w:eastAsiaTheme="minorEastAsia"/>
          <w:i/>
          <w:sz w:val="28"/>
          <w:szCs w:val="28"/>
        </w:rPr>
      </w:pPr>
      <m:oMathPara>
        <m:oMath>
          <m:r>
            <w:rPr>
              <w:rFonts w:ascii="Cambria Math" w:hAnsi="Cambria Math"/>
              <w:sz w:val="28"/>
              <w:szCs w:val="28"/>
            </w:rPr>
            <m:t>cos</m:t>
          </m:r>
          <m:sSub>
            <m:sSubPr>
              <m:ctrlPr>
                <w:rPr>
                  <w:rFonts w:ascii="Cambria Math" w:hAnsi="Cambria Math"/>
                  <w:i/>
                  <w:sz w:val="28"/>
                  <w:szCs w:val="28"/>
                  <w:lang w:val="el-GR"/>
                </w:rPr>
              </m:ctrlPr>
            </m:sSubPr>
            <m:e>
              <m:r>
                <w:rPr>
                  <w:rFonts w:ascii="Cambria Math" w:hAnsi="Cambria Math"/>
                  <w:sz w:val="28"/>
                  <w:szCs w:val="28"/>
                  <w:lang w:val="el-GR"/>
                </w:rPr>
                <m:t>φ</m:t>
              </m:r>
            </m:e>
            <m:sub>
              <m:r>
                <w:rPr>
                  <w:rFonts w:ascii="Cambria Math" w:hAnsi="Cambria Math"/>
                  <w:sz w:val="28"/>
                  <w:szCs w:val="28"/>
                </w:rPr>
                <m:t>сзв</m:t>
              </m:r>
            </m:sub>
          </m:sSub>
          <m:r>
            <w:rPr>
              <w:rFonts w:ascii="Cambria Math" w:hAnsi="Cambria Math"/>
              <w:sz w:val="28"/>
              <w:szCs w:val="28"/>
            </w:rPr>
            <m:t>=</m:t>
          </m:r>
          <m:f>
            <m:fPr>
              <m:ctrlPr>
                <w:rPr>
                  <w:rFonts w:ascii="Cambria Math" w:hAnsi="Cambria Math"/>
                  <w:i/>
                  <w:sz w:val="28"/>
                  <w:szCs w:val="28"/>
                  <w:lang w:val="el-GR"/>
                </w:rPr>
              </m:ctrlPr>
            </m:fPr>
            <m:num>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p</m:t>
                  </m:r>
                </m:sub>
              </m:sSub>
            </m:num>
            <m:den>
              <m:rad>
                <m:radPr>
                  <m:degHide m:val="1"/>
                  <m:ctrlPr>
                    <w:rPr>
                      <w:rFonts w:ascii="Cambria Math" w:hAnsi="Cambria Math"/>
                      <w:i/>
                      <w:sz w:val="28"/>
                      <w:szCs w:val="28"/>
                    </w:rPr>
                  </m:ctrlPr>
                </m:radPr>
                <m:deg/>
                <m:e>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p</m:t>
                          </m:r>
                        </m:sub>
                      </m:sSub>
                    </m:e>
                    <m:sup>
                      <m:r>
                        <w:rPr>
                          <w:rFonts w:ascii="Cambria Math" w:hAnsi="Cambria Math"/>
                          <w:sz w:val="28"/>
                          <w:szCs w:val="28"/>
                        </w:rPr>
                        <m:t>2</m:t>
                      </m:r>
                    </m:sup>
                  </m:sSup>
                  <m:r>
                    <w:rPr>
                      <w:rFonts w:ascii="Cambria Math" w:hAnsi="Cambria Math"/>
                      <w:sz w:val="28"/>
                      <w:szCs w:val="28"/>
                    </w:rPr>
                    <m:t>+</m:t>
                  </m:r>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p</m:t>
                          </m:r>
                        </m:sub>
                      </m:sSub>
                    </m:e>
                    <m:sup>
                      <m:r>
                        <w:rPr>
                          <w:rFonts w:ascii="Cambria Math" w:hAnsi="Cambria Math"/>
                          <w:sz w:val="28"/>
                          <w:szCs w:val="28"/>
                        </w:rPr>
                        <m:t>2</m:t>
                      </m:r>
                    </m:sup>
                  </m:sSup>
                </m:e>
              </m:rad>
            </m:den>
          </m:f>
          <m:r>
            <w:rPr>
              <w:rFonts w:ascii="Cambria Math" w:eastAsiaTheme="minorEastAsia" w:hAnsi="Cambria Math"/>
              <w:sz w:val="28"/>
              <w:szCs w:val="28"/>
            </w:rPr>
            <m:t>=</m:t>
          </m:r>
          <m:f>
            <m:fPr>
              <m:ctrlPr>
                <w:rPr>
                  <w:rFonts w:ascii="Cambria Math" w:eastAsiaTheme="minorEastAsia" w:hAnsi="Cambria Math"/>
                  <w:i/>
                  <w:sz w:val="28"/>
                  <w:szCs w:val="28"/>
                  <w:lang w:val="el-GR"/>
                </w:rPr>
              </m:ctrlPr>
            </m:fPr>
            <m:num>
              <m:r>
                <w:rPr>
                  <w:rFonts w:ascii="Cambria Math" w:hAnsi="Cambria Math"/>
                  <w:sz w:val="28"/>
                  <w:szCs w:val="28"/>
                </w:rPr>
                <m:t>33000</m:t>
              </m:r>
            </m:num>
            <m:den>
              <m:r>
                <w:rPr>
                  <w:rFonts w:ascii="Cambria Math" w:eastAsiaTheme="minorEastAsia" w:hAnsi="Cambria Math"/>
                  <w:sz w:val="28"/>
                  <w:szCs w:val="28"/>
                </w:rPr>
                <m:t>56873</m:t>
              </m:r>
            </m:den>
          </m:f>
          <m:r>
            <w:rPr>
              <w:rFonts w:ascii="Cambria Math" w:eastAsiaTheme="minorEastAsia" w:hAnsi="Cambria Math"/>
              <w:sz w:val="28"/>
              <w:szCs w:val="28"/>
            </w:rPr>
            <m:t>=0,58</m:t>
          </m:r>
        </m:oMath>
      </m:oMathPara>
    </w:p>
    <w:p w:rsidR="00FC7D41" w:rsidRPr="00FC7D41" w:rsidRDefault="00FC7D41" w:rsidP="00FC7D41">
      <w:pPr>
        <w:spacing w:line="360" w:lineRule="auto"/>
        <w:jc w:val="center"/>
        <w:rPr>
          <w:rFonts w:eastAsiaTheme="minorEastAsia"/>
          <w:i/>
          <w:sz w:val="28"/>
          <w:szCs w:val="28"/>
        </w:rPr>
      </w:pPr>
      <m:oMathPara>
        <m:oMath>
          <m:r>
            <w:rPr>
              <w:rFonts w:ascii="Cambria Math" w:hAnsi="Cambria Math"/>
              <w:sz w:val="28"/>
              <w:szCs w:val="28"/>
            </w:rPr>
            <m:t>tg</m:t>
          </m:r>
          <m:sSub>
            <m:sSubPr>
              <m:ctrlPr>
                <w:rPr>
                  <w:rFonts w:ascii="Cambria Math" w:hAnsi="Cambria Math"/>
                  <w:i/>
                  <w:sz w:val="28"/>
                  <w:szCs w:val="28"/>
                </w:rPr>
              </m:ctrlPr>
            </m:sSubPr>
            <m:e>
              <m:r>
                <w:rPr>
                  <w:rFonts w:ascii="Cambria Math" w:hAnsi="Cambria Math"/>
                  <w:sz w:val="28"/>
                  <w:szCs w:val="28"/>
                </w:rPr>
                <m:t>ф</m:t>
              </m:r>
            </m:e>
            <m:sub>
              <m:r>
                <w:rPr>
                  <w:rFonts w:ascii="Cambria Math" w:hAnsi="Cambria Math"/>
                  <w:sz w:val="28"/>
                  <w:szCs w:val="28"/>
                </w:rPr>
                <m:t>с</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p</m:t>
                  </m:r>
                </m:sub>
              </m:sSub>
            </m:num>
            <m:den>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p</m:t>
                  </m:r>
                </m:sub>
              </m:sSub>
            </m:den>
          </m:f>
          <m:r>
            <w:rPr>
              <w:rFonts w:ascii="Cambria Math" w:hAnsi="Cambria Math"/>
              <w:sz w:val="28"/>
              <w:szCs w:val="28"/>
            </w:rPr>
            <m:t>=1,4</m:t>
          </m:r>
        </m:oMath>
      </m:oMathPara>
    </w:p>
    <w:p w:rsidR="00FC7D41" w:rsidRPr="00FC7D41" w:rsidRDefault="00FC7D41" w:rsidP="00FC7D41">
      <w:pPr>
        <w:spacing w:line="360" w:lineRule="auto"/>
        <w:jc w:val="center"/>
        <w:rPr>
          <w:rFonts w:eastAsiaTheme="minorEastAsia"/>
          <w:i/>
          <w:sz w:val="28"/>
          <w:szCs w:val="28"/>
        </w:rPr>
      </w:pPr>
      <m:oMath>
        <m:r>
          <w:rPr>
            <w:rFonts w:ascii="Cambria Math" w:hAnsi="Cambria Math"/>
            <w:sz w:val="28"/>
            <w:szCs w:val="28"/>
          </w:rPr>
          <m:t>Δ</m:t>
        </m:r>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л</m:t>
            </m:r>
          </m:sub>
        </m:sSub>
        <m:r>
          <w:rPr>
            <w:rFonts w:ascii="Cambria Math" w:hAnsi="Cambria Math"/>
            <w:sz w:val="28"/>
            <w:szCs w:val="28"/>
          </w:rPr>
          <m:t>=3*</m:t>
        </m:r>
        <m:sSup>
          <m:sSupPr>
            <m:ctrlPr>
              <w:rPr>
                <w:rFonts w:ascii="Cambria Math" w:hAnsi="Cambria Math"/>
                <w:i/>
                <w:sz w:val="28"/>
                <w:szCs w:val="28"/>
              </w:rPr>
            </m:ctrlPr>
          </m:sSupPr>
          <m:e>
            <m:r>
              <w:rPr>
                <w:rFonts w:ascii="Cambria Math" w:hAnsi="Cambria Math"/>
                <w:sz w:val="28"/>
                <w:szCs w:val="28"/>
              </w:rPr>
              <m:t>I</m:t>
            </m:r>
          </m:e>
          <m:sup>
            <m:r>
              <w:rPr>
                <w:rFonts w:ascii="Cambria Math" w:hAnsi="Cambria Math"/>
                <w:sz w:val="28"/>
                <w:szCs w:val="28"/>
              </w:rPr>
              <m:t>2</m:t>
            </m:r>
          </m:sup>
        </m:sSup>
        <m:r>
          <w:rPr>
            <w:rFonts w:ascii="Cambria Math" w:hAnsi="Cambria Math"/>
            <w:sz w:val="28"/>
            <w:szCs w:val="28"/>
          </w:rPr>
          <m:t>R=3*29,</m:t>
        </m:r>
        <m:sSup>
          <m:sSupPr>
            <m:ctrlPr>
              <w:rPr>
                <w:rFonts w:ascii="Cambria Math" w:hAnsi="Cambria Math"/>
                <w:i/>
                <w:sz w:val="28"/>
                <w:szCs w:val="28"/>
              </w:rPr>
            </m:ctrlPr>
          </m:sSupPr>
          <m:e>
            <m:r>
              <w:rPr>
                <w:rFonts w:ascii="Cambria Math" w:hAnsi="Cambria Math"/>
                <w:sz w:val="28"/>
                <w:szCs w:val="28"/>
              </w:rPr>
              <m:t>6</m:t>
            </m:r>
          </m:e>
          <m:sup>
            <m:r>
              <w:rPr>
                <w:rFonts w:ascii="Cambria Math" w:hAnsi="Cambria Math"/>
                <w:sz w:val="28"/>
                <w:szCs w:val="28"/>
              </w:rPr>
              <m:t>2</m:t>
            </m:r>
          </m:sup>
        </m:sSup>
        <m:r>
          <w:rPr>
            <w:rFonts w:ascii="Cambria Math" w:hAnsi="Cambria Math"/>
            <w:sz w:val="28"/>
            <w:szCs w:val="28"/>
          </w:rPr>
          <m:t>*0,16=420</m:t>
        </m:r>
      </m:oMath>
      <w:r w:rsidRPr="00FC7D41">
        <w:rPr>
          <w:rFonts w:eastAsiaTheme="minorEastAsia"/>
          <w:i/>
          <w:sz w:val="28"/>
          <w:szCs w:val="28"/>
        </w:rPr>
        <w:t>Вт</w:t>
      </w:r>
    </w:p>
    <w:p w:rsidR="00FC7D41" w:rsidRPr="00FC7D41" w:rsidRDefault="00FC7D41" w:rsidP="00FC7D41">
      <w:pPr>
        <w:spacing w:line="360" w:lineRule="auto"/>
        <w:jc w:val="center"/>
        <w:rPr>
          <w:rFonts w:eastAsiaTheme="minorEastAsia"/>
          <w:i/>
          <w:sz w:val="28"/>
          <w:szCs w:val="28"/>
        </w:rPr>
      </w:pPr>
      <m:oMath>
        <m:r>
          <w:rPr>
            <w:rFonts w:ascii="Cambria Math" w:hAnsi="Cambria Math"/>
            <w:sz w:val="28"/>
            <w:szCs w:val="28"/>
          </w:rPr>
          <m:t>Δ</m:t>
        </m:r>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л</m:t>
            </m:r>
          </m:sub>
        </m:sSub>
        <m:r>
          <w:rPr>
            <w:rFonts w:ascii="Cambria Math" w:hAnsi="Cambria Math"/>
            <w:sz w:val="28"/>
            <w:szCs w:val="28"/>
          </w:rPr>
          <m:t>=3*</m:t>
        </m:r>
        <m:sSup>
          <m:sSupPr>
            <m:ctrlPr>
              <w:rPr>
                <w:rFonts w:ascii="Cambria Math" w:hAnsi="Cambria Math"/>
                <w:i/>
                <w:sz w:val="28"/>
                <w:szCs w:val="28"/>
              </w:rPr>
            </m:ctrlPr>
          </m:sSupPr>
          <m:e>
            <m:r>
              <w:rPr>
                <w:rFonts w:ascii="Cambria Math" w:hAnsi="Cambria Math"/>
                <w:sz w:val="28"/>
                <w:szCs w:val="28"/>
              </w:rPr>
              <m:t>I</m:t>
            </m:r>
          </m:e>
          <m:sup>
            <m:r>
              <w:rPr>
                <w:rFonts w:ascii="Cambria Math" w:hAnsi="Cambria Math"/>
                <w:sz w:val="28"/>
                <w:szCs w:val="28"/>
              </w:rPr>
              <m:t>2</m:t>
            </m:r>
          </m:sup>
        </m:sSup>
        <m:r>
          <w:rPr>
            <w:rFonts w:ascii="Cambria Math" w:hAnsi="Cambria Math"/>
            <w:sz w:val="28"/>
            <w:szCs w:val="28"/>
          </w:rPr>
          <m:t>X=3*29,</m:t>
        </m:r>
        <m:sSup>
          <m:sSupPr>
            <m:ctrlPr>
              <w:rPr>
                <w:rFonts w:ascii="Cambria Math" w:hAnsi="Cambria Math"/>
                <w:i/>
                <w:sz w:val="28"/>
                <w:szCs w:val="28"/>
              </w:rPr>
            </m:ctrlPr>
          </m:sSupPr>
          <m:e>
            <m:r>
              <w:rPr>
                <w:rFonts w:ascii="Cambria Math" w:hAnsi="Cambria Math"/>
                <w:sz w:val="28"/>
                <w:szCs w:val="28"/>
              </w:rPr>
              <m:t>6</m:t>
            </m:r>
          </m:e>
          <m:sup>
            <m:r>
              <w:rPr>
                <w:rFonts w:ascii="Cambria Math" w:hAnsi="Cambria Math"/>
                <w:sz w:val="28"/>
                <w:szCs w:val="28"/>
              </w:rPr>
              <m:t>2</m:t>
            </m:r>
          </m:sup>
        </m:sSup>
        <m:r>
          <w:rPr>
            <w:rFonts w:ascii="Cambria Math" w:hAnsi="Cambria Math"/>
            <w:sz w:val="28"/>
            <w:szCs w:val="28"/>
          </w:rPr>
          <m:t>*0,0152=39,95</m:t>
        </m:r>
      </m:oMath>
      <w:r w:rsidRPr="00FC7D41">
        <w:rPr>
          <w:rFonts w:eastAsiaTheme="minorEastAsia"/>
          <w:i/>
          <w:sz w:val="28"/>
          <w:szCs w:val="28"/>
        </w:rPr>
        <w:t>Вт</w:t>
      </w:r>
    </w:p>
    <w:p w:rsidR="00FC7D41" w:rsidRPr="00FC7D41" w:rsidRDefault="00FC7D41" w:rsidP="00FC7D41">
      <w:pPr>
        <w:ind w:left="360"/>
        <w:rPr>
          <w:rFonts w:eastAsiaTheme="minorEastAsia"/>
          <w:sz w:val="28"/>
          <w:szCs w:val="28"/>
        </w:rPr>
      </w:pPr>
    </w:p>
    <w:p w:rsidR="00FC7D41" w:rsidRPr="00FC7D41" w:rsidRDefault="00625AB7" w:rsidP="00FC7D41">
      <w:pPr>
        <w:ind w:left="360"/>
        <w:rPr>
          <w:rFonts w:eastAsiaTheme="minorEastAsia"/>
          <w:sz w:val="28"/>
          <w:szCs w:val="28"/>
          <w:lang w:val="en-US"/>
        </w:rPr>
      </w:pPr>
      <m:oMathPara>
        <m:oMath>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W</m:t>
              </m:r>
            </m:e>
            <m:sub>
              <m:r>
                <w:rPr>
                  <w:rFonts w:ascii="Cambria Math" w:eastAsiaTheme="minorEastAsia" w:hAnsi="Cambria Math"/>
                  <w:sz w:val="28"/>
                  <w:szCs w:val="28"/>
                </w:rPr>
                <m:t xml:space="preserve">річ. </m:t>
              </m:r>
            </m:sub>
          </m:sSub>
          <m:r>
            <w:rPr>
              <w:rFonts w:ascii="Cambria Math" w:eastAsiaTheme="minorEastAsia" w:hAnsi="Cambria Math"/>
              <w:sz w:val="28"/>
              <w:szCs w:val="28"/>
              <w:lang w:val="en-US"/>
            </w:rPr>
            <m:t xml:space="preserve">= </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Р</m:t>
              </m:r>
            </m:e>
            <m:sub>
              <m:r>
                <w:rPr>
                  <w:rFonts w:ascii="Cambria Math" w:eastAsiaTheme="minorEastAsia" w:hAnsi="Cambria Math"/>
                  <w:sz w:val="28"/>
                  <w:szCs w:val="28"/>
                  <w:lang w:val="en-US"/>
                </w:rPr>
                <m:t>р</m:t>
              </m:r>
            </m:sub>
          </m:sSub>
          <m:r>
            <w:rPr>
              <w:rFonts w:ascii="Cambria Math" w:eastAsiaTheme="minorEastAsia"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Т</m:t>
              </m:r>
            </m:e>
            <m:sub>
              <m:r>
                <w:rPr>
                  <w:rFonts w:ascii="Cambria Math" w:eastAsiaTheme="minorEastAsia" w:hAnsi="Cambria Math"/>
                  <w:sz w:val="28"/>
                  <w:szCs w:val="28"/>
                  <w:lang w:val="en-US"/>
                </w:rPr>
                <m:t>н</m:t>
              </m:r>
            </m:sub>
          </m:sSub>
          <m:r>
            <w:rPr>
              <w:rFonts w:ascii="Cambria Math" w:eastAsiaTheme="minorEastAsia" w:hAnsi="Cambria Math"/>
              <w:sz w:val="28"/>
              <w:szCs w:val="28"/>
              <w:lang w:val="en-US"/>
            </w:rPr>
            <m:t>=212*3000=636000 кВт*год</m:t>
          </m:r>
        </m:oMath>
      </m:oMathPara>
    </w:p>
    <w:p w:rsidR="00FC7D41" w:rsidRPr="00FC7D41" w:rsidRDefault="00FC7D41" w:rsidP="00FC7D41">
      <w:pPr>
        <w:ind w:left="360"/>
        <w:rPr>
          <w:rFonts w:eastAsiaTheme="minorEastAsia"/>
          <w:i/>
          <w:sz w:val="28"/>
          <w:szCs w:val="28"/>
        </w:rPr>
      </w:pPr>
    </w:p>
    <w:p w:rsidR="00FC7D41" w:rsidRPr="00FC7D41" w:rsidRDefault="00625AB7" w:rsidP="00FC7D41">
      <w:pPr>
        <w:ind w:left="360"/>
        <w:rPr>
          <w:rFonts w:eastAsiaTheme="minorEastAsia"/>
          <w:sz w:val="28"/>
          <w:szCs w:val="28"/>
        </w:rPr>
      </w:pPr>
      <m:oMathPara>
        <m:oMath>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V</m:t>
              </m:r>
            </m:e>
            <m:sub>
              <m:r>
                <w:rPr>
                  <w:rFonts w:ascii="Cambria Math" w:eastAsiaTheme="minorEastAsia" w:hAnsi="Cambria Math"/>
                  <w:sz w:val="28"/>
                  <w:szCs w:val="28"/>
                </w:rPr>
                <m:t xml:space="preserve">річ. </m:t>
              </m:r>
            </m:sub>
          </m:sSub>
          <m:r>
            <w:rPr>
              <w:rFonts w:ascii="Cambria Math" w:eastAsiaTheme="minorEastAsia" w:hAnsi="Cambria Math"/>
              <w:sz w:val="28"/>
              <w:szCs w:val="28"/>
              <w:lang w:val="en-US"/>
            </w:rPr>
            <m:t xml:space="preserve">= </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Q</m:t>
              </m:r>
            </m:e>
            <m:sub>
              <m:r>
                <w:rPr>
                  <w:rFonts w:ascii="Cambria Math" w:eastAsiaTheme="minorEastAsia" w:hAnsi="Cambria Math"/>
                  <w:sz w:val="28"/>
                  <w:szCs w:val="28"/>
                  <w:lang w:val="en-US"/>
                </w:rPr>
                <m:t>р</m:t>
              </m:r>
            </m:sub>
          </m:sSub>
          <m:r>
            <w:rPr>
              <w:rFonts w:ascii="Cambria Math" w:eastAsiaTheme="minorEastAsia"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Т</m:t>
              </m:r>
            </m:e>
            <m:sub>
              <m:r>
                <w:rPr>
                  <w:rFonts w:ascii="Cambria Math" w:eastAsiaTheme="minorEastAsia" w:hAnsi="Cambria Math"/>
                  <w:sz w:val="28"/>
                  <w:szCs w:val="28"/>
                  <w:lang w:val="en-US"/>
                </w:rPr>
                <m:t>н</m:t>
              </m:r>
            </m:sub>
          </m:sSub>
          <m:r>
            <w:rPr>
              <w:rFonts w:ascii="Cambria Math" w:eastAsiaTheme="minorEastAsia" w:hAnsi="Cambria Math"/>
              <w:sz w:val="28"/>
              <w:szCs w:val="28"/>
              <w:lang w:val="en-US"/>
            </w:rPr>
            <m:t>=105,5*3000=316500 кВАр*год</m:t>
          </m:r>
        </m:oMath>
      </m:oMathPara>
    </w:p>
    <w:p w:rsidR="00FC7D41" w:rsidRPr="00FC7D41" w:rsidRDefault="00625AB7" w:rsidP="00FC7D41">
      <w:pPr>
        <w:ind w:left="360"/>
        <w:rPr>
          <w:rFonts w:eastAsiaTheme="minorEastAsia"/>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lang w:val="en-US"/>
                </w:rPr>
                <m:t>cosφ</m:t>
              </m:r>
            </m:e>
            <m:sub>
              <m:r>
                <w:rPr>
                  <w:rFonts w:ascii="Cambria Math" w:eastAsiaTheme="minorEastAsia" w:hAnsi="Cambria Math"/>
                  <w:sz w:val="28"/>
                  <w:szCs w:val="28"/>
                </w:rPr>
                <m:t>сзв</m:t>
              </m:r>
            </m:sub>
          </m:sSub>
          <m:r>
            <w:rPr>
              <w:rFonts w:ascii="Cambria Math" w:eastAsiaTheme="minorEastAsia" w:hAnsi="Cambria Math"/>
              <w:sz w:val="28"/>
              <w:szCs w:val="28"/>
            </w:rPr>
            <m:t>=</m:t>
          </m:r>
          <m:f>
            <m:fPr>
              <m:ctrlPr>
                <w:rPr>
                  <w:rFonts w:ascii="Cambria Math" w:eastAsiaTheme="minorEastAsia" w:hAnsi="Cambria Math"/>
                  <w:i/>
                  <w:sz w:val="28"/>
                  <w:szCs w:val="28"/>
                </w:rPr>
              </m:ctrlPr>
            </m:fPr>
            <m:num>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W</m:t>
                  </m:r>
                </m:e>
                <m:sub>
                  <m:r>
                    <w:rPr>
                      <w:rFonts w:ascii="Cambria Math" w:eastAsiaTheme="minorEastAsia" w:hAnsi="Cambria Math"/>
                      <w:sz w:val="28"/>
                      <w:szCs w:val="28"/>
                      <w:lang w:val="en-US"/>
                    </w:rPr>
                    <m:t>р</m:t>
                  </m:r>
                </m:sub>
              </m:sSub>
            </m:num>
            <m:den>
              <m:rad>
                <m:radPr>
                  <m:degHide m:val="1"/>
                  <m:ctrlPr>
                    <w:rPr>
                      <w:rFonts w:ascii="Cambria Math" w:eastAsiaTheme="minorEastAsia" w:hAnsi="Cambria Math"/>
                      <w:i/>
                      <w:sz w:val="28"/>
                      <w:szCs w:val="28"/>
                    </w:rPr>
                  </m:ctrlPr>
                </m:radPr>
                <m:deg/>
                <m:e>
                  <m:sSup>
                    <m:sSupPr>
                      <m:ctrlPr>
                        <w:rPr>
                          <w:rFonts w:ascii="Cambria Math" w:eastAsiaTheme="minorEastAsia" w:hAnsi="Cambria Math"/>
                          <w:i/>
                          <w:sz w:val="28"/>
                          <w:szCs w:val="28"/>
                        </w:rPr>
                      </m:ctrlPr>
                    </m:sSupPr>
                    <m:e>
                      <m:sSub>
                        <m:sSubPr>
                          <m:ctrlPr>
                            <w:rPr>
                              <w:rFonts w:ascii="Cambria Math" w:eastAsiaTheme="minorEastAsia" w:hAnsi="Cambria Math"/>
                              <w:i/>
                              <w:sz w:val="28"/>
                              <w:szCs w:val="28"/>
                            </w:rPr>
                          </m:ctrlPr>
                        </m:sSubPr>
                        <m:e>
                          <m:r>
                            <w:rPr>
                              <w:rFonts w:ascii="Cambria Math" w:eastAsiaTheme="minorEastAsia" w:hAnsi="Cambria Math"/>
                              <w:sz w:val="28"/>
                              <w:szCs w:val="28"/>
                            </w:rPr>
                            <m:t>W</m:t>
                          </m:r>
                        </m:e>
                        <m:sub>
                          <m:r>
                            <w:rPr>
                              <w:rFonts w:ascii="Cambria Math" w:eastAsiaTheme="minorEastAsia" w:hAnsi="Cambria Math"/>
                              <w:sz w:val="28"/>
                              <w:szCs w:val="28"/>
                            </w:rPr>
                            <m:t>р</m:t>
                          </m:r>
                        </m:sub>
                      </m:sSub>
                    </m:e>
                    <m:sup>
                      <m:r>
                        <w:rPr>
                          <w:rFonts w:ascii="Cambria Math" w:eastAsiaTheme="minorEastAsia" w:hAnsi="Cambria Math"/>
                          <w:sz w:val="28"/>
                          <w:szCs w:val="28"/>
                        </w:rPr>
                        <m:t>2</m:t>
                      </m:r>
                    </m:sup>
                  </m:sSup>
                  <m:r>
                    <w:rPr>
                      <w:rFonts w:ascii="Cambria Math" w:eastAsiaTheme="minorEastAsia" w:hAnsi="Cambria Math"/>
                      <w:sz w:val="28"/>
                      <w:szCs w:val="28"/>
                    </w:rPr>
                    <m:t>+</m:t>
                  </m:r>
                  <m:sSup>
                    <m:sSupPr>
                      <m:ctrlPr>
                        <w:rPr>
                          <w:rFonts w:ascii="Cambria Math" w:eastAsiaTheme="minorEastAsia" w:hAnsi="Cambria Math"/>
                          <w:i/>
                          <w:sz w:val="28"/>
                          <w:szCs w:val="28"/>
                        </w:rPr>
                      </m:ctrlPr>
                    </m:sSupPr>
                    <m:e>
                      <m:sSub>
                        <m:sSubPr>
                          <m:ctrlPr>
                            <w:rPr>
                              <w:rFonts w:ascii="Cambria Math" w:eastAsiaTheme="minorEastAsia" w:hAnsi="Cambria Math"/>
                              <w:i/>
                              <w:sz w:val="28"/>
                              <w:szCs w:val="28"/>
                            </w:rPr>
                          </m:ctrlPr>
                        </m:sSubPr>
                        <m:e>
                          <m:r>
                            <w:rPr>
                              <w:rFonts w:ascii="Cambria Math" w:eastAsiaTheme="minorEastAsia" w:hAnsi="Cambria Math"/>
                              <w:sz w:val="28"/>
                              <w:szCs w:val="28"/>
                            </w:rPr>
                            <m:t>V</m:t>
                          </m:r>
                        </m:e>
                        <m:sub>
                          <m:r>
                            <w:rPr>
                              <w:rFonts w:ascii="Cambria Math" w:eastAsiaTheme="minorEastAsia" w:hAnsi="Cambria Math"/>
                              <w:sz w:val="28"/>
                              <w:szCs w:val="28"/>
                            </w:rPr>
                            <m:t>р</m:t>
                          </m:r>
                        </m:sub>
                      </m:sSub>
                    </m:e>
                    <m:sup>
                      <m:r>
                        <w:rPr>
                          <w:rFonts w:ascii="Cambria Math" w:eastAsiaTheme="minorEastAsia" w:hAnsi="Cambria Math"/>
                          <w:sz w:val="28"/>
                          <w:szCs w:val="28"/>
                        </w:rPr>
                        <m:t>2</m:t>
                      </m:r>
                    </m:sup>
                  </m:sSup>
                </m:e>
              </m:rad>
            </m:den>
          </m:f>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636000</m:t>
              </m:r>
            </m:num>
            <m:den>
              <m:rad>
                <m:radPr>
                  <m:degHide m:val="1"/>
                  <m:ctrlPr>
                    <w:rPr>
                      <w:rFonts w:ascii="Cambria Math" w:eastAsiaTheme="minorEastAsia" w:hAnsi="Cambria Math"/>
                      <w:i/>
                      <w:sz w:val="28"/>
                      <w:szCs w:val="28"/>
                    </w:rPr>
                  </m:ctrlPr>
                </m:radPr>
                <m:deg/>
                <m:e>
                  <m:sSup>
                    <m:sSupPr>
                      <m:ctrlPr>
                        <w:rPr>
                          <w:rFonts w:ascii="Cambria Math" w:eastAsiaTheme="minorEastAsia" w:hAnsi="Cambria Math"/>
                          <w:i/>
                          <w:sz w:val="28"/>
                          <w:szCs w:val="28"/>
                        </w:rPr>
                      </m:ctrlPr>
                    </m:sSupPr>
                    <m:e>
                      <m:r>
                        <w:rPr>
                          <w:rFonts w:ascii="Cambria Math" w:eastAsiaTheme="minorEastAsia" w:hAnsi="Cambria Math"/>
                          <w:sz w:val="28"/>
                          <w:szCs w:val="28"/>
                        </w:rPr>
                        <m:t>636000</m:t>
                      </m:r>
                    </m:e>
                    <m:sup>
                      <m:r>
                        <w:rPr>
                          <w:rFonts w:ascii="Cambria Math" w:eastAsiaTheme="minorEastAsia" w:hAnsi="Cambria Math"/>
                          <w:sz w:val="28"/>
                          <w:szCs w:val="28"/>
                        </w:rPr>
                        <m:t>2</m:t>
                      </m:r>
                    </m:sup>
                  </m:sSup>
                  <m:r>
                    <w:rPr>
                      <w:rFonts w:ascii="Cambria Math" w:eastAsiaTheme="minorEastAsia" w:hAnsi="Cambria Math"/>
                      <w:sz w:val="28"/>
                      <w:szCs w:val="28"/>
                    </w:rPr>
                    <m:t>+</m:t>
                  </m:r>
                  <m:sSup>
                    <m:sSupPr>
                      <m:ctrlPr>
                        <w:rPr>
                          <w:rFonts w:ascii="Cambria Math" w:eastAsiaTheme="minorEastAsia" w:hAnsi="Cambria Math"/>
                          <w:i/>
                          <w:sz w:val="28"/>
                          <w:szCs w:val="28"/>
                        </w:rPr>
                      </m:ctrlPr>
                    </m:sSupPr>
                    <m:e>
                      <m:r>
                        <w:rPr>
                          <w:rFonts w:ascii="Cambria Math" w:eastAsiaTheme="minorEastAsia" w:hAnsi="Cambria Math"/>
                          <w:sz w:val="28"/>
                          <w:szCs w:val="28"/>
                        </w:rPr>
                        <m:t>316500</m:t>
                      </m:r>
                    </m:e>
                    <m:sup>
                      <m:r>
                        <w:rPr>
                          <w:rFonts w:ascii="Cambria Math" w:eastAsiaTheme="minorEastAsia" w:hAnsi="Cambria Math"/>
                          <w:sz w:val="28"/>
                          <w:szCs w:val="28"/>
                        </w:rPr>
                        <m:t>2</m:t>
                      </m:r>
                    </m:sup>
                  </m:sSup>
                </m:e>
              </m:rad>
            </m:den>
          </m:f>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636000</m:t>
              </m:r>
            </m:num>
            <m:den>
              <m:r>
                <w:rPr>
                  <w:rFonts w:ascii="Cambria Math" w:eastAsiaTheme="minorEastAsia" w:hAnsi="Cambria Math"/>
                  <w:sz w:val="28"/>
                  <w:szCs w:val="28"/>
                </w:rPr>
                <m:t>952500</m:t>
              </m:r>
            </m:den>
          </m:f>
          <m:r>
            <w:rPr>
              <w:rFonts w:ascii="Cambria Math" w:eastAsiaTheme="minorEastAsia" w:hAnsi="Cambria Math"/>
              <w:sz w:val="28"/>
              <w:szCs w:val="28"/>
            </w:rPr>
            <m:t>=0.667</m:t>
          </m:r>
        </m:oMath>
      </m:oMathPara>
    </w:p>
    <w:p w:rsidR="00FC7D41" w:rsidRPr="00FC7D41" w:rsidRDefault="00FC7D41" w:rsidP="00FC7D41">
      <w:pPr>
        <w:ind w:left="360"/>
        <w:rPr>
          <w:rFonts w:eastAsiaTheme="minorEastAsia"/>
          <w:sz w:val="28"/>
          <w:szCs w:val="28"/>
        </w:rPr>
      </w:pPr>
    </w:p>
    <w:p w:rsidR="00FC7D41" w:rsidRPr="00FC7D41" w:rsidRDefault="00625AB7" w:rsidP="00FC7D41">
      <w:pPr>
        <w:ind w:left="360"/>
        <w:rPr>
          <w:rFonts w:eastAsiaTheme="minorEastAsia"/>
          <w:i/>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lang w:val="en-US"/>
                </w:rPr>
                <m:t>tgφ</m:t>
              </m:r>
            </m:e>
            <m:sub>
              <m:r>
                <w:rPr>
                  <w:rFonts w:ascii="Cambria Math" w:eastAsiaTheme="minorEastAsia" w:hAnsi="Cambria Math"/>
                  <w:sz w:val="28"/>
                  <w:szCs w:val="28"/>
                </w:rPr>
                <m:t>сзв</m:t>
              </m:r>
            </m:sub>
          </m:sSub>
          <m:r>
            <w:rPr>
              <w:rFonts w:ascii="Cambria Math" w:eastAsiaTheme="minorEastAsia" w:hAnsi="Cambria Math"/>
              <w:sz w:val="28"/>
              <w:szCs w:val="28"/>
            </w:rPr>
            <m:t>=</m:t>
          </m:r>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V</m:t>
                  </m:r>
                </m:e>
                <m:sub>
                  <m:r>
                    <w:rPr>
                      <w:rFonts w:ascii="Cambria Math" w:eastAsiaTheme="minorEastAsia" w:hAnsi="Cambria Math"/>
                      <w:sz w:val="28"/>
                      <w:szCs w:val="28"/>
                    </w:rPr>
                    <m:t>р</m:t>
                  </m:r>
                </m:sub>
              </m:sSub>
            </m:num>
            <m:den>
              <m:sSub>
                <m:sSubPr>
                  <m:ctrlPr>
                    <w:rPr>
                      <w:rFonts w:ascii="Cambria Math" w:eastAsiaTheme="minorEastAsia" w:hAnsi="Cambria Math"/>
                      <w:i/>
                      <w:sz w:val="28"/>
                      <w:szCs w:val="28"/>
                    </w:rPr>
                  </m:ctrlPr>
                </m:sSubPr>
                <m:e>
                  <m:r>
                    <w:rPr>
                      <w:rFonts w:ascii="Cambria Math" w:eastAsiaTheme="minorEastAsia" w:hAnsi="Cambria Math"/>
                      <w:sz w:val="28"/>
                      <w:szCs w:val="28"/>
                    </w:rPr>
                    <m:t>W</m:t>
                  </m:r>
                </m:e>
                <m:sub>
                  <m:r>
                    <w:rPr>
                      <w:rFonts w:ascii="Cambria Math" w:eastAsiaTheme="minorEastAsia" w:hAnsi="Cambria Math"/>
                      <w:sz w:val="28"/>
                      <w:szCs w:val="28"/>
                    </w:rPr>
                    <m:t>р</m:t>
                  </m:r>
                </m:sub>
              </m:sSub>
            </m:den>
          </m:f>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276000</m:t>
              </m:r>
            </m:num>
            <m:den>
              <m:r>
                <w:rPr>
                  <w:rFonts w:ascii="Cambria Math" w:eastAsiaTheme="minorEastAsia" w:hAnsi="Cambria Math"/>
                  <w:sz w:val="28"/>
                  <w:szCs w:val="28"/>
                </w:rPr>
                <m:t>630000</m:t>
              </m:r>
            </m:den>
          </m:f>
          <m:r>
            <w:rPr>
              <w:rFonts w:ascii="Cambria Math" w:eastAsiaTheme="minorEastAsia" w:hAnsi="Cambria Math"/>
              <w:sz w:val="28"/>
              <w:szCs w:val="28"/>
            </w:rPr>
            <m:t>=0.438</m:t>
          </m:r>
        </m:oMath>
      </m:oMathPara>
    </w:p>
    <w:p w:rsidR="00FC7D41" w:rsidRPr="00FC7D41" w:rsidRDefault="00FC7D41" w:rsidP="00FC7D41">
      <w:pPr>
        <w:ind w:left="360"/>
        <w:rPr>
          <w:rFonts w:eastAsiaTheme="minorEastAsia"/>
          <w:i/>
          <w:sz w:val="28"/>
          <w:szCs w:val="28"/>
        </w:rPr>
      </w:pPr>
      <w:r w:rsidRPr="00FC7D41">
        <w:rPr>
          <w:sz w:val="28"/>
          <w:szCs w:val="28"/>
        </w:rPr>
        <w:t xml:space="preserve">Витрати активної </w:t>
      </w:r>
      <w:r w:rsidRPr="00FC7D41">
        <w:rPr>
          <w:sz w:val="28"/>
          <w:szCs w:val="28"/>
        </w:rPr>
        <w:sym w:font="Symbol" w:char="F044"/>
      </w:r>
      <w:r w:rsidRPr="00FC7D41">
        <w:rPr>
          <w:sz w:val="28"/>
          <w:szCs w:val="28"/>
        </w:rPr>
        <w:t xml:space="preserve">WЛ реактивної </w:t>
      </w:r>
      <w:r w:rsidRPr="00FC7D41">
        <w:rPr>
          <w:sz w:val="28"/>
          <w:szCs w:val="28"/>
        </w:rPr>
        <w:sym w:font="Symbol" w:char="F044"/>
      </w:r>
      <w:r w:rsidRPr="00FC7D41">
        <w:rPr>
          <w:sz w:val="28"/>
          <w:szCs w:val="28"/>
        </w:rPr>
        <w:t>V</w:t>
      </w:r>
      <w:r w:rsidRPr="00FC7D41">
        <w:rPr>
          <w:sz w:val="28"/>
          <w:szCs w:val="28"/>
          <w:vertAlign w:val="subscript"/>
        </w:rPr>
        <w:t>Л</w:t>
      </w:r>
      <w:r w:rsidRPr="00FC7D41">
        <w:rPr>
          <w:sz w:val="28"/>
          <w:szCs w:val="28"/>
        </w:rPr>
        <w:t xml:space="preserve"> енергії в </w:t>
      </w:r>
      <w:proofErr w:type="gramStart"/>
      <w:r w:rsidRPr="00FC7D41">
        <w:rPr>
          <w:sz w:val="28"/>
          <w:szCs w:val="28"/>
        </w:rPr>
        <w:t>л</w:t>
      </w:r>
      <w:proofErr w:type="gramEnd"/>
      <w:r w:rsidRPr="00FC7D41">
        <w:rPr>
          <w:sz w:val="28"/>
          <w:szCs w:val="28"/>
        </w:rPr>
        <w:t>ініях</w:t>
      </w:r>
    </w:p>
    <w:p w:rsidR="00FC7D41" w:rsidRPr="00FC7D41" w:rsidRDefault="00625AB7" w:rsidP="00FC7D41">
      <w:pPr>
        <w:ind w:left="360"/>
        <w:rPr>
          <w:rFonts w:eastAsiaTheme="minorEastAsia"/>
          <w:i/>
          <w:sz w:val="28"/>
          <w:szCs w:val="28"/>
          <w:lang w:val="en-US"/>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∆Р</m:t>
              </m:r>
            </m:e>
            <m:sub>
              <m:r>
                <w:rPr>
                  <w:rFonts w:ascii="Cambria Math" w:eastAsiaTheme="minorEastAsia" w:hAnsi="Cambria Math"/>
                  <w:sz w:val="28"/>
                  <w:szCs w:val="28"/>
                </w:rPr>
                <m:t>тр</m:t>
              </m:r>
            </m:sub>
          </m:sSub>
          <m:r>
            <w:rPr>
              <w:rFonts w:ascii="Cambria Math" w:eastAsiaTheme="minorEastAsia" w:hAnsi="Cambria Math"/>
              <w:sz w:val="28"/>
              <w:szCs w:val="28"/>
            </w:rPr>
            <m:t>=0.02</m:t>
          </m:r>
          <m:sSub>
            <m:sSubPr>
              <m:ctrlPr>
                <w:rPr>
                  <w:rFonts w:ascii="Cambria Math" w:eastAsiaTheme="minorEastAsia" w:hAnsi="Cambria Math"/>
                  <w:i/>
                  <w:sz w:val="28"/>
                  <w:szCs w:val="28"/>
                </w:rPr>
              </m:ctrlPr>
            </m:sSubPr>
            <m:e>
              <m:r>
                <w:rPr>
                  <w:rFonts w:ascii="Cambria Math" w:eastAsiaTheme="minorEastAsia" w:hAnsi="Cambria Math"/>
                  <w:sz w:val="28"/>
                  <w:szCs w:val="28"/>
                </w:rPr>
                <m:t>S</m:t>
              </m:r>
            </m:e>
            <m:sub>
              <m:r>
                <w:rPr>
                  <w:rFonts w:ascii="Cambria Math" w:eastAsiaTheme="minorEastAsia" w:hAnsi="Cambria Math"/>
                  <w:sz w:val="28"/>
                  <w:szCs w:val="28"/>
                </w:rPr>
                <m:t>нт</m:t>
              </m:r>
            </m:sub>
          </m:sSub>
          <m:r>
            <w:rPr>
              <w:rFonts w:ascii="Cambria Math" w:eastAsiaTheme="minorEastAsia" w:hAnsi="Cambria Math"/>
              <w:sz w:val="28"/>
              <w:szCs w:val="28"/>
            </w:rPr>
            <m:t xml:space="preserve">=4000 Вт </m:t>
          </m:r>
        </m:oMath>
      </m:oMathPara>
    </w:p>
    <w:p w:rsidR="00FC7D41" w:rsidRPr="00FC7D41" w:rsidRDefault="00FC7D41" w:rsidP="00FC7D41">
      <w:pPr>
        <w:ind w:left="360"/>
        <w:rPr>
          <w:rFonts w:eastAsiaTheme="minorEastAsia"/>
          <w:i/>
          <w:sz w:val="28"/>
          <w:szCs w:val="28"/>
        </w:rPr>
      </w:pPr>
    </w:p>
    <w:p w:rsidR="00FC7D41" w:rsidRPr="00FC7D41" w:rsidRDefault="00625AB7" w:rsidP="00FC7D41">
      <w:pPr>
        <w:ind w:left="360"/>
        <w:rPr>
          <w:rFonts w:eastAsiaTheme="minorEastAsia"/>
          <w:i/>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∆Q</m:t>
              </m:r>
            </m:e>
            <m:sub>
              <m:r>
                <w:rPr>
                  <w:rFonts w:ascii="Cambria Math" w:eastAsiaTheme="minorEastAsia" w:hAnsi="Cambria Math"/>
                  <w:sz w:val="28"/>
                  <w:szCs w:val="28"/>
                </w:rPr>
                <m:t>тр</m:t>
              </m:r>
            </m:sub>
          </m:sSub>
          <m:r>
            <w:rPr>
              <w:rFonts w:ascii="Cambria Math" w:eastAsiaTheme="minorEastAsia" w:hAnsi="Cambria Math"/>
              <w:sz w:val="28"/>
              <w:szCs w:val="28"/>
            </w:rPr>
            <m:t>=0.1</m:t>
          </m:r>
          <m:sSub>
            <m:sSubPr>
              <m:ctrlPr>
                <w:rPr>
                  <w:rFonts w:ascii="Cambria Math" w:eastAsiaTheme="minorEastAsia" w:hAnsi="Cambria Math"/>
                  <w:i/>
                  <w:sz w:val="28"/>
                  <w:szCs w:val="28"/>
                </w:rPr>
              </m:ctrlPr>
            </m:sSubPr>
            <m:e>
              <m:r>
                <w:rPr>
                  <w:rFonts w:ascii="Cambria Math" w:eastAsiaTheme="minorEastAsia" w:hAnsi="Cambria Math"/>
                  <w:sz w:val="28"/>
                  <w:szCs w:val="28"/>
                </w:rPr>
                <m:t>S</m:t>
              </m:r>
            </m:e>
            <m:sub>
              <m:r>
                <w:rPr>
                  <w:rFonts w:ascii="Cambria Math" w:eastAsiaTheme="minorEastAsia" w:hAnsi="Cambria Math"/>
                  <w:sz w:val="28"/>
                  <w:szCs w:val="28"/>
                </w:rPr>
                <m:t>нт</m:t>
              </m:r>
            </m:sub>
          </m:sSub>
          <m:r>
            <w:rPr>
              <w:rFonts w:ascii="Cambria Math" w:eastAsiaTheme="minorEastAsia" w:hAnsi="Cambria Math"/>
              <w:sz w:val="28"/>
              <w:szCs w:val="28"/>
            </w:rPr>
            <m:t xml:space="preserve">=16кВАр </m:t>
          </m:r>
        </m:oMath>
      </m:oMathPara>
    </w:p>
    <w:p w:rsidR="00FC7D41" w:rsidRPr="00FC7D41" w:rsidRDefault="00FC7D41" w:rsidP="00FC7D41">
      <w:pPr>
        <w:rPr>
          <w:sz w:val="28"/>
          <w:szCs w:val="28"/>
        </w:rPr>
      </w:pPr>
    </w:p>
    <w:p w:rsidR="00FC7D41" w:rsidRPr="00FC7D41" w:rsidRDefault="00FC7D41" w:rsidP="00FC7D41">
      <w:pPr>
        <w:rPr>
          <w:sz w:val="28"/>
          <w:szCs w:val="28"/>
        </w:rPr>
      </w:pPr>
    </w:p>
    <w:p w:rsidR="00FC7D41" w:rsidRPr="00FC7D41" w:rsidRDefault="00FC7D41" w:rsidP="00FC7D41">
      <w:pPr>
        <w:rPr>
          <w:sz w:val="28"/>
          <w:szCs w:val="28"/>
        </w:rPr>
      </w:pPr>
    </w:p>
    <w:p w:rsidR="00FC7D41" w:rsidRPr="00FC7D41" w:rsidRDefault="00FC7D41" w:rsidP="00FC7D41">
      <w:pPr>
        <w:rPr>
          <w:sz w:val="28"/>
          <w:szCs w:val="28"/>
        </w:rPr>
      </w:pPr>
    </w:p>
    <w:p w:rsidR="00FC7D41" w:rsidRPr="00FC7D41" w:rsidRDefault="00FC7D41" w:rsidP="00FC7D41">
      <w:pPr>
        <w:rPr>
          <w:sz w:val="28"/>
          <w:szCs w:val="28"/>
        </w:rPr>
      </w:pPr>
    </w:p>
    <w:p w:rsidR="00FC7D41" w:rsidRPr="00FC7D41" w:rsidRDefault="00FC7D41" w:rsidP="00FC7D41">
      <w:pPr>
        <w:rPr>
          <w:sz w:val="28"/>
          <w:szCs w:val="28"/>
        </w:rPr>
      </w:pPr>
    </w:p>
    <w:p w:rsidR="00FC7D41" w:rsidRPr="00FC7D41" w:rsidRDefault="00FC7D41" w:rsidP="00FC7D41">
      <w:pPr>
        <w:rPr>
          <w:sz w:val="28"/>
          <w:szCs w:val="28"/>
        </w:rPr>
      </w:pPr>
    </w:p>
    <w:p w:rsidR="00FC7D41" w:rsidRPr="00FC7D41" w:rsidRDefault="00FC7D41" w:rsidP="00FC7D41">
      <w:pPr>
        <w:rPr>
          <w:sz w:val="28"/>
          <w:szCs w:val="28"/>
        </w:rPr>
      </w:pPr>
    </w:p>
    <w:p w:rsidR="00FC7D41" w:rsidRPr="00FC7D41" w:rsidRDefault="00FC7D41" w:rsidP="00FC7D41">
      <w:pPr>
        <w:rPr>
          <w:sz w:val="28"/>
          <w:szCs w:val="28"/>
        </w:rPr>
      </w:pPr>
    </w:p>
    <w:p w:rsidR="00FC7D41" w:rsidRPr="00FC7D41" w:rsidRDefault="00FC7D41" w:rsidP="00FC7D41">
      <w:pPr>
        <w:rPr>
          <w:sz w:val="28"/>
          <w:szCs w:val="28"/>
        </w:rPr>
      </w:pPr>
    </w:p>
    <w:p w:rsidR="00FC7D41" w:rsidRPr="00FC7D41" w:rsidRDefault="00FC7D41" w:rsidP="00FC7D41">
      <w:pPr>
        <w:rPr>
          <w:sz w:val="28"/>
          <w:szCs w:val="28"/>
        </w:rPr>
      </w:pPr>
    </w:p>
    <w:p w:rsidR="00FC7D41" w:rsidRPr="00FC7D41" w:rsidRDefault="00FC7D41" w:rsidP="00FC7D41">
      <w:pPr>
        <w:rPr>
          <w:sz w:val="28"/>
          <w:szCs w:val="28"/>
        </w:rPr>
      </w:pPr>
    </w:p>
    <w:p w:rsidR="00FC7D41" w:rsidRDefault="00FC7D41" w:rsidP="00D45776">
      <w:pPr>
        <w:jc w:val="center"/>
        <w:rPr>
          <w:sz w:val="28"/>
          <w:szCs w:val="28"/>
          <w:lang w:val="en-US"/>
        </w:rPr>
      </w:pPr>
    </w:p>
    <w:p w:rsidR="00D45776" w:rsidRDefault="00D45776" w:rsidP="00D45776">
      <w:pPr>
        <w:jc w:val="center"/>
        <w:rPr>
          <w:sz w:val="28"/>
          <w:szCs w:val="28"/>
          <w:lang w:val="en-US"/>
        </w:rPr>
      </w:pPr>
    </w:p>
    <w:p w:rsidR="00D45776" w:rsidRDefault="00D45776" w:rsidP="00D45776">
      <w:pPr>
        <w:jc w:val="center"/>
        <w:rPr>
          <w:sz w:val="28"/>
          <w:szCs w:val="28"/>
          <w:lang w:val="en-US"/>
        </w:rPr>
      </w:pPr>
    </w:p>
    <w:p w:rsidR="00D45776" w:rsidRDefault="00D45776" w:rsidP="00D45776">
      <w:pPr>
        <w:jc w:val="center"/>
        <w:rPr>
          <w:sz w:val="28"/>
          <w:szCs w:val="28"/>
          <w:lang w:val="en-US"/>
        </w:rPr>
      </w:pPr>
    </w:p>
    <w:p w:rsidR="00D45776" w:rsidRDefault="00D45776" w:rsidP="00D45776">
      <w:pPr>
        <w:jc w:val="center"/>
        <w:rPr>
          <w:sz w:val="28"/>
          <w:szCs w:val="28"/>
        </w:rPr>
      </w:pPr>
    </w:p>
    <w:p w:rsidR="00171EFF" w:rsidRDefault="00171EFF" w:rsidP="00D45776">
      <w:pPr>
        <w:jc w:val="center"/>
        <w:rPr>
          <w:sz w:val="28"/>
          <w:szCs w:val="28"/>
        </w:rPr>
      </w:pPr>
    </w:p>
    <w:p w:rsidR="00171EFF" w:rsidRDefault="00171EFF" w:rsidP="00D45776">
      <w:pPr>
        <w:jc w:val="center"/>
        <w:rPr>
          <w:sz w:val="28"/>
          <w:szCs w:val="28"/>
        </w:rPr>
      </w:pPr>
    </w:p>
    <w:p w:rsidR="00171EFF" w:rsidRDefault="00171EFF" w:rsidP="00D45776">
      <w:pPr>
        <w:jc w:val="center"/>
        <w:rPr>
          <w:sz w:val="28"/>
          <w:szCs w:val="28"/>
        </w:rPr>
      </w:pPr>
    </w:p>
    <w:p w:rsidR="00171EFF" w:rsidRDefault="00171EFF" w:rsidP="00D45776">
      <w:pPr>
        <w:jc w:val="center"/>
        <w:rPr>
          <w:sz w:val="28"/>
          <w:szCs w:val="28"/>
        </w:rPr>
      </w:pPr>
    </w:p>
    <w:p w:rsidR="00171EFF" w:rsidRDefault="00171EFF" w:rsidP="00D45776">
      <w:pPr>
        <w:jc w:val="center"/>
        <w:rPr>
          <w:sz w:val="28"/>
          <w:szCs w:val="28"/>
        </w:rPr>
      </w:pPr>
    </w:p>
    <w:p w:rsidR="00171EFF" w:rsidRDefault="00171EFF" w:rsidP="00D45776">
      <w:pPr>
        <w:jc w:val="center"/>
        <w:rPr>
          <w:sz w:val="28"/>
          <w:szCs w:val="28"/>
        </w:rPr>
      </w:pPr>
    </w:p>
    <w:p w:rsidR="00171EFF" w:rsidRDefault="00171EFF" w:rsidP="00D45776">
      <w:pPr>
        <w:jc w:val="center"/>
        <w:rPr>
          <w:sz w:val="28"/>
          <w:szCs w:val="28"/>
        </w:rPr>
      </w:pPr>
    </w:p>
    <w:p w:rsidR="00171EFF" w:rsidRPr="00171EFF" w:rsidRDefault="00171EFF" w:rsidP="00D45776">
      <w:pPr>
        <w:jc w:val="center"/>
        <w:rPr>
          <w:sz w:val="28"/>
          <w:szCs w:val="28"/>
        </w:rPr>
      </w:pPr>
    </w:p>
    <w:p w:rsidR="00171EFF" w:rsidRDefault="00171EFF" w:rsidP="00D45776">
      <w:pPr>
        <w:jc w:val="center"/>
        <w:rPr>
          <w:sz w:val="28"/>
          <w:szCs w:val="28"/>
          <w:lang w:val="en-US"/>
        </w:rPr>
        <w:sectPr w:rsidR="00171EFF" w:rsidSect="00171EFF">
          <w:headerReference w:type="default" r:id="rId222"/>
          <w:type w:val="continuous"/>
          <w:pgSz w:w="11906" w:h="16838"/>
          <w:pgMar w:top="1134" w:right="850" w:bottom="1134" w:left="1701" w:header="0" w:footer="113" w:gutter="0"/>
          <w:cols w:space="708"/>
          <w:titlePg/>
          <w:docGrid w:linePitch="360"/>
        </w:sectPr>
      </w:pPr>
    </w:p>
    <w:p w:rsidR="00D45776" w:rsidRDefault="00D45776" w:rsidP="00D45776">
      <w:pPr>
        <w:jc w:val="center"/>
        <w:rPr>
          <w:sz w:val="28"/>
          <w:szCs w:val="28"/>
          <w:lang w:val="en-US"/>
        </w:rPr>
      </w:pPr>
    </w:p>
    <w:p w:rsidR="00D45776" w:rsidRPr="00D45776" w:rsidRDefault="00D45776" w:rsidP="00D45776">
      <w:pPr>
        <w:pStyle w:val="13"/>
        <w:rPr>
          <w:b/>
          <w:sz w:val="28"/>
          <w:szCs w:val="28"/>
          <w:lang w:val="uk-UA"/>
        </w:rPr>
      </w:pPr>
      <w:bookmarkStart w:id="2" w:name="_Toc375876591"/>
      <w:r w:rsidRPr="00D45776">
        <w:rPr>
          <w:b/>
          <w:sz w:val="28"/>
          <w:szCs w:val="28"/>
          <w:lang w:val="uk-UA"/>
        </w:rPr>
        <w:t>3 Електромеханічна частина та автоматизація</w:t>
      </w:r>
    </w:p>
    <w:p w:rsidR="00D45776" w:rsidRPr="00D45776" w:rsidRDefault="00D45776" w:rsidP="00D45776">
      <w:pPr>
        <w:pStyle w:val="13"/>
        <w:rPr>
          <w:sz w:val="28"/>
          <w:szCs w:val="28"/>
          <w:lang w:val="uk-UA"/>
        </w:rPr>
      </w:pPr>
      <w:r w:rsidRPr="00D45776">
        <w:rPr>
          <w:b/>
          <w:sz w:val="28"/>
          <w:szCs w:val="28"/>
          <w:lang w:val="uk-UA"/>
        </w:rPr>
        <w:t>3.</w:t>
      </w:r>
      <w:r w:rsidRPr="00D45776">
        <w:rPr>
          <w:b/>
          <w:sz w:val="28"/>
          <w:szCs w:val="28"/>
        </w:rPr>
        <w:t>1 Опис робочої машини</w:t>
      </w:r>
      <w:bookmarkEnd w:id="2"/>
    </w:p>
    <w:p w:rsidR="00D45776" w:rsidRPr="00D45776" w:rsidRDefault="00D45776" w:rsidP="00D45776">
      <w:pPr>
        <w:pStyle w:val="afc"/>
        <w:suppressAutoHyphens/>
        <w:spacing w:after="200"/>
        <w:ind w:firstLine="709"/>
        <w:rPr>
          <w:szCs w:val="28"/>
        </w:rPr>
      </w:pPr>
      <w:r w:rsidRPr="00D45776">
        <w:rPr>
          <w:szCs w:val="28"/>
        </w:rPr>
        <w:t xml:space="preserve">Штовхач служить для подачі заготовки з рольганга в </w:t>
      </w:r>
      <w:proofErr w:type="gramStart"/>
      <w:r w:rsidRPr="00D45776">
        <w:rPr>
          <w:szCs w:val="28"/>
        </w:rPr>
        <w:t>п</w:t>
      </w:r>
      <w:proofErr w:type="gramEnd"/>
      <w:r w:rsidRPr="00D45776">
        <w:rPr>
          <w:szCs w:val="28"/>
        </w:rPr>
        <w:t>іч і для просування по поду печі всіх лежачих в ній заготовок.</w:t>
      </w:r>
    </w:p>
    <w:p w:rsidR="00D45776" w:rsidRPr="00D45776" w:rsidRDefault="00D45776" w:rsidP="00D45776">
      <w:pPr>
        <w:pStyle w:val="afc"/>
        <w:suppressAutoHyphens/>
        <w:spacing w:after="200"/>
        <w:ind w:firstLine="709"/>
        <w:rPr>
          <w:szCs w:val="28"/>
        </w:rPr>
      </w:pPr>
      <w:proofErr w:type="gramStart"/>
      <w:r w:rsidRPr="00D45776">
        <w:rPr>
          <w:szCs w:val="28"/>
        </w:rPr>
        <w:lastRenderedPageBreak/>
        <w:t>П</w:t>
      </w:r>
      <w:proofErr w:type="gramEnd"/>
      <w:r w:rsidRPr="00D45776">
        <w:rPr>
          <w:szCs w:val="28"/>
        </w:rPr>
        <w:t xml:space="preserve">ісля подачі рольгангом заготовки штовхач знаходиться на відстані b від заготовки. Чи включається двигун, штовхач </w:t>
      </w:r>
      <w:proofErr w:type="gramStart"/>
      <w:r w:rsidRPr="00D45776">
        <w:rPr>
          <w:szCs w:val="28"/>
        </w:rPr>
        <w:t>п</w:t>
      </w:r>
      <w:proofErr w:type="gramEnd"/>
      <w:r w:rsidRPr="00D45776">
        <w:rPr>
          <w:szCs w:val="28"/>
        </w:rPr>
        <w:t>ідходить до загот</w:t>
      </w:r>
      <w:r w:rsidRPr="00D45776">
        <w:rPr>
          <w:szCs w:val="28"/>
          <w:lang w:val="uk-UA"/>
        </w:rPr>
        <w:t>овки</w:t>
      </w:r>
      <w:r w:rsidRPr="00D45776">
        <w:rPr>
          <w:szCs w:val="28"/>
        </w:rPr>
        <w:t xml:space="preserve"> і під навантаженням на робочій швидкості Vр переміщує заготовку на відстань L до зіткнення її з заготовками, що лежать в печі, а потім переміщує всі заготовки разом на ширину b однієї заготовки. Остання заготівля виштовхується з печі. </w:t>
      </w:r>
      <w:proofErr w:type="gramStart"/>
      <w:r w:rsidRPr="00D45776">
        <w:rPr>
          <w:szCs w:val="28"/>
        </w:rPr>
        <w:t>На</w:t>
      </w:r>
      <w:proofErr w:type="gramEnd"/>
      <w:r w:rsidRPr="00D45776">
        <w:rPr>
          <w:szCs w:val="28"/>
        </w:rPr>
        <w:t xml:space="preserve"> рисунку </w:t>
      </w:r>
      <w:r w:rsidRPr="00D45776">
        <w:rPr>
          <w:szCs w:val="28"/>
          <w:lang w:val="uk-UA"/>
        </w:rPr>
        <w:t>3.</w:t>
      </w:r>
      <w:r w:rsidRPr="00D45776">
        <w:rPr>
          <w:szCs w:val="28"/>
        </w:rPr>
        <w:t>1 показана кінематична схема механізму пересування.</w:t>
      </w:r>
    </w:p>
    <w:p w:rsidR="00D45776" w:rsidRPr="00D45776" w:rsidRDefault="00D45776" w:rsidP="00D45776">
      <w:pPr>
        <w:pStyle w:val="afc"/>
        <w:suppressAutoHyphens/>
        <w:spacing w:after="200"/>
        <w:ind w:firstLine="709"/>
        <w:rPr>
          <w:szCs w:val="28"/>
        </w:rPr>
      </w:pPr>
      <w:r w:rsidRPr="00D45776">
        <w:rPr>
          <w:noProof/>
          <w:szCs w:val="28"/>
        </w:rPr>
        <w:drawing>
          <wp:inline distT="0" distB="0" distL="0" distR="0" wp14:anchorId="6DD69F63" wp14:editId="5DAD866F">
            <wp:extent cx="3758793" cy="2339162"/>
            <wp:effectExtent l="19050" t="19050" r="13335" b="23495"/>
            <wp:docPr id="271" name="Рисунок 271" descr="Описание: C:\Users\Пользователь\Desktop\Безымянный.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descr="Описание: C:\Users\Пользователь\Desktop\Безымянный.jpg"/>
                    <pic:cNvPicPr>
                      <a:picLocks noChangeAspect="1" noChangeArrowheads="1"/>
                    </pic:cNvPicPr>
                  </pic:nvPicPr>
                  <pic:blipFill>
                    <a:blip r:embed="rId223">
                      <a:extLst>
                        <a:ext uri="{28A0092B-C50C-407E-A947-70E740481C1C}">
                          <a14:useLocalDpi xmlns:a14="http://schemas.microsoft.com/office/drawing/2010/main" val="0"/>
                        </a:ext>
                      </a:extLst>
                    </a:blip>
                    <a:srcRect/>
                    <a:stretch>
                      <a:fillRect/>
                    </a:stretch>
                  </pic:blipFill>
                  <pic:spPr bwMode="auto">
                    <a:xfrm>
                      <a:off x="0" y="0"/>
                      <a:ext cx="3771900" cy="2347319"/>
                    </a:xfrm>
                    <a:prstGeom prst="rect">
                      <a:avLst/>
                    </a:prstGeom>
                    <a:noFill/>
                    <a:ln w="6350" cmpd="sng">
                      <a:solidFill>
                        <a:srgbClr val="000000"/>
                      </a:solidFill>
                      <a:miter lim="800000"/>
                      <a:headEnd/>
                      <a:tailEnd/>
                    </a:ln>
                    <a:effectLst/>
                  </pic:spPr>
                </pic:pic>
              </a:graphicData>
            </a:graphic>
          </wp:inline>
        </w:drawing>
      </w:r>
    </w:p>
    <w:p w:rsidR="00D45776" w:rsidRPr="00D45776" w:rsidRDefault="00D45776" w:rsidP="00D45776">
      <w:pPr>
        <w:pStyle w:val="afc"/>
        <w:suppressAutoHyphens/>
        <w:spacing w:after="200"/>
        <w:ind w:firstLine="709"/>
        <w:rPr>
          <w:szCs w:val="28"/>
          <w:lang w:val="uk-UA"/>
        </w:rPr>
      </w:pPr>
      <w:r w:rsidRPr="00D45776">
        <w:rPr>
          <w:szCs w:val="28"/>
          <w:lang w:val="uk-UA"/>
        </w:rPr>
        <w:t>Рисунок</w:t>
      </w:r>
      <w:r w:rsidRPr="00D45776">
        <w:rPr>
          <w:szCs w:val="28"/>
        </w:rPr>
        <w:t xml:space="preserve"> </w:t>
      </w:r>
      <w:r w:rsidRPr="00D45776">
        <w:rPr>
          <w:szCs w:val="28"/>
          <w:lang w:val="uk-UA"/>
        </w:rPr>
        <w:t>3.</w:t>
      </w:r>
      <w:r w:rsidRPr="00D45776">
        <w:rPr>
          <w:szCs w:val="28"/>
        </w:rPr>
        <w:t>1 - Кінематична схема пересування</w:t>
      </w:r>
      <w:r w:rsidRPr="00D45776">
        <w:rPr>
          <w:szCs w:val="28"/>
          <w:lang w:val="uk-UA"/>
        </w:rPr>
        <w:t xml:space="preserve"> заготовок</w:t>
      </w:r>
    </w:p>
    <w:p w:rsidR="00D45776" w:rsidRPr="00D45776" w:rsidRDefault="00D45776" w:rsidP="00D45776">
      <w:pPr>
        <w:pStyle w:val="afc"/>
        <w:suppressAutoHyphens/>
        <w:spacing w:after="200"/>
        <w:ind w:firstLine="709"/>
        <w:rPr>
          <w:szCs w:val="28"/>
          <w:lang w:val="uk-UA"/>
        </w:rPr>
      </w:pPr>
      <w:r w:rsidRPr="00D45776">
        <w:rPr>
          <w:szCs w:val="28"/>
        </w:rPr>
        <w:t xml:space="preserve">1 - </w:t>
      </w:r>
      <w:proofErr w:type="gramStart"/>
      <w:r w:rsidRPr="00D45776">
        <w:rPr>
          <w:szCs w:val="28"/>
        </w:rPr>
        <w:t>п</w:t>
      </w:r>
      <w:proofErr w:type="gramEnd"/>
      <w:r w:rsidRPr="00D45776">
        <w:rPr>
          <w:szCs w:val="28"/>
        </w:rPr>
        <w:t>іч; 2 заготовки в печі; 3 - подає рольганг; 4 - опорний ролик; 5 - заготовка; 6 - рейкова шестерня; 7 - штовхач; 8 - редуктор; 9 - гальмівний шків; 10 – електродвигун</w:t>
      </w:r>
    </w:p>
    <w:p w:rsidR="00D45776" w:rsidRPr="00D45776" w:rsidRDefault="00D45776" w:rsidP="00D45776">
      <w:pPr>
        <w:pStyle w:val="afc"/>
        <w:suppressAutoHyphens/>
        <w:spacing w:after="200"/>
        <w:ind w:firstLine="709"/>
        <w:rPr>
          <w:szCs w:val="28"/>
          <w:lang w:val="uk-UA"/>
        </w:rPr>
      </w:pPr>
    </w:p>
    <w:p w:rsidR="00D45776" w:rsidRPr="00625AB7" w:rsidRDefault="00D45776" w:rsidP="00D45776">
      <w:pPr>
        <w:pStyle w:val="afc"/>
        <w:suppressAutoHyphens/>
        <w:spacing w:after="200"/>
        <w:ind w:firstLine="709"/>
        <w:rPr>
          <w:szCs w:val="28"/>
        </w:rPr>
      </w:pPr>
    </w:p>
    <w:p w:rsidR="00171EFF" w:rsidRPr="00625AB7" w:rsidRDefault="00171EFF" w:rsidP="00D45776">
      <w:pPr>
        <w:pStyle w:val="afc"/>
        <w:suppressAutoHyphens/>
        <w:spacing w:after="200"/>
        <w:ind w:firstLine="709"/>
        <w:rPr>
          <w:szCs w:val="28"/>
        </w:rPr>
        <w:sectPr w:rsidR="00171EFF" w:rsidRPr="00625AB7" w:rsidSect="00171EFF">
          <w:headerReference w:type="default" r:id="rId224"/>
          <w:type w:val="continuous"/>
          <w:pgSz w:w="11906" w:h="16838"/>
          <w:pgMar w:top="1134" w:right="850" w:bottom="1134" w:left="1701" w:header="0" w:footer="113" w:gutter="0"/>
          <w:cols w:space="708"/>
          <w:titlePg/>
          <w:docGrid w:linePitch="360"/>
        </w:sectPr>
      </w:pPr>
    </w:p>
    <w:p w:rsidR="00D45776" w:rsidRPr="00625AB7" w:rsidRDefault="00D45776" w:rsidP="002D219F">
      <w:pPr>
        <w:pStyle w:val="afc"/>
        <w:suppressAutoHyphens/>
        <w:spacing w:after="200"/>
        <w:ind w:firstLine="709"/>
        <w:jc w:val="center"/>
        <w:rPr>
          <w:szCs w:val="28"/>
        </w:rPr>
      </w:pPr>
    </w:p>
    <w:p w:rsidR="00D45776" w:rsidRPr="00D45776" w:rsidRDefault="00D45776" w:rsidP="00D45776">
      <w:pPr>
        <w:pStyle w:val="afc"/>
        <w:suppressAutoHyphens/>
        <w:ind w:firstLine="709"/>
        <w:rPr>
          <w:szCs w:val="28"/>
        </w:rPr>
      </w:pPr>
      <w:r w:rsidRPr="00D45776">
        <w:rPr>
          <w:szCs w:val="28"/>
        </w:rPr>
        <w:t xml:space="preserve">У Таблиці </w:t>
      </w:r>
      <w:r w:rsidRPr="00D45776">
        <w:rPr>
          <w:szCs w:val="28"/>
          <w:lang w:val="uk-UA"/>
        </w:rPr>
        <w:t>3.</w:t>
      </w:r>
      <w:r w:rsidRPr="00D45776">
        <w:rPr>
          <w:szCs w:val="28"/>
        </w:rPr>
        <w:t xml:space="preserve">1 представлені </w:t>
      </w:r>
      <w:proofErr w:type="gramStart"/>
      <w:r w:rsidRPr="00D45776">
        <w:rPr>
          <w:szCs w:val="28"/>
        </w:rPr>
        <w:t>техн</w:t>
      </w:r>
      <w:proofErr w:type="gramEnd"/>
      <w:r w:rsidRPr="00D45776">
        <w:rPr>
          <w:szCs w:val="28"/>
        </w:rPr>
        <w:t xml:space="preserve">ічні </w:t>
      </w:r>
      <w:r w:rsidRPr="00D45776">
        <w:rPr>
          <w:szCs w:val="28"/>
          <w:lang w:val="uk-UA"/>
        </w:rPr>
        <w:t>характеристики</w:t>
      </w:r>
      <w:r w:rsidRPr="00D45776">
        <w:rPr>
          <w:szCs w:val="28"/>
        </w:rPr>
        <w:t xml:space="preserve"> механізму пересування візка, необхідні для розрахунків.</w:t>
      </w:r>
    </w:p>
    <w:p w:rsidR="00D45776" w:rsidRPr="00D45776" w:rsidRDefault="00D45776" w:rsidP="00D45776">
      <w:pPr>
        <w:pStyle w:val="afc"/>
        <w:suppressAutoHyphens/>
        <w:ind w:firstLine="709"/>
        <w:rPr>
          <w:szCs w:val="28"/>
          <w:lang w:val="uk-UA"/>
        </w:rPr>
      </w:pPr>
      <w:r w:rsidRPr="00D45776">
        <w:rPr>
          <w:szCs w:val="28"/>
        </w:rPr>
        <w:t xml:space="preserve">Таблиця </w:t>
      </w:r>
      <w:r w:rsidRPr="00D45776">
        <w:rPr>
          <w:szCs w:val="28"/>
          <w:lang w:val="uk-UA"/>
        </w:rPr>
        <w:t xml:space="preserve">3.1    </w:t>
      </w:r>
      <w:proofErr w:type="gramStart"/>
      <w:r w:rsidRPr="00D45776">
        <w:rPr>
          <w:szCs w:val="28"/>
          <w:lang w:val="uk-UA"/>
        </w:rPr>
        <w:t>Техн</w:t>
      </w:r>
      <w:proofErr w:type="gramEnd"/>
      <w:r w:rsidRPr="00D45776">
        <w:rPr>
          <w:szCs w:val="28"/>
          <w:lang w:val="uk-UA"/>
        </w:rPr>
        <w:t>ічні характеристики механізму пересування</w:t>
      </w:r>
    </w:p>
    <w:tbl>
      <w:tblPr>
        <w:tblStyle w:val="a9"/>
        <w:tblW w:w="9505" w:type="dxa"/>
        <w:tblInd w:w="66" w:type="dxa"/>
        <w:tblLayout w:type="fixed"/>
        <w:tblLook w:val="04A0" w:firstRow="1" w:lastRow="0" w:firstColumn="1" w:lastColumn="0" w:noHBand="0" w:noVBand="1"/>
      </w:tblPr>
      <w:tblGrid>
        <w:gridCol w:w="1602"/>
        <w:gridCol w:w="5103"/>
        <w:gridCol w:w="1450"/>
        <w:gridCol w:w="1350"/>
      </w:tblGrid>
      <w:tr w:rsidR="00D45776" w:rsidRPr="00D45776" w:rsidTr="00D45776">
        <w:trPr>
          <w:trHeight w:val="20"/>
        </w:trPr>
        <w:tc>
          <w:tcPr>
            <w:tcW w:w="1602" w:type="dxa"/>
            <w:vAlign w:val="center"/>
          </w:tcPr>
          <w:p w:rsidR="00D45776" w:rsidRPr="00D45776" w:rsidRDefault="00D45776" w:rsidP="00FB2472">
            <w:pPr>
              <w:pStyle w:val="afc"/>
              <w:suppressAutoHyphens/>
              <w:spacing w:after="200"/>
              <w:ind w:firstLine="0"/>
              <w:rPr>
                <w:sz w:val="24"/>
                <w:szCs w:val="24"/>
              </w:rPr>
            </w:pPr>
            <w:r>
              <w:rPr>
                <w:sz w:val="24"/>
                <w:szCs w:val="24"/>
                <w:lang w:val="uk-UA"/>
              </w:rPr>
              <w:t>П</w:t>
            </w:r>
            <w:r w:rsidRPr="00D45776">
              <w:rPr>
                <w:sz w:val="24"/>
                <w:szCs w:val="24"/>
              </w:rPr>
              <w:t>означення</w:t>
            </w:r>
          </w:p>
        </w:tc>
        <w:tc>
          <w:tcPr>
            <w:tcW w:w="5103" w:type="dxa"/>
            <w:vAlign w:val="center"/>
          </w:tcPr>
          <w:p w:rsidR="00D45776" w:rsidRPr="00D45776" w:rsidRDefault="00D45776" w:rsidP="00FB2472">
            <w:pPr>
              <w:pStyle w:val="afc"/>
              <w:suppressAutoHyphens/>
              <w:spacing w:after="200"/>
              <w:ind w:firstLine="709"/>
              <w:rPr>
                <w:sz w:val="24"/>
                <w:szCs w:val="24"/>
              </w:rPr>
            </w:pPr>
            <w:r>
              <w:rPr>
                <w:sz w:val="24"/>
                <w:szCs w:val="24"/>
                <w:lang w:val="uk-UA"/>
              </w:rPr>
              <w:t>Н</w:t>
            </w:r>
            <w:r w:rsidRPr="00D45776">
              <w:rPr>
                <w:sz w:val="24"/>
                <w:szCs w:val="24"/>
              </w:rPr>
              <w:t>айменування показника</w:t>
            </w:r>
          </w:p>
        </w:tc>
        <w:tc>
          <w:tcPr>
            <w:tcW w:w="1450" w:type="dxa"/>
            <w:vAlign w:val="center"/>
          </w:tcPr>
          <w:p w:rsidR="00D45776" w:rsidRPr="00D45776" w:rsidRDefault="00D45776" w:rsidP="00FB2472">
            <w:pPr>
              <w:pStyle w:val="afc"/>
              <w:suppressAutoHyphens/>
              <w:spacing w:after="200"/>
              <w:ind w:firstLine="0"/>
              <w:rPr>
                <w:sz w:val="24"/>
                <w:szCs w:val="24"/>
              </w:rPr>
            </w:pPr>
            <w:r>
              <w:rPr>
                <w:sz w:val="24"/>
                <w:szCs w:val="24"/>
                <w:lang w:val="uk-UA"/>
              </w:rPr>
              <w:t>Р</w:t>
            </w:r>
            <w:r w:rsidRPr="00D45776">
              <w:rPr>
                <w:sz w:val="24"/>
                <w:szCs w:val="24"/>
              </w:rPr>
              <w:t>озмірність</w:t>
            </w:r>
          </w:p>
        </w:tc>
        <w:tc>
          <w:tcPr>
            <w:tcW w:w="1350" w:type="dxa"/>
            <w:vAlign w:val="center"/>
          </w:tcPr>
          <w:p w:rsidR="00D45776" w:rsidRPr="00D45776" w:rsidRDefault="00D45776" w:rsidP="00FB2472">
            <w:pPr>
              <w:pStyle w:val="afc"/>
              <w:suppressAutoHyphens/>
              <w:spacing w:after="200"/>
              <w:ind w:firstLine="0"/>
              <w:rPr>
                <w:sz w:val="24"/>
                <w:szCs w:val="24"/>
              </w:rPr>
            </w:pPr>
            <w:r>
              <w:rPr>
                <w:sz w:val="24"/>
                <w:szCs w:val="24"/>
                <w:lang w:val="uk-UA"/>
              </w:rPr>
              <w:t>В</w:t>
            </w:r>
            <w:r w:rsidRPr="00D45776">
              <w:rPr>
                <w:sz w:val="24"/>
                <w:szCs w:val="24"/>
              </w:rPr>
              <w:t>еличина</w:t>
            </w:r>
          </w:p>
        </w:tc>
      </w:tr>
      <w:tr w:rsidR="00D45776" w:rsidRPr="00D45776" w:rsidTr="00D45776">
        <w:trPr>
          <w:trHeight w:val="20"/>
        </w:trPr>
        <w:tc>
          <w:tcPr>
            <w:tcW w:w="1602" w:type="dxa"/>
            <w:vAlign w:val="center"/>
          </w:tcPr>
          <w:p w:rsidR="00D45776" w:rsidRPr="00D45776" w:rsidRDefault="00D45776" w:rsidP="00FB2472">
            <w:pPr>
              <w:pStyle w:val="afc"/>
              <w:suppressAutoHyphens/>
              <w:spacing w:after="200"/>
              <w:ind w:firstLine="709"/>
              <w:rPr>
                <w:sz w:val="24"/>
                <w:szCs w:val="24"/>
              </w:rPr>
            </w:pPr>
            <w:r w:rsidRPr="00D45776">
              <w:rPr>
                <w:sz w:val="24"/>
                <w:szCs w:val="24"/>
                <w:lang w:val="en-US"/>
              </w:rPr>
              <w:lastRenderedPageBreak/>
              <w:t>mш</w:t>
            </w:r>
          </w:p>
        </w:tc>
        <w:tc>
          <w:tcPr>
            <w:tcW w:w="5103" w:type="dxa"/>
            <w:vAlign w:val="center"/>
          </w:tcPr>
          <w:p w:rsidR="00D45776" w:rsidRPr="00D45776" w:rsidRDefault="00D45776" w:rsidP="00FB2472">
            <w:pPr>
              <w:pStyle w:val="afc"/>
              <w:suppressAutoHyphens/>
              <w:spacing w:after="200"/>
              <w:ind w:firstLine="709"/>
              <w:rPr>
                <w:sz w:val="24"/>
                <w:szCs w:val="24"/>
              </w:rPr>
            </w:pPr>
            <w:r w:rsidRPr="00D45776">
              <w:rPr>
                <w:sz w:val="24"/>
                <w:szCs w:val="24"/>
                <w:lang w:val="uk-UA"/>
              </w:rPr>
              <w:t>м</w:t>
            </w:r>
            <w:r w:rsidRPr="00D45776">
              <w:rPr>
                <w:sz w:val="24"/>
                <w:szCs w:val="24"/>
              </w:rPr>
              <w:t>аса штанги з рейкою</w:t>
            </w:r>
          </w:p>
        </w:tc>
        <w:tc>
          <w:tcPr>
            <w:tcW w:w="1450" w:type="dxa"/>
            <w:vAlign w:val="center"/>
          </w:tcPr>
          <w:p w:rsidR="00D45776" w:rsidRPr="00D45776" w:rsidRDefault="00D45776" w:rsidP="00315D4D">
            <w:pPr>
              <w:pStyle w:val="afc"/>
              <w:suppressAutoHyphens/>
              <w:spacing w:after="200"/>
              <w:ind w:left="-1304" w:firstLine="709"/>
              <w:jc w:val="right"/>
              <w:rPr>
                <w:sz w:val="24"/>
                <w:szCs w:val="24"/>
              </w:rPr>
            </w:pPr>
            <w:r w:rsidRPr="00D45776">
              <w:rPr>
                <w:sz w:val="24"/>
                <w:szCs w:val="24"/>
              </w:rPr>
              <w:t>т</w:t>
            </w:r>
          </w:p>
        </w:tc>
        <w:tc>
          <w:tcPr>
            <w:tcW w:w="1350" w:type="dxa"/>
            <w:vAlign w:val="center"/>
          </w:tcPr>
          <w:p w:rsidR="00D45776" w:rsidRPr="00D45776" w:rsidRDefault="00D45776" w:rsidP="00315D4D">
            <w:pPr>
              <w:pStyle w:val="afc"/>
              <w:suppressAutoHyphens/>
              <w:spacing w:after="200"/>
              <w:ind w:left="-1304" w:firstLine="709"/>
              <w:jc w:val="right"/>
              <w:rPr>
                <w:sz w:val="24"/>
                <w:szCs w:val="24"/>
              </w:rPr>
            </w:pPr>
            <w:r w:rsidRPr="00D45776">
              <w:rPr>
                <w:sz w:val="24"/>
                <w:szCs w:val="24"/>
              </w:rPr>
              <w:t>6</w:t>
            </w:r>
          </w:p>
        </w:tc>
      </w:tr>
      <w:tr w:rsidR="00D45776" w:rsidRPr="00D45776" w:rsidTr="00D45776">
        <w:trPr>
          <w:trHeight w:val="20"/>
        </w:trPr>
        <w:tc>
          <w:tcPr>
            <w:tcW w:w="1602" w:type="dxa"/>
            <w:vAlign w:val="center"/>
          </w:tcPr>
          <w:p w:rsidR="00D45776" w:rsidRPr="00D45776" w:rsidRDefault="00D45776" w:rsidP="00FB2472">
            <w:pPr>
              <w:pStyle w:val="afc"/>
              <w:suppressAutoHyphens/>
              <w:spacing w:after="200"/>
              <w:ind w:firstLine="709"/>
              <w:rPr>
                <w:sz w:val="24"/>
                <w:szCs w:val="24"/>
                <w:vertAlign w:val="subscript"/>
              </w:rPr>
            </w:pPr>
            <w:r w:rsidRPr="00D45776">
              <w:rPr>
                <w:sz w:val="24"/>
                <w:szCs w:val="24"/>
                <w:lang w:val="en-US"/>
              </w:rPr>
              <w:t>D</w:t>
            </w:r>
          </w:p>
        </w:tc>
        <w:tc>
          <w:tcPr>
            <w:tcW w:w="5103" w:type="dxa"/>
            <w:vAlign w:val="center"/>
          </w:tcPr>
          <w:p w:rsidR="00D45776" w:rsidRPr="00D45776" w:rsidRDefault="00D45776" w:rsidP="00FB2472">
            <w:pPr>
              <w:pStyle w:val="afc"/>
              <w:suppressAutoHyphens/>
              <w:spacing w:after="200"/>
              <w:ind w:firstLine="709"/>
              <w:rPr>
                <w:sz w:val="24"/>
                <w:szCs w:val="24"/>
              </w:rPr>
            </w:pPr>
            <w:r w:rsidRPr="00D45776">
              <w:rPr>
                <w:sz w:val="24"/>
                <w:szCs w:val="24"/>
                <w:lang w:val="uk-UA"/>
              </w:rPr>
              <w:t>д</w:t>
            </w:r>
            <w:r w:rsidRPr="00D45776">
              <w:rPr>
                <w:sz w:val="24"/>
                <w:szCs w:val="24"/>
              </w:rPr>
              <w:t>іаметр рейкової шестерні</w:t>
            </w:r>
          </w:p>
        </w:tc>
        <w:tc>
          <w:tcPr>
            <w:tcW w:w="1450" w:type="dxa"/>
            <w:vAlign w:val="center"/>
          </w:tcPr>
          <w:p w:rsidR="00D45776" w:rsidRPr="00D45776" w:rsidRDefault="00D45776" w:rsidP="00315D4D">
            <w:pPr>
              <w:pStyle w:val="afc"/>
              <w:suppressAutoHyphens/>
              <w:spacing w:after="200"/>
              <w:ind w:left="-1304" w:firstLine="709"/>
              <w:jc w:val="right"/>
              <w:rPr>
                <w:sz w:val="24"/>
                <w:szCs w:val="24"/>
              </w:rPr>
            </w:pPr>
            <w:r w:rsidRPr="00D45776">
              <w:rPr>
                <w:sz w:val="24"/>
                <w:szCs w:val="24"/>
              </w:rPr>
              <w:t>м</w:t>
            </w:r>
          </w:p>
        </w:tc>
        <w:tc>
          <w:tcPr>
            <w:tcW w:w="1350" w:type="dxa"/>
            <w:vAlign w:val="center"/>
          </w:tcPr>
          <w:p w:rsidR="00D45776" w:rsidRPr="00D45776" w:rsidRDefault="00D45776" w:rsidP="00315D4D">
            <w:pPr>
              <w:pStyle w:val="afc"/>
              <w:suppressAutoHyphens/>
              <w:spacing w:after="200"/>
              <w:ind w:left="-1304" w:firstLine="709"/>
              <w:jc w:val="right"/>
              <w:rPr>
                <w:sz w:val="24"/>
                <w:szCs w:val="24"/>
              </w:rPr>
            </w:pPr>
            <w:r w:rsidRPr="00D45776">
              <w:rPr>
                <w:sz w:val="24"/>
                <w:szCs w:val="24"/>
              </w:rPr>
              <w:t>0,5</w:t>
            </w:r>
          </w:p>
        </w:tc>
      </w:tr>
      <w:tr w:rsidR="00D45776" w:rsidRPr="00D45776" w:rsidTr="00D45776">
        <w:trPr>
          <w:trHeight w:val="20"/>
        </w:trPr>
        <w:tc>
          <w:tcPr>
            <w:tcW w:w="1602" w:type="dxa"/>
            <w:vAlign w:val="center"/>
          </w:tcPr>
          <w:p w:rsidR="00D45776" w:rsidRPr="00D45776" w:rsidRDefault="00D45776" w:rsidP="00FB2472">
            <w:pPr>
              <w:pStyle w:val="afc"/>
              <w:suppressAutoHyphens/>
              <w:spacing w:after="200"/>
              <w:ind w:firstLine="709"/>
              <w:rPr>
                <w:sz w:val="24"/>
                <w:szCs w:val="24"/>
                <w:lang w:val="en-US"/>
              </w:rPr>
            </w:pPr>
            <w:r w:rsidRPr="00D45776">
              <w:rPr>
                <w:sz w:val="24"/>
                <w:szCs w:val="24"/>
                <w:lang w:val="en-US"/>
              </w:rPr>
              <w:t>Jp</w:t>
            </w:r>
          </w:p>
        </w:tc>
        <w:tc>
          <w:tcPr>
            <w:tcW w:w="5103" w:type="dxa"/>
            <w:vAlign w:val="center"/>
          </w:tcPr>
          <w:p w:rsidR="00D45776" w:rsidRPr="00D45776" w:rsidRDefault="00D45776" w:rsidP="00FB2472">
            <w:pPr>
              <w:pStyle w:val="afc"/>
              <w:suppressAutoHyphens/>
              <w:spacing w:after="200"/>
              <w:ind w:firstLine="709"/>
              <w:rPr>
                <w:sz w:val="24"/>
                <w:szCs w:val="24"/>
              </w:rPr>
            </w:pPr>
            <w:r w:rsidRPr="00D45776">
              <w:rPr>
                <w:sz w:val="24"/>
                <w:szCs w:val="24"/>
                <w:lang w:val="uk-UA"/>
              </w:rPr>
              <w:t>м</w:t>
            </w:r>
            <w:r w:rsidRPr="00D45776">
              <w:rPr>
                <w:sz w:val="24"/>
                <w:szCs w:val="24"/>
              </w:rPr>
              <w:t>омент інерції вала із зірочками</w:t>
            </w:r>
          </w:p>
        </w:tc>
        <w:tc>
          <w:tcPr>
            <w:tcW w:w="1450" w:type="dxa"/>
            <w:vAlign w:val="center"/>
          </w:tcPr>
          <w:p w:rsidR="00D45776" w:rsidRPr="00D45776" w:rsidRDefault="00D45776" w:rsidP="00315D4D">
            <w:pPr>
              <w:pStyle w:val="afc"/>
              <w:suppressAutoHyphens/>
              <w:spacing w:after="200"/>
              <w:ind w:left="-1304" w:firstLine="709"/>
              <w:jc w:val="right"/>
              <w:rPr>
                <w:sz w:val="24"/>
                <w:szCs w:val="24"/>
              </w:rPr>
            </w:pPr>
            <w:r w:rsidRPr="00D45776">
              <w:rPr>
                <w:sz w:val="24"/>
                <w:szCs w:val="24"/>
              </w:rPr>
              <w:t>кг</w:t>
            </w:r>
            <w:r w:rsidRPr="00D45776">
              <w:rPr>
                <w:sz w:val="24"/>
                <w:szCs w:val="24"/>
              </w:rPr>
              <w:fldChar w:fldCharType="begin"/>
            </w:r>
            <w:r w:rsidRPr="00D45776">
              <w:rPr>
                <w:sz w:val="24"/>
                <w:szCs w:val="24"/>
              </w:rPr>
              <w:instrText xml:space="preserve"> QUOTE </w:instrText>
            </w:r>
            <w:r w:rsidRPr="00D45776">
              <w:rPr>
                <w:noProof/>
                <w:sz w:val="24"/>
                <w:szCs w:val="24"/>
              </w:rPr>
              <w:drawing>
                <wp:inline distT="0" distB="0" distL="0" distR="0" wp14:anchorId="34C2F6FF" wp14:editId="368A75D2">
                  <wp:extent cx="47625" cy="314325"/>
                  <wp:effectExtent l="0" t="0" r="9525" b="0"/>
                  <wp:docPr id="270" name="Рисунок 2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5">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47625" cy="314325"/>
                          </a:xfrm>
                          <a:prstGeom prst="rect">
                            <a:avLst/>
                          </a:prstGeom>
                          <a:noFill/>
                          <a:ln>
                            <a:noFill/>
                          </a:ln>
                        </pic:spPr>
                      </pic:pic>
                    </a:graphicData>
                  </a:graphic>
                </wp:inline>
              </w:drawing>
            </w:r>
            <w:r w:rsidRPr="00D45776">
              <w:rPr>
                <w:sz w:val="24"/>
                <w:szCs w:val="24"/>
              </w:rPr>
              <w:instrText xml:space="preserve"> </w:instrText>
            </w:r>
            <w:r w:rsidRPr="00D45776">
              <w:rPr>
                <w:sz w:val="24"/>
                <w:szCs w:val="24"/>
              </w:rPr>
              <w:fldChar w:fldCharType="end"/>
            </w:r>
            <w:r w:rsidRPr="00D45776">
              <w:rPr>
                <w:sz w:val="24"/>
                <w:szCs w:val="24"/>
              </w:rPr>
              <w:t>м</w:t>
            </w:r>
            <w:proofErr w:type="gramStart"/>
            <w:r w:rsidRPr="00D45776">
              <w:rPr>
                <w:sz w:val="24"/>
                <w:szCs w:val="24"/>
                <w:vertAlign w:val="superscript"/>
              </w:rPr>
              <w:t>2</w:t>
            </w:r>
            <w:proofErr w:type="gramEnd"/>
          </w:p>
        </w:tc>
        <w:tc>
          <w:tcPr>
            <w:tcW w:w="1350" w:type="dxa"/>
            <w:vAlign w:val="center"/>
          </w:tcPr>
          <w:p w:rsidR="00D45776" w:rsidRPr="00D45776" w:rsidRDefault="00D45776" w:rsidP="00315D4D">
            <w:pPr>
              <w:pStyle w:val="afc"/>
              <w:suppressAutoHyphens/>
              <w:spacing w:after="200"/>
              <w:ind w:left="-1304" w:firstLine="709"/>
              <w:jc w:val="right"/>
              <w:rPr>
                <w:sz w:val="24"/>
                <w:szCs w:val="24"/>
              </w:rPr>
            </w:pPr>
            <w:r w:rsidRPr="00D45776">
              <w:rPr>
                <w:sz w:val="24"/>
                <w:szCs w:val="24"/>
              </w:rPr>
              <w:t>90</w:t>
            </w:r>
          </w:p>
        </w:tc>
      </w:tr>
      <w:tr w:rsidR="00D45776" w:rsidRPr="00D45776" w:rsidTr="00D45776">
        <w:trPr>
          <w:trHeight w:val="20"/>
        </w:trPr>
        <w:tc>
          <w:tcPr>
            <w:tcW w:w="1602" w:type="dxa"/>
            <w:vAlign w:val="center"/>
          </w:tcPr>
          <w:p w:rsidR="00D45776" w:rsidRPr="00D45776" w:rsidRDefault="00D45776" w:rsidP="00FB2472">
            <w:pPr>
              <w:pStyle w:val="afc"/>
              <w:suppressAutoHyphens/>
              <w:spacing w:after="200"/>
              <w:ind w:firstLine="709"/>
              <w:rPr>
                <w:sz w:val="24"/>
                <w:szCs w:val="24"/>
              </w:rPr>
            </w:pPr>
            <w:r w:rsidRPr="00D45776">
              <w:rPr>
                <w:sz w:val="24"/>
                <w:szCs w:val="24"/>
                <w:lang w:val="en-US"/>
              </w:rPr>
              <w:t>mз</w:t>
            </w:r>
          </w:p>
        </w:tc>
        <w:tc>
          <w:tcPr>
            <w:tcW w:w="5103" w:type="dxa"/>
            <w:vAlign w:val="center"/>
          </w:tcPr>
          <w:p w:rsidR="00D45776" w:rsidRPr="00D45776" w:rsidRDefault="00D45776" w:rsidP="00FB2472">
            <w:pPr>
              <w:pStyle w:val="afc"/>
              <w:suppressAutoHyphens/>
              <w:spacing w:after="200"/>
              <w:ind w:firstLine="709"/>
              <w:rPr>
                <w:sz w:val="24"/>
                <w:szCs w:val="24"/>
              </w:rPr>
            </w:pPr>
            <w:r w:rsidRPr="00D45776">
              <w:rPr>
                <w:sz w:val="24"/>
                <w:szCs w:val="24"/>
                <w:lang w:val="uk-UA"/>
              </w:rPr>
              <w:t>м</w:t>
            </w:r>
            <w:r w:rsidRPr="00D45776">
              <w:rPr>
                <w:sz w:val="24"/>
                <w:szCs w:val="24"/>
              </w:rPr>
              <w:t>аса однієї заготовки</w:t>
            </w:r>
          </w:p>
        </w:tc>
        <w:tc>
          <w:tcPr>
            <w:tcW w:w="1450" w:type="dxa"/>
            <w:vAlign w:val="center"/>
          </w:tcPr>
          <w:p w:rsidR="00D45776" w:rsidRPr="00D45776" w:rsidRDefault="00D45776" w:rsidP="00315D4D">
            <w:pPr>
              <w:pStyle w:val="afc"/>
              <w:suppressAutoHyphens/>
              <w:spacing w:after="200"/>
              <w:ind w:left="-1304" w:firstLine="709"/>
              <w:jc w:val="right"/>
              <w:rPr>
                <w:sz w:val="24"/>
                <w:szCs w:val="24"/>
              </w:rPr>
            </w:pPr>
            <w:r w:rsidRPr="00D45776">
              <w:rPr>
                <w:sz w:val="24"/>
                <w:szCs w:val="24"/>
              </w:rPr>
              <w:t>т</w:t>
            </w:r>
          </w:p>
        </w:tc>
        <w:tc>
          <w:tcPr>
            <w:tcW w:w="1350" w:type="dxa"/>
            <w:vAlign w:val="center"/>
          </w:tcPr>
          <w:p w:rsidR="00D45776" w:rsidRPr="00D45776" w:rsidRDefault="00D45776" w:rsidP="00315D4D">
            <w:pPr>
              <w:pStyle w:val="afc"/>
              <w:suppressAutoHyphens/>
              <w:spacing w:after="200"/>
              <w:ind w:left="-1304" w:firstLine="709"/>
              <w:jc w:val="right"/>
              <w:rPr>
                <w:sz w:val="24"/>
                <w:szCs w:val="24"/>
              </w:rPr>
            </w:pPr>
            <w:r w:rsidRPr="00D45776">
              <w:rPr>
                <w:sz w:val="24"/>
                <w:szCs w:val="24"/>
              </w:rPr>
              <w:t>1,5</w:t>
            </w:r>
          </w:p>
        </w:tc>
      </w:tr>
      <w:tr w:rsidR="00D45776" w:rsidRPr="00D45776" w:rsidTr="00D45776">
        <w:trPr>
          <w:trHeight w:val="20"/>
        </w:trPr>
        <w:tc>
          <w:tcPr>
            <w:tcW w:w="1602" w:type="dxa"/>
            <w:vAlign w:val="center"/>
          </w:tcPr>
          <w:p w:rsidR="00D45776" w:rsidRPr="00D45776" w:rsidRDefault="00D45776" w:rsidP="00FB2472">
            <w:pPr>
              <w:pStyle w:val="afc"/>
              <w:suppressAutoHyphens/>
              <w:spacing w:after="200"/>
              <w:ind w:firstLine="709"/>
              <w:rPr>
                <w:sz w:val="24"/>
                <w:szCs w:val="24"/>
                <w:lang w:val="en-US"/>
              </w:rPr>
            </w:pPr>
            <w:r w:rsidRPr="00D45776">
              <w:rPr>
                <w:sz w:val="24"/>
                <w:szCs w:val="24"/>
                <w:lang w:val="en-US"/>
              </w:rPr>
              <w:t>L</w:t>
            </w:r>
          </w:p>
        </w:tc>
        <w:tc>
          <w:tcPr>
            <w:tcW w:w="5103" w:type="dxa"/>
            <w:vAlign w:val="center"/>
          </w:tcPr>
          <w:p w:rsidR="00D45776" w:rsidRPr="00D45776" w:rsidRDefault="00D45776" w:rsidP="00FB2472">
            <w:pPr>
              <w:pStyle w:val="afc"/>
              <w:suppressAutoHyphens/>
              <w:spacing w:after="200"/>
              <w:ind w:firstLine="709"/>
              <w:rPr>
                <w:sz w:val="24"/>
                <w:szCs w:val="24"/>
              </w:rPr>
            </w:pPr>
            <w:r w:rsidRPr="00D45776">
              <w:rPr>
                <w:sz w:val="24"/>
                <w:szCs w:val="24"/>
              </w:rPr>
              <w:t>довжина переміщення</w:t>
            </w:r>
          </w:p>
        </w:tc>
        <w:tc>
          <w:tcPr>
            <w:tcW w:w="1450" w:type="dxa"/>
            <w:vAlign w:val="center"/>
          </w:tcPr>
          <w:p w:rsidR="00D45776" w:rsidRPr="00D45776" w:rsidRDefault="00D45776" w:rsidP="00315D4D">
            <w:pPr>
              <w:pStyle w:val="afc"/>
              <w:suppressAutoHyphens/>
              <w:spacing w:after="200"/>
              <w:ind w:left="-1304" w:firstLine="709"/>
              <w:jc w:val="right"/>
              <w:rPr>
                <w:sz w:val="24"/>
                <w:szCs w:val="24"/>
              </w:rPr>
            </w:pPr>
            <w:r w:rsidRPr="00D45776">
              <w:rPr>
                <w:sz w:val="24"/>
                <w:szCs w:val="24"/>
              </w:rPr>
              <w:t>м</w:t>
            </w:r>
          </w:p>
        </w:tc>
        <w:tc>
          <w:tcPr>
            <w:tcW w:w="1350" w:type="dxa"/>
            <w:vAlign w:val="center"/>
          </w:tcPr>
          <w:p w:rsidR="00D45776" w:rsidRPr="00D45776" w:rsidRDefault="00D45776" w:rsidP="00315D4D">
            <w:pPr>
              <w:pStyle w:val="afc"/>
              <w:suppressAutoHyphens/>
              <w:spacing w:after="200"/>
              <w:ind w:left="-1304" w:firstLine="709"/>
              <w:jc w:val="right"/>
              <w:rPr>
                <w:sz w:val="24"/>
                <w:szCs w:val="24"/>
              </w:rPr>
            </w:pPr>
            <w:r w:rsidRPr="00D45776">
              <w:rPr>
                <w:sz w:val="24"/>
                <w:szCs w:val="24"/>
              </w:rPr>
              <w:t>8</w:t>
            </w:r>
          </w:p>
        </w:tc>
      </w:tr>
      <w:tr w:rsidR="00D45776" w:rsidRPr="00D45776" w:rsidTr="00D45776">
        <w:trPr>
          <w:trHeight w:val="20"/>
        </w:trPr>
        <w:tc>
          <w:tcPr>
            <w:tcW w:w="1602" w:type="dxa"/>
            <w:vAlign w:val="center"/>
          </w:tcPr>
          <w:p w:rsidR="00D45776" w:rsidRPr="00D45776" w:rsidRDefault="00D45776" w:rsidP="00FB2472">
            <w:pPr>
              <w:pStyle w:val="afc"/>
              <w:suppressAutoHyphens/>
              <w:spacing w:after="200"/>
              <w:ind w:firstLine="709"/>
              <w:rPr>
                <w:sz w:val="24"/>
                <w:szCs w:val="24"/>
                <w:lang w:val="en-US"/>
              </w:rPr>
            </w:pPr>
            <w:r w:rsidRPr="00D45776">
              <w:rPr>
                <w:sz w:val="24"/>
                <w:szCs w:val="24"/>
                <w:lang w:val="en-US"/>
              </w:rPr>
              <w:t>Vp</w:t>
            </w:r>
          </w:p>
        </w:tc>
        <w:tc>
          <w:tcPr>
            <w:tcW w:w="5103" w:type="dxa"/>
            <w:vAlign w:val="center"/>
          </w:tcPr>
          <w:p w:rsidR="00D45776" w:rsidRPr="00D45776" w:rsidRDefault="00D45776" w:rsidP="00FB2472">
            <w:pPr>
              <w:pStyle w:val="afc"/>
              <w:suppressAutoHyphens/>
              <w:spacing w:after="200"/>
              <w:ind w:firstLine="709"/>
              <w:rPr>
                <w:sz w:val="24"/>
                <w:szCs w:val="24"/>
              </w:rPr>
            </w:pPr>
            <w:r w:rsidRPr="00D45776">
              <w:rPr>
                <w:sz w:val="24"/>
                <w:szCs w:val="24"/>
                <w:lang w:val="uk-UA"/>
              </w:rPr>
              <w:t>ш</w:t>
            </w:r>
            <w:r w:rsidRPr="00D45776">
              <w:rPr>
                <w:sz w:val="24"/>
                <w:szCs w:val="24"/>
              </w:rPr>
              <w:t>видкість робочого ходу</w:t>
            </w:r>
          </w:p>
        </w:tc>
        <w:tc>
          <w:tcPr>
            <w:tcW w:w="1450" w:type="dxa"/>
            <w:vAlign w:val="center"/>
          </w:tcPr>
          <w:p w:rsidR="00D45776" w:rsidRPr="00D45776" w:rsidRDefault="00D45776" w:rsidP="00315D4D">
            <w:pPr>
              <w:pStyle w:val="afc"/>
              <w:suppressAutoHyphens/>
              <w:spacing w:after="200"/>
              <w:ind w:left="-1304" w:firstLine="709"/>
              <w:jc w:val="right"/>
              <w:rPr>
                <w:sz w:val="24"/>
                <w:szCs w:val="24"/>
              </w:rPr>
            </w:pPr>
            <w:proofErr w:type="gramStart"/>
            <w:r w:rsidRPr="00D45776">
              <w:rPr>
                <w:sz w:val="24"/>
                <w:szCs w:val="24"/>
              </w:rPr>
              <w:t>м</w:t>
            </w:r>
            <w:proofErr w:type="gramEnd"/>
            <w:r w:rsidRPr="00D45776">
              <w:rPr>
                <w:sz w:val="24"/>
                <w:szCs w:val="24"/>
              </w:rPr>
              <w:t xml:space="preserve"> / с</w:t>
            </w:r>
          </w:p>
        </w:tc>
        <w:tc>
          <w:tcPr>
            <w:tcW w:w="1350" w:type="dxa"/>
            <w:vAlign w:val="center"/>
          </w:tcPr>
          <w:p w:rsidR="00D45776" w:rsidRPr="00D45776" w:rsidRDefault="00D45776" w:rsidP="00315D4D">
            <w:pPr>
              <w:pStyle w:val="afc"/>
              <w:suppressAutoHyphens/>
              <w:spacing w:after="200"/>
              <w:ind w:left="-1304" w:firstLine="709"/>
              <w:jc w:val="right"/>
              <w:rPr>
                <w:sz w:val="24"/>
                <w:szCs w:val="24"/>
              </w:rPr>
            </w:pPr>
            <w:r w:rsidRPr="00D45776">
              <w:rPr>
                <w:sz w:val="24"/>
                <w:szCs w:val="24"/>
              </w:rPr>
              <w:t>0,25</w:t>
            </w:r>
          </w:p>
        </w:tc>
      </w:tr>
      <w:tr w:rsidR="00D45776" w:rsidRPr="00D45776" w:rsidTr="00D45776">
        <w:trPr>
          <w:trHeight w:val="20"/>
        </w:trPr>
        <w:tc>
          <w:tcPr>
            <w:tcW w:w="1602" w:type="dxa"/>
            <w:vAlign w:val="center"/>
          </w:tcPr>
          <w:p w:rsidR="00D45776" w:rsidRPr="00D45776" w:rsidRDefault="00D45776" w:rsidP="00FB2472">
            <w:pPr>
              <w:pStyle w:val="afc"/>
              <w:suppressAutoHyphens/>
              <w:spacing w:after="200"/>
              <w:ind w:firstLine="709"/>
              <w:rPr>
                <w:sz w:val="24"/>
                <w:szCs w:val="24"/>
                <w:lang w:val="en-US"/>
              </w:rPr>
            </w:pPr>
            <w:r w:rsidRPr="00D45776">
              <w:rPr>
                <w:sz w:val="24"/>
                <w:szCs w:val="24"/>
                <w:lang w:val="en-US"/>
              </w:rPr>
              <w:t>tp</w:t>
            </w:r>
          </w:p>
        </w:tc>
        <w:tc>
          <w:tcPr>
            <w:tcW w:w="5103" w:type="dxa"/>
            <w:vAlign w:val="center"/>
          </w:tcPr>
          <w:p w:rsidR="00D45776" w:rsidRPr="00D45776" w:rsidRDefault="00D45776" w:rsidP="00FB2472">
            <w:pPr>
              <w:pStyle w:val="afc"/>
              <w:suppressAutoHyphens/>
              <w:spacing w:after="200"/>
              <w:ind w:firstLine="709"/>
              <w:rPr>
                <w:sz w:val="24"/>
                <w:szCs w:val="24"/>
              </w:rPr>
            </w:pPr>
            <w:r w:rsidRPr="00D45776">
              <w:rPr>
                <w:sz w:val="24"/>
                <w:szCs w:val="24"/>
              </w:rPr>
              <w:t>Час роботи</w:t>
            </w:r>
          </w:p>
        </w:tc>
        <w:tc>
          <w:tcPr>
            <w:tcW w:w="1450" w:type="dxa"/>
            <w:vAlign w:val="center"/>
          </w:tcPr>
          <w:p w:rsidR="00D45776" w:rsidRPr="00D45776" w:rsidRDefault="00D45776" w:rsidP="00315D4D">
            <w:pPr>
              <w:pStyle w:val="afc"/>
              <w:suppressAutoHyphens/>
              <w:spacing w:after="200"/>
              <w:ind w:left="-1304" w:firstLine="709"/>
              <w:jc w:val="right"/>
              <w:rPr>
                <w:sz w:val="24"/>
                <w:szCs w:val="24"/>
              </w:rPr>
            </w:pPr>
            <w:r w:rsidRPr="00D45776">
              <w:rPr>
                <w:sz w:val="24"/>
                <w:szCs w:val="24"/>
              </w:rPr>
              <w:t>з</w:t>
            </w:r>
          </w:p>
        </w:tc>
        <w:tc>
          <w:tcPr>
            <w:tcW w:w="1350" w:type="dxa"/>
            <w:vAlign w:val="center"/>
          </w:tcPr>
          <w:p w:rsidR="00D45776" w:rsidRPr="00D45776" w:rsidRDefault="00D45776" w:rsidP="00315D4D">
            <w:pPr>
              <w:pStyle w:val="afc"/>
              <w:suppressAutoHyphens/>
              <w:spacing w:after="200"/>
              <w:ind w:left="-1304" w:firstLine="709"/>
              <w:jc w:val="right"/>
              <w:rPr>
                <w:sz w:val="24"/>
                <w:szCs w:val="24"/>
              </w:rPr>
            </w:pPr>
            <w:r w:rsidRPr="00D45776">
              <w:rPr>
                <w:sz w:val="24"/>
                <w:szCs w:val="24"/>
              </w:rPr>
              <w:t>19</w:t>
            </w:r>
          </w:p>
        </w:tc>
      </w:tr>
      <w:tr w:rsidR="00D45776" w:rsidRPr="00D45776" w:rsidTr="00D45776">
        <w:trPr>
          <w:trHeight w:val="20"/>
        </w:trPr>
        <w:tc>
          <w:tcPr>
            <w:tcW w:w="1602" w:type="dxa"/>
            <w:vAlign w:val="center"/>
          </w:tcPr>
          <w:p w:rsidR="00D45776" w:rsidRPr="00D45776" w:rsidRDefault="00D45776" w:rsidP="00FB2472">
            <w:pPr>
              <w:pStyle w:val="afc"/>
              <w:suppressAutoHyphens/>
              <w:spacing w:after="200"/>
              <w:ind w:firstLine="709"/>
              <w:rPr>
                <w:sz w:val="24"/>
                <w:szCs w:val="24"/>
                <w:lang w:val="en-US"/>
              </w:rPr>
            </w:pPr>
            <w:r w:rsidRPr="00D45776">
              <w:rPr>
                <w:sz w:val="24"/>
                <w:szCs w:val="24"/>
                <w:lang w:val="en-US"/>
              </w:rPr>
              <w:t>z</w:t>
            </w:r>
          </w:p>
        </w:tc>
        <w:tc>
          <w:tcPr>
            <w:tcW w:w="5103" w:type="dxa"/>
            <w:vAlign w:val="center"/>
          </w:tcPr>
          <w:p w:rsidR="00D45776" w:rsidRPr="00D45776" w:rsidRDefault="00D45776" w:rsidP="00FB2472">
            <w:pPr>
              <w:pStyle w:val="afc"/>
              <w:suppressAutoHyphens/>
              <w:spacing w:after="200"/>
              <w:ind w:firstLine="709"/>
              <w:rPr>
                <w:sz w:val="24"/>
                <w:szCs w:val="24"/>
              </w:rPr>
            </w:pPr>
            <w:r w:rsidRPr="00D45776">
              <w:rPr>
                <w:sz w:val="24"/>
                <w:szCs w:val="24"/>
              </w:rPr>
              <w:t>число циклі</w:t>
            </w:r>
            <w:proofErr w:type="gramStart"/>
            <w:r w:rsidRPr="00D45776">
              <w:rPr>
                <w:sz w:val="24"/>
                <w:szCs w:val="24"/>
              </w:rPr>
              <w:t>в</w:t>
            </w:r>
            <w:proofErr w:type="gramEnd"/>
          </w:p>
        </w:tc>
        <w:tc>
          <w:tcPr>
            <w:tcW w:w="1450" w:type="dxa"/>
            <w:vAlign w:val="center"/>
          </w:tcPr>
          <w:p w:rsidR="00D45776" w:rsidRPr="00D45776" w:rsidRDefault="00D45776" w:rsidP="00315D4D">
            <w:pPr>
              <w:pStyle w:val="afc"/>
              <w:suppressAutoHyphens/>
              <w:spacing w:after="200"/>
              <w:ind w:left="-1304" w:firstLine="709"/>
              <w:jc w:val="right"/>
              <w:rPr>
                <w:sz w:val="24"/>
                <w:szCs w:val="24"/>
              </w:rPr>
            </w:pPr>
            <w:r w:rsidRPr="00D45776">
              <w:rPr>
                <w:sz w:val="24"/>
                <w:szCs w:val="24"/>
              </w:rPr>
              <w:t>1 / ч</w:t>
            </w:r>
          </w:p>
        </w:tc>
        <w:tc>
          <w:tcPr>
            <w:tcW w:w="1350" w:type="dxa"/>
            <w:vAlign w:val="center"/>
          </w:tcPr>
          <w:p w:rsidR="00D45776" w:rsidRPr="00D45776" w:rsidRDefault="00D45776" w:rsidP="00315D4D">
            <w:pPr>
              <w:pStyle w:val="afc"/>
              <w:suppressAutoHyphens/>
              <w:spacing w:after="200"/>
              <w:ind w:left="-1304" w:firstLine="709"/>
              <w:jc w:val="right"/>
              <w:rPr>
                <w:sz w:val="24"/>
                <w:szCs w:val="24"/>
              </w:rPr>
            </w:pPr>
            <w:r w:rsidRPr="00D45776">
              <w:rPr>
                <w:sz w:val="24"/>
                <w:szCs w:val="24"/>
              </w:rPr>
              <w:t>50</w:t>
            </w:r>
          </w:p>
        </w:tc>
      </w:tr>
      <w:tr w:rsidR="00D45776" w:rsidRPr="00D45776" w:rsidTr="00D45776">
        <w:trPr>
          <w:trHeight w:val="20"/>
        </w:trPr>
        <w:tc>
          <w:tcPr>
            <w:tcW w:w="1602" w:type="dxa"/>
            <w:vAlign w:val="center"/>
          </w:tcPr>
          <w:p w:rsidR="00D45776" w:rsidRPr="00D45776" w:rsidRDefault="00D45776" w:rsidP="00FB2472">
            <w:pPr>
              <w:pStyle w:val="afc"/>
              <w:suppressAutoHyphens/>
              <w:spacing w:after="200"/>
              <w:ind w:firstLine="709"/>
              <w:rPr>
                <w:sz w:val="24"/>
                <w:szCs w:val="24"/>
              </w:rPr>
            </w:pPr>
            <w:r w:rsidRPr="00D45776">
              <w:rPr>
                <w:sz w:val="24"/>
                <w:szCs w:val="24"/>
              </w:rPr>
              <w:t>адоп</w:t>
            </w:r>
          </w:p>
        </w:tc>
        <w:tc>
          <w:tcPr>
            <w:tcW w:w="5103" w:type="dxa"/>
            <w:vAlign w:val="center"/>
          </w:tcPr>
          <w:p w:rsidR="00D45776" w:rsidRPr="00D45776" w:rsidRDefault="00D45776" w:rsidP="00FB2472">
            <w:pPr>
              <w:pStyle w:val="afc"/>
              <w:suppressAutoHyphens/>
              <w:spacing w:after="200"/>
              <w:ind w:firstLine="709"/>
              <w:rPr>
                <w:sz w:val="24"/>
                <w:szCs w:val="24"/>
              </w:rPr>
            </w:pPr>
            <w:r w:rsidRPr="00D45776">
              <w:rPr>
                <w:sz w:val="24"/>
                <w:szCs w:val="24"/>
              </w:rPr>
              <w:t>допустиме прискорення</w:t>
            </w:r>
          </w:p>
        </w:tc>
        <w:tc>
          <w:tcPr>
            <w:tcW w:w="1450" w:type="dxa"/>
            <w:vAlign w:val="center"/>
          </w:tcPr>
          <w:p w:rsidR="00D45776" w:rsidRPr="00D45776" w:rsidRDefault="00D45776" w:rsidP="00315D4D">
            <w:pPr>
              <w:pStyle w:val="afc"/>
              <w:suppressAutoHyphens/>
              <w:spacing w:after="200"/>
              <w:ind w:left="-1304" w:firstLine="0"/>
              <w:jc w:val="right"/>
              <w:rPr>
                <w:sz w:val="24"/>
                <w:szCs w:val="24"/>
              </w:rPr>
            </w:pPr>
            <w:r w:rsidRPr="00D45776">
              <w:rPr>
                <w:sz w:val="24"/>
                <w:szCs w:val="24"/>
              </w:rPr>
              <w:t>м / с</w:t>
            </w:r>
            <w:proofErr w:type="gramStart"/>
            <w:r w:rsidRPr="00D45776">
              <w:rPr>
                <w:sz w:val="24"/>
                <w:szCs w:val="24"/>
              </w:rPr>
              <w:t>2</w:t>
            </w:r>
            <w:proofErr w:type="gramEnd"/>
          </w:p>
        </w:tc>
        <w:tc>
          <w:tcPr>
            <w:tcW w:w="1350" w:type="dxa"/>
            <w:vAlign w:val="center"/>
          </w:tcPr>
          <w:p w:rsidR="00D45776" w:rsidRPr="00D45776" w:rsidRDefault="00D45776" w:rsidP="00315D4D">
            <w:pPr>
              <w:pStyle w:val="afc"/>
              <w:suppressAutoHyphens/>
              <w:spacing w:after="200"/>
              <w:ind w:left="-1304" w:firstLine="709"/>
              <w:jc w:val="right"/>
              <w:rPr>
                <w:sz w:val="24"/>
                <w:szCs w:val="24"/>
              </w:rPr>
            </w:pPr>
            <w:r w:rsidRPr="00D45776">
              <w:rPr>
                <w:sz w:val="24"/>
                <w:szCs w:val="24"/>
              </w:rPr>
              <w:t>1</w:t>
            </w:r>
          </w:p>
        </w:tc>
      </w:tr>
      <w:tr w:rsidR="00D45776" w:rsidRPr="00D45776" w:rsidTr="00D45776">
        <w:trPr>
          <w:trHeight w:val="20"/>
        </w:trPr>
        <w:tc>
          <w:tcPr>
            <w:tcW w:w="1602" w:type="dxa"/>
            <w:vAlign w:val="center"/>
          </w:tcPr>
          <w:p w:rsidR="00D45776" w:rsidRPr="00D45776" w:rsidRDefault="00D45776" w:rsidP="00FB2472">
            <w:pPr>
              <w:pStyle w:val="afc"/>
              <w:suppressAutoHyphens/>
              <w:spacing w:after="200"/>
              <w:ind w:firstLine="709"/>
              <w:rPr>
                <w:sz w:val="24"/>
                <w:szCs w:val="24"/>
              </w:rPr>
            </w:pPr>
            <w:r w:rsidRPr="00D45776">
              <w:rPr>
                <w:sz w:val="24"/>
                <w:szCs w:val="24"/>
                <w:lang w:val="en-US"/>
              </w:rPr>
              <w:t>Jш</w:t>
            </w:r>
          </w:p>
        </w:tc>
        <w:tc>
          <w:tcPr>
            <w:tcW w:w="5103" w:type="dxa"/>
            <w:vAlign w:val="center"/>
          </w:tcPr>
          <w:p w:rsidR="00D45776" w:rsidRPr="00D45776" w:rsidRDefault="00D45776" w:rsidP="00FB2472">
            <w:pPr>
              <w:pStyle w:val="afc"/>
              <w:suppressAutoHyphens/>
              <w:spacing w:after="200"/>
              <w:ind w:firstLine="709"/>
              <w:rPr>
                <w:sz w:val="24"/>
                <w:szCs w:val="24"/>
              </w:rPr>
            </w:pPr>
            <w:r w:rsidRPr="00D45776">
              <w:rPr>
                <w:sz w:val="24"/>
                <w:szCs w:val="24"/>
              </w:rPr>
              <w:t>Момент інерції шківа</w:t>
            </w:r>
          </w:p>
        </w:tc>
        <w:tc>
          <w:tcPr>
            <w:tcW w:w="1450" w:type="dxa"/>
            <w:vAlign w:val="center"/>
          </w:tcPr>
          <w:p w:rsidR="00D45776" w:rsidRPr="00D45776" w:rsidRDefault="00D45776" w:rsidP="00315D4D">
            <w:pPr>
              <w:pStyle w:val="afc"/>
              <w:suppressAutoHyphens/>
              <w:spacing w:after="200"/>
              <w:ind w:left="-1304" w:firstLine="709"/>
              <w:jc w:val="right"/>
              <w:rPr>
                <w:sz w:val="24"/>
                <w:szCs w:val="24"/>
              </w:rPr>
            </w:pPr>
            <w:r w:rsidRPr="00D45776">
              <w:rPr>
                <w:sz w:val="24"/>
                <w:szCs w:val="24"/>
              </w:rPr>
              <w:t>кгм</w:t>
            </w:r>
            <w:proofErr w:type="gramStart"/>
            <w:r w:rsidRPr="00D45776">
              <w:rPr>
                <w:sz w:val="24"/>
                <w:szCs w:val="24"/>
              </w:rPr>
              <w:t>2</w:t>
            </w:r>
            <w:proofErr w:type="gramEnd"/>
          </w:p>
        </w:tc>
        <w:tc>
          <w:tcPr>
            <w:tcW w:w="1350" w:type="dxa"/>
            <w:vAlign w:val="center"/>
          </w:tcPr>
          <w:p w:rsidR="00D45776" w:rsidRPr="00D45776" w:rsidRDefault="00D45776" w:rsidP="00315D4D">
            <w:pPr>
              <w:pStyle w:val="afc"/>
              <w:suppressAutoHyphens/>
              <w:spacing w:after="200"/>
              <w:ind w:left="-1304" w:firstLine="709"/>
              <w:jc w:val="right"/>
              <w:rPr>
                <w:sz w:val="24"/>
                <w:szCs w:val="24"/>
              </w:rPr>
            </w:pPr>
            <w:r w:rsidRPr="00D45776">
              <w:rPr>
                <w:sz w:val="24"/>
                <w:szCs w:val="24"/>
              </w:rPr>
              <w:t>0,4</w:t>
            </w:r>
          </w:p>
        </w:tc>
      </w:tr>
      <w:tr w:rsidR="00D45776" w:rsidRPr="00D45776" w:rsidTr="00D45776">
        <w:trPr>
          <w:trHeight w:val="20"/>
        </w:trPr>
        <w:tc>
          <w:tcPr>
            <w:tcW w:w="1602" w:type="dxa"/>
            <w:vAlign w:val="center"/>
          </w:tcPr>
          <w:p w:rsidR="00D45776" w:rsidRPr="00D45776" w:rsidRDefault="00D45776" w:rsidP="00FB2472">
            <w:pPr>
              <w:pStyle w:val="afc"/>
              <w:suppressAutoHyphens/>
              <w:spacing w:after="200"/>
              <w:ind w:firstLine="709"/>
              <w:rPr>
                <w:sz w:val="24"/>
                <w:szCs w:val="24"/>
                <w:lang w:val="en-US"/>
              </w:rPr>
            </w:pPr>
            <w:r w:rsidRPr="00D45776">
              <w:rPr>
                <w:sz w:val="24"/>
                <w:szCs w:val="24"/>
                <w:lang w:val="en-US"/>
              </w:rPr>
              <w:t>Vb</w:t>
            </w:r>
          </w:p>
        </w:tc>
        <w:tc>
          <w:tcPr>
            <w:tcW w:w="5103" w:type="dxa"/>
            <w:vAlign w:val="center"/>
          </w:tcPr>
          <w:p w:rsidR="00D45776" w:rsidRPr="00D45776" w:rsidRDefault="00D45776" w:rsidP="00FB2472">
            <w:pPr>
              <w:pStyle w:val="afc"/>
              <w:suppressAutoHyphens/>
              <w:spacing w:after="200"/>
              <w:ind w:firstLine="709"/>
              <w:rPr>
                <w:sz w:val="24"/>
                <w:szCs w:val="24"/>
              </w:rPr>
            </w:pPr>
            <w:r w:rsidRPr="00D45776">
              <w:rPr>
                <w:sz w:val="24"/>
                <w:szCs w:val="24"/>
              </w:rPr>
              <w:t>Швидкість зворотного руху</w:t>
            </w:r>
          </w:p>
        </w:tc>
        <w:tc>
          <w:tcPr>
            <w:tcW w:w="1450" w:type="dxa"/>
            <w:vAlign w:val="center"/>
          </w:tcPr>
          <w:p w:rsidR="00D45776" w:rsidRPr="00D45776" w:rsidRDefault="00D45776" w:rsidP="00315D4D">
            <w:pPr>
              <w:pStyle w:val="afc"/>
              <w:suppressAutoHyphens/>
              <w:spacing w:after="200"/>
              <w:ind w:left="-1304" w:firstLine="709"/>
              <w:jc w:val="right"/>
              <w:rPr>
                <w:sz w:val="24"/>
                <w:szCs w:val="24"/>
              </w:rPr>
            </w:pPr>
            <w:proofErr w:type="gramStart"/>
            <w:r w:rsidRPr="00D45776">
              <w:rPr>
                <w:sz w:val="24"/>
                <w:szCs w:val="24"/>
              </w:rPr>
              <w:t>м</w:t>
            </w:r>
            <w:proofErr w:type="gramEnd"/>
            <w:r w:rsidRPr="00D45776">
              <w:rPr>
                <w:sz w:val="24"/>
                <w:szCs w:val="24"/>
              </w:rPr>
              <w:t xml:space="preserve"> / с</w:t>
            </w:r>
          </w:p>
        </w:tc>
        <w:tc>
          <w:tcPr>
            <w:tcW w:w="1350" w:type="dxa"/>
            <w:vAlign w:val="center"/>
          </w:tcPr>
          <w:p w:rsidR="00D45776" w:rsidRPr="00D45776" w:rsidRDefault="00D45776" w:rsidP="00315D4D">
            <w:pPr>
              <w:pStyle w:val="afc"/>
              <w:suppressAutoHyphens/>
              <w:spacing w:after="200"/>
              <w:ind w:left="-1304" w:firstLine="0"/>
              <w:jc w:val="right"/>
              <w:rPr>
                <w:sz w:val="24"/>
                <w:szCs w:val="24"/>
              </w:rPr>
            </w:pPr>
            <w:r w:rsidRPr="00D45776">
              <w:rPr>
                <w:sz w:val="24"/>
                <w:szCs w:val="24"/>
              </w:rPr>
              <w:t>1,5 ∙ Vp</w:t>
            </w:r>
          </w:p>
        </w:tc>
      </w:tr>
      <w:tr w:rsidR="00D45776" w:rsidRPr="00D45776" w:rsidTr="00D45776">
        <w:trPr>
          <w:trHeight w:val="20"/>
        </w:trPr>
        <w:tc>
          <w:tcPr>
            <w:tcW w:w="1602" w:type="dxa"/>
            <w:vAlign w:val="center"/>
          </w:tcPr>
          <w:p w:rsidR="00D45776" w:rsidRPr="00D45776" w:rsidRDefault="00D45776" w:rsidP="00FB2472">
            <w:pPr>
              <w:pStyle w:val="afc"/>
              <w:suppressAutoHyphens/>
              <w:spacing w:after="200"/>
              <w:ind w:firstLine="709"/>
              <w:rPr>
                <w:sz w:val="24"/>
                <w:szCs w:val="24"/>
              </w:rPr>
            </w:pPr>
            <w:r w:rsidRPr="00D45776">
              <w:rPr>
                <w:sz w:val="24"/>
                <w:szCs w:val="24"/>
              </w:rPr>
              <w:t>Ск</w:t>
            </w:r>
          </w:p>
        </w:tc>
        <w:tc>
          <w:tcPr>
            <w:tcW w:w="5103" w:type="dxa"/>
            <w:vAlign w:val="center"/>
          </w:tcPr>
          <w:p w:rsidR="00D45776" w:rsidRPr="00D45776" w:rsidRDefault="00D45776" w:rsidP="00FB2472">
            <w:pPr>
              <w:pStyle w:val="afc"/>
              <w:suppressAutoHyphens/>
              <w:spacing w:after="200"/>
              <w:ind w:firstLine="709"/>
              <w:rPr>
                <w:sz w:val="24"/>
                <w:szCs w:val="24"/>
              </w:rPr>
            </w:pPr>
            <w:r w:rsidRPr="00D45776">
              <w:rPr>
                <w:sz w:val="24"/>
                <w:szCs w:val="24"/>
              </w:rPr>
              <w:t>крутильна жорсткість</w:t>
            </w:r>
          </w:p>
        </w:tc>
        <w:tc>
          <w:tcPr>
            <w:tcW w:w="1450" w:type="dxa"/>
            <w:vAlign w:val="center"/>
          </w:tcPr>
          <w:p w:rsidR="00D45776" w:rsidRPr="00D45776" w:rsidRDefault="00D45776" w:rsidP="00315D4D">
            <w:pPr>
              <w:pStyle w:val="afc"/>
              <w:suppressAutoHyphens/>
              <w:spacing w:after="200"/>
              <w:ind w:left="-1304" w:firstLine="0"/>
              <w:jc w:val="right"/>
              <w:rPr>
                <w:sz w:val="24"/>
                <w:szCs w:val="24"/>
              </w:rPr>
            </w:pPr>
            <w:r w:rsidRPr="00D45776">
              <w:rPr>
                <w:sz w:val="24"/>
                <w:szCs w:val="24"/>
              </w:rPr>
              <w:t>МН</w:t>
            </w:r>
            <w:r w:rsidRPr="00D45776">
              <w:rPr>
                <w:sz w:val="24"/>
                <w:szCs w:val="24"/>
              </w:rPr>
              <w:fldChar w:fldCharType="begin"/>
            </w:r>
            <w:r w:rsidRPr="00D45776">
              <w:rPr>
                <w:sz w:val="24"/>
                <w:szCs w:val="24"/>
              </w:rPr>
              <w:instrText xml:space="preserve"> QUOTE </w:instrText>
            </w:r>
            <w:r w:rsidRPr="00D45776">
              <w:rPr>
                <w:noProof/>
                <w:sz w:val="24"/>
                <w:szCs w:val="24"/>
              </w:rPr>
              <w:drawing>
                <wp:inline distT="0" distB="0" distL="0" distR="0" wp14:anchorId="78D6C351" wp14:editId="620FE5F2">
                  <wp:extent cx="38100" cy="247650"/>
                  <wp:effectExtent l="0" t="0" r="0" b="0"/>
                  <wp:docPr id="269" name="Рисунок 2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6">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38100" cy="247650"/>
                          </a:xfrm>
                          <a:prstGeom prst="rect">
                            <a:avLst/>
                          </a:prstGeom>
                          <a:noFill/>
                          <a:ln>
                            <a:noFill/>
                          </a:ln>
                        </pic:spPr>
                      </pic:pic>
                    </a:graphicData>
                  </a:graphic>
                </wp:inline>
              </w:drawing>
            </w:r>
            <w:r w:rsidRPr="00D45776">
              <w:rPr>
                <w:sz w:val="24"/>
                <w:szCs w:val="24"/>
              </w:rPr>
              <w:instrText xml:space="preserve"> </w:instrText>
            </w:r>
            <w:r w:rsidRPr="00D45776">
              <w:rPr>
                <w:sz w:val="24"/>
                <w:szCs w:val="24"/>
              </w:rPr>
              <w:fldChar w:fldCharType="end"/>
            </w:r>
            <w:r w:rsidRPr="00D45776">
              <w:rPr>
                <w:sz w:val="24"/>
                <w:szCs w:val="24"/>
              </w:rPr>
              <w:t>м / рад</w:t>
            </w:r>
          </w:p>
        </w:tc>
        <w:tc>
          <w:tcPr>
            <w:tcW w:w="1350" w:type="dxa"/>
            <w:vAlign w:val="center"/>
          </w:tcPr>
          <w:p w:rsidR="00D45776" w:rsidRPr="00D45776" w:rsidRDefault="00D45776" w:rsidP="00315D4D">
            <w:pPr>
              <w:pStyle w:val="afc"/>
              <w:suppressAutoHyphens/>
              <w:spacing w:after="200"/>
              <w:ind w:left="-1304" w:firstLine="709"/>
              <w:jc w:val="right"/>
              <w:rPr>
                <w:sz w:val="24"/>
                <w:szCs w:val="24"/>
              </w:rPr>
            </w:pPr>
            <w:r w:rsidRPr="00D45776">
              <w:rPr>
                <w:sz w:val="24"/>
                <w:szCs w:val="24"/>
              </w:rPr>
              <w:t>50</w:t>
            </w:r>
          </w:p>
        </w:tc>
      </w:tr>
    </w:tbl>
    <w:p w:rsidR="00D45776" w:rsidRPr="00D45776" w:rsidRDefault="00D45776" w:rsidP="00D45776">
      <w:pPr>
        <w:pStyle w:val="13"/>
        <w:rPr>
          <w:sz w:val="28"/>
          <w:szCs w:val="28"/>
        </w:rPr>
      </w:pPr>
      <w:bookmarkStart w:id="3" w:name="_Toc372659137"/>
      <w:bookmarkStart w:id="4" w:name="_Toc375876592"/>
    </w:p>
    <w:p w:rsidR="00D45776" w:rsidRPr="00D45776" w:rsidRDefault="00D45776" w:rsidP="00D45776">
      <w:pPr>
        <w:pStyle w:val="13"/>
        <w:rPr>
          <w:sz w:val="28"/>
          <w:szCs w:val="28"/>
          <w:lang w:val="uk-UA"/>
        </w:rPr>
      </w:pPr>
      <w:r w:rsidRPr="00D45776">
        <w:rPr>
          <w:sz w:val="28"/>
          <w:szCs w:val="28"/>
          <w:lang w:val="uk-UA"/>
        </w:rPr>
        <w:t>3.</w:t>
      </w:r>
      <w:r w:rsidRPr="00D45776">
        <w:rPr>
          <w:sz w:val="28"/>
          <w:szCs w:val="28"/>
        </w:rPr>
        <w:t>2 Розрахунок потужності двигуна</w:t>
      </w:r>
      <w:bookmarkEnd w:id="3"/>
      <w:bookmarkEnd w:id="4"/>
    </w:p>
    <w:p w:rsidR="00D45776" w:rsidRPr="00D45776" w:rsidRDefault="00D45776" w:rsidP="00D45776">
      <w:pPr>
        <w:pStyle w:val="afc"/>
        <w:suppressAutoHyphens/>
        <w:spacing w:after="200"/>
        <w:ind w:firstLine="709"/>
        <w:rPr>
          <w:szCs w:val="28"/>
        </w:rPr>
      </w:pPr>
      <w:r w:rsidRPr="00D45776">
        <w:rPr>
          <w:szCs w:val="28"/>
          <w:lang w:val="uk-UA"/>
        </w:rPr>
        <w:t xml:space="preserve">На базі вихідних даних розрахуємо і побудуємо залежність швидкості робочої машини від часу </w:t>
      </w:r>
      <w:r w:rsidRPr="00D45776">
        <w:rPr>
          <w:szCs w:val="28"/>
        </w:rPr>
        <w:t>v</w:t>
      </w:r>
      <w:r w:rsidRPr="00D45776">
        <w:rPr>
          <w:szCs w:val="28"/>
          <w:lang w:val="uk-UA"/>
        </w:rPr>
        <w:t xml:space="preserve"> (</w:t>
      </w:r>
      <w:r w:rsidRPr="00D45776">
        <w:rPr>
          <w:szCs w:val="28"/>
        </w:rPr>
        <w:t>t</w:t>
      </w:r>
      <w:r w:rsidRPr="00D45776">
        <w:rPr>
          <w:szCs w:val="28"/>
          <w:lang w:val="uk-UA"/>
        </w:rPr>
        <w:t xml:space="preserve">) .Участкі розрізняються значеннями статичних навантажень і моментів інерції. </w:t>
      </w:r>
      <w:proofErr w:type="gramStart"/>
      <w:r w:rsidRPr="00D45776">
        <w:rPr>
          <w:szCs w:val="28"/>
        </w:rPr>
        <w:t>На</w:t>
      </w:r>
      <w:proofErr w:type="gramEnd"/>
      <w:r w:rsidRPr="00D45776">
        <w:rPr>
          <w:szCs w:val="28"/>
        </w:rPr>
        <w:t xml:space="preserve"> </w:t>
      </w:r>
      <w:proofErr w:type="gramStart"/>
      <w:r w:rsidRPr="00D45776">
        <w:rPr>
          <w:szCs w:val="28"/>
        </w:rPr>
        <w:t>основ</w:t>
      </w:r>
      <w:proofErr w:type="gramEnd"/>
      <w:r w:rsidRPr="00D45776">
        <w:rPr>
          <w:szCs w:val="28"/>
        </w:rPr>
        <w:t>і заданих шляхів переміщення L, сталої швидкості V у і допустимого прискорення a розрахуємо:</w:t>
      </w:r>
    </w:p>
    <w:p w:rsidR="00D45776" w:rsidRPr="00D45776" w:rsidRDefault="00D45776" w:rsidP="00D45776">
      <w:pPr>
        <w:pStyle w:val="afc"/>
        <w:suppressAutoHyphens/>
        <w:spacing w:after="200"/>
        <w:ind w:firstLine="709"/>
        <w:rPr>
          <w:szCs w:val="28"/>
          <w:lang w:val="uk-UA"/>
        </w:rPr>
      </w:pPr>
      <w:r w:rsidRPr="00D45776">
        <w:rPr>
          <w:szCs w:val="28"/>
        </w:rPr>
        <w:t xml:space="preserve">- час пуску </w:t>
      </w:r>
      <w:proofErr w:type="gramStart"/>
      <w:r w:rsidRPr="00D45776">
        <w:rPr>
          <w:szCs w:val="28"/>
        </w:rPr>
        <w:t>t</w:t>
      </w:r>
      <w:proofErr w:type="gramEnd"/>
      <w:r w:rsidRPr="00D45776">
        <w:rPr>
          <w:szCs w:val="28"/>
        </w:rPr>
        <w:t>п до сталої швидкості з допустимим прискоренням, гальмування tт від сталої швидкості до зупинки</w:t>
      </w:r>
    </w:p>
    <w:p w:rsidR="00D45776" w:rsidRPr="00D45776" w:rsidRDefault="00D45776" w:rsidP="00D45776">
      <w:pPr>
        <w:pStyle w:val="afc"/>
        <w:suppressAutoHyphens/>
        <w:spacing w:after="200"/>
        <w:ind w:firstLine="709"/>
        <w:rPr>
          <w:szCs w:val="28"/>
          <w:lang w:val="uk-UA"/>
        </w:rPr>
      </w:pPr>
      <w:r w:rsidRPr="00D45776">
        <w:rPr>
          <w:szCs w:val="28"/>
          <w:lang w:val="uk-UA"/>
        </w:rPr>
        <w:t xml:space="preserve"> </w:t>
      </w:r>
      <w:r w:rsidRPr="00D45776">
        <w:rPr>
          <w:szCs w:val="28"/>
        </w:rPr>
        <w:fldChar w:fldCharType="begin"/>
      </w:r>
      <w:r w:rsidRPr="00D45776">
        <w:rPr>
          <w:szCs w:val="28"/>
        </w:rPr>
        <w:instrText xml:space="preserve"> QUOTE </w:instrText>
      </w:r>
      <w:r w:rsidRPr="00D45776">
        <w:rPr>
          <w:noProof/>
          <w:szCs w:val="28"/>
        </w:rPr>
        <w:drawing>
          <wp:inline distT="0" distB="0" distL="0" distR="0" wp14:anchorId="16F567EF" wp14:editId="5FA0E854">
            <wp:extent cx="3019425" cy="447675"/>
            <wp:effectExtent l="0" t="0" r="9525" b="0"/>
            <wp:docPr id="268" name="Рисунок 2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7">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3019425" cy="447675"/>
                    </a:xfrm>
                    <a:prstGeom prst="rect">
                      <a:avLst/>
                    </a:prstGeom>
                    <a:noFill/>
                    <a:ln>
                      <a:noFill/>
                    </a:ln>
                  </pic:spPr>
                </pic:pic>
              </a:graphicData>
            </a:graphic>
          </wp:inline>
        </w:drawing>
      </w:r>
      <w:r w:rsidRPr="00D45776">
        <w:rPr>
          <w:szCs w:val="28"/>
        </w:rPr>
        <w:instrText xml:space="preserve"> </w:instrText>
      </w:r>
      <w:r w:rsidRPr="00D45776">
        <w:rPr>
          <w:szCs w:val="28"/>
        </w:rPr>
        <w:fldChar w:fldCharType="separate"/>
      </w:r>
      <w:r w:rsidRPr="00D45776">
        <w:rPr>
          <w:noProof/>
          <w:szCs w:val="28"/>
        </w:rPr>
        <w:drawing>
          <wp:inline distT="0" distB="0" distL="0" distR="0" wp14:anchorId="3AFDDAAC" wp14:editId="37BAD180">
            <wp:extent cx="1148316" cy="368976"/>
            <wp:effectExtent l="0" t="0" r="0" b="0"/>
            <wp:docPr id="267" name="Рисунок 2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7">
                      <a:clrChange>
                        <a:clrFrom>
                          <a:srgbClr val="FFFFFF"/>
                        </a:clrFrom>
                        <a:clrTo>
                          <a:srgbClr val="FFFFFF">
                            <a:alpha val="0"/>
                          </a:srgbClr>
                        </a:clrTo>
                      </a:clrChange>
                      <a:extLst>
                        <a:ext uri="{28A0092B-C50C-407E-A947-70E740481C1C}">
                          <a14:useLocalDpi xmlns:a14="http://schemas.microsoft.com/office/drawing/2010/main" val="0"/>
                        </a:ext>
                      </a:extLst>
                    </a:blip>
                    <a:srcRect l="60353" b="13792"/>
                    <a:stretch>
                      <a:fillRect/>
                    </a:stretch>
                  </pic:blipFill>
                  <pic:spPr bwMode="auto">
                    <a:xfrm>
                      <a:off x="0" y="0"/>
                      <a:ext cx="1152525" cy="370328"/>
                    </a:xfrm>
                    <a:prstGeom prst="rect">
                      <a:avLst/>
                    </a:prstGeom>
                    <a:noFill/>
                    <a:ln>
                      <a:noFill/>
                    </a:ln>
                  </pic:spPr>
                </pic:pic>
              </a:graphicData>
            </a:graphic>
          </wp:inline>
        </w:drawing>
      </w:r>
      <w:r w:rsidRPr="00D45776">
        <w:rPr>
          <w:szCs w:val="28"/>
        </w:rPr>
        <w:fldChar w:fldCharType="end"/>
      </w:r>
      <w:r w:rsidRPr="00D45776">
        <w:rPr>
          <w:szCs w:val="28"/>
        </w:rPr>
        <w:t xml:space="preserve"> </w:t>
      </w:r>
      <w:r w:rsidRPr="00D45776">
        <w:rPr>
          <w:szCs w:val="28"/>
          <w:lang w:val="uk-UA"/>
        </w:rPr>
        <w:t xml:space="preserve">                                                                                  </w:t>
      </w:r>
      <w:r w:rsidRPr="00D45776">
        <w:rPr>
          <w:szCs w:val="28"/>
        </w:rPr>
        <w:t>(</w:t>
      </w:r>
      <w:r w:rsidRPr="00D45776">
        <w:rPr>
          <w:szCs w:val="28"/>
          <w:lang w:val="uk-UA"/>
        </w:rPr>
        <w:t>3.1</w:t>
      </w:r>
      <w:r w:rsidRPr="00D45776">
        <w:rPr>
          <w:szCs w:val="28"/>
        </w:rPr>
        <w:t>)</w:t>
      </w:r>
    </w:p>
    <w:p w:rsidR="00D45776" w:rsidRPr="00D45776" w:rsidRDefault="00D45776" w:rsidP="00D45776">
      <w:pPr>
        <w:pStyle w:val="afc"/>
        <w:suppressAutoHyphens/>
        <w:spacing w:after="200"/>
        <w:ind w:firstLine="709"/>
        <w:rPr>
          <w:szCs w:val="28"/>
        </w:rPr>
      </w:pPr>
      <w:r w:rsidRPr="00D45776">
        <w:rPr>
          <w:szCs w:val="28"/>
        </w:rPr>
        <w:t>- шлях, який проходить за час пуску (гальмування) робочої машиною</w:t>
      </w:r>
    </w:p>
    <w:p w:rsidR="00D45776" w:rsidRPr="00D45776" w:rsidRDefault="00D45776" w:rsidP="00D45776">
      <w:pPr>
        <w:pStyle w:val="afc"/>
        <w:suppressAutoHyphens/>
        <w:spacing w:after="200"/>
        <w:ind w:firstLine="709"/>
        <w:rPr>
          <w:szCs w:val="28"/>
          <w:lang w:val="uk-UA"/>
        </w:rPr>
      </w:pPr>
      <w:r w:rsidRPr="00D45776">
        <w:rPr>
          <w:szCs w:val="28"/>
        </w:rPr>
        <w:fldChar w:fldCharType="begin"/>
      </w:r>
      <w:r w:rsidRPr="00D45776">
        <w:rPr>
          <w:szCs w:val="28"/>
        </w:rPr>
        <w:instrText xml:space="preserve"> QUOTE </w:instrText>
      </w:r>
      <w:r w:rsidRPr="00D45776">
        <w:rPr>
          <w:noProof/>
          <w:szCs w:val="28"/>
        </w:rPr>
        <w:drawing>
          <wp:inline distT="0" distB="0" distL="0" distR="0" wp14:anchorId="1503ED40" wp14:editId="52B16A3E">
            <wp:extent cx="3143250" cy="485775"/>
            <wp:effectExtent l="0" t="0" r="0" b="0"/>
            <wp:docPr id="266" name="Рисунок 2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28">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3143250" cy="485775"/>
                    </a:xfrm>
                    <a:prstGeom prst="rect">
                      <a:avLst/>
                    </a:prstGeom>
                    <a:noFill/>
                    <a:ln>
                      <a:noFill/>
                    </a:ln>
                  </pic:spPr>
                </pic:pic>
              </a:graphicData>
            </a:graphic>
          </wp:inline>
        </w:drawing>
      </w:r>
      <w:r w:rsidRPr="00D45776">
        <w:rPr>
          <w:szCs w:val="28"/>
        </w:rPr>
        <w:instrText xml:space="preserve"> </w:instrText>
      </w:r>
      <w:r w:rsidRPr="00D45776">
        <w:rPr>
          <w:szCs w:val="28"/>
        </w:rPr>
        <w:fldChar w:fldCharType="end"/>
      </w:r>
      <w:r w:rsidRPr="00D45776">
        <w:rPr>
          <w:szCs w:val="28"/>
          <w:lang w:val="uk-UA"/>
        </w:rPr>
        <w:t xml:space="preserve">                                             </w:t>
      </w:r>
      <w:r w:rsidRPr="00D45776">
        <w:rPr>
          <w:noProof/>
          <w:szCs w:val="28"/>
        </w:rPr>
        <w:drawing>
          <wp:inline distT="0" distB="0" distL="0" distR="0" wp14:anchorId="7B45BCFD" wp14:editId="3D702867">
            <wp:extent cx="1137684" cy="370484"/>
            <wp:effectExtent l="0" t="0" r="5715" b="0"/>
            <wp:docPr id="265" name="Рисунок 2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28">
                      <a:clrChange>
                        <a:clrFrom>
                          <a:srgbClr val="FFFFFF"/>
                        </a:clrFrom>
                        <a:clrTo>
                          <a:srgbClr val="FFFFFF">
                            <a:alpha val="0"/>
                          </a:srgbClr>
                        </a:clrTo>
                      </a:clrChange>
                      <a:extLst>
                        <a:ext uri="{28A0092B-C50C-407E-A947-70E740481C1C}">
                          <a14:useLocalDpi xmlns:a14="http://schemas.microsoft.com/office/drawing/2010/main" val="0"/>
                        </a:ext>
                      </a:extLst>
                    </a:blip>
                    <a:srcRect l="58009" b="15495"/>
                    <a:stretch>
                      <a:fillRect/>
                    </a:stretch>
                  </pic:blipFill>
                  <pic:spPr bwMode="auto">
                    <a:xfrm>
                      <a:off x="0" y="0"/>
                      <a:ext cx="1140727" cy="371475"/>
                    </a:xfrm>
                    <a:prstGeom prst="rect">
                      <a:avLst/>
                    </a:prstGeom>
                    <a:noFill/>
                    <a:ln>
                      <a:noFill/>
                    </a:ln>
                  </pic:spPr>
                </pic:pic>
              </a:graphicData>
            </a:graphic>
          </wp:inline>
        </w:drawing>
      </w:r>
      <w:r w:rsidRPr="00D45776">
        <w:rPr>
          <w:szCs w:val="28"/>
          <w:lang w:val="uk-UA"/>
        </w:rPr>
        <w:t xml:space="preserve">                                      </w:t>
      </w:r>
      <w:r w:rsidRPr="00D45776">
        <w:rPr>
          <w:szCs w:val="28"/>
        </w:rPr>
        <w:t xml:space="preserve"> (</w:t>
      </w:r>
      <w:r w:rsidRPr="00D45776">
        <w:rPr>
          <w:szCs w:val="28"/>
          <w:lang w:val="uk-UA"/>
        </w:rPr>
        <w:t>3.</w:t>
      </w:r>
      <w:r w:rsidRPr="00D45776">
        <w:rPr>
          <w:szCs w:val="28"/>
        </w:rPr>
        <w:t>2)</w:t>
      </w:r>
    </w:p>
    <w:p w:rsidR="00D45776" w:rsidRPr="00D45776" w:rsidRDefault="00D45776" w:rsidP="00D45776">
      <w:pPr>
        <w:pStyle w:val="afc"/>
        <w:suppressAutoHyphens/>
        <w:spacing w:after="200"/>
        <w:ind w:firstLine="709"/>
        <w:rPr>
          <w:szCs w:val="28"/>
          <w:vertAlign w:val="subscript"/>
          <w:lang w:val="uk-UA"/>
        </w:rPr>
      </w:pPr>
      <w:r w:rsidRPr="00D45776">
        <w:rPr>
          <w:szCs w:val="28"/>
        </w:rPr>
        <w:lastRenderedPageBreak/>
        <w:t>- час усталеного режиму руху зі швидкістю V у</w:t>
      </w:r>
    </w:p>
    <w:p w:rsidR="00D45776" w:rsidRPr="00D45776" w:rsidRDefault="00D45776" w:rsidP="00D45776">
      <w:pPr>
        <w:pStyle w:val="afc"/>
        <w:suppressAutoHyphens/>
        <w:spacing w:after="200"/>
        <w:ind w:firstLine="709"/>
        <w:jc w:val="center"/>
        <w:rPr>
          <w:szCs w:val="28"/>
          <w:lang w:val="uk-UA"/>
        </w:rPr>
      </w:pPr>
      <w:r w:rsidRPr="00D45776">
        <w:rPr>
          <w:szCs w:val="28"/>
        </w:rPr>
        <w:fldChar w:fldCharType="begin"/>
      </w:r>
      <w:r w:rsidRPr="00D45776">
        <w:rPr>
          <w:szCs w:val="28"/>
        </w:rPr>
        <w:instrText xml:space="preserve"> QUOTE </w:instrText>
      </w:r>
      <w:r w:rsidRPr="00D45776">
        <w:rPr>
          <w:noProof/>
          <w:szCs w:val="28"/>
        </w:rPr>
        <w:drawing>
          <wp:inline distT="0" distB="0" distL="0" distR="0" wp14:anchorId="12CABFE0" wp14:editId="072FC0A8">
            <wp:extent cx="3105150" cy="457200"/>
            <wp:effectExtent l="0" t="0" r="0" b="0"/>
            <wp:docPr id="264" name="Рисунок 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29">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3105150" cy="457200"/>
                    </a:xfrm>
                    <a:prstGeom prst="rect">
                      <a:avLst/>
                    </a:prstGeom>
                    <a:noFill/>
                    <a:ln>
                      <a:noFill/>
                    </a:ln>
                  </pic:spPr>
                </pic:pic>
              </a:graphicData>
            </a:graphic>
          </wp:inline>
        </w:drawing>
      </w:r>
      <w:r w:rsidRPr="00D45776">
        <w:rPr>
          <w:szCs w:val="28"/>
        </w:rPr>
        <w:instrText xml:space="preserve"> </w:instrText>
      </w:r>
      <w:r w:rsidRPr="00D45776">
        <w:rPr>
          <w:szCs w:val="28"/>
        </w:rPr>
        <w:fldChar w:fldCharType="end"/>
      </w:r>
      <w:r w:rsidRPr="00D45776">
        <w:rPr>
          <w:szCs w:val="28"/>
        </w:rPr>
        <w:t xml:space="preserve"> </w:t>
      </w:r>
      <w:r w:rsidRPr="00D45776">
        <w:rPr>
          <w:szCs w:val="28"/>
          <w:lang w:val="uk-UA"/>
        </w:rPr>
        <w:t xml:space="preserve">                                      </w:t>
      </w:r>
      <w:r w:rsidRPr="00D45776">
        <w:rPr>
          <w:noProof/>
          <w:szCs w:val="28"/>
        </w:rPr>
        <w:drawing>
          <wp:inline distT="0" distB="0" distL="0" distR="0" wp14:anchorId="4DFE9D0F" wp14:editId="3BDC32D9">
            <wp:extent cx="933450" cy="323850"/>
            <wp:effectExtent l="0" t="0" r="0" b="0"/>
            <wp:docPr id="263" name="Рисунок 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29">
                      <a:clrChange>
                        <a:clrFrom>
                          <a:srgbClr val="FFFFFF"/>
                        </a:clrFrom>
                        <a:clrTo>
                          <a:srgbClr val="FFFFFF">
                            <a:alpha val="0"/>
                          </a:srgbClr>
                        </a:clrTo>
                      </a:clrChange>
                      <a:extLst>
                        <a:ext uri="{28A0092B-C50C-407E-A947-70E740481C1C}">
                          <a14:useLocalDpi xmlns:a14="http://schemas.microsoft.com/office/drawing/2010/main" val="0"/>
                        </a:ext>
                      </a:extLst>
                    </a:blip>
                    <a:srcRect l="64865" b="20000"/>
                    <a:stretch>
                      <a:fillRect/>
                    </a:stretch>
                  </pic:blipFill>
                  <pic:spPr bwMode="auto">
                    <a:xfrm>
                      <a:off x="0" y="0"/>
                      <a:ext cx="933450" cy="323850"/>
                    </a:xfrm>
                    <a:prstGeom prst="rect">
                      <a:avLst/>
                    </a:prstGeom>
                    <a:noFill/>
                    <a:ln>
                      <a:noFill/>
                    </a:ln>
                  </pic:spPr>
                </pic:pic>
              </a:graphicData>
            </a:graphic>
          </wp:inline>
        </w:drawing>
      </w:r>
      <w:r w:rsidRPr="00D45776">
        <w:rPr>
          <w:szCs w:val="28"/>
          <w:lang w:val="uk-UA"/>
        </w:rPr>
        <w:t xml:space="preserve">                                                   </w:t>
      </w:r>
      <w:r w:rsidRPr="00D45776">
        <w:rPr>
          <w:szCs w:val="28"/>
        </w:rPr>
        <w:t>(</w:t>
      </w:r>
      <w:r w:rsidRPr="00D45776">
        <w:rPr>
          <w:szCs w:val="28"/>
          <w:lang w:val="uk-UA"/>
        </w:rPr>
        <w:t>3.3</w:t>
      </w:r>
      <w:r w:rsidRPr="00D45776">
        <w:rPr>
          <w:szCs w:val="28"/>
        </w:rPr>
        <w:t>)</w:t>
      </w:r>
    </w:p>
    <w:p w:rsidR="00D45776" w:rsidRPr="00D45776" w:rsidRDefault="00D45776" w:rsidP="00D45776">
      <w:pPr>
        <w:pStyle w:val="afc"/>
        <w:suppressAutoHyphens/>
        <w:spacing w:after="200"/>
        <w:ind w:firstLine="709"/>
        <w:rPr>
          <w:szCs w:val="28"/>
        </w:rPr>
      </w:pPr>
      <w:proofErr w:type="gramStart"/>
      <w:r w:rsidRPr="00D45776">
        <w:rPr>
          <w:szCs w:val="28"/>
        </w:rPr>
        <w:t>П</w:t>
      </w:r>
      <w:proofErr w:type="gramEnd"/>
      <w:r w:rsidRPr="00D45776">
        <w:rPr>
          <w:szCs w:val="28"/>
        </w:rPr>
        <w:t>ідставивши числові значення, отримаємо:</w:t>
      </w:r>
    </w:p>
    <w:p w:rsidR="00D45776" w:rsidRPr="00D45776" w:rsidRDefault="00D45776" w:rsidP="00D45776">
      <w:pPr>
        <w:pStyle w:val="afc"/>
        <w:suppressAutoHyphens/>
        <w:spacing w:after="200"/>
        <w:ind w:firstLine="709"/>
        <w:rPr>
          <w:szCs w:val="28"/>
          <w:lang w:val="uk-UA"/>
        </w:rPr>
      </w:pPr>
      <w:r w:rsidRPr="00D45776">
        <w:rPr>
          <w:szCs w:val="28"/>
        </w:rPr>
        <w:t>При русі вперед (з вантажем)</w:t>
      </w:r>
    </w:p>
    <w:p w:rsidR="00D45776" w:rsidRPr="00D45776" w:rsidRDefault="00D45776" w:rsidP="00D45776">
      <w:pPr>
        <w:pStyle w:val="afc"/>
        <w:suppressAutoHyphens/>
        <w:spacing w:after="200"/>
        <w:ind w:firstLine="709"/>
        <w:rPr>
          <w:szCs w:val="28"/>
        </w:rPr>
      </w:pPr>
      <w:r w:rsidRPr="00D45776">
        <w:rPr>
          <w:noProof/>
          <w:szCs w:val="28"/>
        </w:rPr>
        <w:drawing>
          <wp:inline distT="0" distB="0" distL="0" distR="0" wp14:anchorId="099785FA" wp14:editId="14FB84D1">
            <wp:extent cx="1771650" cy="371475"/>
            <wp:effectExtent l="0" t="0" r="0" b="9525"/>
            <wp:docPr id="262" name="Рисунок 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30">
                      <a:clrChange>
                        <a:clrFrom>
                          <a:srgbClr val="FFFFFF"/>
                        </a:clrFrom>
                        <a:clrTo>
                          <a:srgbClr val="FFFFFF">
                            <a:alpha val="0"/>
                          </a:srgbClr>
                        </a:clrTo>
                      </a:clrChange>
                      <a:extLst>
                        <a:ext uri="{28A0092B-C50C-407E-A947-70E740481C1C}">
                          <a14:useLocalDpi xmlns:a14="http://schemas.microsoft.com/office/drawing/2010/main" val="0"/>
                        </a:ext>
                      </a:extLst>
                    </a:blip>
                    <a:srcRect l="10309" b="18034"/>
                    <a:stretch>
                      <a:fillRect/>
                    </a:stretch>
                  </pic:blipFill>
                  <pic:spPr bwMode="auto">
                    <a:xfrm>
                      <a:off x="0" y="0"/>
                      <a:ext cx="1771650" cy="371475"/>
                    </a:xfrm>
                    <a:prstGeom prst="rect">
                      <a:avLst/>
                    </a:prstGeom>
                    <a:noFill/>
                    <a:ln>
                      <a:noFill/>
                    </a:ln>
                  </pic:spPr>
                </pic:pic>
              </a:graphicData>
            </a:graphic>
          </wp:inline>
        </w:drawing>
      </w:r>
    </w:p>
    <w:p w:rsidR="00D45776" w:rsidRPr="00D45776" w:rsidRDefault="00D45776" w:rsidP="00D45776">
      <w:pPr>
        <w:pStyle w:val="afc"/>
        <w:suppressAutoHyphens/>
        <w:spacing w:after="200"/>
        <w:ind w:firstLine="709"/>
        <w:rPr>
          <w:szCs w:val="28"/>
        </w:rPr>
      </w:pPr>
      <w:r w:rsidRPr="00D45776">
        <w:rPr>
          <w:noProof/>
          <w:szCs w:val="28"/>
        </w:rPr>
        <w:drawing>
          <wp:inline distT="0" distB="0" distL="0" distR="0" wp14:anchorId="1022F3DC" wp14:editId="27F1FFA9">
            <wp:extent cx="1905000" cy="447675"/>
            <wp:effectExtent l="0" t="0" r="0" b="0"/>
            <wp:docPr id="261" name="Рисунок 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31">
                      <a:clrChange>
                        <a:clrFrom>
                          <a:srgbClr val="FFFFFF"/>
                        </a:clrFrom>
                        <a:clrTo>
                          <a:srgbClr val="FFFFFF">
                            <a:alpha val="0"/>
                          </a:srgbClr>
                        </a:clrTo>
                      </a:clrChange>
                      <a:extLst>
                        <a:ext uri="{28A0092B-C50C-407E-A947-70E740481C1C}">
                          <a14:useLocalDpi xmlns:a14="http://schemas.microsoft.com/office/drawing/2010/main" val="0"/>
                        </a:ext>
                      </a:extLst>
                    </a:blip>
                    <a:srcRect l="11446"/>
                    <a:stretch>
                      <a:fillRect/>
                    </a:stretch>
                  </pic:blipFill>
                  <pic:spPr bwMode="auto">
                    <a:xfrm>
                      <a:off x="0" y="0"/>
                      <a:ext cx="1905000" cy="447675"/>
                    </a:xfrm>
                    <a:prstGeom prst="rect">
                      <a:avLst/>
                    </a:prstGeom>
                    <a:noFill/>
                    <a:ln>
                      <a:noFill/>
                    </a:ln>
                  </pic:spPr>
                </pic:pic>
              </a:graphicData>
            </a:graphic>
          </wp:inline>
        </w:drawing>
      </w:r>
    </w:p>
    <w:p w:rsidR="00D45776" w:rsidRPr="00D45776" w:rsidRDefault="00D45776" w:rsidP="00D45776">
      <w:pPr>
        <w:pStyle w:val="afc"/>
        <w:suppressAutoHyphens/>
        <w:spacing w:after="200"/>
        <w:ind w:firstLine="709"/>
        <w:rPr>
          <w:szCs w:val="28"/>
          <w:lang w:val="uk-UA"/>
        </w:rPr>
      </w:pPr>
      <w:r w:rsidRPr="00D45776">
        <w:rPr>
          <w:noProof/>
          <w:szCs w:val="28"/>
        </w:rPr>
        <w:drawing>
          <wp:inline distT="0" distB="0" distL="0" distR="0" wp14:anchorId="09E9CDD7" wp14:editId="698A639B">
            <wp:extent cx="3429000" cy="400050"/>
            <wp:effectExtent l="0" t="0" r="0" b="0"/>
            <wp:docPr id="260" name="Рисунок 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32">
                      <a:clrChange>
                        <a:clrFrom>
                          <a:srgbClr val="FFFFFF"/>
                        </a:clrFrom>
                        <a:clrTo>
                          <a:srgbClr val="FFFFFF">
                            <a:alpha val="0"/>
                          </a:srgbClr>
                        </a:clrTo>
                      </a:clrChange>
                      <a:extLst>
                        <a:ext uri="{28A0092B-C50C-407E-A947-70E740481C1C}">
                          <a14:useLocalDpi xmlns:a14="http://schemas.microsoft.com/office/drawing/2010/main" val="0"/>
                        </a:ext>
                      </a:extLst>
                    </a:blip>
                    <a:srcRect l="6702" b="11667"/>
                    <a:stretch>
                      <a:fillRect/>
                    </a:stretch>
                  </pic:blipFill>
                  <pic:spPr bwMode="auto">
                    <a:xfrm>
                      <a:off x="0" y="0"/>
                      <a:ext cx="3429000" cy="400050"/>
                    </a:xfrm>
                    <a:prstGeom prst="rect">
                      <a:avLst/>
                    </a:prstGeom>
                    <a:noFill/>
                    <a:ln>
                      <a:noFill/>
                    </a:ln>
                  </pic:spPr>
                </pic:pic>
              </a:graphicData>
            </a:graphic>
          </wp:inline>
        </w:drawing>
      </w:r>
    </w:p>
    <w:p w:rsidR="00D45776" w:rsidRPr="00D45776" w:rsidRDefault="00D45776" w:rsidP="00D45776">
      <w:pPr>
        <w:pStyle w:val="afc"/>
        <w:suppressAutoHyphens/>
        <w:spacing w:after="200"/>
        <w:ind w:firstLine="709"/>
        <w:rPr>
          <w:szCs w:val="28"/>
        </w:rPr>
      </w:pPr>
      <w:r w:rsidRPr="00D45776">
        <w:rPr>
          <w:szCs w:val="28"/>
        </w:rPr>
        <w:t>При русі назад (без вантажу):</w:t>
      </w:r>
    </w:p>
    <w:p w:rsidR="00D45776" w:rsidRPr="00D45776" w:rsidRDefault="00D45776" w:rsidP="00D45776">
      <w:pPr>
        <w:pStyle w:val="afc"/>
        <w:suppressAutoHyphens/>
        <w:spacing w:after="200"/>
        <w:ind w:firstLine="709"/>
        <w:rPr>
          <w:szCs w:val="28"/>
        </w:rPr>
      </w:pPr>
      <w:r w:rsidRPr="00D45776">
        <w:rPr>
          <w:noProof/>
          <w:szCs w:val="28"/>
        </w:rPr>
        <w:drawing>
          <wp:inline distT="0" distB="0" distL="0" distR="0" wp14:anchorId="7D1C1B7B" wp14:editId="3A572649">
            <wp:extent cx="1781175" cy="352425"/>
            <wp:effectExtent l="0" t="0" r="9525" b="9525"/>
            <wp:docPr id="259" name="Рисунок 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33">
                      <a:clrChange>
                        <a:clrFrom>
                          <a:srgbClr val="FFFFFF"/>
                        </a:clrFrom>
                        <a:clrTo>
                          <a:srgbClr val="FFFFFF">
                            <a:alpha val="0"/>
                          </a:srgbClr>
                        </a:clrTo>
                      </a:clrChange>
                      <a:extLst>
                        <a:ext uri="{28A0092B-C50C-407E-A947-70E740481C1C}">
                          <a14:useLocalDpi xmlns:a14="http://schemas.microsoft.com/office/drawing/2010/main" val="0"/>
                        </a:ext>
                      </a:extLst>
                    </a:blip>
                    <a:srcRect l="11215" b="17911"/>
                    <a:stretch>
                      <a:fillRect/>
                    </a:stretch>
                  </pic:blipFill>
                  <pic:spPr bwMode="auto">
                    <a:xfrm>
                      <a:off x="0" y="0"/>
                      <a:ext cx="1781175" cy="352425"/>
                    </a:xfrm>
                    <a:prstGeom prst="rect">
                      <a:avLst/>
                    </a:prstGeom>
                    <a:noFill/>
                    <a:ln>
                      <a:noFill/>
                    </a:ln>
                  </pic:spPr>
                </pic:pic>
              </a:graphicData>
            </a:graphic>
          </wp:inline>
        </w:drawing>
      </w:r>
    </w:p>
    <w:p w:rsidR="00D45776" w:rsidRPr="00D45776" w:rsidRDefault="00D45776" w:rsidP="00D45776">
      <w:pPr>
        <w:pStyle w:val="afc"/>
        <w:suppressAutoHyphens/>
        <w:spacing w:after="200"/>
        <w:ind w:firstLine="709"/>
        <w:rPr>
          <w:szCs w:val="28"/>
        </w:rPr>
      </w:pPr>
      <w:r w:rsidRPr="00D45776">
        <w:rPr>
          <w:noProof/>
          <w:szCs w:val="28"/>
        </w:rPr>
        <w:drawing>
          <wp:inline distT="0" distB="0" distL="0" distR="0" wp14:anchorId="3C6487E0" wp14:editId="77BD6F8B">
            <wp:extent cx="1790700" cy="428625"/>
            <wp:effectExtent l="0" t="0" r="0" b="0"/>
            <wp:docPr id="258" name="Рисунок 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34">
                      <a:clrChange>
                        <a:clrFrom>
                          <a:srgbClr val="FFFFFF"/>
                        </a:clrFrom>
                        <a:clrTo>
                          <a:srgbClr val="FFFFFF">
                            <a:alpha val="0"/>
                          </a:srgbClr>
                        </a:clrTo>
                      </a:clrChange>
                      <a:extLst>
                        <a:ext uri="{28A0092B-C50C-407E-A947-70E740481C1C}">
                          <a14:useLocalDpi xmlns:a14="http://schemas.microsoft.com/office/drawing/2010/main" val="0"/>
                        </a:ext>
                      </a:extLst>
                    </a:blip>
                    <a:srcRect l="11481"/>
                    <a:stretch>
                      <a:fillRect/>
                    </a:stretch>
                  </pic:blipFill>
                  <pic:spPr bwMode="auto">
                    <a:xfrm>
                      <a:off x="0" y="0"/>
                      <a:ext cx="1790700" cy="428625"/>
                    </a:xfrm>
                    <a:prstGeom prst="rect">
                      <a:avLst/>
                    </a:prstGeom>
                    <a:noFill/>
                    <a:ln>
                      <a:noFill/>
                    </a:ln>
                  </pic:spPr>
                </pic:pic>
              </a:graphicData>
            </a:graphic>
          </wp:inline>
        </w:drawing>
      </w:r>
    </w:p>
    <w:p w:rsidR="00D45776" w:rsidRPr="00D45776" w:rsidRDefault="00D45776" w:rsidP="00D45776">
      <w:pPr>
        <w:pStyle w:val="afc"/>
        <w:suppressAutoHyphens/>
        <w:spacing w:after="200"/>
        <w:ind w:firstLine="709"/>
        <w:rPr>
          <w:szCs w:val="28"/>
          <w:lang w:val="uk-UA"/>
        </w:rPr>
      </w:pPr>
      <w:r w:rsidRPr="00D45776">
        <w:rPr>
          <w:noProof/>
          <w:szCs w:val="28"/>
        </w:rPr>
        <w:drawing>
          <wp:inline distT="0" distB="0" distL="0" distR="0" wp14:anchorId="396D192A" wp14:editId="296B28DD">
            <wp:extent cx="3200400" cy="381000"/>
            <wp:effectExtent l="0" t="0" r="0" b="0"/>
            <wp:docPr id="257" name="Рисунок 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35">
                      <a:clrChange>
                        <a:clrFrom>
                          <a:srgbClr val="FFFFFF"/>
                        </a:clrFrom>
                        <a:clrTo>
                          <a:srgbClr val="FFFFFF">
                            <a:alpha val="0"/>
                          </a:srgbClr>
                        </a:clrTo>
                      </a:clrChange>
                      <a:extLst>
                        <a:ext uri="{28A0092B-C50C-407E-A947-70E740481C1C}">
                          <a14:useLocalDpi xmlns:a14="http://schemas.microsoft.com/office/drawing/2010/main" val="0"/>
                        </a:ext>
                      </a:extLst>
                    </a:blip>
                    <a:srcRect l="8118" b="15237"/>
                    <a:stretch>
                      <a:fillRect/>
                    </a:stretch>
                  </pic:blipFill>
                  <pic:spPr bwMode="auto">
                    <a:xfrm>
                      <a:off x="0" y="0"/>
                      <a:ext cx="3200400" cy="381000"/>
                    </a:xfrm>
                    <a:prstGeom prst="rect">
                      <a:avLst/>
                    </a:prstGeom>
                    <a:noFill/>
                    <a:ln>
                      <a:noFill/>
                    </a:ln>
                  </pic:spPr>
                </pic:pic>
              </a:graphicData>
            </a:graphic>
          </wp:inline>
        </w:drawing>
      </w:r>
    </w:p>
    <w:p w:rsidR="00D45776" w:rsidRPr="00D45776" w:rsidRDefault="00D45776" w:rsidP="00D45776">
      <w:pPr>
        <w:pStyle w:val="afc"/>
        <w:suppressAutoHyphens/>
        <w:spacing w:after="200"/>
        <w:ind w:firstLine="709"/>
        <w:rPr>
          <w:szCs w:val="28"/>
          <w:lang w:val="uk-UA"/>
        </w:rPr>
      </w:pPr>
      <w:r w:rsidRPr="00D45776">
        <w:rPr>
          <w:szCs w:val="28"/>
        </w:rPr>
        <w:t>Загальний час роботи</w:t>
      </w:r>
    </w:p>
    <w:p w:rsidR="00D45776" w:rsidRPr="00D45776" w:rsidRDefault="00D45776" w:rsidP="00D45776">
      <w:pPr>
        <w:pStyle w:val="afc"/>
        <w:suppressAutoHyphens/>
        <w:spacing w:after="200"/>
        <w:ind w:firstLine="709"/>
        <w:rPr>
          <w:szCs w:val="28"/>
        </w:rPr>
      </w:pPr>
      <w:r w:rsidRPr="00D45776">
        <w:rPr>
          <w:noProof/>
          <w:szCs w:val="28"/>
        </w:rPr>
        <w:drawing>
          <wp:inline distT="0" distB="0" distL="0" distR="0" wp14:anchorId="0F0B8081" wp14:editId="474D7CA6">
            <wp:extent cx="3000375" cy="266700"/>
            <wp:effectExtent l="0" t="0" r="9525" b="0"/>
            <wp:docPr id="256" name="Рисунок 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36">
                      <a:clrChange>
                        <a:clrFrom>
                          <a:srgbClr val="FFFFFF"/>
                        </a:clrFrom>
                        <a:clrTo>
                          <a:srgbClr val="FFFFFF">
                            <a:alpha val="0"/>
                          </a:srgbClr>
                        </a:clrTo>
                      </a:clrChange>
                      <a:extLst>
                        <a:ext uri="{28A0092B-C50C-407E-A947-70E740481C1C}">
                          <a14:useLocalDpi xmlns:a14="http://schemas.microsoft.com/office/drawing/2010/main" val="0"/>
                        </a:ext>
                      </a:extLst>
                    </a:blip>
                    <a:srcRect b="22728"/>
                    <a:stretch>
                      <a:fillRect/>
                    </a:stretch>
                  </pic:blipFill>
                  <pic:spPr bwMode="auto">
                    <a:xfrm>
                      <a:off x="0" y="0"/>
                      <a:ext cx="3000375" cy="266700"/>
                    </a:xfrm>
                    <a:prstGeom prst="rect">
                      <a:avLst/>
                    </a:prstGeom>
                    <a:noFill/>
                    <a:ln>
                      <a:noFill/>
                    </a:ln>
                  </pic:spPr>
                </pic:pic>
              </a:graphicData>
            </a:graphic>
          </wp:inline>
        </w:drawing>
      </w:r>
    </w:p>
    <w:p w:rsidR="00D45776" w:rsidRPr="00D45776" w:rsidRDefault="00D45776" w:rsidP="00D45776">
      <w:pPr>
        <w:pStyle w:val="afc"/>
        <w:suppressAutoHyphens/>
        <w:spacing w:after="200"/>
        <w:ind w:firstLine="709"/>
        <w:rPr>
          <w:szCs w:val="28"/>
          <w:lang w:val="uk-UA"/>
        </w:rPr>
      </w:pPr>
      <w:r w:rsidRPr="00D45776">
        <w:rPr>
          <w:noProof/>
          <w:szCs w:val="28"/>
        </w:rPr>
        <w:drawing>
          <wp:inline distT="0" distB="0" distL="0" distR="0" wp14:anchorId="02B3D775" wp14:editId="485D4D3D">
            <wp:extent cx="4400550" cy="219075"/>
            <wp:effectExtent l="0" t="0" r="0" b="9525"/>
            <wp:docPr id="255" name="Рисунок 2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37">
                      <a:clrChange>
                        <a:clrFrom>
                          <a:srgbClr val="FFFFFF"/>
                        </a:clrFrom>
                        <a:clrTo>
                          <a:srgbClr val="FFFFFF">
                            <a:alpha val="0"/>
                          </a:srgbClr>
                        </a:clrTo>
                      </a:clrChange>
                      <a:extLst>
                        <a:ext uri="{28A0092B-C50C-407E-A947-70E740481C1C}">
                          <a14:useLocalDpi xmlns:a14="http://schemas.microsoft.com/office/drawing/2010/main" val="0"/>
                        </a:ext>
                      </a:extLst>
                    </a:blip>
                    <a:srcRect b="29268"/>
                    <a:stretch>
                      <a:fillRect/>
                    </a:stretch>
                  </pic:blipFill>
                  <pic:spPr bwMode="auto">
                    <a:xfrm>
                      <a:off x="0" y="0"/>
                      <a:ext cx="4400550" cy="219075"/>
                    </a:xfrm>
                    <a:prstGeom prst="rect">
                      <a:avLst/>
                    </a:prstGeom>
                    <a:noFill/>
                    <a:ln>
                      <a:noFill/>
                    </a:ln>
                  </pic:spPr>
                </pic:pic>
              </a:graphicData>
            </a:graphic>
          </wp:inline>
        </w:drawing>
      </w:r>
    </w:p>
    <w:p w:rsidR="00D45776" w:rsidRPr="00D45776" w:rsidRDefault="00D45776" w:rsidP="00D45776">
      <w:pPr>
        <w:pStyle w:val="afc"/>
        <w:suppressAutoHyphens/>
        <w:spacing w:after="200"/>
        <w:ind w:firstLine="709"/>
        <w:rPr>
          <w:szCs w:val="28"/>
        </w:rPr>
      </w:pPr>
      <w:r w:rsidRPr="00D45776">
        <w:rPr>
          <w:szCs w:val="28"/>
        </w:rPr>
        <w:t>Статичні опору руху створюються силами тертя ковзання заготовок, тертя кочення.</w:t>
      </w:r>
    </w:p>
    <w:p w:rsidR="00D45776" w:rsidRPr="00D45776" w:rsidRDefault="00D45776" w:rsidP="00D45776">
      <w:pPr>
        <w:pStyle w:val="afc"/>
        <w:suppressAutoHyphens/>
        <w:spacing w:after="200"/>
        <w:ind w:firstLine="709"/>
        <w:rPr>
          <w:szCs w:val="28"/>
          <w:lang w:val="uk-UA"/>
        </w:rPr>
      </w:pPr>
      <w:r w:rsidRPr="00D45776">
        <w:rPr>
          <w:szCs w:val="28"/>
        </w:rPr>
        <w:t>Момент сил тертя кочення:</w:t>
      </w:r>
    </w:p>
    <w:p w:rsidR="00D45776" w:rsidRPr="00D45776" w:rsidRDefault="00D45776" w:rsidP="00D45776">
      <w:pPr>
        <w:pStyle w:val="afc"/>
        <w:suppressAutoHyphens/>
        <w:spacing w:after="200"/>
        <w:ind w:firstLine="709"/>
        <w:jc w:val="center"/>
        <w:rPr>
          <w:szCs w:val="28"/>
          <w:lang w:val="uk-UA"/>
        </w:rPr>
      </w:pPr>
      <w:r w:rsidRPr="00D45776">
        <w:rPr>
          <w:szCs w:val="28"/>
        </w:rPr>
        <w:fldChar w:fldCharType="begin"/>
      </w:r>
      <w:r w:rsidRPr="00D45776">
        <w:rPr>
          <w:szCs w:val="28"/>
        </w:rPr>
        <w:instrText xml:space="preserve"> QUOTE </w:instrText>
      </w:r>
      <w:r w:rsidRPr="00D45776">
        <w:rPr>
          <w:noProof/>
          <w:szCs w:val="28"/>
        </w:rPr>
        <w:drawing>
          <wp:inline distT="0" distB="0" distL="0" distR="0" wp14:anchorId="3E68FDAC" wp14:editId="5CD8782A">
            <wp:extent cx="1133475" cy="314325"/>
            <wp:effectExtent l="0" t="0" r="9525" b="0"/>
            <wp:docPr id="254" name="Рисунок 2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38">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133475" cy="314325"/>
                    </a:xfrm>
                    <a:prstGeom prst="rect">
                      <a:avLst/>
                    </a:prstGeom>
                    <a:noFill/>
                    <a:ln>
                      <a:noFill/>
                    </a:ln>
                  </pic:spPr>
                </pic:pic>
              </a:graphicData>
            </a:graphic>
          </wp:inline>
        </w:drawing>
      </w:r>
      <w:r w:rsidRPr="00D45776">
        <w:rPr>
          <w:szCs w:val="28"/>
        </w:rPr>
        <w:instrText xml:space="preserve"> </w:instrText>
      </w:r>
      <w:r w:rsidRPr="00D45776">
        <w:rPr>
          <w:szCs w:val="28"/>
        </w:rPr>
        <w:fldChar w:fldCharType="end"/>
      </w:r>
      <w:r w:rsidRPr="00D45776">
        <w:rPr>
          <w:szCs w:val="28"/>
        </w:rPr>
        <w:t xml:space="preserve"> </w:t>
      </w:r>
      <w:r w:rsidRPr="00D45776">
        <w:rPr>
          <w:szCs w:val="28"/>
          <w:lang w:val="uk-UA"/>
        </w:rPr>
        <w:t xml:space="preserve">                                   </w:t>
      </w:r>
      <w:r w:rsidRPr="00D45776">
        <w:rPr>
          <w:noProof/>
          <w:szCs w:val="28"/>
        </w:rPr>
        <w:drawing>
          <wp:inline distT="0" distB="0" distL="0" distR="0" wp14:anchorId="7786C470" wp14:editId="082AED15">
            <wp:extent cx="1133475" cy="266700"/>
            <wp:effectExtent l="0" t="0" r="9525" b="0"/>
            <wp:docPr id="253" name="Рисунок 2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38">
                      <a:clrChange>
                        <a:clrFrom>
                          <a:srgbClr val="FFFFFF"/>
                        </a:clrFrom>
                        <a:clrTo>
                          <a:srgbClr val="FFFFFF">
                            <a:alpha val="0"/>
                          </a:srgbClr>
                        </a:clrTo>
                      </a:clrChange>
                      <a:extLst>
                        <a:ext uri="{28A0092B-C50C-407E-A947-70E740481C1C}">
                          <a14:useLocalDpi xmlns:a14="http://schemas.microsoft.com/office/drawing/2010/main" val="0"/>
                        </a:ext>
                      </a:extLst>
                    </a:blip>
                    <a:srcRect b="14635"/>
                    <a:stretch>
                      <a:fillRect/>
                    </a:stretch>
                  </pic:blipFill>
                  <pic:spPr bwMode="auto">
                    <a:xfrm>
                      <a:off x="0" y="0"/>
                      <a:ext cx="1133475" cy="266700"/>
                    </a:xfrm>
                    <a:prstGeom prst="rect">
                      <a:avLst/>
                    </a:prstGeom>
                    <a:noFill/>
                    <a:ln>
                      <a:noFill/>
                    </a:ln>
                  </pic:spPr>
                </pic:pic>
              </a:graphicData>
            </a:graphic>
          </wp:inline>
        </w:drawing>
      </w:r>
      <w:r w:rsidRPr="00D45776">
        <w:rPr>
          <w:szCs w:val="28"/>
          <w:lang w:val="uk-UA"/>
        </w:rPr>
        <w:t xml:space="preserve">                                      </w:t>
      </w:r>
      <w:r w:rsidRPr="00D45776">
        <w:rPr>
          <w:szCs w:val="28"/>
        </w:rPr>
        <w:t>(</w:t>
      </w:r>
      <w:r w:rsidRPr="00D45776">
        <w:rPr>
          <w:szCs w:val="28"/>
          <w:lang w:val="uk-UA"/>
        </w:rPr>
        <w:t>3.4</w:t>
      </w:r>
      <w:r w:rsidRPr="00D45776">
        <w:rPr>
          <w:szCs w:val="28"/>
        </w:rPr>
        <w:t>)</w:t>
      </w:r>
    </w:p>
    <w:p w:rsidR="00D45776" w:rsidRPr="00D45776" w:rsidRDefault="00D45776" w:rsidP="00D45776">
      <w:pPr>
        <w:pStyle w:val="afc"/>
        <w:suppressAutoHyphens/>
        <w:spacing w:after="200"/>
        <w:ind w:firstLine="709"/>
        <w:rPr>
          <w:szCs w:val="28"/>
        </w:rPr>
      </w:pPr>
      <w:r w:rsidRPr="00D45776">
        <w:rPr>
          <w:szCs w:val="28"/>
        </w:rPr>
        <w:lastRenderedPageBreak/>
        <w:t xml:space="preserve">де m - маса тіла, що рухається, маса деталей, що спираються на вузол кочення, маса </w:t>
      </w:r>
      <w:proofErr w:type="gramStart"/>
      <w:r w:rsidRPr="00D45776">
        <w:rPr>
          <w:szCs w:val="28"/>
        </w:rPr>
        <w:t>п</w:t>
      </w:r>
      <w:proofErr w:type="gramEnd"/>
      <w:r w:rsidRPr="00D45776">
        <w:rPr>
          <w:szCs w:val="28"/>
        </w:rPr>
        <w:t>іднімається або опускається вантажу, кг;</w:t>
      </w:r>
    </w:p>
    <w:p w:rsidR="00D45776" w:rsidRPr="00D45776" w:rsidRDefault="00D45776" w:rsidP="00D45776">
      <w:pPr>
        <w:pStyle w:val="afc"/>
        <w:suppressAutoHyphens/>
        <w:spacing w:after="200"/>
        <w:ind w:firstLine="709"/>
        <w:rPr>
          <w:szCs w:val="28"/>
        </w:rPr>
      </w:pPr>
      <w:r w:rsidRPr="00D45776">
        <w:rPr>
          <w:szCs w:val="28"/>
          <w:lang w:val="en-US"/>
        </w:rPr>
        <w:t>f</w:t>
      </w:r>
      <w:r w:rsidRPr="00D45776">
        <w:rPr>
          <w:szCs w:val="28"/>
        </w:rPr>
        <w:t xml:space="preserve"> - </w:t>
      </w:r>
      <w:proofErr w:type="gramStart"/>
      <w:r w:rsidRPr="00D45776">
        <w:rPr>
          <w:szCs w:val="28"/>
        </w:rPr>
        <w:t>коефіцієнт</w:t>
      </w:r>
      <w:proofErr w:type="gramEnd"/>
      <w:r w:rsidRPr="00D45776">
        <w:rPr>
          <w:szCs w:val="28"/>
        </w:rPr>
        <w:t xml:space="preserve"> тертя кочення;</w:t>
      </w:r>
    </w:p>
    <w:p w:rsidR="00D45776" w:rsidRPr="00D45776" w:rsidRDefault="00D45776" w:rsidP="00D45776">
      <w:pPr>
        <w:pStyle w:val="afc"/>
        <w:suppressAutoHyphens/>
        <w:spacing w:after="200"/>
        <w:ind w:firstLine="709"/>
        <w:rPr>
          <w:szCs w:val="28"/>
          <w:lang w:val="uk-UA"/>
        </w:rPr>
      </w:pPr>
      <w:r w:rsidRPr="00D45776">
        <w:rPr>
          <w:szCs w:val="28"/>
        </w:rPr>
        <w:t>Відповідно до формули (</w:t>
      </w:r>
      <w:r w:rsidRPr="00D45776">
        <w:rPr>
          <w:szCs w:val="28"/>
          <w:lang w:val="uk-UA"/>
        </w:rPr>
        <w:t>3.4</w:t>
      </w:r>
      <w:r w:rsidRPr="00D45776">
        <w:rPr>
          <w:szCs w:val="28"/>
        </w:rPr>
        <w:t>):</w:t>
      </w:r>
    </w:p>
    <w:p w:rsidR="00D45776" w:rsidRPr="00D45776" w:rsidRDefault="00D45776" w:rsidP="00D45776">
      <w:pPr>
        <w:pStyle w:val="afc"/>
        <w:suppressAutoHyphens/>
        <w:spacing w:after="200"/>
        <w:ind w:firstLine="709"/>
        <w:rPr>
          <w:szCs w:val="28"/>
          <w:lang w:val="uk-UA"/>
        </w:rPr>
      </w:pPr>
      <w:r w:rsidRPr="00D45776">
        <w:rPr>
          <w:szCs w:val="28"/>
        </w:rPr>
        <w:fldChar w:fldCharType="begin"/>
      </w:r>
      <w:r w:rsidRPr="00D45776">
        <w:rPr>
          <w:szCs w:val="28"/>
        </w:rPr>
        <w:instrText xml:space="preserve"> QUOTE </w:instrText>
      </w:r>
      <w:r w:rsidRPr="00D45776">
        <w:rPr>
          <w:noProof/>
          <w:szCs w:val="28"/>
        </w:rPr>
        <w:drawing>
          <wp:inline distT="0" distB="0" distL="0" distR="0" wp14:anchorId="71D603C9" wp14:editId="3A5C28F6">
            <wp:extent cx="4191000" cy="314325"/>
            <wp:effectExtent l="0" t="0" r="0" b="0"/>
            <wp:docPr id="252" name="Рисунок 2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39">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4191000" cy="314325"/>
                    </a:xfrm>
                    <a:prstGeom prst="rect">
                      <a:avLst/>
                    </a:prstGeom>
                    <a:noFill/>
                    <a:ln>
                      <a:noFill/>
                    </a:ln>
                  </pic:spPr>
                </pic:pic>
              </a:graphicData>
            </a:graphic>
          </wp:inline>
        </w:drawing>
      </w:r>
      <w:r w:rsidRPr="00D45776">
        <w:rPr>
          <w:szCs w:val="28"/>
        </w:rPr>
        <w:instrText xml:space="preserve"> </w:instrText>
      </w:r>
      <w:r w:rsidRPr="00D45776">
        <w:rPr>
          <w:szCs w:val="28"/>
        </w:rPr>
        <w:fldChar w:fldCharType="separate"/>
      </w:r>
      <w:r w:rsidRPr="00D45776">
        <w:rPr>
          <w:noProof/>
          <w:szCs w:val="28"/>
        </w:rPr>
        <w:drawing>
          <wp:inline distT="0" distB="0" distL="0" distR="0" wp14:anchorId="7C9C316B" wp14:editId="0F20BDBA">
            <wp:extent cx="4191000" cy="247650"/>
            <wp:effectExtent l="0" t="0" r="0" b="0"/>
            <wp:docPr id="251" name="Рисунок 2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39">
                      <a:clrChange>
                        <a:clrFrom>
                          <a:srgbClr val="FFFFFF"/>
                        </a:clrFrom>
                        <a:clrTo>
                          <a:srgbClr val="FFFFFF">
                            <a:alpha val="0"/>
                          </a:srgbClr>
                        </a:clrTo>
                      </a:clrChange>
                      <a:extLst>
                        <a:ext uri="{28A0092B-C50C-407E-A947-70E740481C1C}">
                          <a14:useLocalDpi xmlns:a14="http://schemas.microsoft.com/office/drawing/2010/main" val="0"/>
                        </a:ext>
                      </a:extLst>
                    </a:blip>
                    <a:srcRect b="21951"/>
                    <a:stretch>
                      <a:fillRect/>
                    </a:stretch>
                  </pic:blipFill>
                  <pic:spPr bwMode="auto">
                    <a:xfrm>
                      <a:off x="0" y="0"/>
                      <a:ext cx="4191000" cy="247650"/>
                    </a:xfrm>
                    <a:prstGeom prst="rect">
                      <a:avLst/>
                    </a:prstGeom>
                    <a:noFill/>
                    <a:ln>
                      <a:noFill/>
                    </a:ln>
                  </pic:spPr>
                </pic:pic>
              </a:graphicData>
            </a:graphic>
          </wp:inline>
        </w:drawing>
      </w:r>
      <w:r w:rsidRPr="00D45776">
        <w:rPr>
          <w:szCs w:val="28"/>
        </w:rPr>
        <w:fldChar w:fldCharType="end"/>
      </w:r>
      <w:r w:rsidRPr="00D45776">
        <w:rPr>
          <w:szCs w:val="28"/>
        </w:rPr>
        <w:t>;</w:t>
      </w:r>
    </w:p>
    <w:p w:rsidR="00D45776" w:rsidRPr="00D45776" w:rsidRDefault="00D45776" w:rsidP="00D45776">
      <w:pPr>
        <w:pStyle w:val="afc"/>
        <w:suppressAutoHyphens/>
        <w:spacing w:after="200"/>
        <w:ind w:firstLine="709"/>
        <w:rPr>
          <w:szCs w:val="28"/>
        </w:rPr>
      </w:pPr>
      <w:r w:rsidRPr="00D45776">
        <w:rPr>
          <w:szCs w:val="28"/>
        </w:rPr>
        <w:t xml:space="preserve">Момент сил тертя в </w:t>
      </w:r>
      <w:proofErr w:type="gramStart"/>
      <w:r w:rsidRPr="00D45776">
        <w:rPr>
          <w:szCs w:val="28"/>
        </w:rPr>
        <w:t>п</w:t>
      </w:r>
      <w:proofErr w:type="gramEnd"/>
      <w:r w:rsidRPr="00D45776">
        <w:rPr>
          <w:szCs w:val="28"/>
        </w:rPr>
        <w:t>ідшипниках:</w:t>
      </w:r>
    </w:p>
    <w:p w:rsidR="00D45776" w:rsidRPr="00D45776" w:rsidRDefault="00D45776" w:rsidP="00D45776">
      <w:pPr>
        <w:pStyle w:val="afc"/>
        <w:suppressAutoHyphens/>
        <w:spacing w:after="200"/>
        <w:ind w:firstLine="709"/>
        <w:rPr>
          <w:szCs w:val="28"/>
        </w:rPr>
      </w:pPr>
      <w:r w:rsidRPr="00D45776">
        <w:rPr>
          <w:szCs w:val="28"/>
        </w:rPr>
        <w:fldChar w:fldCharType="begin"/>
      </w:r>
      <w:r w:rsidRPr="00D45776">
        <w:rPr>
          <w:szCs w:val="28"/>
        </w:rPr>
        <w:instrText xml:space="preserve"> QUOTE </w:instrText>
      </w:r>
      <w:r w:rsidRPr="00D45776">
        <w:rPr>
          <w:noProof/>
          <w:szCs w:val="28"/>
        </w:rPr>
        <w:drawing>
          <wp:inline distT="0" distB="0" distL="0" distR="0" wp14:anchorId="761B32C1" wp14:editId="0C76FA12">
            <wp:extent cx="1257300" cy="409575"/>
            <wp:effectExtent l="0" t="0" r="0" b="0"/>
            <wp:docPr id="250" name="Рисунок 2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40">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257300" cy="409575"/>
                    </a:xfrm>
                    <a:prstGeom prst="rect">
                      <a:avLst/>
                    </a:prstGeom>
                    <a:noFill/>
                    <a:ln>
                      <a:noFill/>
                    </a:ln>
                  </pic:spPr>
                </pic:pic>
              </a:graphicData>
            </a:graphic>
          </wp:inline>
        </w:drawing>
      </w:r>
      <w:r w:rsidRPr="00D45776">
        <w:rPr>
          <w:szCs w:val="28"/>
        </w:rPr>
        <w:instrText xml:space="preserve"> </w:instrText>
      </w:r>
      <w:r w:rsidRPr="00D45776">
        <w:rPr>
          <w:szCs w:val="28"/>
        </w:rPr>
        <w:fldChar w:fldCharType="end"/>
      </w:r>
      <w:r w:rsidRPr="00D45776">
        <w:rPr>
          <w:szCs w:val="28"/>
        </w:rPr>
        <w:t xml:space="preserve"> </w:t>
      </w:r>
      <w:r w:rsidRPr="00D45776">
        <w:rPr>
          <w:szCs w:val="28"/>
          <w:lang w:val="uk-UA"/>
        </w:rPr>
        <w:t xml:space="preserve">                                               </w:t>
      </w:r>
      <w:r w:rsidRPr="00D45776">
        <w:rPr>
          <w:noProof/>
          <w:szCs w:val="28"/>
        </w:rPr>
        <w:drawing>
          <wp:inline distT="0" distB="0" distL="0" distR="0" wp14:anchorId="4B644401" wp14:editId="6091AE6E">
            <wp:extent cx="1257300" cy="352425"/>
            <wp:effectExtent l="0" t="0" r="0" b="9525"/>
            <wp:docPr id="249" name="Рисунок 2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40">
                      <a:clrChange>
                        <a:clrFrom>
                          <a:srgbClr val="FFFFFF"/>
                        </a:clrFrom>
                        <a:clrTo>
                          <a:srgbClr val="FFFFFF">
                            <a:alpha val="0"/>
                          </a:srgbClr>
                        </a:clrTo>
                      </a:clrChange>
                      <a:extLst>
                        <a:ext uri="{28A0092B-C50C-407E-A947-70E740481C1C}">
                          <a14:useLocalDpi xmlns:a14="http://schemas.microsoft.com/office/drawing/2010/main" val="0"/>
                        </a:ext>
                      </a:extLst>
                    </a:blip>
                    <a:srcRect b="14815"/>
                    <a:stretch>
                      <a:fillRect/>
                    </a:stretch>
                  </pic:blipFill>
                  <pic:spPr bwMode="auto">
                    <a:xfrm>
                      <a:off x="0" y="0"/>
                      <a:ext cx="1257300" cy="352425"/>
                    </a:xfrm>
                    <a:prstGeom prst="rect">
                      <a:avLst/>
                    </a:prstGeom>
                    <a:noFill/>
                    <a:ln>
                      <a:noFill/>
                    </a:ln>
                  </pic:spPr>
                </pic:pic>
              </a:graphicData>
            </a:graphic>
          </wp:inline>
        </w:drawing>
      </w:r>
      <w:r w:rsidRPr="00D45776">
        <w:rPr>
          <w:szCs w:val="28"/>
          <w:lang w:val="uk-UA"/>
        </w:rPr>
        <w:t xml:space="preserve">                                 </w:t>
      </w:r>
      <w:r w:rsidRPr="00D45776">
        <w:rPr>
          <w:szCs w:val="28"/>
        </w:rPr>
        <w:t>(</w:t>
      </w:r>
      <w:r w:rsidRPr="00D45776">
        <w:rPr>
          <w:szCs w:val="28"/>
          <w:lang w:val="uk-UA"/>
        </w:rPr>
        <w:t>3.</w:t>
      </w:r>
      <w:r w:rsidRPr="00D45776">
        <w:rPr>
          <w:szCs w:val="28"/>
        </w:rPr>
        <w:t>5)</w:t>
      </w:r>
    </w:p>
    <w:p w:rsidR="00D45776" w:rsidRPr="00D45776" w:rsidRDefault="00D45776" w:rsidP="00D45776">
      <w:pPr>
        <w:pStyle w:val="afc"/>
        <w:suppressAutoHyphens/>
        <w:spacing w:after="200"/>
        <w:ind w:firstLine="709"/>
        <w:rPr>
          <w:szCs w:val="28"/>
        </w:rPr>
      </w:pPr>
      <w:r w:rsidRPr="00D45776">
        <w:rPr>
          <w:szCs w:val="28"/>
        </w:rPr>
        <w:t xml:space="preserve">де m1 - маса деталей і вузлів, що спираються на ролики, </w:t>
      </w:r>
      <w:proofErr w:type="gramStart"/>
      <w:r w:rsidRPr="00D45776">
        <w:rPr>
          <w:szCs w:val="28"/>
        </w:rPr>
        <w:t>кг</w:t>
      </w:r>
      <w:proofErr w:type="gramEnd"/>
      <w:r w:rsidRPr="00D45776">
        <w:rPr>
          <w:szCs w:val="28"/>
        </w:rPr>
        <w:t>;</w:t>
      </w:r>
    </w:p>
    <w:p w:rsidR="00D45776" w:rsidRPr="00D45776" w:rsidRDefault="00D45776" w:rsidP="00D45776">
      <w:pPr>
        <w:pStyle w:val="afc"/>
        <w:suppressAutoHyphens/>
        <w:spacing w:after="200"/>
        <w:ind w:firstLine="709"/>
        <w:rPr>
          <w:szCs w:val="28"/>
        </w:rPr>
      </w:pPr>
      <w:proofErr w:type="gramStart"/>
      <w:r w:rsidRPr="00D45776">
        <w:rPr>
          <w:szCs w:val="28"/>
          <w:lang w:val="en-US"/>
        </w:rPr>
        <w:t>dc</w:t>
      </w:r>
      <w:proofErr w:type="gramEnd"/>
      <w:r w:rsidRPr="00D45776">
        <w:rPr>
          <w:szCs w:val="28"/>
        </w:rPr>
        <w:t xml:space="preserve"> - діаметр шийки ролика, м;</w:t>
      </w:r>
    </w:p>
    <w:p w:rsidR="00D45776" w:rsidRPr="00D45776" w:rsidRDefault="00D45776" w:rsidP="00D45776">
      <w:pPr>
        <w:pStyle w:val="afc"/>
        <w:suppressAutoHyphens/>
        <w:spacing w:after="200"/>
        <w:ind w:firstLine="709"/>
        <w:rPr>
          <w:szCs w:val="28"/>
        </w:rPr>
      </w:pPr>
      <w:r w:rsidRPr="00D45776">
        <w:rPr>
          <w:szCs w:val="28"/>
        </w:rPr>
        <w:fldChar w:fldCharType="begin"/>
      </w:r>
      <w:r w:rsidRPr="00D45776">
        <w:rPr>
          <w:szCs w:val="28"/>
        </w:rPr>
        <w:instrText xml:space="preserve"> QUOTE </w:instrText>
      </w:r>
      <w:r w:rsidRPr="00D45776">
        <w:rPr>
          <w:noProof/>
          <w:szCs w:val="28"/>
        </w:rPr>
        <w:drawing>
          <wp:inline distT="0" distB="0" distL="0" distR="0" wp14:anchorId="4FDDAA85" wp14:editId="05E39420">
            <wp:extent cx="171450" cy="314325"/>
            <wp:effectExtent l="0" t="0" r="0" b="0"/>
            <wp:docPr id="248" name="Рисунок 2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41">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71450" cy="314325"/>
                    </a:xfrm>
                    <a:prstGeom prst="rect">
                      <a:avLst/>
                    </a:prstGeom>
                    <a:noFill/>
                    <a:ln>
                      <a:noFill/>
                    </a:ln>
                  </pic:spPr>
                </pic:pic>
              </a:graphicData>
            </a:graphic>
          </wp:inline>
        </w:drawing>
      </w:r>
      <w:r w:rsidRPr="00D45776">
        <w:rPr>
          <w:szCs w:val="28"/>
        </w:rPr>
        <w:instrText xml:space="preserve"> </w:instrText>
      </w:r>
      <w:r w:rsidRPr="00D45776">
        <w:rPr>
          <w:szCs w:val="28"/>
        </w:rPr>
        <w:fldChar w:fldCharType="separate"/>
      </w:r>
      <w:r w:rsidRPr="00D45776">
        <w:rPr>
          <w:noProof/>
          <w:szCs w:val="28"/>
        </w:rPr>
        <w:drawing>
          <wp:inline distT="0" distB="0" distL="0" distR="0" wp14:anchorId="06B64102" wp14:editId="18E891BE">
            <wp:extent cx="171450" cy="314325"/>
            <wp:effectExtent l="0" t="0" r="0" b="0"/>
            <wp:docPr id="247" name="Рисунок 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41">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71450" cy="314325"/>
                    </a:xfrm>
                    <a:prstGeom prst="rect">
                      <a:avLst/>
                    </a:prstGeom>
                    <a:noFill/>
                    <a:ln>
                      <a:noFill/>
                    </a:ln>
                  </pic:spPr>
                </pic:pic>
              </a:graphicData>
            </a:graphic>
          </wp:inline>
        </w:drawing>
      </w:r>
      <w:r w:rsidRPr="00D45776">
        <w:rPr>
          <w:szCs w:val="28"/>
        </w:rPr>
        <w:fldChar w:fldCharType="end"/>
      </w:r>
      <w:r w:rsidRPr="00D45776">
        <w:rPr>
          <w:szCs w:val="28"/>
        </w:rPr>
        <w:t xml:space="preserve"> коефіцієнт тертя ковзання;</w:t>
      </w:r>
    </w:p>
    <w:p w:rsidR="00D45776" w:rsidRPr="00D45776" w:rsidRDefault="00D45776" w:rsidP="00D45776">
      <w:pPr>
        <w:pStyle w:val="afc"/>
        <w:suppressAutoHyphens/>
        <w:spacing w:after="200"/>
        <w:ind w:firstLine="709"/>
        <w:rPr>
          <w:szCs w:val="28"/>
        </w:rPr>
      </w:pPr>
      <w:r w:rsidRPr="00D45776">
        <w:rPr>
          <w:szCs w:val="28"/>
        </w:rPr>
        <w:fldChar w:fldCharType="begin"/>
      </w:r>
      <w:r w:rsidRPr="00D45776">
        <w:rPr>
          <w:szCs w:val="28"/>
        </w:rPr>
        <w:instrText xml:space="preserve"> QUOTE </w:instrText>
      </w:r>
      <w:r w:rsidRPr="00D45776">
        <w:rPr>
          <w:noProof/>
          <w:szCs w:val="28"/>
        </w:rPr>
        <w:drawing>
          <wp:inline distT="0" distB="0" distL="0" distR="0" wp14:anchorId="2D2BD95A" wp14:editId="063E156F">
            <wp:extent cx="114300" cy="314325"/>
            <wp:effectExtent l="0" t="0" r="0" b="0"/>
            <wp:docPr id="246" name="Рисунок 2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242">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14300" cy="314325"/>
                    </a:xfrm>
                    <a:prstGeom prst="rect">
                      <a:avLst/>
                    </a:prstGeom>
                    <a:noFill/>
                    <a:ln>
                      <a:noFill/>
                    </a:ln>
                  </pic:spPr>
                </pic:pic>
              </a:graphicData>
            </a:graphic>
          </wp:inline>
        </w:drawing>
      </w:r>
      <w:r w:rsidRPr="00D45776">
        <w:rPr>
          <w:szCs w:val="28"/>
        </w:rPr>
        <w:instrText xml:space="preserve"> </w:instrText>
      </w:r>
      <w:r w:rsidRPr="00D45776">
        <w:rPr>
          <w:szCs w:val="28"/>
        </w:rPr>
        <w:fldChar w:fldCharType="separate"/>
      </w:r>
      <w:r w:rsidRPr="00D45776">
        <w:rPr>
          <w:noProof/>
          <w:szCs w:val="28"/>
        </w:rPr>
        <w:drawing>
          <wp:inline distT="0" distB="0" distL="0" distR="0" wp14:anchorId="16C8FE98" wp14:editId="37DBDAB2">
            <wp:extent cx="114300" cy="314325"/>
            <wp:effectExtent l="0" t="0" r="0" b="0"/>
            <wp:docPr id="245" name="Рисунок 2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2">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14300" cy="314325"/>
                    </a:xfrm>
                    <a:prstGeom prst="rect">
                      <a:avLst/>
                    </a:prstGeom>
                    <a:noFill/>
                    <a:ln>
                      <a:noFill/>
                    </a:ln>
                  </pic:spPr>
                </pic:pic>
              </a:graphicData>
            </a:graphic>
          </wp:inline>
        </w:drawing>
      </w:r>
      <w:r w:rsidRPr="00D45776">
        <w:rPr>
          <w:szCs w:val="28"/>
        </w:rPr>
        <w:fldChar w:fldCharType="end"/>
      </w:r>
      <w:r w:rsidRPr="00D45776">
        <w:rPr>
          <w:szCs w:val="28"/>
        </w:rPr>
        <w:t>= 9,81 м / c2 - прискорення сили тяжіння.</w:t>
      </w:r>
    </w:p>
    <w:p w:rsidR="00D45776" w:rsidRPr="00D45776" w:rsidRDefault="00D45776" w:rsidP="00D45776">
      <w:pPr>
        <w:pStyle w:val="afc"/>
        <w:suppressAutoHyphens/>
        <w:spacing w:after="200"/>
        <w:ind w:firstLine="709"/>
        <w:rPr>
          <w:szCs w:val="28"/>
          <w:lang w:val="uk-UA"/>
        </w:rPr>
      </w:pPr>
      <w:r w:rsidRPr="00D45776">
        <w:rPr>
          <w:szCs w:val="28"/>
        </w:rPr>
        <w:t>Відповідно до формули (</w:t>
      </w:r>
      <w:r w:rsidRPr="00D45776">
        <w:rPr>
          <w:szCs w:val="28"/>
          <w:lang w:val="uk-UA"/>
        </w:rPr>
        <w:t>3.</w:t>
      </w:r>
      <w:r w:rsidRPr="00D45776">
        <w:rPr>
          <w:szCs w:val="28"/>
        </w:rPr>
        <w:t>5):</w:t>
      </w:r>
    </w:p>
    <w:p w:rsidR="00D45776" w:rsidRPr="00D45776" w:rsidRDefault="00D45776" w:rsidP="00D45776">
      <w:pPr>
        <w:pStyle w:val="afc"/>
        <w:suppressAutoHyphens/>
        <w:spacing w:after="200"/>
        <w:ind w:firstLine="709"/>
        <w:rPr>
          <w:szCs w:val="28"/>
          <w:lang w:val="uk-UA"/>
        </w:rPr>
      </w:pPr>
      <w:r w:rsidRPr="00D45776">
        <w:rPr>
          <w:szCs w:val="28"/>
        </w:rPr>
        <w:fldChar w:fldCharType="begin"/>
      </w:r>
      <w:r w:rsidRPr="00D45776">
        <w:rPr>
          <w:szCs w:val="28"/>
        </w:rPr>
        <w:instrText xml:space="preserve"> QUOTE </w:instrText>
      </w:r>
      <w:r w:rsidRPr="00D45776">
        <w:rPr>
          <w:noProof/>
          <w:szCs w:val="28"/>
        </w:rPr>
        <w:drawing>
          <wp:inline distT="0" distB="0" distL="0" distR="0" wp14:anchorId="0861B177" wp14:editId="26E1CAB2">
            <wp:extent cx="3771900" cy="409575"/>
            <wp:effectExtent l="0" t="0" r="0" b="0"/>
            <wp:docPr id="244" name="Рисунок 2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243">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3771900" cy="409575"/>
                    </a:xfrm>
                    <a:prstGeom prst="rect">
                      <a:avLst/>
                    </a:prstGeom>
                    <a:noFill/>
                    <a:ln>
                      <a:noFill/>
                    </a:ln>
                  </pic:spPr>
                </pic:pic>
              </a:graphicData>
            </a:graphic>
          </wp:inline>
        </w:drawing>
      </w:r>
      <w:r w:rsidRPr="00D45776">
        <w:rPr>
          <w:szCs w:val="28"/>
        </w:rPr>
        <w:instrText xml:space="preserve"> </w:instrText>
      </w:r>
      <w:r w:rsidRPr="00D45776">
        <w:rPr>
          <w:szCs w:val="28"/>
        </w:rPr>
        <w:fldChar w:fldCharType="separate"/>
      </w:r>
      <w:r w:rsidRPr="00D45776">
        <w:rPr>
          <w:noProof/>
          <w:szCs w:val="28"/>
        </w:rPr>
        <w:drawing>
          <wp:inline distT="0" distB="0" distL="0" distR="0" wp14:anchorId="3F29C570" wp14:editId="40882B0F">
            <wp:extent cx="3771900" cy="323850"/>
            <wp:effectExtent l="0" t="0" r="0" b="0"/>
            <wp:docPr id="243" name="Рисунок 2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243">
                      <a:clrChange>
                        <a:clrFrom>
                          <a:srgbClr val="FFFFFF"/>
                        </a:clrFrom>
                        <a:clrTo>
                          <a:srgbClr val="FFFFFF">
                            <a:alpha val="0"/>
                          </a:srgbClr>
                        </a:clrTo>
                      </a:clrChange>
                      <a:extLst>
                        <a:ext uri="{28A0092B-C50C-407E-A947-70E740481C1C}">
                          <a14:useLocalDpi xmlns:a14="http://schemas.microsoft.com/office/drawing/2010/main" val="0"/>
                        </a:ext>
                      </a:extLst>
                    </a:blip>
                    <a:srcRect b="18518"/>
                    <a:stretch>
                      <a:fillRect/>
                    </a:stretch>
                  </pic:blipFill>
                  <pic:spPr bwMode="auto">
                    <a:xfrm>
                      <a:off x="0" y="0"/>
                      <a:ext cx="3771900" cy="323850"/>
                    </a:xfrm>
                    <a:prstGeom prst="rect">
                      <a:avLst/>
                    </a:prstGeom>
                    <a:noFill/>
                    <a:ln>
                      <a:noFill/>
                    </a:ln>
                  </pic:spPr>
                </pic:pic>
              </a:graphicData>
            </a:graphic>
          </wp:inline>
        </w:drawing>
      </w:r>
      <w:r w:rsidRPr="00D45776">
        <w:rPr>
          <w:szCs w:val="28"/>
        </w:rPr>
        <w:fldChar w:fldCharType="end"/>
      </w:r>
      <w:r w:rsidRPr="00D45776">
        <w:rPr>
          <w:szCs w:val="28"/>
        </w:rPr>
        <w:t>;</w:t>
      </w:r>
    </w:p>
    <w:p w:rsidR="00D45776" w:rsidRPr="00D45776" w:rsidRDefault="00D45776" w:rsidP="00D45776">
      <w:pPr>
        <w:pStyle w:val="afc"/>
        <w:suppressAutoHyphens/>
        <w:spacing w:after="200"/>
        <w:ind w:firstLine="709"/>
        <w:rPr>
          <w:szCs w:val="28"/>
          <w:lang w:val="uk-UA"/>
        </w:rPr>
      </w:pPr>
      <w:r w:rsidRPr="00D45776">
        <w:rPr>
          <w:szCs w:val="28"/>
        </w:rPr>
        <w:t xml:space="preserve">Момент сил тертя ковзання </w:t>
      </w:r>
      <w:proofErr w:type="gramStart"/>
      <w:r w:rsidRPr="00D45776">
        <w:rPr>
          <w:szCs w:val="28"/>
        </w:rPr>
        <w:t>тіла</w:t>
      </w:r>
      <w:proofErr w:type="gramEnd"/>
      <w:r w:rsidRPr="00D45776">
        <w:rPr>
          <w:szCs w:val="28"/>
        </w:rPr>
        <w:t xml:space="preserve"> по горизонтальній площині:</w:t>
      </w:r>
    </w:p>
    <w:p w:rsidR="00D45776" w:rsidRPr="00D45776" w:rsidRDefault="00D45776" w:rsidP="00D45776">
      <w:pPr>
        <w:pStyle w:val="afc"/>
        <w:suppressAutoHyphens/>
        <w:spacing w:after="200"/>
        <w:ind w:firstLine="709"/>
        <w:rPr>
          <w:szCs w:val="28"/>
          <w:lang w:val="uk-UA"/>
        </w:rPr>
      </w:pPr>
      <w:r w:rsidRPr="00D45776">
        <w:rPr>
          <w:szCs w:val="28"/>
        </w:rPr>
        <w:fldChar w:fldCharType="begin"/>
      </w:r>
      <w:r w:rsidRPr="00D45776">
        <w:rPr>
          <w:szCs w:val="28"/>
          <w:lang w:val="uk-UA"/>
        </w:rPr>
        <w:instrText xml:space="preserve"> </w:instrText>
      </w:r>
      <w:r w:rsidRPr="00D45776">
        <w:rPr>
          <w:szCs w:val="28"/>
        </w:rPr>
        <w:instrText>QUOTE</w:instrText>
      </w:r>
      <w:r w:rsidRPr="00D45776">
        <w:rPr>
          <w:szCs w:val="28"/>
          <w:lang w:val="uk-UA"/>
        </w:rPr>
        <w:instrText xml:space="preserve"> </w:instrText>
      </w:r>
      <w:r w:rsidRPr="00D45776">
        <w:rPr>
          <w:noProof/>
          <w:szCs w:val="28"/>
        </w:rPr>
        <w:drawing>
          <wp:inline distT="0" distB="0" distL="0" distR="0" wp14:anchorId="42E8C254" wp14:editId="7673EF39">
            <wp:extent cx="1066800" cy="409575"/>
            <wp:effectExtent l="0" t="0" r="0" b="0"/>
            <wp:docPr id="242" name="Рисунок 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244">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066800" cy="409575"/>
                    </a:xfrm>
                    <a:prstGeom prst="rect">
                      <a:avLst/>
                    </a:prstGeom>
                    <a:noFill/>
                    <a:ln>
                      <a:noFill/>
                    </a:ln>
                  </pic:spPr>
                </pic:pic>
              </a:graphicData>
            </a:graphic>
          </wp:inline>
        </w:drawing>
      </w:r>
      <w:r w:rsidRPr="00D45776">
        <w:rPr>
          <w:szCs w:val="28"/>
          <w:lang w:val="uk-UA"/>
        </w:rPr>
        <w:instrText xml:space="preserve"> </w:instrText>
      </w:r>
      <w:r w:rsidRPr="00D45776">
        <w:rPr>
          <w:szCs w:val="28"/>
        </w:rPr>
        <w:fldChar w:fldCharType="end"/>
      </w:r>
      <w:r w:rsidRPr="00D45776">
        <w:rPr>
          <w:szCs w:val="28"/>
          <w:lang w:val="uk-UA"/>
        </w:rPr>
        <w:t xml:space="preserve">                                                   </w:t>
      </w:r>
      <w:r w:rsidRPr="00D45776">
        <w:rPr>
          <w:noProof/>
          <w:szCs w:val="28"/>
        </w:rPr>
        <w:drawing>
          <wp:inline distT="0" distB="0" distL="0" distR="0" wp14:anchorId="58AD4E53" wp14:editId="0BA2A04B">
            <wp:extent cx="1066800" cy="342900"/>
            <wp:effectExtent l="0" t="0" r="0" b="0"/>
            <wp:docPr id="241" name="Рисунок 2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244">
                      <a:clrChange>
                        <a:clrFrom>
                          <a:srgbClr val="FFFFFF"/>
                        </a:clrFrom>
                        <a:clrTo>
                          <a:srgbClr val="FFFFFF">
                            <a:alpha val="0"/>
                          </a:srgbClr>
                        </a:clrTo>
                      </a:clrChange>
                      <a:extLst>
                        <a:ext uri="{28A0092B-C50C-407E-A947-70E740481C1C}">
                          <a14:useLocalDpi xmlns:a14="http://schemas.microsoft.com/office/drawing/2010/main" val="0"/>
                        </a:ext>
                      </a:extLst>
                    </a:blip>
                    <a:srcRect b="15094"/>
                    <a:stretch>
                      <a:fillRect/>
                    </a:stretch>
                  </pic:blipFill>
                  <pic:spPr bwMode="auto">
                    <a:xfrm>
                      <a:off x="0" y="0"/>
                      <a:ext cx="1066800" cy="342900"/>
                    </a:xfrm>
                    <a:prstGeom prst="rect">
                      <a:avLst/>
                    </a:prstGeom>
                    <a:noFill/>
                    <a:ln>
                      <a:noFill/>
                    </a:ln>
                  </pic:spPr>
                </pic:pic>
              </a:graphicData>
            </a:graphic>
          </wp:inline>
        </w:drawing>
      </w:r>
      <w:r w:rsidRPr="00D45776">
        <w:rPr>
          <w:szCs w:val="28"/>
          <w:lang w:val="uk-UA"/>
        </w:rPr>
        <w:t xml:space="preserve">                                        (3.6)</w:t>
      </w:r>
    </w:p>
    <w:p w:rsidR="00D45776" w:rsidRPr="00D45776" w:rsidRDefault="00D45776" w:rsidP="00D45776">
      <w:pPr>
        <w:pStyle w:val="afc"/>
        <w:suppressAutoHyphens/>
        <w:spacing w:after="200"/>
        <w:ind w:firstLine="0"/>
        <w:rPr>
          <w:szCs w:val="28"/>
          <w:lang w:val="uk-UA"/>
        </w:rPr>
      </w:pPr>
      <w:r w:rsidRPr="00D45776">
        <w:rPr>
          <w:szCs w:val="28"/>
          <w:lang w:val="de-DE"/>
        </w:rPr>
        <w:t>μc - коефіцієнт тертя ковзання;</w:t>
      </w:r>
    </w:p>
    <w:p w:rsidR="00D45776" w:rsidRPr="00D45776" w:rsidRDefault="00D45776" w:rsidP="00D45776">
      <w:pPr>
        <w:pStyle w:val="afc"/>
        <w:suppressAutoHyphens/>
        <w:spacing w:after="200"/>
        <w:ind w:firstLine="709"/>
        <w:rPr>
          <w:szCs w:val="28"/>
          <w:lang w:val="uk-UA"/>
        </w:rPr>
      </w:pPr>
      <w:r w:rsidRPr="00D45776">
        <w:rPr>
          <w:szCs w:val="28"/>
          <w:lang w:val="en-US"/>
        </w:rPr>
        <w:t>D</w:t>
      </w:r>
      <w:r w:rsidRPr="00D45776">
        <w:rPr>
          <w:szCs w:val="28"/>
          <w:lang w:val="uk-UA"/>
        </w:rPr>
        <w:t xml:space="preserve"> - </w:t>
      </w:r>
      <w:proofErr w:type="gramStart"/>
      <w:r w:rsidRPr="00D45776">
        <w:rPr>
          <w:szCs w:val="28"/>
          <w:lang w:val="uk-UA"/>
        </w:rPr>
        <w:t>діаметр</w:t>
      </w:r>
      <w:proofErr w:type="gramEnd"/>
      <w:r w:rsidRPr="00D45776">
        <w:rPr>
          <w:szCs w:val="28"/>
          <w:lang w:val="uk-UA"/>
        </w:rPr>
        <w:t xml:space="preserve"> рейкової шестерні</w:t>
      </w:r>
    </w:p>
    <w:p w:rsidR="00D45776" w:rsidRPr="00D45776" w:rsidRDefault="00D45776" w:rsidP="00D45776">
      <w:pPr>
        <w:pStyle w:val="afc"/>
        <w:suppressAutoHyphens/>
        <w:spacing w:after="200"/>
        <w:ind w:firstLine="709"/>
        <w:rPr>
          <w:szCs w:val="28"/>
          <w:lang w:val="uk-UA"/>
        </w:rPr>
      </w:pPr>
      <w:r w:rsidRPr="00D45776">
        <w:rPr>
          <w:szCs w:val="28"/>
          <w:lang w:val="uk-UA"/>
        </w:rPr>
        <w:t>Відповідно до формули (3.6):</w:t>
      </w:r>
    </w:p>
    <w:p w:rsidR="00D45776" w:rsidRPr="00D45776" w:rsidRDefault="00D45776" w:rsidP="00D45776">
      <w:pPr>
        <w:pStyle w:val="afc"/>
        <w:suppressAutoHyphens/>
        <w:spacing w:after="200"/>
        <w:ind w:firstLine="709"/>
        <w:rPr>
          <w:szCs w:val="28"/>
        </w:rPr>
      </w:pPr>
      <w:r w:rsidRPr="00D45776">
        <w:rPr>
          <w:szCs w:val="28"/>
        </w:rPr>
        <w:t>При русі з однієї заготівлею</w:t>
      </w:r>
    </w:p>
    <w:p w:rsidR="00D45776" w:rsidRPr="00D45776" w:rsidRDefault="00D45776" w:rsidP="00D45776">
      <w:pPr>
        <w:pStyle w:val="afc"/>
        <w:suppressAutoHyphens/>
        <w:spacing w:after="200"/>
        <w:ind w:firstLine="709"/>
        <w:rPr>
          <w:szCs w:val="28"/>
        </w:rPr>
      </w:pPr>
      <w:r w:rsidRPr="00D45776">
        <w:rPr>
          <w:szCs w:val="28"/>
        </w:rPr>
        <w:lastRenderedPageBreak/>
        <w:fldChar w:fldCharType="begin"/>
      </w:r>
      <w:r w:rsidRPr="00D45776">
        <w:rPr>
          <w:szCs w:val="28"/>
        </w:rPr>
        <w:instrText xml:space="preserve"> QUOTE </w:instrText>
      </w:r>
      <w:r w:rsidRPr="00D45776">
        <w:rPr>
          <w:noProof/>
          <w:szCs w:val="28"/>
        </w:rPr>
        <w:drawing>
          <wp:inline distT="0" distB="0" distL="0" distR="0" wp14:anchorId="78EC246D" wp14:editId="163E58DE">
            <wp:extent cx="3343275" cy="409575"/>
            <wp:effectExtent l="0" t="0" r="9525" b="0"/>
            <wp:docPr id="240" name="Рисунок 2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245">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3343275" cy="409575"/>
                    </a:xfrm>
                    <a:prstGeom prst="rect">
                      <a:avLst/>
                    </a:prstGeom>
                    <a:noFill/>
                    <a:ln>
                      <a:noFill/>
                    </a:ln>
                  </pic:spPr>
                </pic:pic>
              </a:graphicData>
            </a:graphic>
          </wp:inline>
        </w:drawing>
      </w:r>
      <w:r w:rsidRPr="00D45776">
        <w:rPr>
          <w:szCs w:val="28"/>
        </w:rPr>
        <w:instrText xml:space="preserve"> </w:instrText>
      </w:r>
      <w:r w:rsidRPr="00D45776">
        <w:rPr>
          <w:szCs w:val="28"/>
        </w:rPr>
        <w:fldChar w:fldCharType="separate"/>
      </w:r>
      <w:r w:rsidRPr="00D45776">
        <w:rPr>
          <w:noProof/>
          <w:szCs w:val="28"/>
        </w:rPr>
        <w:drawing>
          <wp:inline distT="0" distB="0" distL="0" distR="0" wp14:anchorId="70E40C72" wp14:editId="77BE5C69">
            <wp:extent cx="3343275" cy="342900"/>
            <wp:effectExtent l="0" t="0" r="9525" b="0"/>
            <wp:docPr id="239" name="Рисунок 2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245">
                      <a:clrChange>
                        <a:clrFrom>
                          <a:srgbClr val="FFFFFF"/>
                        </a:clrFrom>
                        <a:clrTo>
                          <a:srgbClr val="FFFFFF">
                            <a:alpha val="0"/>
                          </a:srgbClr>
                        </a:clrTo>
                      </a:clrChange>
                      <a:extLst>
                        <a:ext uri="{28A0092B-C50C-407E-A947-70E740481C1C}">
                          <a14:useLocalDpi xmlns:a14="http://schemas.microsoft.com/office/drawing/2010/main" val="0"/>
                        </a:ext>
                      </a:extLst>
                    </a:blip>
                    <a:srcRect b="16667"/>
                    <a:stretch>
                      <a:fillRect/>
                    </a:stretch>
                  </pic:blipFill>
                  <pic:spPr bwMode="auto">
                    <a:xfrm>
                      <a:off x="0" y="0"/>
                      <a:ext cx="3343275" cy="342900"/>
                    </a:xfrm>
                    <a:prstGeom prst="rect">
                      <a:avLst/>
                    </a:prstGeom>
                    <a:noFill/>
                    <a:ln>
                      <a:noFill/>
                    </a:ln>
                  </pic:spPr>
                </pic:pic>
              </a:graphicData>
            </a:graphic>
          </wp:inline>
        </w:drawing>
      </w:r>
      <w:r w:rsidRPr="00D45776">
        <w:rPr>
          <w:szCs w:val="28"/>
        </w:rPr>
        <w:fldChar w:fldCharType="end"/>
      </w:r>
      <w:r w:rsidRPr="00D45776">
        <w:rPr>
          <w:szCs w:val="28"/>
        </w:rPr>
        <w:t>;</w:t>
      </w:r>
    </w:p>
    <w:p w:rsidR="00D45776" w:rsidRPr="00D45776" w:rsidRDefault="00D45776" w:rsidP="00D45776">
      <w:pPr>
        <w:pStyle w:val="afc"/>
        <w:suppressAutoHyphens/>
        <w:spacing w:after="200"/>
        <w:ind w:firstLine="709"/>
        <w:rPr>
          <w:szCs w:val="28"/>
        </w:rPr>
      </w:pPr>
      <w:r w:rsidRPr="00D45776">
        <w:rPr>
          <w:szCs w:val="28"/>
        </w:rPr>
        <w:t xml:space="preserve">При </w:t>
      </w:r>
      <w:proofErr w:type="gramStart"/>
      <w:r w:rsidRPr="00D45776">
        <w:rPr>
          <w:szCs w:val="28"/>
        </w:rPr>
        <w:t>рус</w:t>
      </w:r>
      <w:proofErr w:type="gramEnd"/>
      <w:r w:rsidRPr="00D45776">
        <w:rPr>
          <w:szCs w:val="28"/>
        </w:rPr>
        <w:t>і з заготовками всередині печі:</w:t>
      </w:r>
    </w:p>
    <w:p w:rsidR="00D45776" w:rsidRPr="00D45776" w:rsidRDefault="00D45776" w:rsidP="00D45776">
      <w:pPr>
        <w:pStyle w:val="afc"/>
        <w:suppressAutoHyphens/>
        <w:spacing w:after="200"/>
        <w:ind w:firstLine="709"/>
        <w:rPr>
          <w:szCs w:val="28"/>
        </w:rPr>
      </w:pPr>
      <w:r w:rsidRPr="00D45776">
        <w:rPr>
          <w:szCs w:val="28"/>
        </w:rPr>
        <w:fldChar w:fldCharType="begin"/>
      </w:r>
      <w:r w:rsidRPr="00D45776">
        <w:rPr>
          <w:szCs w:val="28"/>
        </w:rPr>
        <w:instrText xml:space="preserve"> QUOTE </w:instrText>
      </w:r>
      <w:r w:rsidRPr="00D45776">
        <w:rPr>
          <w:noProof/>
          <w:szCs w:val="28"/>
        </w:rPr>
        <w:drawing>
          <wp:inline distT="0" distB="0" distL="0" distR="0" wp14:anchorId="5CEC10AB" wp14:editId="674858F2">
            <wp:extent cx="3448050" cy="409575"/>
            <wp:effectExtent l="0" t="0" r="0" b="0"/>
            <wp:docPr id="238" name="Рисунок 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246">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3448050" cy="409575"/>
                    </a:xfrm>
                    <a:prstGeom prst="rect">
                      <a:avLst/>
                    </a:prstGeom>
                    <a:noFill/>
                    <a:ln>
                      <a:noFill/>
                    </a:ln>
                  </pic:spPr>
                </pic:pic>
              </a:graphicData>
            </a:graphic>
          </wp:inline>
        </w:drawing>
      </w:r>
      <w:r w:rsidRPr="00D45776">
        <w:rPr>
          <w:szCs w:val="28"/>
        </w:rPr>
        <w:instrText xml:space="preserve"> </w:instrText>
      </w:r>
      <w:r w:rsidRPr="00D45776">
        <w:rPr>
          <w:szCs w:val="28"/>
        </w:rPr>
        <w:fldChar w:fldCharType="separate"/>
      </w:r>
      <w:r w:rsidRPr="00D45776">
        <w:rPr>
          <w:noProof/>
          <w:szCs w:val="28"/>
        </w:rPr>
        <w:drawing>
          <wp:inline distT="0" distB="0" distL="0" distR="0" wp14:anchorId="5D891A2C" wp14:editId="6FBDF727">
            <wp:extent cx="3448050" cy="314325"/>
            <wp:effectExtent l="0" t="0" r="0" b="9525"/>
            <wp:docPr id="237" name="Рисунок 2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246">
                      <a:clrChange>
                        <a:clrFrom>
                          <a:srgbClr val="FFFFFF"/>
                        </a:clrFrom>
                        <a:clrTo>
                          <a:srgbClr val="FFFFFF">
                            <a:alpha val="0"/>
                          </a:srgbClr>
                        </a:clrTo>
                      </a:clrChange>
                      <a:extLst>
                        <a:ext uri="{28A0092B-C50C-407E-A947-70E740481C1C}">
                          <a14:useLocalDpi xmlns:a14="http://schemas.microsoft.com/office/drawing/2010/main" val="0"/>
                        </a:ext>
                      </a:extLst>
                    </a:blip>
                    <a:srcRect b="20370"/>
                    <a:stretch>
                      <a:fillRect/>
                    </a:stretch>
                  </pic:blipFill>
                  <pic:spPr bwMode="auto">
                    <a:xfrm>
                      <a:off x="0" y="0"/>
                      <a:ext cx="3448050" cy="314325"/>
                    </a:xfrm>
                    <a:prstGeom prst="rect">
                      <a:avLst/>
                    </a:prstGeom>
                    <a:noFill/>
                    <a:ln>
                      <a:noFill/>
                    </a:ln>
                  </pic:spPr>
                </pic:pic>
              </a:graphicData>
            </a:graphic>
          </wp:inline>
        </w:drawing>
      </w:r>
      <w:r w:rsidRPr="00D45776">
        <w:rPr>
          <w:szCs w:val="28"/>
        </w:rPr>
        <w:fldChar w:fldCharType="end"/>
      </w:r>
      <w:r w:rsidRPr="00D45776">
        <w:rPr>
          <w:szCs w:val="28"/>
        </w:rPr>
        <w:t>;</w:t>
      </w:r>
    </w:p>
    <w:p w:rsidR="00D45776" w:rsidRPr="00D45776" w:rsidRDefault="00D45776" w:rsidP="00D45776">
      <w:pPr>
        <w:pStyle w:val="afc"/>
        <w:suppressAutoHyphens/>
        <w:spacing w:after="200"/>
        <w:ind w:firstLine="709"/>
        <w:rPr>
          <w:szCs w:val="28"/>
          <w:lang w:val="uk-UA"/>
        </w:rPr>
      </w:pPr>
      <w:r w:rsidRPr="00D45776">
        <w:rPr>
          <w:szCs w:val="28"/>
        </w:rPr>
        <w:t>Сумарний статичний момент при русі штовхача до заготі</w:t>
      </w:r>
      <w:proofErr w:type="gramStart"/>
      <w:r w:rsidRPr="00D45776">
        <w:rPr>
          <w:szCs w:val="28"/>
        </w:rPr>
        <w:t>вл</w:t>
      </w:r>
      <w:proofErr w:type="gramEnd"/>
      <w:r w:rsidRPr="00D45776">
        <w:rPr>
          <w:szCs w:val="28"/>
        </w:rPr>
        <w:t>і (під час реверсування штовхача):</w:t>
      </w:r>
    </w:p>
    <w:p w:rsidR="00D45776" w:rsidRPr="00D45776" w:rsidRDefault="00D45776" w:rsidP="00D45776">
      <w:pPr>
        <w:pStyle w:val="afc"/>
        <w:suppressAutoHyphens/>
        <w:spacing w:after="200"/>
        <w:ind w:firstLine="709"/>
        <w:rPr>
          <w:szCs w:val="28"/>
          <w:lang w:val="uk-UA"/>
        </w:rPr>
      </w:pPr>
      <w:r w:rsidRPr="00D45776">
        <w:rPr>
          <w:szCs w:val="28"/>
        </w:rPr>
        <w:fldChar w:fldCharType="begin"/>
      </w:r>
      <w:r w:rsidRPr="00D45776">
        <w:rPr>
          <w:szCs w:val="28"/>
        </w:rPr>
        <w:instrText xml:space="preserve"> QUOTE </w:instrText>
      </w:r>
      <w:r w:rsidRPr="00D45776">
        <w:rPr>
          <w:noProof/>
          <w:szCs w:val="28"/>
        </w:rPr>
        <w:drawing>
          <wp:inline distT="0" distB="0" distL="0" distR="0" wp14:anchorId="65BF85F5" wp14:editId="7F82EC54">
            <wp:extent cx="2705100" cy="333375"/>
            <wp:effectExtent l="0" t="0" r="0" b="0"/>
            <wp:docPr id="236" name="Рисунок 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247">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705100" cy="333375"/>
                    </a:xfrm>
                    <a:prstGeom prst="rect">
                      <a:avLst/>
                    </a:prstGeom>
                    <a:noFill/>
                    <a:ln>
                      <a:noFill/>
                    </a:ln>
                  </pic:spPr>
                </pic:pic>
              </a:graphicData>
            </a:graphic>
          </wp:inline>
        </w:drawing>
      </w:r>
      <w:r w:rsidRPr="00D45776">
        <w:rPr>
          <w:szCs w:val="28"/>
        </w:rPr>
        <w:instrText xml:space="preserve"> </w:instrText>
      </w:r>
      <w:r w:rsidRPr="00D45776">
        <w:rPr>
          <w:szCs w:val="28"/>
        </w:rPr>
        <w:fldChar w:fldCharType="separate"/>
      </w:r>
      <w:r w:rsidRPr="00D45776">
        <w:rPr>
          <w:noProof/>
          <w:szCs w:val="28"/>
        </w:rPr>
        <w:drawing>
          <wp:inline distT="0" distB="0" distL="0" distR="0" wp14:anchorId="5CB15B09" wp14:editId="1AFE4050">
            <wp:extent cx="2705100" cy="257175"/>
            <wp:effectExtent l="0" t="0" r="0" b="9525"/>
            <wp:docPr id="235" name="Рисунок 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247">
                      <a:clrChange>
                        <a:clrFrom>
                          <a:srgbClr val="FFFFFF"/>
                        </a:clrFrom>
                        <a:clrTo>
                          <a:srgbClr val="FFFFFF">
                            <a:alpha val="0"/>
                          </a:srgbClr>
                        </a:clrTo>
                      </a:clrChange>
                      <a:extLst>
                        <a:ext uri="{28A0092B-C50C-407E-A947-70E740481C1C}">
                          <a14:useLocalDpi xmlns:a14="http://schemas.microsoft.com/office/drawing/2010/main" val="0"/>
                        </a:ext>
                      </a:extLst>
                    </a:blip>
                    <a:srcRect b="25000"/>
                    <a:stretch>
                      <a:fillRect/>
                    </a:stretch>
                  </pic:blipFill>
                  <pic:spPr bwMode="auto">
                    <a:xfrm>
                      <a:off x="0" y="0"/>
                      <a:ext cx="2705100" cy="257175"/>
                    </a:xfrm>
                    <a:prstGeom prst="rect">
                      <a:avLst/>
                    </a:prstGeom>
                    <a:noFill/>
                    <a:ln>
                      <a:noFill/>
                    </a:ln>
                  </pic:spPr>
                </pic:pic>
              </a:graphicData>
            </a:graphic>
          </wp:inline>
        </w:drawing>
      </w:r>
      <w:r w:rsidRPr="00D45776">
        <w:rPr>
          <w:szCs w:val="28"/>
        </w:rPr>
        <w:fldChar w:fldCharType="end"/>
      </w:r>
    </w:p>
    <w:p w:rsidR="00D45776" w:rsidRPr="00D45776" w:rsidRDefault="00D45776" w:rsidP="00D45776">
      <w:pPr>
        <w:pStyle w:val="afc"/>
        <w:suppressAutoHyphens/>
        <w:spacing w:after="200"/>
        <w:ind w:firstLine="709"/>
        <w:rPr>
          <w:szCs w:val="28"/>
        </w:rPr>
      </w:pPr>
      <w:r w:rsidRPr="00D45776">
        <w:rPr>
          <w:szCs w:val="28"/>
        </w:rPr>
        <w:t xml:space="preserve">Сумарний статичний момент </w:t>
      </w:r>
      <w:proofErr w:type="gramStart"/>
      <w:r w:rsidRPr="00D45776">
        <w:rPr>
          <w:szCs w:val="28"/>
        </w:rPr>
        <w:t>при</w:t>
      </w:r>
      <w:proofErr w:type="gramEnd"/>
      <w:r w:rsidRPr="00D45776">
        <w:rPr>
          <w:szCs w:val="28"/>
        </w:rPr>
        <w:t xml:space="preserve"> русі з однієї заготівлею:</w:t>
      </w:r>
    </w:p>
    <w:p w:rsidR="00D45776" w:rsidRPr="00D45776" w:rsidRDefault="00D45776" w:rsidP="00D45776">
      <w:pPr>
        <w:pStyle w:val="afc"/>
        <w:suppressAutoHyphens/>
        <w:spacing w:after="200"/>
        <w:ind w:firstLine="709"/>
        <w:rPr>
          <w:szCs w:val="28"/>
          <w:lang w:val="uk-UA"/>
        </w:rPr>
      </w:pPr>
      <w:r w:rsidRPr="00D45776">
        <w:rPr>
          <w:szCs w:val="28"/>
        </w:rPr>
        <w:fldChar w:fldCharType="begin"/>
      </w:r>
      <w:r w:rsidRPr="00D45776">
        <w:rPr>
          <w:szCs w:val="28"/>
        </w:rPr>
        <w:instrText xml:space="preserve"> QUOTE </w:instrText>
      </w:r>
      <w:r w:rsidRPr="00D45776">
        <w:rPr>
          <w:noProof/>
          <w:szCs w:val="28"/>
        </w:rPr>
        <w:drawing>
          <wp:inline distT="0" distB="0" distL="0" distR="0" wp14:anchorId="26F600F3" wp14:editId="468F337B">
            <wp:extent cx="3314700" cy="342900"/>
            <wp:effectExtent l="0" t="0" r="0" b="0"/>
            <wp:docPr id="234" name="Рисунок 2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248">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3314700" cy="342900"/>
                    </a:xfrm>
                    <a:prstGeom prst="rect">
                      <a:avLst/>
                    </a:prstGeom>
                    <a:noFill/>
                    <a:ln>
                      <a:noFill/>
                    </a:ln>
                  </pic:spPr>
                </pic:pic>
              </a:graphicData>
            </a:graphic>
          </wp:inline>
        </w:drawing>
      </w:r>
      <w:r w:rsidRPr="00D45776">
        <w:rPr>
          <w:szCs w:val="28"/>
        </w:rPr>
        <w:instrText xml:space="preserve"> </w:instrText>
      </w:r>
      <w:r w:rsidRPr="00D45776">
        <w:rPr>
          <w:szCs w:val="28"/>
        </w:rPr>
        <w:fldChar w:fldCharType="separate"/>
      </w:r>
      <w:r w:rsidRPr="00D45776">
        <w:rPr>
          <w:noProof/>
          <w:szCs w:val="28"/>
        </w:rPr>
        <w:drawing>
          <wp:inline distT="0" distB="0" distL="0" distR="0" wp14:anchorId="7EB6E147" wp14:editId="48ED5AB3">
            <wp:extent cx="3314700" cy="276225"/>
            <wp:effectExtent l="0" t="0" r="0" b="9525"/>
            <wp:docPr id="233" name="Рисунок 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248">
                      <a:clrChange>
                        <a:clrFrom>
                          <a:srgbClr val="FFFFFF"/>
                        </a:clrFrom>
                        <a:clrTo>
                          <a:srgbClr val="FFFFFF">
                            <a:alpha val="0"/>
                          </a:srgbClr>
                        </a:clrTo>
                      </a:clrChange>
                      <a:extLst>
                        <a:ext uri="{28A0092B-C50C-407E-A947-70E740481C1C}">
                          <a14:useLocalDpi xmlns:a14="http://schemas.microsoft.com/office/drawing/2010/main" val="0"/>
                        </a:ext>
                      </a:extLst>
                    </a:blip>
                    <a:srcRect b="20000"/>
                    <a:stretch>
                      <a:fillRect/>
                    </a:stretch>
                  </pic:blipFill>
                  <pic:spPr bwMode="auto">
                    <a:xfrm>
                      <a:off x="0" y="0"/>
                      <a:ext cx="3314700" cy="276225"/>
                    </a:xfrm>
                    <a:prstGeom prst="rect">
                      <a:avLst/>
                    </a:prstGeom>
                    <a:noFill/>
                    <a:ln>
                      <a:noFill/>
                    </a:ln>
                  </pic:spPr>
                </pic:pic>
              </a:graphicData>
            </a:graphic>
          </wp:inline>
        </w:drawing>
      </w:r>
      <w:r w:rsidRPr="00D45776">
        <w:rPr>
          <w:szCs w:val="28"/>
        </w:rPr>
        <w:fldChar w:fldCharType="end"/>
      </w:r>
    </w:p>
    <w:p w:rsidR="00D45776" w:rsidRPr="00D45776" w:rsidRDefault="00D45776" w:rsidP="00D45776">
      <w:pPr>
        <w:pStyle w:val="afc"/>
        <w:suppressAutoHyphens/>
        <w:spacing w:after="200"/>
        <w:ind w:firstLine="709"/>
        <w:rPr>
          <w:szCs w:val="28"/>
        </w:rPr>
      </w:pPr>
      <w:r w:rsidRPr="00D45776">
        <w:rPr>
          <w:szCs w:val="28"/>
        </w:rPr>
        <w:t xml:space="preserve">Сумарний статичний момент </w:t>
      </w:r>
      <w:proofErr w:type="gramStart"/>
      <w:r w:rsidRPr="00D45776">
        <w:rPr>
          <w:szCs w:val="28"/>
        </w:rPr>
        <w:t>при</w:t>
      </w:r>
      <w:proofErr w:type="gramEnd"/>
      <w:r w:rsidRPr="00D45776">
        <w:rPr>
          <w:szCs w:val="28"/>
        </w:rPr>
        <w:t xml:space="preserve"> русі з заготовками в печі:</w:t>
      </w:r>
    </w:p>
    <w:p w:rsidR="00D45776" w:rsidRPr="00D45776" w:rsidRDefault="00D45776" w:rsidP="00D45776">
      <w:pPr>
        <w:pStyle w:val="afc"/>
        <w:suppressAutoHyphens/>
        <w:spacing w:after="200"/>
        <w:ind w:firstLine="709"/>
        <w:rPr>
          <w:szCs w:val="28"/>
          <w:lang w:val="uk-UA"/>
        </w:rPr>
      </w:pPr>
      <w:r w:rsidRPr="00D45776">
        <w:rPr>
          <w:szCs w:val="28"/>
        </w:rPr>
        <w:fldChar w:fldCharType="begin"/>
      </w:r>
      <w:r w:rsidRPr="00D45776">
        <w:rPr>
          <w:szCs w:val="28"/>
        </w:rPr>
        <w:instrText xml:space="preserve"> QUOTE </w:instrText>
      </w:r>
      <w:r w:rsidRPr="00D45776">
        <w:rPr>
          <w:noProof/>
          <w:szCs w:val="28"/>
        </w:rPr>
        <w:drawing>
          <wp:inline distT="0" distB="0" distL="0" distR="0" wp14:anchorId="54BD733F" wp14:editId="02FB1926">
            <wp:extent cx="3352800" cy="342900"/>
            <wp:effectExtent l="0" t="0" r="0" b="0"/>
            <wp:docPr id="232" name="Рисунок 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249">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3352800" cy="342900"/>
                    </a:xfrm>
                    <a:prstGeom prst="rect">
                      <a:avLst/>
                    </a:prstGeom>
                    <a:noFill/>
                    <a:ln>
                      <a:noFill/>
                    </a:ln>
                  </pic:spPr>
                </pic:pic>
              </a:graphicData>
            </a:graphic>
          </wp:inline>
        </w:drawing>
      </w:r>
      <w:r w:rsidRPr="00D45776">
        <w:rPr>
          <w:szCs w:val="28"/>
        </w:rPr>
        <w:instrText xml:space="preserve"> </w:instrText>
      </w:r>
      <w:r w:rsidRPr="00D45776">
        <w:rPr>
          <w:szCs w:val="28"/>
        </w:rPr>
        <w:fldChar w:fldCharType="separate"/>
      </w:r>
      <w:r w:rsidRPr="00D45776">
        <w:rPr>
          <w:noProof/>
          <w:szCs w:val="28"/>
        </w:rPr>
        <w:drawing>
          <wp:inline distT="0" distB="0" distL="0" distR="0" wp14:anchorId="76007170" wp14:editId="0A0CBD18">
            <wp:extent cx="3352800" cy="257175"/>
            <wp:effectExtent l="0" t="0" r="0" b="9525"/>
            <wp:docPr id="231" name="Рисунок 2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249">
                      <a:clrChange>
                        <a:clrFrom>
                          <a:srgbClr val="FFFFFF"/>
                        </a:clrFrom>
                        <a:clrTo>
                          <a:srgbClr val="FFFFFF">
                            <a:alpha val="0"/>
                          </a:srgbClr>
                        </a:clrTo>
                      </a:clrChange>
                      <a:extLst>
                        <a:ext uri="{28A0092B-C50C-407E-A947-70E740481C1C}">
                          <a14:useLocalDpi xmlns:a14="http://schemas.microsoft.com/office/drawing/2010/main" val="0"/>
                        </a:ext>
                      </a:extLst>
                    </a:blip>
                    <a:srcRect b="26666"/>
                    <a:stretch>
                      <a:fillRect/>
                    </a:stretch>
                  </pic:blipFill>
                  <pic:spPr bwMode="auto">
                    <a:xfrm>
                      <a:off x="0" y="0"/>
                      <a:ext cx="3352800" cy="257175"/>
                    </a:xfrm>
                    <a:prstGeom prst="rect">
                      <a:avLst/>
                    </a:prstGeom>
                    <a:noFill/>
                    <a:ln>
                      <a:noFill/>
                    </a:ln>
                  </pic:spPr>
                </pic:pic>
              </a:graphicData>
            </a:graphic>
          </wp:inline>
        </w:drawing>
      </w:r>
      <w:r w:rsidRPr="00D45776">
        <w:rPr>
          <w:szCs w:val="28"/>
        </w:rPr>
        <w:fldChar w:fldCharType="end"/>
      </w:r>
    </w:p>
    <w:p w:rsidR="00D45776" w:rsidRPr="00D45776" w:rsidRDefault="00D45776" w:rsidP="00D45776">
      <w:pPr>
        <w:pStyle w:val="afc"/>
        <w:suppressAutoHyphens/>
        <w:spacing w:after="200"/>
        <w:ind w:firstLine="709"/>
        <w:rPr>
          <w:szCs w:val="28"/>
          <w:lang w:val="uk-UA"/>
        </w:rPr>
      </w:pPr>
      <w:r w:rsidRPr="00D45776">
        <w:rPr>
          <w:szCs w:val="28"/>
        </w:rPr>
        <w:t>Для визначення динамічних моментів робочої машини розраховуються моменти інерції робочої машини (робочого органу):</w:t>
      </w:r>
    </w:p>
    <w:p w:rsidR="00D45776" w:rsidRPr="00D45776" w:rsidRDefault="00D45776" w:rsidP="00D45776">
      <w:pPr>
        <w:pStyle w:val="afc"/>
        <w:suppressAutoHyphens/>
        <w:spacing w:after="200"/>
        <w:ind w:firstLine="709"/>
        <w:rPr>
          <w:szCs w:val="28"/>
          <w:lang w:val="uk-UA"/>
        </w:rPr>
      </w:pPr>
      <w:r w:rsidRPr="00D45776">
        <w:rPr>
          <w:szCs w:val="28"/>
        </w:rPr>
        <w:fldChar w:fldCharType="begin"/>
      </w:r>
      <w:r w:rsidRPr="00D45776">
        <w:rPr>
          <w:szCs w:val="28"/>
        </w:rPr>
        <w:instrText xml:space="preserve"> QUOTE </w:instrText>
      </w:r>
      <w:r w:rsidRPr="00D45776">
        <w:rPr>
          <w:noProof/>
          <w:szCs w:val="28"/>
        </w:rPr>
        <w:drawing>
          <wp:inline distT="0" distB="0" distL="0" distR="0" wp14:anchorId="25BEFF63" wp14:editId="2B583F40">
            <wp:extent cx="1228725" cy="438150"/>
            <wp:effectExtent l="0" t="0" r="9525" b="0"/>
            <wp:docPr id="230" name="Рисунок 2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250">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228725" cy="438150"/>
                    </a:xfrm>
                    <a:prstGeom prst="rect">
                      <a:avLst/>
                    </a:prstGeom>
                    <a:noFill/>
                    <a:ln>
                      <a:noFill/>
                    </a:ln>
                  </pic:spPr>
                </pic:pic>
              </a:graphicData>
            </a:graphic>
          </wp:inline>
        </w:drawing>
      </w:r>
      <w:r w:rsidRPr="00D45776">
        <w:rPr>
          <w:szCs w:val="28"/>
        </w:rPr>
        <w:instrText xml:space="preserve"> </w:instrText>
      </w:r>
      <w:r w:rsidRPr="00D45776">
        <w:rPr>
          <w:szCs w:val="28"/>
        </w:rPr>
        <w:fldChar w:fldCharType="end"/>
      </w:r>
      <w:r w:rsidRPr="00D45776">
        <w:rPr>
          <w:szCs w:val="28"/>
        </w:rPr>
        <w:t xml:space="preserve"> </w:t>
      </w:r>
      <w:r w:rsidRPr="00D45776">
        <w:rPr>
          <w:szCs w:val="28"/>
          <w:lang w:val="uk-UA"/>
        </w:rPr>
        <w:t xml:space="preserve">                                             </w:t>
      </w:r>
      <w:r w:rsidRPr="00D45776">
        <w:rPr>
          <w:noProof/>
          <w:szCs w:val="28"/>
        </w:rPr>
        <w:drawing>
          <wp:inline distT="0" distB="0" distL="0" distR="0" wp14:anchorId="737F3C42" wp14:editId="7337B126">
            <wp:extent cx="1228725" cy="342900"/>
            <wp:effectExtent l="0" t="0" r="9525" b="0"/>
            <wp:docPr id="229" name="Рисунок 2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250">
                      <a:clrChange>
                        <a:clrFrom>
                          <a:srgbClr val="FFFFFF"/>
                        </a:clrFrom>
                        <a:clrTo>
                          <a:srgbClr val="FFFFFF">
                            <a:alpha val="0"/>
                          </a:srgbClr>
                        </a:clrTo>
                      </a:clrChange>
                      <a:extLst>
                        <a:ext uri="{28A0092B-C50C-407E-A947-70E740481C1C}">
                          <a14:useLocalDpi xmlns:a14="http://schemas.microsoft.com/office/drawing/2010/main" val="0"/>
                        </a:ext>
                      </a:extLst>
                    </a:blip>
                    <a:srcRect b="19298"/>
                    <a:stretch>
                      <a:fillRect/>
                    </a:stretch>
                  </pic:blipFill>
                  <pic:spPr bwMode="auto">
                    <a:xfrm>
                      <a:off x="0" y="0"/>
                      <a:ext cx="1228725" cy="342900"/>
                    </a:xfrm>
                    <a:prstGeom prst="rect">
                      <a:avLst/>
                    </a:prstGeom>
                    <a:noFill/>
                    <a:ln>
                      <a:noFill/>
                    </a:ln>
                  </pic:spPr>
                </pic:pic>
              </a:graphicData>
            </a:graphic>
          </wp:inline>
        </w:drawing>
      </w:r>
      <w:r w:rsidRPr="00D45776">
        <w:rPr>
          <w:szCs w:val="28"/>
          <w:lang w:val="uk-UA"/>
        </w:rPr>
        <w:t xml:space="preserve">                                  </w:t>
      </w:r>
      <w:r w:rsidRPr="00D45776">
        <w:rPr>
          <w:szCs w:val="28"/>
        </w:rPr>
        <w:t>(</w:t>
      </w:r>
      <w:r w:rsidRPr="00D45776">
        <w:rPr>
          <w:szCs w:val="28"/>
          <w:lang w:val="uk-UA"/>
        </w:rPr>
        <w:t>3.</w:t>
      </w:r>
      <w:r w:rsidRPr="00D45776">
        <w:rPr>
          <w:szCs w:val="28"/>
        </w:rPr>
        <w:t>7)</w:t>
      </w:r>
    </w:p>
    <w:p w:rsidR="00D45776" w:rsidRPr="00D45776" w:rsidRDefault="00D45776" w:rsidP="00D45776">
      <w:pPr>
        <w:pStyle w:val="afc"/>
        <w:suppressAutoHyphens/>
        <w:spacing w:after="200"/>
        <w:ind w:firstLine="709"/>
        <w:rPr>
          <w:szCs w:val="28"/>
        </w:rPr>
      </w:pPr>
      <w:r w:rsidRPr="00D45776">
        <w:rPr>
          <w:szCs w:val="28"/>
        </w:rPr>
        <w:t>де J - моменти інерції обертових елементів робочої машини;</w:t>
      </w:r>
    </w:p>
    <w:p w:rsidR="00D45776" w:rsidRPr="00D45776" w:rsidRDefault="00D45776" w:rsidP="00D45776">
      <w:pPr>
        <w:pStyle w:val="afc"/>
        <w:suppressAutoHyphens/>
        <w:spacing w:after="200"/>
        <w:ind w:firstLine="709"/>
        <w:rPr>
          <w:szCs w:val="28"/>
        </w:rPr>
      </w:pPr>
      <w:r w:rsidRPr="00D45776">
        <w:rPr>
          <w:szCs w:val="28"/>
          <w:lang w:val="en-US"/>
        </w:rPr>
        <w:t>m</w:t>
      </w:r>
      <w:r w:rsidRPr="00D45776">
        <w:rPr>
          <w:szCs w:val="28"/>
        </w:rPr>
        <w:t xml:space="preserve"> - </w:t>
      </w:r>
      <w:proofErr w:type="gramStart"/>
      <w:r w:rsidRPr="00D45776">
        <w:rPr>
          <w:szCs w:val="28"/>
        </w:rPr>
        <w:t>маса</w:t>
      </w:r>
      <w:proofErr w:type="gramEnd"/>
      <w:r w:rsidRPr="00D45776">
        <w:rPr>
          <w:szCs w:val="28"/>
        </w:rPr>
        <w:t xml:space="preserve"> поступально рухомих частин;</w:t>
      </w:r>
    </w:p>
    <w:p w:rsidR="00D45776" w:rsidRPr="00D45776" w:rsidRDefault="00D45776" w:rsidP="00D45776">
      <w:pPr>
        <w:pStyle w:val="afc"/>
        <w:suppressAutoHyphens/>
        <w:spacing w:after="200"/>
        <w:ind w:firstLine="709"/>
        <w:rPr>
          <w:szCs w:val="28"/>
        </w:rPr>
      </w:pPr>
      <w:r w:rsidRPr="00D45776">
        <w:rPr>
          <w:szCs w:val="28"/>
          <w:lang w:val="en-US"/>
        </w:rPr>
        <w:t>D</w:t>
      </w:r>
      <w:r w:rsidRPr="00D45776">
        <w:rPr>
          <w:szCs w:val="28"/>
        </w:rPr>
        <w:t xml:space="preserve"> - </w:t>
      </w:r>
      <w:proofErr w:type="gramStart"/>
      <w:r w:rsidRPr="00D45776">
        <w:rPr>
          <w:szCs w:val="28"/>
        </w:rPr>
        <w:t>діаметр</w:t>
      </w:r>
      <w:proofErr w:type="gramEnd"/>
      <w:r w:rsidRPr="00D45776">
        <w:rPr>
          <w:szCs w:val="28"/>
        </w:rPr>
        <w:t xml:space="preserve"> рейкової шестерні.</w:t>
      </w:r>
    </w:p>
    <w:p w:rsidR="00D45776" w:rsidRPr="00D45776" w:rsidRDefault="00D45776" w:rsidP="00D45776">
      <w:pPr>
        <w:pStyle w:val="afc"/>
        <w:suppressAutoHyphens/>
        <w:spacing w:after="200"/>
        <w:ind w:firstLine="709"/>
        <w:rPr>
          <w:szCs w:val="28"/>
        </w:rPr>
      </w:pPr>
      <w:r w:rsidRPr="00D45776">
        <w:rPr>
          <w:szCs w:val="28"/>
        </w:rPr>
        <w:t>Відповідно до формули (</w:t>
      </w:r>
      <w:r w:rsidRPr="00D45776">
        <w:rPr>
          <w:szCs w:val="28"/>
          <w:lang w:val="uk-UA"/>
        </w:rPr>
        <w:t>3.</w:t>
      </w:r>
      <w:r w:rsidRPr="00D45776">
        <w:rPr>
          <w:szCs w:val="28"/>
        </w:rPr>
        <w:t>7):</w:t>
      </w:r>
    </w:p>
    <w:p w:rsidR="00D45776" w:rsidRPr="00D45776" w:rsidRDefault="00D45776" w:rsidP="00D45776">
      <w:pPr>
        <w:pStyle w:val="afc"/>
        <w:suppressAutoHyphens/>
        <w:spacing w:after="200"/>
        <w:ind w:firstLine="709"/>
        <w:rPr>
          <w:szCs w:val="28"/>
          <w:lang w:val="uk-UA"/>
        </w:rPr>
      </w:pPr>
      <w:r w:rsidRPr="00D45776">
        <w:rPr>
          <w:szCs w:val="28"/>
        </w:rPr>
        <w:t>При русі з однієї заготівлею:</w:t>
      </w:r>
    </w:p>
    <w:p w:rsidR="00D45776" w:rsidRPr="00D45776" w:rsidRDefault="00D45776" w:rsidP="00D45776">
      <w:pPr>
        <w:pStyle w:val="afc"/>
        <w:suppressAutoHyphens/>
        <w:spacing w:after="200"/>
        <w:ind w:firstLine="709"/>
        <w:rPr>
          <w:szCs w:val="28"/>
          <w:lang w:val="uk-UA"/>
        </w:rPr>
      </w:pPr>
      <w:r w:rsidRPr="00D45776">
        <w:rPr>
          <w:szCs w:val="28"/>
        </w:rPr>
        <w:fldChar w:fldCharType="begin"/>
      </w:r>
      <w:r w:rsidRPr="00D45776">
        <w:rPr>
          <w:szCs w:val="28"/>
        </w:rPr>
        <w:instrText xml:space="preserve"> QUOTE </w:instrText>
      </w:r>
      <w:r w:rsidRPr="00D45776">
        <w:rPr>
          <w:noProof/>
          <w:szCs w:val="28"/>
        </w:rPr>
        <w:drawing>
          <wp:inline distT="0" distB="0" distL="0" distR="0" wp14:anchorId="3A9404B4" wp14:editId="5B8537A5">
            <wp:extent cx="6076950" cy="857250"/>
            <wp:effectExtent l="0" t="0" r="0" b="0"/>
            <wp:docPr id="228" name="Рисунок 2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251">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6076950" cy="857250"/>
                    </a:xfrm>
                    <a:prstGeom prst="rect">
                      <a:avLst/>
                    </a:prstGeom>
                    <a:noFill/>
                    <a:ln>
                      <a:noFill/>
                    </a:ln>
                  </pic:spPr>
                </pic:pic>
              </a:graphicData>
            </a:graphic>
          </wp:inline>
        </w:drawing>
      </w:r>
      <w:r w:rsidRPr="00D45776">
        <w:rPr>
          <w:szCs w:val="28"/>
        </w:rPr>
        <w:instrText xml:space="preserve"> </w:instrText>
      </w:r>
      <w:r w:rsidRPr="00D45776">
        <w:rPr>
          <w:szCs w:val="28"/>
        </w:rPr>
        <w:fldChar w:fldCharType="separate"/>
      </w:r>
      <w:r w:rsidRPr="00D45776">
        <w:rPr>
          <w:noProof/>
          <w:szCs w:val="28"/>
        </w:rPr>
        <w:drawing>
          <wp:inline distT="0" distB="0" distL="0" distR="0" wp14:anchorId="20B48F02" wp14:editId="49DEFFF1">
            <wp:extent cx="4933950" cy="695325"/>
            <wp:effectExtent l="0" t="0" r="0" b="9525"/>
            <wp:docPr id="227" name="Рисунок 2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251">
                      <a:clrChange>
                        <a:clrFrom>
                          <a:srgbClr val="FFFFFF"/>
                        </a:clrFrom>
                        <a:clrTo>
                          <a:srgbClr val="FFFFFF">
                            <a:alpha val="0"/>
                          </a:srgbClr>
                        </a:clrTo>
                      </a:clrChange>
                      <a:extLst>
                        <a:ext uri="{28A0092B-C50C-407E-A947-70E740481C1C}">
                          <a14:useLocalDpi xmlns:a14="http://schemas.microsoft.com/office/drawing/2010/main" val="0"/>
                        </a:ext>
                      </a:extLst>
                    </a:blip>
                    <a:srcRect r="10004" b="9808"/>
                    <a:stretch>
                      <a:fillRect/>
                    </a:stretch>
                  </pic:blipFill>
                  <pic:spPr bwMode="auto">
                    <a:xfrm>
                      <a:off x="0" y="0"/>
                      <a:ext cx="4933950" cy="695325"/>
                    </a:xfrm>
                    <a:prstGeom prst="rect">
                      <a:avLst/>
                    </a:prstGeom>
                    <a:noFill/>
                    <a:ln>
                      <a:noFill/>
                    </a:ln>
                  </pic:spPr>
                </pic:pic>
              </a:graphicData>
            </a:graphic>
          </wp:inline>
        </w:drawing>
      </w:r>
      <w:r w:rsidRPr="00D45776">
        <w:rPr>
          <w:szCs w:val="28"/>
        </w:rPr>
        <w:fldChar w:fldCharType="end"/>
      </w:r>
    </w:p>
    <w:p w:rsidR="00D45776" w:rsidRPr="00D45776" w:rsidRDefault="00D45776" w:rsidP="00D45776">
      <w:pPr>
        <w:pStyle w:val="afc"/>
        <w:suppressAutoHyphens/>
        <w:spacing w:after="200"/>
        <w:ind w:firstLine="709"/>
        <w:rPr>
          <w:szCs w:val="28"/>
          <w:lang w:val="uk-UA"/>
        </w:rPr>
      </w:pPr>
      <w:r w:rsidRPr="00D45776">
        <w:rPr>
          <w:szCs w:val="28"/>
        </w:rPr>
        <w:lastRenderedPageBreak/>
        <w:t xml:space="preserve">При </w:t>
      </w:r>
      <w:proofErr w:type="gramStart"/>
      <w:r w:rsidRPr="00D45776">
        <w:rPr>
          <w:szCs w:val="28"/>
        </w:rPr>
        <w:t>рус</w:t>
      </w:r>
      <w:proofErr w:type="gramEnd"/>
      <w:r w:rsidRPr="00D45776">
        <w:rPr>
          <w:szCs w:val="28"/>
        </w:rPr>
        <w:t>і без заготовки:</w:t>
      </w:r>
    </w:p>
    <w:p w:rsidR="00D45776" w:rsidRPr="00D45776" w:rsidRDefault="00D45776" w:rsidP="00D45776">
      <w:pPr>
        <w:pStyle w:val="afc"/>
        <w:suppressAutoHyphens/>
        <w:spacing w:after="200"/>
        <w:ind w:firstLine="709"/>
        <w:rPr>
          <w:szCs w:val="28"/>
          <w:lang w:val="uk-UA"/>
        </w:rPr>
      </w:pPr>
      <w:r w:rsidRPr="00D45776">
        <w:rPr>
          <w:szCs w:val="28"/>
        </w:rPr>
        <w:fldChar w:fldCharType="begin"/>
      </w:r>
      <w:r w:rsidRPr="00D45776">
        <w:rPr>
          <w:szCs w:val="28"/>
        </w:rPr>
        <w:instrText xml:space="preserve"> QUOTE </w:instrText>
      </w:r>
      <w:r w:rsidRPr="00D45776">
        <w:rPr>
          <w:noProof/>
          <w:szCs w:val="28"/>
        </w:rPr>
        <w:drawing>
          <wp:inline distT="0" distB="0" distL="0" distR="0" wp14:anchorId="0B0D8D95" wp14:editId="21FD361E">
            <wp:extent cx="5400675" cy="438150"/>
            <wp:effectExtent l="0" t="0" r="9525" b="0"/>
            <wp:docPr id="226" name="Рисунок 2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252">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5400675" cy="438150"/>
                    </a:xfrm>
                    <a:prstGeom prst="rect">
                      <a:avLst/>
                    </a:prstGeom>
                    <a:noFill/>
                    <a:ln>
                      <a:noFill/>
                    </a:ln>
                  </pic:spPr>
                </pic:pic>
              </a:graphicData>
            </a:graphic>
          </wp:inline>
        </w:drawing>
      </w:r>
      <w:r w:rsidRPr="00D45776">
        <w:rPr>
          <w:szCs w:val="28"/>
        </w:rPr>
        <w:instrText xml:space="preserve"> </w:instrText>
      </w:r>
      <w:r w:rsidRPr="00D45776">
        <w:rPr>
          <w:szCs w:val="28"/>
        </w:rPr>
        <w:fldChar w:fldCharType="separate"/>
      </w:r>
      <w:r w:rsidRPr="00D45776">
        <w:rPr>
          <w:noProof/>
          <w:szCs w:val="28"/>
        </w:rPr>
        <w:drawing>
          <wp:inline distT="0" distB="0" distL="0" distR="0" wp14:anchorId="0A11DE17" wp14:editId="6A81CCE1">
            <wp:extent cx="5019675" cy="342900"/>
            <wp:effectExtent l="0" t="0" r="9525" b="0"/>
            <wp:docPr id="225" name="Рисунок 2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252">
                      <a:clrChange>
                        <a:clrFrom>
                          <a:srgbClr val="FFFFFF"/>
                        </a:clrFrom>
                        <a:clrTo>
                          <a:srgbClr val="FFFFFF">
                            <a:alpha val="0"/>
                          </a:srgbClr>
                        </a:clrTo>
                      </a:clrChange>
                      <a:extLst>
                        <a:ext uri="{28A0092B-C50C-407E-A947-70E740481C1C}">
                          <a14:useLocalDpi xmlns:a14="http://schemas.microsoft.com/office/drawing/2010/main" val="0"/>
                        </a:ext>
                      </a:extLst>
                    </a:blip>
                    <a:srcRect b="15790"/>
                    <a:stretch>
                      <a:fillRect/>
                    </a:stretch>
                  </pic:blipFill>
                  <pic:spPr bwMode="auto">
                    <a:xfrm>
                      <a:off x="0" y="0"/>
                      <a:ext cx="5019675" cy="342900"/>
                    </a:xfrm>
                    <a:prstGeom prst="rect">
                      <a:avLst/>
                    </a:prstGeom>
                    <a:noFill/>
                    <a:ln>
                      <a:noFill/>
                    </a:ln>
                  </pic:spPr>
                </pic:pic>
              </a:graphicData>
            </a:graphic>
          </wp:inline>
        </w:drawing>
      </w:r>
      <w:r w:rsidRPr="00D45776">
        <w:rPr>
          <w:szCs w:val="28"/>
        </w:rPr>
        <w:fldChar w:fldCharType="end"/>
      </w:r>
    </w:p>
    <w:p w:rsidR="00D45776" w:rsidRPr="00D45776" w:rsidRDefault="00D45776" w:rsidP="00D45776">
      <w:pPr>
        <w:pStyle w:val="afc"/>
        <w:suppressAutoHyphens/>
        <w:spacing w:after="200"/>
        <w:ind w:firstLine="709"/>
        <w:rPr>
          <w:szCs w:val="28"/>
        </w:rPr>
      </w:pPr>
      <w:r w:rsidRPr="00D45776">
        <w:rPr>
          <w:szCs w:val="28"/>
        </w:rPr>
        <w:t xml:space="preserve">При </w:t>
      </w:r>
      <w:proofErr w:type="gramStart"/>
      <w:r w:rsidRPr="00D45776">
        <w:rPr>
          <w:szCs w:val="28"/>
        </w:rPr>
        <w:t>рус</w:t>
      </w:r>
      <w:proofErr w:type="gramEnd"/>
      <w:r w:rsidRPr="00D45776">
        <w:rPr>
          <w:szCs w:val="28"/>
        </w:rPr>
        <w:t>і з заготовками всередині печі:</w:t>
      </w:r>
    </w:p>
    <w:p w:rsidR="00D45776" w:rsidRPr="00D45776" w:rsidRDefault="00D45776" w:rsidP="00D45776">
      <w:pPr>
        <w:pStyle w:val="afc"/>
        <w:suppressAutoHyphens/>
        <w:spacing w:after="200"/>
        <w:ind w:firstLine="709"/>
        <w:rPr>
          <w:szCs w:val="28"/>
          <w:lang w:val="uk-UA"/>
        </w:rPr>
      </w:pPr>
      <w:r w:rsidRPr="00D45776">
        <w:rPr>
          <w:szCs w:val="28"/>
        </w:rPr>
        <w:fldChar w:fldCharType="begin"/>
      </w:r>
      <w:r w:rsidRPr="00D45776">
        <w:rPr>
          <w:szCs w:val="28"/>
        </w:rPr>
        <w:instrText xml:space="preserve"> QUOTE </w:instrText>
      </w:r>
      <w:r w:rsidRPr="00D45776">
        <w:rPr>
          <w:noProof/>
          <w:szCs w:val="28"/>
        </w:rPr>
        <w:drawing>
          <wp:inline distT="0" distB="0" distL="0" distR="0" wp14:anchorId="109DBA3E" wp14:editId="0DFEA296">
            <wp:extent cx="5686425" cy="438150"/>
            <wp:effectExtent l="0" t="0" r="9525" b="0"/>
            <wp:docPr id="224" name="Рисунок 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253">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5686425" cy="438150"/>
                    </a:xfrm>
                    <a:prstGeom prst="rect">
                      <a:avLst/>
                    </a:prstGeom>
                    <a:noFill/>
                    <a:ln>
                      <a:noFill/>
                    </a:ln>
                  </pic:spPr>
                </pic:pic>
              </a:graphicData>
            </a:graphic>
          </wp:inline>
        </w:drawing>
      </w:r>
      <w:r w:rsidRPr="00D45776">
        <w:rPr>
          <w:szCs w:val="28"/>
        </w:rPr>
        <w:instrText xml:space="preserve"> </w:instrText>
      </w:r>
      <w:r w:rsidRPr="00D45776">
        <w:rPr>
          <w:szCs w:val="28"/>
        </w:rPr>
        <w:fldChar w:fldCharType="separate"/>
      </w:r>
      <w:r w:rsidRPr="00D45776">
        <w:rPr>
          <w:noProof/>
          <w:szCs w:val="28"/>
        </w:rPr>
        <w:drawing>
          <wp:inline distT="0" distB="0" distL="0" distR="0" wp14:anchorId="7CB00198" wp14:editId="073A31C3">
            <wp:extent cx="5114925" cy="323850"/>
            <wp:effectExtent l="0" t="0" r="9525" b="0"/>
            <wp:docPr id="223" name="Рисунок 2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253">
                      <a:clrChange>
                        <a:clrFrom>
                          <a:srgbClr val="FFFFFF"/>
                        </a:clrFrom>
                        <a:clrTo>
                          <a:srgbClr val="FFFFFF">
                            <a:alpha val="0"/>
                          </a:srgbClr>
                        </a:clrTo>
                      </a:clrChange>
                      <a:extLst>
                        <a:ext uri="{28A0092B-C50C-407E-A947-70E740481C1C}">
                          <a14:useLocalDpi xmlns:a14="http://schemas.microsoft.com/office/drawing/2010/main" val="0"/>
                        </a:ext>
                      </a:extLst>
                    </a:blip>
                    <a:srcRect b="17545"/>
                    <a:stretch>
                      <a:fillRect/>
                    </a:stretch>
                  </pic:blipFill>
                  <pic:spPr bwMode="auto">
                    <a:xfrm>
                      <a:off x="0" y="0"/>
                      <a:ext cx="5114925" cy="323850"/>
                    </a:xfrm>
                    <a:prstGeom prst="rect">
                      <a:avLst/>
                    </a:prstGeom>
                    <a:noFill/>
                    <a:ln>
                      <a:noFill/>
                    </a:ln>
                  </pic:spPr>
                </pic:pic>
              </a:graphicData>
            </a:graphic>
          </wp:inline>
        </w:drawing>
      </w:r>
      <w:r w:rsidRPr="00D45776">
        <w:rPr>
          <w:szCs w:val="28"/>
        </w:rPr>
        <w:fldChar w:fldCharType="end"/>
      </w:r>
    </w:p>
    <w:p w:rsidR="00D45776" w:rsidRPr="00D45776" w:rsidRDefault="00D45776" w:rsidP="00D45776">
      <w:pPr>
        <w:pStyle w:val="afc"/>
        <w:suppressAutoHyphens/>
        <w:spacing w:after="200"/>
        <w:ind w:firstLine="709"/>
        <w:rPr>
          <w:szCs w:val="28"/>
          <w:lang w:val="uk-UA"/>
        </w:rPr>
      </w:pPr>
      <w:r w:rsidRPr="00D45776">
        <w:rPr>
          <w:szCs w:val="28"/>
        </w:rPr>
        <w:t xml:space="preserve">При заданій величині допустимого прискорення </w:t>
      </w:r>
      <w:proofErr w:type="gramStart"/>
      <w:r w:rsidRPr="00D45776">
        <w:rPr>
          <w:szCs w:val="28"/>
        </w:rPr>
        <w:t>a</w:t>
      </w:r>
      <w:proofErr w:type="gramEnd"/>
      <w:r w:rsidRPr="00D45776">
        <w:rPr>
          <w:szCs w:val="28"/>
        </w:rPr>
        <w:t>доп для кожного режиму робочої машини визначаються динамічні моменти:</w:t>
      </w:r>
    </w:p>
    <w:p w:rsidR="00D45776" w:rsidRPr="00D45776" w:rsidRDefault="00D45776" w:rsidP="00D45776">
      <w:pPr>
        <w:pStyle w:val="afc"/>
        <w:suppressAutoHyphens/>
        <w:spacing w:after="200"/>
        <w:ind w:firstLine="709"/>
        <w:rPr>
          <w:szCs w:val="28"/>
          <w:lang w:val="uk-UA"/>
        </w:rPr>
      </w:pPr>
      <w:r w:rsidRPr="00D45776">
        <w:rPr>
          <w:szCs w:val="28"/>
        </w:rPr>
        <w:fldChar w:fldCharType="begin"/>
      </w:r>
      <w:r w:rsidRPr="00D45776">
        <w:rPr>
          <w:szCs w:val="28"/>
        </w:rPr>
        <w:instrText xml:space="preserve"> QUOTE </w:instrText>
      </w:r>
      <w:r w:rsidRPr="00D45776">
        <w:rPr>
          <w:noProof/>
          <w:szCs w:val="28"/>
        </w:rPr>
        <w:drawing>
          <wp:inline distT="0" distB="0" distL="0" distR="0" wp14:anchorId="5E93BDF6" wp14:editId="64EB6214">
            <wp:extent cx="1428750" cy="409575"/>
            <wp:effectExtent l="0" t="0" r="0" b="0"/>
            <wp:docPr id="222" name="Рисунок 2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254">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428750" cy="409575"/>
                    </a:xfrm>
                    <a:prstGeom prst="rect">
                      <a:avLst/>
                    </a:prstGeom>
                    <a:noFill/>
                    <a:ln>
                      <a:noFill/>
                    </a:ln>
                  </pic:spPr>
                </pic:pic>
              </a:graphicData>
            </a:graphic>
          </wp:inline>
        </w:drawing>
      </w:r>
      <w:r w:rsidRPr="00D45776">
        <w:rPr>
          <w:szCs w:val="28"/>
        </w:rPr>
        <w:instrText xml:space="preserve"> </w:instrText>
      </w:r>
      <w:r w:rsidRPr="00D45776">
        <w:rPr>
          <w:szCs w:val="28"/>
        </w:rPr>
        <w:fldChar w:fldCharType="end"/>
      </w:r>
      <w:r w:rsidRPr="00D45776">
        <w:rPr>
          <w:szCs w:val="28"/>
          <w:lang w:val="uk-UA"/>
        </w:rPr>
        <w:t xml:space="preserve">                                           </w:t>
      </w:r>
      <w:r w:rsidRPr="00D45776">
        <w:rPr>
          <w:noProof/>
          <w:szCs w:val="28"/>
        </w:rPr>
        <w:drawing>
          <wp:inline distT="0" distB="0" distL="0" distR="0" wp14:anchorId="351E7FB2" wp14:editId="6E158EC0">
            <wp:extent cx="1428750" cy="342900"/>
            <wp:effectExtent l="0" t="0" r="0" b="0"/>
            <wp:docPr id="221" name="Рисунок 2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254">
                      <a:clrChange>
                        <a:clrFrom>
                          <a:srgbClr val="FFFFFF"/>
                        </a:clrFrom>
                        <a:clrTo>
                          <a:srgbClr val="FFFFFF">
                            <a:alpha val="0"/>
                          </a:srgbClr>
                        </a:clrTo>
                      </a:clrChange>
                      <a:extLst>
                        <a:ext uri="{28A0092B-C50C-407E-A947-70E740481C1C}">
                          <a14:useLocalDpi xmlns:a14="http://schemas.microsoft.com/office/drawing/2010/main" val="0"/>
                        </a:ext>
                      </a:extLst>
                    </a:blip>
                    <a:srcRect b="16667"/>
                    <a:stretch>
                      <a:fillRect/>
                    </a:stretch>
                  </pic:blipFill>
                  <pic:spPr bwMode="auto">
                    <a:xfrm>
                      <a:off x="0" y="0"/>
                      <a:ext cx="1428750" cy="342900"/>
                    </a:xfrm>
                    <a:prstGeom prst="rect">
                      <a:avLst/>
                    </a:prstGeom>
                    <a:noFill/>
                    <a:ln>
                      <a:noFill/>
                    </a:ln>
                  </pic:spPr>
                </pic:pic>
              </a:graphicData>
            </a:graphic>
          </wp:inline>
        </w:drawing>
      </w:r>
      <w:r w:rsidRPr="00D45776">
        <w:rPr>
          <w:szCs w:val="28"/>
          <w:lang w:val="uk-UA"/>
        </w:rPr>
        <w:t xml:space="preserve">                                   </w:t>
      </w:r>
      <w:r w:rsidRPr="00D45776">
        <w:rPr>
          <w:szCs w:val="28"/>
        </w:rPr>
        <w:t xml:space="preserve"> (</w:t>
      </w:r>
      <w:r w:rsidRPr="00D45776">
        <w:rPr>
          <w:szCs w:val="28"/>
          <w:lang w:val="uk-UA"/>
        </w:rPr>
        <w:t>3.</w:t>
      </w:r>
      <w:r w:rsidRPr="00D45776">
        <w:rPr>
          <w:szCs w:val="28"/>
        </w:rPr>
        <w:t>8)</w:t>
      </w:r>
    </w:p>
    <w:p w:rsidR="00D45776" w:rsidRPr="00D45776" w:rsidRDefault="00D45776" w:rsidP="00D45776">
      <w:pPr>
        <w:pStyle w:val="afc"/>
        <w:suppressAutoHyphens/>
        <w:spacing w:after="200"/>
        <w:ind w:firstLine="709"/>
        <w:rPr>
          <w:szCs w:val="28"/>
        </w:rPr>
      </w:pPr>
      <w:r w:rsidRPr="00D45776">
        <w:rPr>
          <w:szCs w:val="28"/>
        </w:rPr>
        <w:t>При русі з однієї заготівлею:</w:t>
      </w:r>
    </w:p>
    <w:p w:rsidR="00D45776" w:rsidRPr="00D45776" w:rsidRDefault="00D45776" w:rsidP="00D45776">
      <w:pPr>
        <w:pStyle w:val="afc"/>
        <w:suppressAutoHyphens/>
        <w:spacing w:after="200"/>
        <w:ind w:firstLine="709"/>
        <w:rPr>
          <w:szCs w:val="28"/>
        </w:rPr>
      </w:pPr>
      <w:r w:rsidRPr="00D45776">
        <w:rPr>
          <w:szCs w:val="28"/>
        </w:rPr>
        <w:fldChar w:fldCharType="begin"/>
      </w:r>
      <w:r w:rsidRPr="00D45776">
        <w:rPr>
          <w:szCs w:val="28"/>
        </w:rPr>
        <w:instrText xml:space="preserve"> QUOTE </w:instrText>
      </w:r>
      <w:r w:rsidRPr="00D45776">
        <w:rPr>
          <w:noProof/>
          <w:szCs w:val="28"/>
        </w:rPr>
        <w:drawing>
          <wp:inline distT="0" distB="0" distL="0" distR="0" wp14:anchorId="4C1259B4" wp14:editId="77083544">
            <wp:extent cx="3876675" cy="428625"/>
            <wp:effectExtent l="0" t="0" r="9525" b="0"/>
            <wp:docPr id="220" name="Рисунок 2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255">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3876675" cy="428625"/>
                    </a:xfrm>
                    <a:prstGeom prst="rect">
                      <a:avLst/>
                    </a:prstGeom>
                    <a:noFill/>
                    <a:ln>
                      <a:noFill/>
                    </a:ln>
                  </pic:spPr>
                </pic:pic>
              </a:graphicData>
            </a:graphic>
          </wp:inline>
        </w:drawing>
      </w:r>
      <w:r w:rsidRPr="00D45776">
        <w:rPr>
          <w:szCs w:val="28"/>
        </w:rPr>
        <w:instrText xml:space="preserve"> </w:instrText>
      </w:r>
      <w:r w:rsidRPr="00D45776">
        <w:rPr>
          <w:szCs w:val="28"/>
        </w:rPr>
        <w:fldChar w:fldCharType="separate"/>
      </w:r>
      <w:r w:rsidRPr="00D45776">
        <w:rPr>
          <w:noProof/>
          <w:szCs w:val="28"/>
        </w:rPr>
        <w:drawing>
          <wp:inline distT="0" distB="0" distL="0" distR="0" wp14:anchorId="10F05A9B" wp14:editId="6FD0AB2C">
            <wp:extent cx="3876675" cy="361950"/>
            <wp:effectExtent l="0" t="0" r="9525" b="0"/>
            <wp:docPr id="219" name="Рисунок 2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255">
                      <a:clrChange>
                        <a:clrFrom>
                          <a:srgbClr val="FFFFFF"/>
                        </a:clrFrom>
                        <a:clrTo>
                          <a:srgbClr val="FFFFFF">
                            <a:alpha val="0"/>
                          </a:srgbClr>
                        </a:clrTo>
                      </a:clrChange>
                      <a:extLst>
                        <a:ext uri="{28A0092B-C50C-407E-A947-70E740481C1C}">
                          <a14:useLocalDpi xmlns:a14="http://schemas.microsoft.com/office/drawing/2010/main" val="0"/>
                        </a:ext>
                      </a:extLst>
                    </a:blip>
                    <a:srcRect b="14285"/>
                    <a:stretch>
                      <a:fillRect/>
                    </a:stretch>
                  </pic:blipFill>
                  <pic:spPr bwMode="auto">
                    <a:xfrm>
                      <a:off x="0" y="0"/>
                      <a:ext cx="3876675" cy="361950"/>
                    </a:xfrm>
                    <a:prstGeom prst="rect">
                      <a:avLst/>
                    </a:prstGeom>
                    <a:noFill/>
                    <a:ln>
                      <a:noFill/>
                    </a:ln>
                  </pic:spPr>
                </pic:pic>
              </a:graphicData>
            </a:graphic>
          </wp:inline>
        </w:drawing>
      </w:r>
      <w:r w:rsidRPr="00D45776">
        <w:rPr>
          <w:szCs w:val="28"/>
        </w:rPr>
        <w:fldChar w:fldCharType="end"/>
      </w:r>
    </w:p>
    <w:p w:rsidR="00D45776" w:rsidRPr="00D45776" w:rsidRDefault="00D45776" w:rsidP="00D45776">
      <w:pPr>
        <w:pStyle w:val="afc"/>
        <w:suppressAutoHyphens/>
        <w:spacing w:after="200"/>
        <w:ind w:firstLine="709"/>
        <w:rPr>
          <w:szCs w:val="28"/>
        </w:rPr>
      </w:pPr>
      <w:r w:rsidRPr="00D45776">
        <w:rPr>
          <w:szCs w:val="28"/>
        </w:rPr>
        <w:t>При розгоні і гальмуванні без вантажу</w:t>
      </w:r>
    </w:p>
    <w:p w:rsidR="00D45776" w:rsidRPr="00D45776" w:rsidRDefault="00D45776" w:rsidP="00D45776">
      <w:pPr>
        <w:pStyle w:val="afc"/>
        <w:suppressAutoHyphens/>
        <w:spacing w:after="200"/>
        <w:ind w:firstLine="709"/>
        <w:rPr>
          <w:szCs w:val="28"/>
        </w:rPr>
      </w:pPr>
      <w:r w:rsidRPr="00D45776">
        <w:rPr>
          <w:szCs w:val="28"/>
        </w:rPr>
        <w:fldChar w:fldCharType="begin"/>
      </w:r>
      <w:r w:rsidRPr="00D45776">
        <w:rPr>
          <w:szCs w:val="28"/>
        </w:rPr>
        <w:instrText xml:space="preserve"> QUOTE </w:instrText>
      </w:r>
      <w:r w:rsidRPr="00D45776">
        <w:rPr>
          <w:noProof/>
          <w:szCs w:val="28"/>
        </w:rPr>
        <w:drawing>
          <wp:inline distT="0" distB="0" distL="0" distR="0" wp14:anchorId="3343A009" wp14:editId="445F4639">
            <wp:extent cx="3943350" cy="428625"/>
            <wp:effectExtent l="0" t="0" r="0" b="0"/>
            <wp:docPr id="218" name="Рисунок 2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256">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3943350" cy="428625"/>
                    </a:xfrm>
                    <a:prstGeom prst="rect">
                      <a:avLst/>
                    </a:prstGeom>
                    <a:noFill/>
                    <a:ln>
                      <a:noFill/>
                    </a:ln>
                  </pic:spPr>
                </pic:pic>
              </a:graphicData>
            </a:graphic>
          </wp:inline>
        </w:drawing>
      </w:r>
      <w:r w:rsidRPr="00D45776">
        <w:rPr>
          <w:szCs w:val="28"/>
        </w:rPr>
        <w:instrText xml:space="preserve"> </w:instrText>
      </w:r>
      <w:r w:rsidRPr="00D45776">
        <w:rPr>
          <w:szCs w:val="28"/>
        </w:rPr>
        <w:fldChar w:fldCharType="separate"/>
      </w:r>
      <w:r w:rsidRPr="00D45776">
        <w:rPr>
          <w:noProof/>
          <w:szCs w:val="28"/>
        </w:rPr>
        <w:drawing>
          <wp:inline distT="0" distB="0" distL="0" distR="0" wp14:anchorId="1615C117" wp14:editId="5B9D54AA">
            <wp:extent cx="3943350" cy="352425"/>
            <wp:effectExtent l="0" t="0" r="0" b="9525"/>
            <wp:docPr id="217" name="Рисунок 2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256">
                      <a:clrChange>
                        <a:clrFrom>
                          <a:srgbClr val="FFFFFF"/>
                        </a:clrFrom>
                        <a:clrTo>
                          <a:srgbClr val="FFFFFF">
                            <a:alpha val="0"/>
                          </a:srgbClr>
                        </a:clrTo>
                      </a:clrChange>
                      <a:extLst>
                        <a:ext uri="{28A0092B-C50C-407E-A947-70E740481C1C}">
                          <a14:useLocalDpi xmlns:a14="http://schemas.microsoft.com/office/drawing/2010/main" val="0"/>
                        </a:ext>
                      </a:extLst>
                    </a:blip>
                    <a:srcRect b="17857"/>
                    <a:stretch>
                      <a:fillRect/>
                    </a:stretch>
                  </pic:blipFill>
                  <pic:spPr bwMode="auto">
                    <a:xfrm>
                      <a:off x="0" y="0"/>
                      <a:ext cx="3943350" cy="352425"/>
                    </a:xfrm>
                    <a:prstGeom prst="rect">
                      <a:avLst/>
                    </a:prstGeom>
                    <a:noFill/>
                    <a:ln>
                      <a:noFill/>
                    </a:ln>
                  </pic:spPr>
                </pic:pic>
              </a:graphicData>
            </a:graphic>
          </wp:inline>
        </w:drawing>
      </w:r>
      <w:r w:rsidRPr="00D45776">
        <w:rPr>
          <w:szCs w:val="28"/>
        </w:rPr>
        <w:fldChar w:fldCharType="end"/>
      </w:r>
    </w:p>
    <w:p w:rsidR="00D45776" w:rsidRPr="00D45776" w:rsidRDefault="00D45776" w:rsidP="00D45776">
      <w:pPr>
        <w:pStyle w:val="afc"/>
        <w:suppressAutoHyphens/>
        <w:spacing w:after="200"/>
        <w:ind w:firstLine="0"/>
        <w:rPr>
          <w:szCs w:val="28"/>
        </w:rPr>
      </w:pPr>
      <w:r w:rsidRPr="00D45776">
        <w:rPr>
          <w:szCs w:val="28"/>
        </w:rPr>
        <w:t>При гальмуванні з заготовками всередині печі:</w:t>
      </w:r>
    </w:p>
    <w:p w:rsidR="00D45776" w:rsidRPr="00D45776" w:rsidRDefault="00D45776" w:rsidP="00D45776">
      <w:pPr>
        <w:pStyle w:val="afc"/>
        <w:suppressAutoHyphens/>
        <w:spacing w:after="200"/>
        <w:ind w:firstLine="709"/>
        <w:rPr>
          <w:szCs w:val="28"/>
        </w:rPr>
      </w:pPr>
      <w:r w:rsidRPr="00D45776">
        <w:rPr>
          <w:szCs w:val="28"/>
        </w:rPr>
        <w:fldChar w:fldCharType="begin"/>
      </w:r>
      <w:r w:rsidRPr="00D45776">
        <w:rPr>
          <w:szCs w:val="28"/>
        </w:rPr>
        <w:instrText xml:space="preserve"> QUOTE </w:instrText>
      </w:r>
      <w:r w:rsidRPr="00D45776">
        <w:rPr>
          <w:noProof/>
          <w:szCs w:val="28"/>
        </w:rPr>
        <w:drawing>
          <wp:inline distT="0" distB="0" distL="0" distR="0" wp14:anchorId="3DC5D846" wp14:editId="6A06B916">
            <wp:extent cx="3819525" cy="428625"/>
            <wp:effectExtent l="0" t="0" r="9525" b="0"/>
            <wp:docPr id="216" name="Рисунок 2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257">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3819525" cy="428625"/>
                    </a:xfrm>
                    <a:prstGeom prst="rect">
                      <a:avLst/>
                    </a:prstGeom>
                    <a:noFill/>
                    <a:ln>
                      <a:noFill/>
                    </a:ln>
                  </pic:spPr>
                </pic:pic>
              </a:graphicData>
            </a:graphic>
          </wp:inline>
        </w:drawing>
      </w:r>
      <w:r w:rsidRPr="00D45776">
        <w:rPr>
          <w:szCs w:val="28"/>
        </w:rPr>
        <w:instrText xml:space="preserve"> </w:instrText>
      </w:r>
      <w:r w:rsidRPr="00D45776">
        <w:rPr>
          <w:szCs w:val="28"/>
        </w:rPr>
        <w:fldChar w:fldCharType="separate"/>
      </w:r>
      <w:r w:rsidRPr="00D45776">
        <w:rPr>
          <w:noProof/>
          <w:szCs w:val="28"/>
        </w:rPr>
        <w:drawing>
          <wp:inline distT="0" distB="0" distL="0" distR="0" wp14:anchorId="1EF78205" wp14:editId="1843CB6B">
            <wp:extent cx="3819525" cy="352425"/>
            <wp:effectExtent l="0" t="0" r="9525" b="9525"/>
            <wp:docPr id="215" name="Рисунок 2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257">
                      <a:clrChange>
                        <a:clrFrom>
                          <a:srgbClr val="FFFFFF"/>
                        </a:clrFrom>
                        <a:clrTo>
                          <a:srgbClr val="FFFFFF">
                            <a:alpha val="0"/>
                          </a:srgbClr>
                        </a:clrTo>
                      </a:clrChange>
                      <a:extLst>
                        <a:ext uri="{28A0092B-C50C-407E-A947-70E740481C1C}">
                          <a14:useLocalDpi xmlns:a14="http://schemas.microsoft.com/office/drawing/2010/main" val="0"/>
                        </a:ext>
                      </a:extLst>
                    </a:blip>
                    <a:srcRect b="17857"/>
                    <a:stretch>
                      <a:fillRect/>
                    </a:stretch>
                  </pic:blipFill>
                  <pic:spPr bwMode="auto">
                    <a:xfrm>
                      <a:off x="0" y="0"/>
                      <a:ext cx="3819525" cy="352425"/>
                    </a:xfrm>
                    <a:prstGeom prst="rect">
                      <a:avLst/>
                    </a:prstGeom>
                    <a:noFill/>
                    <a:ln>
                      <a:noFill/>
                    </a:ln>
                  </pic:spPr>
                </pic:pic>
              </a:graphicData>
            </a:graphic>
          </wp:inline>
        </w:drawing>
      </w:r>
      <w:r w:rsidRPr="00D45776">
        <w:rPr>
          <w:szCs w:val="28"/>
        </w:rPr>
        <w:fldChar w:fldCharType="end"/>
      </w:r>
      <w:r w:rsidRPr="00D45776">
        <w:rPr>
          <w:szCs w:val="28"/>
        </w:rPr>
        <w:t>;</w:t>
      </w:r>
    </w:p>
    <w:p w:rsidR="00D45776" w:rsidRPr="00D45776" w:rsidRDefault="00D45776" w:rsidP="00D45776">
      <w:pPr>
        <w:pStyle w:val="afc"/>
        <w:suppressAutoHyphens/>
        <w:spacing w:after="200"/>
        <w:ind w:firstLine="709"/>
        <w:rPr>
          <w:szCs w:val="28"/>
        </w:rPr>
      </w:pPr>
      <w:r w:rsidRPr="00D45776">
        <w:rPr>
          <w:szCs w:val="28"/>
        </w:rPr>
        <w:t>Повний момент робочої машини знаходиться за формулою:</w:t>
      </w:r>
    </w:p>
    <w:p w:rsidR="00D45776" w:rsidRPr="00D45776" w:rsidRDefault="00D45776" w:rsidP="00D45776">
      <w:pPr>
        <w:pStyle w:val="afc"/>
        <w:suppressAutoHyphens/>
        <w:spacing w:after="200"/>
        <w:ind w:firstLine="709"/>
        <w:rPr>
          <w:szCs w:val="28"/>
        </w:rPr>
      </w:pPr>
      <w:r w:rsidRPr="00D45776">
        <w:rPr>
          <w:szCs w:val="28"/>
        </w:rPr>
        <w:fldChar w:fldCharType="begin"/>
      </w:r>
      <w:r w:rsidRPr="00D45776">
        <w:rPr>
          <w:szCs w:val="28"/>
        </w:rPr>
        <w:instrText xml:space="preserve"> QUOTE </w:instrText>
      </w:r>
      <w:r w:rsidRPr="00D45776">
        <w:rPr>
          <w:noProof/>
          <w:szCs w:val="28"/>
        </w:rPr>
        <w:drawing>
          <wp:inline distT="0" distB="0" distL="0" distR="0" wp14:anchorId="7BDF73ED" wp14:editId="466F43CF">
            <wp:extent cx="1647825" cy="333375"/>
            <wp:effectExtent l="0" t="0" r="9525" b="0"/>
            <wp:docPr id="214" name="Рисунок 2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258">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647825" cy="333375"/>
                    </a:xfrm>
                    <a:prstGeom prst="rect">
                      <a:avLst/>
                    </a:prstGeom>
                    <a:noFill/>
                    <a:ln>
                      <a:noFill/>
                    </a:ln>
                  </pic:spPr>
                </pic:pic>
              </a:graphicData>
            </a:graphic>
          </wp:inline>
        </w:drawing>
      </w:r>
      <w:r w:rsidRPr="00D45776">
        <w:rPr>
          <w:szCs w:val="28"/>
        </w:rPr>
        <w:instrText xml:space="preserve"> </w:instrText>
      </w:r>
      <w:r w:rsidRPr="00D45776">
        <w:rPr>
          <w:szCs w:val="28"/>
        </w:rPr>
        <w:fldChar w:fldCharType="end"/>
      </w:r>
      <w:r w:rsidRPr="00D45776">
        <w:rPr>
          <w:szCs w:val="28"/>
          <w:lang w:val="uk-UA"/>
        </w:rPr>
        <w:t xml:space="preserve">                                   </w:t>
      </w:r>
      <w:r w:rsidRPr="00D45776">
        <w:rPr>
          <w:noProof/>
          <w:szCs w:val="28"/>
        </w:rPr>
        <w:drawing>
          <wp:inline distT="0" distB="0" distL="0" distR="0" wp14:anchorId="358927A7" wp14:editId="69C30822">
            <wp:extent cx="1647825" cy="257175"/>
            <wp:effectExtent l="0" t="0" r="9525" b="9525"/>
            <wp:docPr id="213" name="Рисунок 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258">
                      <a:clrChange>
                        <a:clrFrom>
                          <a:srgbClr val="FFFFFF"/>
                        </a:clrFrom>
                        <a:clrTo>
                          <a:srgbClr val="FFFFFF">
                            <a:alpha val="0"/>
                          </a:srgbClr>
                        </a:clrTo>
                      </a:clrChange>
                      <a:extLst>
                        <a:ext uri="{28A0092B-C50C-407E-A947-70E740481C1C}">
                          <a14:useLocalDpi xmlns:a14="http://schemas.microsoft.com/office/drawing/2010/main" val="0"/>
                        </a:ext>
                      </a:extLst>
                    </a:blip>
                    <a:srcRect b="22728"/>
                    <a:stretch>
                      <a:fillRect/>
                    </a:stretch>
                  </pic:blipFill>
                  <pic:spPr bwMode="auto">
                    <a:xfrm>
                      <a:off x="0" y="0"/>
                      <a:ext cx="1647825" cy="257175"/>
                    </a:xfrm>
                    <a:prstGeom prst="rect">
                      <a:avLst/>
                    </a:prstGeom>
                    <a:noFill/>
                    <a:ln>
                      <a:noFill/>
                    </a:ln>
                  </pic:spPr>
                </pic:pic>
              </a:graphicData>
            </a:graphic>
          </wp:inline>
        </w:drawing>
      </w:r>
      <w:r w:rsidRPr="00D45776">
        <w:rPr>
          <w:szCs w:val="28"/>
          <w:lang w:val="uk-UA"/>
        </w:rPr>
        <w:t xml:space="preserve">                                      </w:t>
      </w:r>
      <w:r w:rsidRPr="00D45776">
        <w:rPr>
          <w:szCs w:val="28"/>
        </w:rPr>
        <w:t xml:space="preserve"> (</w:t>
      </w:r>
      <w:r w:rsidRPr="00D45776">
        <w:rPr>
          <w:szCs w:val="28"/>
          <w:lang w:val="uk-UA"/>
        </w:rPr>
        <w:t>3.</w:t>
      </w:r>
      <w:r w:rsidRPr="00D45776">
        <w:rPr>
          <w:szCs w:val="28"/>
        </w:rPr>
        <w:t>9)</w:t>
      </w:r>
    </w:p>
    <w:p w:rsidR="00D45776" w:rsidRPr="00D45776" w:rsidRDefault="00D45776" w:rsidP="00D45776">
      <w:pPr>
        <w:pStyle w:val="afc"/>
        <w:suppressAutoHyphens/>
        <w:spacing w:after="200"/>
        <w:ind w:firstLine="709"/>
        <w:rPr>
          <w:szCs w:val="28"/>
        </w:rPr>
      </w:pPr>
      <w:r w:rsidRPr="00D45776">
        <w:rPr>
          <w:szCs w:val="28"/>
        </w:rPr>
        <w:t>Перша ділянка - старт штовхача:</w:t>
      </w:r>
    </w:p>
    <w:p w:rsidR="00D45776" w:rsidRPr="00D45776" w:rsidRDefault="00D45776" w:rsidP="00D45776">
      <w:pPr>
        <w:pStyle w:val="afc"/>
        <w:suppressAutoHyphens/>
        <w:spacing w:after="200"/>
        <w:ind w:firstLine="709"/>
        <w:rPr>
          <w:szCs w:val="28"/>
        </w:rPr>
      </w:pPr>
      <w:r w:rsidRPr="00D45776">
        <w:rPr>
          <w:szCs w:val="28"/>
        </w:rPr>
        <w:fldChar w:fldCharType="begin"/>
      </w:r>
      <w:r w:rsidRPr="00D45776">
        <w:rPr>
          <w:szCs w:val="28"/>
        </w:rPr>
        <w:instrText xml:space="preserve"> QUOTE </w:instrText>
      </w:r>
      <w:r w:rsidRPr="00D45776">
        <w:rPr>
          <w:noProof/>
          <w:szCs w:val="28"/>
        </w:rPr>
        <w:drawing>
          <wp:inline distT="0" distB="0" distL="0" distR="0" wp14:anchorId="7A1BF1B7" wp14:editId="1D14F2DE">
            <wp:extent cx="4657725" cy="352425"/>
            <wp:effectExtent l="0" t="0" r="9525" b="0"/>
            <wp:docPr id="212" name="Рисунок 2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259">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4657725" cy="352425"/>
                    </a:xfrm>
                    <a:prstGeom prst="rect">
                      <a:avLst/>
                    </a:prstGeom>
                    <a:noFill/>
                    <a:ln>
                      <a:noFill/>
                    </a:ln>
                  </pic:spPr>
                </pic:pic>
              </a:graphicData>
            </a:graphic>
          </wp:inline>
        </w:drawing>
      </w:r>
      <w:r w:rsidRPr="00D45776">
        <w:rPr>
          <w:szCs w:val="28"/>
        </w:rPr>
        <w:instrText xml:space="preserve"> </w:instrText>
      </w:r>
      <w:r w:rsidRPr="00D45776">
        <w:rPr>
          <w:szCs w:val="28"/>
        </w:rPr>
        <w:fldChar w:fldCharType="separate"/>
      </w:r>
      <w:r w:rsidRPr="00D45776">
        <w:rPr>
          <w:noProof/>
          <w:szCs w:val="28"/>
        </w:rPr>
        <w:drawing>
          <wp:inline distT="0" distB="0" distL="0" distR="0" wp14:anchorId="47B5EC04" wp14:editId="292C263A">
            <wp:extent cx="4648200" cy="266700"/>
            <wp:effectExtent l="0" t="0" r="0" b="0"/>
            <wp:docPr id="211" name="Рисунок 2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259">
                      <a:clrChange>
                        <a:clrFrom>
                          <a:srgbClr val="FFFFFF"/>
                        </a:clrFrom>
                        <a:clrTo>
                          <a:srgbClr val="FFFFFF">
                            <a:alpha val="0"/>
                          </a:srgbClr>
                        </a:clrTo>
                      </a:clrChange>
                      <a:extLst>
                        <a:ext uri="{28A0092B-C50C-407E-A947-70E740481C1C}">
                          <a14:useLocalDpi xmlns:a14="http://schemas.microsoft.com/office/drawing/2010/main" val="0"/>
                        </a:ext>
                      </a:extLst>
                    </a:blip>
                    <a:srcRect b="23914"/>
                    <a:stretch>
                      <a:fillRect/>
                    </a:stretch>
                  </pic:blipFill>
                  <pic:spPr bwMode="auto">
                    <a:xfrm>
                      <a:off x="0" y="0"/>
                      <a:ext cx="4648200" cy="266700"/>
                    </a:xfrm>
                    <a:prstGeom prst="rect">
                      <a:avLst/>
                    </a:prstGeom>
                    <a:noFill/>
                    <a:ln>
                      <a:noFill/>
                    </a:ln>
                  </pic:spPr>
                </pic:pic>
              </a:graphicData>
            </a:graphic>
          </wp:inline>
        </w:drawing>
      </w:r>
      <w:r w:rsidRPr="00D45776">
        <w:rPr>
          <w:szCs w:val="28"/>
        </w:rPr>
        <w:fldChar w:fldCharType="end"/>
      </w:r>
    </w:p>
    <w:p w:rsidR="00D45776" w:rsidRPr="00D45776" w:rsidRDefault="00D45776" w:rsidP="00D45776">
      <w:pPr>
        <w:pStyle w:val="afc"/>
        <w:suppressAutoHyphens/>
        <w:spacing w:after="200"/>
        <w:ind w:firstLine="709"/>
        <w:rPr>
          <w:szCs w:val="28"/>
        </w:rPr>
      </w:pPr>
      <w:r w:rsidRPr="00D45776">
        <w:rPr>
          <w:szCs w:val="28"/>
        </w:rPr>
        <w:t xml:space="preserve">Друга ділянка: штовхач </w:t>
      </w:r>
      <w:proofErr w:type="gramStart"/>
      <w:r w:rsidRPr="00D45776">
        <w:rPr>
          <w:szCs w:val="28"/>
        </w:rPr>
        <w:t>п</w:t>
      </w:r>
      <w:proofErr w:type="gramEnd"/>
      <w:r w:rsidRPr="00D45776">
        <w:rPr>
          <w:szCs w:val="28"/>
        </w:rPr>
        <w:t>ідходить до заготівлі:</w:t>
      </w:r>
    </w:p>
    <w:p w:rsidR="00D45776" w:rsidRPr="00D45776" w:rsidRDefault="00D45776" w:rsidP="00D45776">
      <w:pPr>
        <w:pStyle w:val="afc"/>
        <w:suppressAutoHyphens/>
        <w:spacing w:after="200"/>
        <w:ind w:firstLine="709"/>
        <w:rPr>
          <w:szCs w:val="28"/>
        </w:rPr>
      </w:pPr>
      <w:r w:rsidRPr="00D45776">
        <w:rPr>
          <w:szCs w:val="28"/>
        </w:rPr>
        <w:fldChar w:fldCharType="begin"/>
      </w:r>
      <w:r w:rsidRPr="00D45776">
        <w:rPr>
          <w:szCs w:val="28"/>
        </w:rPr>
        <w:instrText xml:space="preserve"> QUOTE </w:instrText>
      </w:r>
      <w:r w:rsidRPr="00D45776">
        <w:rPr>
          <w:noProof/>
          <w:szCs w:val="28"/>
        </w:rPr>
        <w:drawing>
          <wp:inline distT="0" distB="0" distL="0" distR="0" wp14:anchorId="1DC35192" wp14:editId="691D00FD">
            <wp:extent cx="2247900" cy="352425"/>
            <wp:effectExtent l="0" t="0" r="0" b="0"/>
            <wp:docPr id="210" name="Рисунок 2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260">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247900" cy="352425"/>
                    </a:xfrm>
                    <a:prstGeom prst="rect">
                      <a:avLst/>
                    </a:prstGeom>
                    <a:noFill/>
                    <a:ln>
                      <a:noFill/>
                    </a:ln>
                  </pic:spPr>
                </pic:pic>
              </a:graphicData>
            </a:graphic>
          </wp:inline>
        </w:drawing>
      </w:r>
      <w:r w:rsidRPr="00D45776">
        <w:rPr>
          <w:szCs w:val="28"/>
        </w:rPr>
        <w:instrText xml:space="preserve"> </w:instrText>
      </w:r>
      <w:r w:rsidRPr="00D45776">
        <w:rPr>
          <w:szCs w:val="28"/>
        </w:rPr>
        <w:fldChar w:fldCharType="separate"/>
      </w:r>
      <w:r w:rsidRPr="00D45776">
        <w:rPr>
          <w:noProof/>
          <w:szCs w:val="28"/>
        </w:rPr>
        <w:drawing>
          <wp:inline distT="0" distB="0" distL="0" distR="0" wp14:anchorId="18BBD788" wp14:editId="79484C47">
            <wp:extent cx="2247900" cy="276225"/>
            <wp:effectExtent l="0" t="0" r="0" b="9525"/>
            <wp:docPr id="209" name="Рисунок 2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260">
                      <a:clrChange>
                        <a:clrFrom>
                          <a:srgbClr val="FFFFFF"/>
                        </a:clrFrom>
                        <a:clrTo>
                          <a:srgbClr val="FFFFFF">
                            <a:alpha val="0"/>
                          </a:srgbClr>
                        </a:clrTo>
                      </a:clrChange>
                      <a:extLst>
                        <a:ext uri="{28A0092B-C50C-407E-A947-70E740481C1C}">
                          <a14:useLocalDpi xmlns:a14="http://schemas.microsoft.com/office/drawing/2010/main" val="0"/>
                        </a:ext>
                      </a:extLst>
                    </a:blip>
                    <a:srcRect b="21739"/>
                    <a:stretch>
                      <a:fillRect/>
                    </a:stretch>
                  </pic:blipFill>
                  <pic:spPr bwMode="auto">
                    <a:xfrm>
                      <a:off x="0" y="0"/>
                      <a:ext cx="2247900" cy="276225"/>
                    </a:xfrm>
                    <a:prstGeom prst="rect">
                      <a:avLst/>
                    </a:prstGeom>
                    <a:noFill/>
                    <a:ln>
                      <a:noFill/>
                    </a:ln>
                  </pic:spPr>
                </pic:pic>
              </a:graphicData>
            </a:graphic>
          </wp:inline>
        </w:drawing>
      </w:r>
      <w:r w:rsidRPr="00D45776">
        <w:rPr>
          <w:szCs w:val="28"/>
        </w:rPr>
        <w:fldChar w:fldCharType="end"/>
      </w:r>
    </w:p>
    <w:p w:rsidR="00D45776" w:rsidRPr="00D45776" w:rsidRDefault="00D45776" w:rsidP="00D45776">
      <w:pPr>
        <w:pStyle w:val="afc"/>
        <w:suppressAutoHyphens/>
        <w:spacing w:after="200"/>
        <w:ind w:firstLine="709"/>
        <w:rPr>
          <w:szCs w:val="28"/>
        </w:rPr>
      </w:pPr>
      <w:r w:rsidRPr="00D45776">
        <w:rPr>
          <w:szCs w:val="28"/>
        </w:rPr>
        <w:lastRenderedPageBreak/>
        <w:t xml:space="preserve">Третя ділянка - </w:t>
      </w:r>
      <w:proofErr w:type="gramStart"/>
      <w:r w:rsidRPr="00D45776">
        <w:rPr>
          <w:szCs w:val="28"/>
        </w:rPr>
        <w:t>р</w:t>
      </w:r>
      <w:proofErr w:type="gramEnd"/>
      <w:r w:rsidRPr="00D45776">
        <w:rPr>
          <w:szCs w:val="28"/>
        </w:rPr>
        <w:t>івномірний рух штовхача з однієї заготівлею:</w:t>
      </w:r>
    </w:p>
    <w:p w:rsidR="00D45776" w:rsidRPr="00D45776" w:rsidRDefault="00D45776" w:rsidP="00D45776">
      <w:pPr>
        <w:pStyle w:val="afc"/>
        <w:suppressAutoHyphens/>
        <w:spacing w:after="200"/>
        <w:ind w:firstLine="709"/>
        <w:rPr>
          <w:szCs w:val="28"/>
        </w:rPr>
      </w:pPr>
      <w:r w:rsidRPr="00D45776">
        <w:rPr>
          <w:szCs w:val="28"/>
        </w:rPr>
        <w:fldChar w:fldCharType="begin"/>
      </w:r>
      <w:r w:rsidRPr="00D45776">
        <w:rPr>
          <w:szCs w:val="28"/>
        </w:rPr>
        <w:instrText xml:space="preserve"> QUOTE </w:instrText>
      </w:r>
      <w:r w:rsidRPr="00D45776">
        <w:rPr>
          <w:noProof/>
          <w:szCs w:val="28"/>
        </w:rPr>
        <w:drawing>
          <wp:inline distT="0" distB="0" distL="0" distR="0" wp14:anchorId="65A331C2" wp14:editId="40B8C3F5">
            <wp:extent cx="2352675" cy="352425"/>
            <wp:effectExtent l="0" t="0" r="9525" b="0"/>
            <wp:docPr id="208" name="Рисунок 2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261">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352675" cy="352425"/>
                    </a:xfrm>
                    <a:prstGeom prst="rect">
                      <a:avLst/>
                    </a:prstGeom>
                    <a:noFill/>
                    <a:ln>
                      <a:noFill/>
                    </a:ln>
                  </pic:spPr>
                </pic:pic>
              </a:graphicData>
            </a:graphic>
          </wp:inline>
        </w:drawing>
      </w:r>
      <w:r w:rsidRPr="00D45776">
        <w:rPr>
          <w:szCs w:val="28"/>
        </w:rPr>
        <w:instrText xml:space="preserve"> </w:instrText>
      </w:r>
      <w:r w:rsidRPr="00D45776">
        <w:rPr>
          <w:szCs w:val="28"/>
        </w:rPr>
        <w:fldChar w:fldCharType="separate"/>
      </w:r>
      <w:r w:rsidRPr="00D45776">
        <w:rPr>
          <w:noProof/>
          <w:szCs w:val="28"/>
        </w:rPr>
        <w:drawing>
          <wp:inline distT="0" distB="0" distL="0" distR="0" wp14:anchorId="0B4257BD" wp14:editId="0B2C96F3">
            <wp:extent cx="2352675" cy="257175"/>
            <wp:effectExtent l="0" t="0" r="9525" b="9525"/>
            <wp:docPr id="207" name="Рисунок 2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261">
                      <a:clrChange>
                        <a:clrFrom>
                          <a:srgbClr val="FFFFFF"/>
                        </a:clrFrom>
                        <a:clrTo>
                          <a:srgbClr val="FFFFFF">
                            <a:alpha val="0"/>
                          </a:srgbClr>
                        </a:clrTo>
                      </a:clrChange>
                      <a:extLst>
                        <a:ext uri="{28A0092B-C50C-407E-A947-70E740481C1C}">
                          <a14:useLocalDpi xmlns:a14="http://schemas.microsoft.com/office/drawing/2010/main" val="0"/>
                        </a:ext>
                      </a:extLst>
                    </a:blip>
                    <a:srcRect b="26086"/>
                    <a:stretch>
                      <a:fillRect/>
                    </a:stretch>
                  </pic:blipFill>
                  <pic:spPr bwMode="auto">
                    <a:xfrm>
                      <a:off x="0" y="0"/>
                      <a:ext cx="2352675" cy="257175"/>
                    </a:xfrm>
                    <a:prstGeom prst="rect">
                      <a:avLst/>
                    </a:prstGeom>
                    <a:noFill/>
                    <a:ln>
                      <a:noFill/>
                    </a:ln>
                  </pic:spPr>
                </pic:pic>
              </a:graphicData>
            </a:graphic>
          </wp:inline>
        </w:drawing>
      </w:r>
      <w:r w:rsidRPr="00D45776">
        <w:rPr>
          <w:szCs w:val="28"/>
        </w:rPr>
        <w:fldChar w:fldCharType="end"/>
      </w:r>
    </w:p>
    <w:p w:rsidR="00D45776" w:rsidRPr="00D45776" w:rsidRDefault="00D45776" w:rsidP="00D45776">
      <w:pPr>
        <w:pStyle w:val="afc"/>
        <w:suppressAutoHyphens/>
        <w:spacing w:after="200"/>
        <w:ind w:firstLine="0"/>
        <w:rPr>
          <w:szCs w:val="28"/>
        </w:rPr>
      </w:pPr>
      <w:r w:rsidRPr="00D45776">
        <w:rPr>
          <w:szCs w:val="28"/>
        </w:rPr>
        <w:t>Четверта ділянка - рух штовхача з заготовками в печі:</w:t>
      </w:r>
    </w:p>
    <w:p w:rsidR="00D45776" w:rsidRPr="00D45776" w:rsidRDefault="00D45776" w:rsidP="00D45776">
      <w:pPr>
        <w:pStyle w:val="afc"/>
        <w:suppressAutoHyphens/>
        <w:spacing w:after="200"/>
        <w:ind w:firstLine="709"/>
        <w:rPr>
          <w:szCs w:val="28"/>
        </w:rPr>
      </w:pPr>
      <w:r w:rsidRPr="00D45776">
        <w:rPr>
          <w:szCs w:val="28"/>
        </w:rPr>
        <w:fldChar w:fldCharType="begin"/>
      </w:r>
      <w:r w:rsidRPr="00D45776">
        <w:rPr>
          <w:szCs w:val="28"/>
        </w:rPr>
        <w:instrText xml:space="preserve"> QUOTE </w:instrText>
      </w:r>
      <w:r w:rsidRPr="00D45776">
        <w:rPr>
          <w:noProof/>
          <w:szCs w:val="28"/>
        </w:rPr>
        <w:drawing>
          <wp:inline distT="0" distB="0" distL="0" distR="0" wp14:anchorId="48A79EFA" wp14:editId="618AA739">
            <wp:extent cx="2390775" cy="352425"/>
            <wp:effectExtent l="0" t="0" r="9525" b="0"/>
            <wp:docPr id="206" name="Рисунок 2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262">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390775" cy="352425"/>
                    </a:xfrm>
                    <a:prstGeom prst="rect">
                      <a:avLst/>
                    </a:prstGeom>
                    <a:noFill/>
                    <a:ln>
                      <a:noFill/>
                    </a:ln>
                  </pic:spPr>
                </pic:pic>
              </a:graphicData>
            </a:graphic>
          </wp:inline>
        </w:drawing>
      </w:r>
      <w:r w:rsidRPr="00D45776">
        <w:rPr>
          <w:szCs w:val="28"/>
        </w:rPr>
        <w:instrText xml:space="preserve"> </w:instrText>
      </w:r>
      <w:r w:rsidRPr="00D45776">
        <w:rPr>
          <w:szCs w:val="28"/>
        </w:rPr>
        <w:fldChar w:fldCharType="separate"/>
      </w:r>
      <w:r w:rsidRPr="00D45776">
        <w:rPr>
          <w:noProof/>
          <w:szCs w:val="28"/>
        </w:rPr>
        <w:drawing>
          <wp:inline distT="0" distB="0" distL="0" distR="0" wp14:anchorId="1F3E1DB6" wp14:editId="2D068717">
            <wp:extent cx="2390775" cy="257175"/>
            <wp:effectExtent l="0" t="0" r="9525" b="9525"/>
            <wp:docPr id="205" name="Рисунок 2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262">
                      <a:clrChange>
                        <a:clrFrom>
                          <a:srgbClr val="FFFFFF"/>
                        </a:clrFrom>
                        <a:clrTo>
                          <a:srgbClr val="FFFFFF">
                            <a:alpha val="0"/>
                          </a:srgbClr>
                        </a:clrTo>
                      </a:clrChange>
                      <a:extLst>
                        <a:ext uri="{28A0092B-C50C-407E-A947-70E740481C1C}">
                          <a14:useLocalDpi xmlns:a14="http://schemas.microsoft.com/office/drawing/2010/main" val="0"/>
                        </a:ext>
                      </a:extLst>
                    </a:blip>
                    <a:srcRect b="26086"/>
                    <a:stretch>
                      <a:fillRect/>
                    </a:stretch>
                  </pic:blipFill>
                  <pic:spPr bwMode="auto">
                    <a:xfrm>
                      <a:off x="0" y="0"/>
                      <a:ext cx="2390775" cy="257175"/>
                    </a:xfrm>
                    <a:prstGeom prst="rect">
                      <a:avLst/>
                    </a:prstGeom>
                    <a:noFill/>
                    <a:ln>
                      <a:noFill/>
                    </a:ln>
                  </pic:spPr>
                </pic:pic>
              </a:graphicData>
            </a:graphic>
          </wp:inline>
        </w:drawing>
      </w:r>
      <w:r w:rsidRPr="00D45776">
        <w:rPr>
          <w:szCs w:val="28"/>
        </w:rPr>
        <w:fldChar w:fldCharType="end"/>
      </w:r>
    </w:p>
    <w:p w:rsidR="00D45776" w:rsidRPr="00D45776" w:rsidRDefault="00D45776" w:rsidP="00D45776">
      <w:pPr>
        <w:pStyle w:val="afc"/>
        <w:suppressAutoHyphens/>
        <w:spacing w:after="200"/>
        <w:ind w:firstLine="709"/>
        <w:rPr>
          <w:szCs w:val="28"/>
        </w:rPr>
      </w:pPr>
      <w:r w:rsidRPr="00D45776">
        <w:rPr>
          <w:szCs w:val="28"/>
        </w:rPr>
        <w:t>П'ятий ділянку - гальмування з заготовками в печі:</w:t>
      </w:r>
    </w:p>
    <w:p w:rsidR="00D45776" w:rsidRPr="00D45776" w:rsidRDefault="00D45776" w:rsidP="00D45776">
      <w:pPr>
        <w:pStyle w:val="afc"/>
        <w:suppressAutoHyphens/>
        <w:spacing w:after="200"/>
        <w:ind w:firstLine="709"/>
        <w:rPr>
          <w:szCs w:val="28"/>
        </w:rPr>
      </w:pPr>
      <w:r w:rsidRPr="00D45776">
        <w:rPr>
          <w:szCs w:val="28"/>
        </w:rPr>
        <w:fldChar w:fldCharType="begin"/>
      </w:r>
      <w:r w:rsidRPr="00D45776">
        <w:rPr>
          <w:szCs w:val="28"/>
        </w:rPr>
        <w:instrText xml:space="preserve"> QUOTE </w:instrText>
      </w:r>
      <w:r w:rsidRPr="00D45776">
        <w:rPr>
          <w:noProof/>
          <w:szCs w:val="28"/>
        </w:rPr>
        <w:drawing>
          <wp:inline distT="0" distB="0" distL="0" distR="0" wp14:anchorId="6E794B21" wp14:editId="3E441FA8">
            <wp:extent cx="4752975" cy="361950"/>
            <wp:effectExtent l="0" t="0" r="9525" b="0"/>
            <wp:docPr id="204" name="Рисунок 2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263">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4752975" cy="361950"/>
                    </a:xfrm>
                    <a:prstGeom prst="rect">
                      <a:avLst/>
                    </a:prstGeom>
                    <a:noFill/>
                    <a:ln>
                      <a:noFill/>
                    </a:ln>
                  </pic:spPr>
                </pic:pic>
              </a:graphicData>
            </a:graphic>
          </wp:inline>
        </w:drawing>
      </w:r>
      <w:r w:rsidRPr="00D45776">
        <w:rPr>
          <w:szCs w:val="28"/>
        </w:rPr>
        <w:instrText xml:space="preserve"> </w:instrText>
      </w:r>
      <w:r w:rsidRPr="00D45776">
        <w:rPr>
          <w:szCs w:val="28"/>
        </w:rPr>
        <w:fldChar w:fldCharType="separate"/>
      </w:r>
      <w:r w:rsidRPr="00D45776">
        <w:rPr>
          <w:noProof/>
          <w:szCs w:val="28"/>
        </w:rPr>
        <w:drawing>
          <wp:inline distT="0" distB="0" distL="0" distR="0" wp14:anchorId="567F54CF" wp14:editId="6DE56ECD">
            <wp:extent cx="4752975" cy="266700"/>
            <wp:effectExtent l="0" t="0" r="9525" b="0"/>
            <wp:docPr id="203" name="Рисунок 2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263">
                      <a:clrChange>
                        <a:clrFrom>
                          <a:srgbClr val="FFFFFF"/>
                        </a:clrFrom>
                        <a:clrTo>
                          <a:srgbClr val="FFFFFF">
                            <a:alpha val="0"/>
                          </a:srgbClr>
                        </a:clrTo>
                      </a:clrChange>
                      <a:extLst>
                        <a:ext uri="{28A0092B-C50C-407E-A947-70E740481C1C}">
                          <a14:useLocalDpi xmlns:a14="http://schemas.microsoft.com/office/drawing/2010/main" val="0"/>
                        </a:ext>
                      </a:extLst>
                    </a:blip>
                    <a:srcRect b="25533"/>
                    <a:stretch>
                      <a:fillRect/>
                    </a:stretch>
                  </pic:blipFill>
                  <pic:spPr bwMode="auto">
                    <a:xfrm>
                      <a:off x="0" y="0"/>
                      <a:ext cx="4752975" cy="266700"/>
                    </a:xfrm>
                    <a:prstGeom prst="rect">
                      <a:avLst/>
                    </a:prstGeom>
                    <a:noFill/>
                    <a:ln>
                      <a:noFill/>
                    </a:ln>
                  </pic:spPr>
                </pic:pic>
              </a:graphicData>
            </a:graphic>
          </wp:inline>
        </w:drawing>
      </w:r>
      <w:r w:rsidRPr="00D45776">
        <w:rPr>
          <w:szCs w:val="28"/>
        </w:rPr>
        <w:fldChar w:fldCharType="end"/>
      </w:r>
    </w:p>
    <w:p w:rsidR="00D45776" w:rsidRPr="00D45776" w:rsidRDefault="00D45776" w:rsidP="00D45776">
      <w:pPr>
        <w:pStyle w:val="afc"/>
        <w:suppressAutoHyphens/>
        <w:spacing w:after="200"/>
        <w:ind w:firstLine="0"/>
        <w:rPr>
          <w:szCs w:val="28"/>
        </w:rPr>
      </w:pPr>
      <w:r w:rsidRPr="00D45776">
        <w:rPr>
          <w:szCs w:val="28"/>
        </w:rPr>
        <w:t>Шостий ділянку - початок зворотного руху:</w:t>
      </w:r>
    </w:p>
    <w:p w:rsidR="00D45776" w:rsidRPr="00D45776" w:rsidRDefault="00D45776" w:rsidP="00D45776">
      <w:pPr>
        <w:pStyle w:val="afc"/>
        <w:suppressAutoHyphens/>
        <w:spacing w:after="200"/>
        <w:ind w:firstLine="709"/>
        <w:rPr>
          <w:szCs w:val="28"/>
        </w:rPr>
      </w:pPr>
      <w:r w:rsidRPr="00D45776">
        <w:rPr>
          <w:szCs w:val="28"/>
        </w:rPr>
        <w:fldChar w:fldCharType="begin"/>
      </w:r>
      <w:r w:rsidRPr="00D45776">
        <w:rPr>
          <w:szCs w:val="28"/>
        </w:rPr>
        <w:instrText xml:space="preserve"> QUOTE </w:instrText>
      </w:r>
      <w:r w:rsidRPr="00D45776">
        <w:rPr>
          <w:noProof/>
          <w:szCs w:val="28"/>
        </w:rPr>
        <w:drawing>
          <wp:inline distT="0" distB="0" distL="0" distR="0" wp14:anchorId="15D89401" wp14:editId="30B2A2A3">
            <wp:extent cx="5124450" cy="352425"/>
            <wp:effectExtent l="0" t="0" r="0" b="0"/>
            <wp:docPr id="202" name="Рисунок 2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264">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5124450" cy="352425"/>
                    </a:xfrm>
                    <a:prstGeom prst="rect">
                      <a:avLst/>
                    </a:prstGeom>
                    <a:noFill/>
                    <a:ln>
                      <a:noFill/>
                    </a:ln>
                  </pic:spPr>
                </pic:pic>
              </a:graphicData>
            </a:graphic>
          </wp:inline>
        </w:drawing>
      </w:r>
      <w:r w:rsidRPr="00D45776">
        <w:rPr>
          <w:szCs w:val="28"/>
        </w:rPr>
        <w:instrText xml:space="preserve"> </w:instrText>
      </w:r>
      <w:r w:rsidRPr="00D45776">
        <w:rPr>
          <w:szCs w:val="28"/>
        </w:rPr>
        <w:fldChar w:fldCharType="separate"/>
      </w:r>
      <w:r w:rsidRPr="00D45776">
        <w:rPr>
          <w:noProof/>
          <w:szCs w:val="28"/>
        </w:rPr>
        <w:drawing>
          <wp:inline distT="0" distB="0" distL="0" distR="0" wp14:anchorId="50160A80" wp14:editId="789DAEAF">
            <wp:extent cx="5124450" cy="276225"/>
            <wp:effectExtent l="0" t="0" r="0" b="9525"/>
            <wp:docPr id="201" name="Рисунок 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264">
                      <a:clrChange>
                        <a:clrFrom>
                          <a:srgbClr val="FFFFFF"/>
                        </a:clrFrom>
                        <a:clrTo>
                          <a:srgbClr val="FFFFFF">
                            <a:alpha val="0"/>
                          </a:srgbClr>
                        </a:clrTo>
                      </a:clrChange>
                      <a:extLst>
                        <a:ext uri="{28A0092B-C50C-407E-A947-70E740481C1C}">
                          <a14:useLocalDpi xmlns:a14="http://schemas.microsoft.com/office/drawing/2010/main" val="0"/>
                        </a:ext>
                      </a:extLst>
                    </a:blip>
                    <a:srcRect b="21739"/>
                    <a:stretch>
                      <a:fillRect/>
                    </a:stretch>
                  </pic:blipFill>
                  <pic:spPr bwMode="auto">
                    <a:xfrm>
                      <a:off x="0" y="0"/>
                      <a:ext cx="5124450" cy="276225"/>
                    </a:xfrm>
                    <a:prstGeom prst="rect">
                      <a:avLst/>
                    </a:prstGeom>
                    <a:noFill/>
                    <a:ln>
                      <a:noFill/>
                    </a:ln>
                  </pic:spPr>
                </pic:pic>
              </a:graphicData>
            </a:graphic>
          </wp:inline>
        </w:drawing>
      </w:r>
      <w:r w:rsidRPr="00D45776">
        <w:rPr>
          <w:szCs w:val="28"/>
        </w:rPr>
        <w:fldChar w:fldCharType="end"/>
      </w:r>
    </w:p>
    <w:p w:rsidR="00D45776" w:rsidRPr="00D45776" w:rsidRDefault="00D45776" w:rsidP="00D45776">
      <w:pPr>
        <w:pStyle w:val="afc"/>
        <w:suppressAutoHyphens/>
        <w:spacing w:after="200"/>
        <w:ind w:firstLine="709"/>
        <w:rPr>
          <w:szCs w:val="28"/>
        </w:rPr>
      </w:pPr>
      <w:r w:rsidRPr="00D45776">
        <w:rPr>
          <w:szCs w:val="28"/>
        </w:rPr>
        <w:t xml:space="preserve">Сьомий ділянку - </w:t>
      </w:r>
      <w:proofErr w:type="gramStart"/>
      <w:r w:rsidRPr="00D45776">
        <w:rPr>
          <w:szCs w:val="28"/>
        </w:rPr>
        <w:t>р</w:t>
      </w:r>
      <w:proofErr w:type="gramEnd"/>
      <w:r w:rsidRPr="00D45776">
        <w:rPr>
          <w:szCs w:val="28"/>
        </w:rPr>
        <w:t>івномірний зворотний рух:</w:t>
      </w:r>
    </w:p>
    <w:p w:rsidR="00D45776" w:rsidRPr="00D45776" w:rsidRDefault="00D45776" w:rsidP="00D45776">
      <w:pPr>
        <w:pStyle w:val="afc"/>
        <w:suppressAutoHyphens/>
        <w:spacing w:after="200"/>
        <w:ind w:firstLine="709"/>
        <w:rPr>
          <w:szCs w:val="28"/>
        </w:rPr>
      </w:pPr>
      <w:r w:rsidRPr="00D45776">
        <w:rPr>
          <w:szCs w:val="28"/>
        </w:rPr>
        <w:fldChar w:fldCharType="begin"/>
      </w:r>
      <w:r w:rsidRPr="00D45776">
        <w:rPr>
          <w:szCs w:val="28"/>
        </w:rPr>
        <w:instrText xml:space="preserve"> QUOTE </w:instrText>
      </w:r>
      <w:r w:rsidRPr="00D45776">
        <w:rPr>
          <w:noProof/>
          <w:szCs w:val="28"/>
        </w:rPr>
        <w:drawing>
          <wp:inline distT="0" distB="0" distL="0" distR="0" wp14:anchorId="544355C7" wp14:editId="363E83D8">
            <wp:extent cx="2486025" cy="333375"/>
            <wp:effectExtent l="0" t="0" r="9525" b="0"/>
            <wp:docPr id="200" name="Рисунок 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embed="rId265">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486025" cy="333375"/>
                    </a:xfrm>
                    <a:prstGeom prst="rect">
                      <a:avLst/>
                    </a:prstGeom>
                    <a:noFill/>
                    <a:ln>
                      <a:noFill/>
                    </a:ln>
                  </pic:spPr>
                </pic:pic>
              </a:graphicData>
            </a:graphic>
          </wp:inline>
        </w:drawing>
      </w:r>
      <w:r w:rsidRPr="00D45776">
        <w:rPr>
          <w:szCs w:val="28"/>
        </w:rPr>
        <w:instrText xml:space="preserve"> </w:instrText>
      </w:r>
      <w:r w:rsidRPr="00D45776">
        <w:rPr>
          <w:szCs w:val="28"/>
        </w:rPr>
        <w:fldChar w:fldCharType="separate"/>
      </w:r>
      <w:r w:rsidRPr="00D45776">
        <w:rPr>
          <w:noProof/>
          <w:szCs w:val="28"/>
        </w:rPr>
        <w:drawing>
          <wp:inline distT="0" distB="0" distL="0" distR="0" wp14:anchorId="1754B310" wp14:editId="27662C21">
            <wp:extent cx="2476500" cy="257175"/>
            <wp:effectExtent l="0" t="0" r="0" b="9525"/>
            <wp:docPr id="199" name="Рисунок 1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265">
                      <a:clrChange>
                        <a:clrFrom>
                          <a:srgbClr val="FFFFFF"/>
                        </a:clrFrom>
                        <a:clrTo>
                          <a:srgbClr val="FFFFFF">
                            <a:alpha val="0"/>
                          </a:srgbClr>
                        </a:clrTo>
                      </a:clrChange>
                      <a:extLst>
                        <a:ext uri="{28A0092B-C50C-407E-A947-70E740481C1C}">
                          <a14:useLocalDpi xmlns:a14="http://schemas.microsoft.com/office/drawing/2010/main" val="0"/>
                        </a:ext>
                      </a:extLst>
                    </a:blip>
                    <a:srcRect b="25000"/>
                    <a:stretch>
                      <a:fillRect/>
                    </a:stretch>
                  </pic:blipFill>
                  <pic:spPr bwMode="auto">
                    <a:xfrm>
                      <a:off x="0" y="0"/>
                      <a:ext cx="2476500" cy="257175"/>
                    </a:xfrm>
                    <a:prstGeom prst="rect">
                      <a:avLst/>
                    </a:prstGeom>
                    <a:noFill/>
                    <a:ln>
                      <a:noFill/>
                    </a:ln>
                  </pic:spPr>
                </pic:pic>
              </a:graphicData>
            </a:graphic>
          </wp:inline>
        </w:drawing>
      </w:r>
      <w:r w:rsidRPr="00D45776">
        <w:rPr>
          <w:szCs w:val="28"/>
        </w:rPr>
        <w:fldChar w:fldCharType="end"/>
      </w:r>
    </w:p>
    <w:p w:rsidR="00D45776" w:rsidRPr="00D45776" w:rsidRDefault="00D45776" w:rsidP="00D45776">
      <w:pPr>
        <w:pStyle w:val="afc"/>
        <w:suppressAutoHyphens/>
        <w:spacing w:after="200"/>
        <w:ind w:firstLine="709"/>
        <w:rPr>
          <w:szCs w:val="28"/>
        </w:rPr>
      </w:pPr>
      <w:r w:rsidRPr="00D45776">
        <w:rPr>
          <w:szCs w:val="28"/>
        </w:rPr>
        <w:t>Восьмий ділянку - гальмування штовхача:</w:t>
      </w:r>
    </w:p>
    <w:p w:rsidR="00D45776" w:rsidRPr="00D45776" w:rsidRDefault="00D45776" w:rsidP="00D45776">
      <w:pPr>
        <w:pStyle w:val="afc"/>
        <w:suppressAutoHyphens/>
        <w:spacing w:after="200"/>
        <w:ind w:firstLine="709"/>
        <w:rPr>
          <w:szCs w:val="28"/>
        </w:rPr>
      </w:pPr>
      <w:r w:rsidRPr="00D45776">
        <w:rPr>
          <w:szCs w:val="28"/>
        </w:rPr>
        <w:fldChar w:fldCharType="begin"/>
      </w:r>
      <w:r w:rsidRPr="00D45776">
        <w:rPr>
          <w:szCs w:val="28"/>
        </w:rPr>
        <w:instrText xml:space="preserve"> QUOTE </w:instrText>
      </w:r>
      <w:r w:rsidRPr="00D45776">
        <w:rPr>
          <w:noProof/>
          <w:szCs w:val="28"/>
        </w:rPr>
        <w:drawing>
          <wp:inline distT="0" distB="0" distL="0" distR="0" wp14:anchorId="15B7B420" wp14:editId="4385E3B3">
            <wp:extent cx="4962525" cy="352425"/>
            <wp:effectExtent l="0" t="0" r="9525" b="0"/>
            <wp:docPr id="198" name="Рисунок 1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pic:cNvPicPr>
                      <a:picLocks noChangeAspect="1" noChangeArrowheads="1"/>
                    </pic:cNvPicPr>
                  </pic:nvPicPr>
                  <pic:blipFill>
                    <a:blip r:embed="rId266">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4962525" cy="352425"/>
                    </a:xfrm>
                    <a:prstGeom prst="rect">
                      <a:avLst/>
                    </a:prstGeom>
                    <a:noFill/>
                    <a:ln>
                      <a:noFill/>
                    </a:ln>
                  </pic:spPr>
                </pic:pic>
              </a:graphicData>
            </a:graphic>
          </wp:inline>
        </w:drawing>
      </w:r>
      <w:r w:rsidRPr="00D45776">
        <w:rPr>
          <w:szCs w:val="28"/>
        </w:rPr>
        <w:instrText xml:space="preserve"> </w:instrText>
      </w:r>
      <w:r w:rsidRPr="00D45776">
        <w:rPr>
          <w:szCs w:val="28"/>
        </w:rPr>
        <w:fldChar w:fldCharType="separate"/>
      </w:r>
      <w:r w:rsidRPr="00D45776">
        <w:rPr>
          <w:noProof/>
          <w:szCs w:val="28"/>
        </w:rPr>
        <w:drawing>
          <wp:inline distT="0" distB="0" distL="0" distR="0" wp14:anchorId="027D2D16" wp14:editId="17375D6A">
            <wp:extent cx="4962525" cy="304800"/>
            <wp:effectExtent l="0" t="0" r="9525" b="0"/>
            <wp:docPr id="197" name="Рисунок 1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266">
                      <a:clrChange>
                        <a:clrFrom>
                          <a:srgbClr val="FFFFFF"/>
                        </a:clrFrom>
                        <a:clrTo>
                          <a:srgbClr val="FFFFFF">
                            <a:alpha val="0"/>
                          </a:srgbClr>
                        </a:clrTo>
                      </a:clrChange>
                      <a:extLst>
                        <a:ext uri="{28A0092B-C50C-407E-A947-70E740481C1C}">
                          <a14:useLocalDpi xmlns:a14="http://schemas.microsoft.com/office/drawing/2010/main" val="0"/>
                        </a:ext>
                      </a:extLst>
                    </a:blip>
                    <a:srcRect b="13043"/>
                    <a:stretch>
                      <a:fillRect/>
                    </a:stretch>
                  </pic:blipFill>
                  <pic:spPr bwMode="auto">
                    <a:xfrm>
                      <a:off x="0" y="0"/>
                      <a:ext cx="4962525" cy="304800"/>
                    </a:xfrm>
                    <a:prstGeom prst="rect">
                      <a:avLst/>
                    </a:prstGeom>
                    <a:noFill/>
                    <a:ln>
                      <a:noFill/>
                    </a:ln>
                  </pic:spPr>
                </pic:pic>
              </a:graphicData>
            </a:graphic>
          </wp:inline>
        </w:drawing>
      </w:r>
      <w:r w:rsidRPr="00D45776">
        <w:rPr>
          <w:szCs w:val="28"/>
        </w:rPr>
        <w:fldChar w:fldCharType="end"/>
      </w:r>
    </w:p>
    <w:p w:rsidR="00D45776" w:rsidRPr="00D45776" w:rsidRDefault="00D45776" w:rsidP="00D45776">
      <w:pPr>
        <w:pStyle w:val="afc"/>
        <w:suppressAutoHyphens/>
        <w:spacing w:after="200"/>
        <w:ind w:firstLine="709"/>
        <w:rPr>
          <w:szCs w:val="28"/>
        </w:rPr>
      </w:pPr>
      <w:r w:rsidRPr="00D45776">
        <w:rPr>
          <w:szCs w:val="28"/>
        </w:rPr>
        <w:t>Розрахуємо середньоквадратичне значення моменти:</w:t>
      </w:r>
    </w:p>
    <w:p w:rsidR="00D45776" w:rsidRPr="00D45776" w:rsidRDefault="00D45776" w:rsidP="00D45776">
      <w:pPr>
        <w:pStyle w:val="afc"/>
        <w:suppressAutoHyphens/>
        <w:spacing w:after="200"/>
        <w:ind w:firstLine="709"/>
        <w:rPr>
          <w:szCs w:val="28"/>
        </w:rPr>
      </w:pPr>
      <w:r w:rsidRPr="00D45776">
        <w:rPr>
          <w:szCs w:val="28"/>
        </w:rPr>
        <w:fldChar w:fldCharType="begin"/>
      </w:r>
      <w:r w:rsidRPr="00D45776">
        <w:rPr>
          <w:szCs w:val="28"/>
        </w:rPr>
        <w:instrText xml:space="preserve"> QUOTE </w:instrText>
      </w:r>
      <w:r w:rsidRPr="00D45776">
        <w:rPr>
          <w:noProof/>
          <w:szCs w:val="28"/>
        </w:rPr>
        <w:drawing>
          <wp:inline distT="0" distB="0" distL="0" distR="0" wp14:anchorId="42077CBC" wp14:editId="3448FEE1">
            <wp:extent cx="1543050" cy="542925"/>
            <wp:effectExtent l="0" t="0" r="0" b="0"/>
            <wp:docPr id="196" name="Рисунок 1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pic:cNvPicPr>
                      <a:picLocks noChangeAspect="1" noChangeArrowheads="1"/>
                    </pic:cNvPicPr>
                  </pic:nvPicPr>
                  <pic:blipFill>
                    <a:blip r:embed="rId267">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543050" cy="542925"/>
                    </a:xfrm>
                    <a:prstGeom prst="rect">
                      <a:avLst/>
                    </a:prstGeom>
                    <a:noFill/>
                    <a:ln>
                      <a:noFill/>
                    </a:ln>
                  </pic:spPr>
                </pic:pic>
              </a:graphicData>
            </a:graphic>
          </wp:inline>
        </w:drawing>
      </w:r>
      <w:r w:rsidRPr="00D45776">
        <w:rPr>
          <w:szCs w:val="28"/>
        </w:rPr>
        <w:instrText xml:space="preserve"> </w:instrText>
      </w:r>
      <w:r w:rsidRPr="00D45776">
        <w:rPr>
          <w:szCs w:val="28"/>
        </w:rPr>
        <w:fldChar w:fldCharType="end"/>
      </w:r>
      <w:r w:rsidRPr="00D45776">
        <w:rPr>
          <w:szCs w:val="28"/>
        </w:rPr>
        <w:t xml:space="preserve"> </w:t>
      </w:r>
      <w:r w:rsidRPr="00D45776">
        <w:rPr>
          <w:szCs w:val="28"/>
          <w:lang w:val="uk-UA"/>
        </w:rPr>
        <w:t xml:space="preserve">                                     </w:t>
      </w:r>
      <w:r w:rsidRPr="00D45776">
        <w:rPr>
          <w:noProof/>
          <w:szCs w:val="28"/>
        </w:rPr>
        <w:drawing>
          <wp:inline distT="0" distB="0" distL="0" distR="0" wp14:anchorId="6F66DB9F" wp14:editId="58045374">
            <wp:extent cx="1543050" cy="485775"/>
            <wp:effectExtent l="0" t="0" r="0" b="0"/>
            <wp:docPr id="195" name="Рисунок 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pic:cNvPicPr>
                      <a:picLocks noChangeAspect="1" noChangeArrowheads="1"/>
                    </pic:cNvPicPr>
                  </pic:nvPicPr>
                  <pic:blipFill>
                    <a:blip r:embed="rId267">
                      <a:clrChange>
                        <a:clrFrom>
                          <a:srgbClr val="FFFFFF"/>
                        </a:clrFrom>
                        <a:clrTo>
                          <a:srgbClr val="FFFFFF">
                            <a:alpha val="0"/>
                          </a:srgbClr>
                        </a:clrTo>
                      </a:clrChange>
                      <a:extLst>
                        <a:ext uri="{28A0092B-C50C-407E-A947-70E740481C1C}">
                          <a14:useLocalDpi xmlns:a14="http://schemas.microsoft.com/office/drawing/2010/main" val="0"/>
                        </a:ext>
                      </a:extLst>
                    </a:blip>
                    <a:srcRect b="9859"/>
                    <a:stretch>
                      <a:fillRect/>
                    </a:stretch>
                  </pic:blipFill>
                  <pic:spPr bwMode="auto">
                    <a:xfrm>
                      <a:off x="0" y="0"/>
                      <a:ext cx="1543050" cy="485775"/>
                    </a:xfrm>
                    <a:prstGeom prst="rect">
                      <a:avLst/>
                    </a:prstGeom>
                    <a:noFill/>
                    <a:ln>
                      <a:noFill/>
                    </a:ln>
                  </pic:spPr>
                </pic:pic>
              </a:graphicData>
            </a:graphic>
          </wp:inline>
        </w:drawing>
      </w:r>
      <w:r w:rsidRPr="00D45776">
        <w:rPr>
          <w:szCs w:val="28"/>
          <w:lang w:val="uk-UA"/>
        </w:rPr>
        <w:t xml:space="preserve">                                      </w:t>
      </w:r>
      <w:r w:rsidRPr="00D45776">
        <w:rPr>
          <w:szCs w:val="28"/>
        </w:rPr>
        <w:t>(</w:t>
      </w:r>
      <w:r w:rsidRPr="00D45776">
        <w:rPr>
          <w:szCs w:val="28"/>
          <w:lang w:val="uk-UA"/>
        </w:rPr>
        <w:t>3.</w:t>
      </w:r>
      <w:r w:rsidRPr="00D45776">
        <w:rPr>
          <w:szCs w:val="28"/>
        </w:rPr>
        <w:t>10)</w:t>
      </w:r>
    </w:p>
    <w:p w:rsidR="00D45776" w:rsidRPr="00D45776" w:rsidRDefault="00D45776" w:rsidP="00D45776">
      <w:pPr>
        <w:pStyle w:val="afc"/>
        <w:suppressAutoHyphens/>
        <w:spacing w:after="200"/>
        <w:ind w:firstLine="709"/>
        <w:rPr>
          <w:szCs w:val="28"/>
        </w:rPr>
      </w:pPr>
      <w:r w:rsidRPr="00D45776">
        <w:rPr>
          <w:szCs w:val="28"/>
        </w:rPr>
        <w:t xml:space="preserve">де </w:t>
      </w:r>
      <w:r w:rsidRPr="00D45776">
        <w:rPr>
          <w:szCs w:val="28"/>
        </w:rPr>
        <w:fldChar w:fldCharType="begin"/>
      </w:r>
      <w:r w:rsidRPr="00D45776">
        <w:rPr>
          <w:szCs w:val="28"/>
        </w:rPr>
        <w:instrText xml:space="preserve"> QUOTE </w:instrText>
      </w:r>
      <w:r w:rsidRPr="00D45776">
        <w:rPr>
          <w:noProof/>
          <w:szCs w:val="28"/>
        </w:rPr>
        <w:drawing>
          <wp:inline distT="0" distB="0" distL="0" distR="0" wp14:anchorId="39026A2C" wp14:editId="2CAFFC71">
            <wp:extent cx="247650" cy="314325"/>
            <wp:effectExtent l="0" t="0" r="0" b="0"/>
            <wp:docPr id="194" name="Рисунок 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pic:cNvPicPr>
                      <a:picLocks noChangeAspect="1" noChangeArrowheads="1"/>
                    </pic:cNvPicPr>
                  </pic:nvPicPr>
                  <pic:blipFill>
                    <a:blip r:embed="rId268">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47650" cy="314325"/>
                    </a:xfrm>
                    <a:prstGeom prst="rect">
                      <a:avLst/>
                    </a:prstGeom>
                    <a:noFill/>
                    <a:ln>
                      <a:noFill/>
                    </a:ln>
                  </pic:spPr>
                </pic:pic>
              </a:graphicData>
            </a:graphic>
          </wp:inline>
        </w:drawing>
      </w:r>
      <w:r w:rsidRPr="00D45776">
        <w:rPr>
          <w:szCs w:val="28"/>
        </w:rPr>
        <w:instrText xml:space="preserve"> </w:instrText>
      </w:r>
      <w:r w:rsidRPr="00D45776">
        <w:rPr>
          <w:szCs w:val="28"/>
        </w:rPr>
        <w:fldChar w:fldCharType="separate"/>
      </w:r>
      <w:r w:rsidRPr="00D45776">
        <w:rPr>
          <w:noProof/>
          <w:szCs w:val="28"/>
        </w:rPr>
        <w:drawing>
          <wp:inline distT="0" distB="0" distL="0" distR="0" wp14:anchorId="76744873" wp14:editId="660C55F7">
            <wp:extent cx="247650" cy="314325"/>
            <wp:effectExtent l="0" t="0" r="0" b="0"/>
            <wp:docPr id="193" name="Рисунок 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pic:cNvPicPr>
                      <a:picLocks noChangeAspect="1" noChangeArrowheads="1"/>
                    </pic:cNvPicPr>
                  </pic:nvPicPr>
                  <pic:blipFill>
                    <a:blip r:embed="rId268">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47650" cy="314325"/>
                    </a:xfrm>
                    <a:prstGeom prst="rect">
                      <a:avLst/>
                    </a:prstGeom>
                    <a:noFill/>
                    <a:ln>
                      <a:noFill/>
                    </a:ln>
                  </pic:spPr>
                </pic:pic>
              </a:graphicData>
            </a:graphic>
          </wp:inline>
        </w:drawing>
      </w:r>
      <w:r w:rsidRPr="00D45776">
        <w:rPr>
          <w:szCs w:val="28"/>
        </w:rPr>
        <w:fldChar w:fldCharType="end"/>
      </w:r>
      <w:r w:rsidRPr="00D45776">
        <w:rPr>
          <w:szCs w:val="28"/>
        </w:rPr>
        <w:t xml:space="preserve"> - момент двигуна на k-ій дільниці, Нм;</w:t>
      </w:r>
    </w:p>
    <w:p w:rsidR="00D45776" w:rsidRPr="00D45776" w:rsidRDefault="00D45776" w:rsidP="00D45776">
      <w:pPr>
        <w:pStyle w:val="afc"/>
        <w:suppressAutoHyphens/>
        <w:spacing w:after="200"/>
        <w:ind w:firstLine="709"/>
        <w:rPr>
          <w:szCs w:val="28"/>
        </w:rPr>
      </w:pPr>
      <w:r w:rsidRPr="00D45776">
        <w:rPr>
          <w:szCs w:val="28"/>
        </w:rPr>
        <w:fldChar w:fldCharType="begin"/>
      </w:r>
      <w:r w:rsidRPr="00D45776">
        <w:rPr>
          <w:szCs w:val="28"/>
        </w:rPr>
        <w:instrText xml:space="preserve"> QUOTE </w:instrText>
      </w:r>
      <w:r w:rsidRPr="00D45776">
        <w:rPr>
          <w:noProof/>
          <w:szCs w:val="28"/>
        </w:rPr>
        <w:drawing>
          <wp:inline distT="0" distB="0" distL="0" distR="0" wp14:anchorId="024ADE0B" wp14:editId="0D350266">
            <wp:extent cx="171450" cy="314325"/>
            <wp:effectExtent l="0" t="0" r="0" b="0"/>
            <wp:docPr id="192" name="Рисунок 1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pic:cNvPicPr>
                      <a:picLocks noChangeAspect="1" noChangeArrowheads="1"/>
                    </pic:cNvPicPr>
                  </pic:nvPicPr>
                  <pic:blipFill>
                    <a:blip r:embed="rId269">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71450" cy="314325"/>
                    </a:xfrm>
                    <a:prstGeom prst="rect">
                      <a:avLst/>
                    </a:prstGeom>
                    <a:noFill/>
                    <a:ln>
                      <a:noFill/>
                    </a:ln>
                  </pic:spPr>
                </pic:pic>
              </a:graphicData>
            </a:graphic>
          </wp:inline>
        </w:drawing>
      </w:r>
      <w:r w:rsidRPr="00D45776">
        <w:rPr>
          <w:szCs w:val="28"/>
        </w:rPr>
        <w:instrText xml:space="preserve"> </w:instrText>
      </w:r>
      <w:r w:rsidRPr="00D45776">
        <w:rPr>
          <w:szCs w:val="28"/>
        </w:rPr>
        <w:fldChar w:fldCharType="separate"/>
      </w:r>
      <w:r w:rsidRPr="00D45776">
        <w:rPr>
          <w:noProof/>
          <w:szCs w:val="28"/>
        </w:rPr>
        <w:drawing>
          <wp:inline distT="0" distB="0" distL="0" distR="0" wp14:anchorId="45A9B196" wp14:editId="1A0EB09C">
            <wp:extent cx="171450" cy="314325"/>
            <wp:effectExtent l="0" t="0" r="0" b="0"/>
            <wp:docPr id="191" name="Рисунок 1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269">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71450" cy="314325"/>
                    </a:xfrm>
                    <a:prstGeom prst="rect">
                      <a:avLst/>
                    </a:prstGeom>
                    <a:noFill/>
                    <a:ln>
                      <a:noFill/>
                    </a:ln>
                  </pic:spPr>
                </pic:pic>
              </a:graphicData>
            </a:graphic>
          </wp:inline>
        </w:drawing>
      </w:r>
      <w:r w:rsidRPr="00D45776">
        <w:rPr>
          <w:szCs w:val="28"/>
        </w:rPr>
        <w:fldChar w:fldCharType="end"/>
      </w:r>
      <w:r w:rsidRPr="00D45776">
        <w:rPr>
          <w:szCs w:val="28"/>
        </w:rPr>
        <w:t xml:space="preserve"> - тривалість k-го ділянки, с.</w:t>
      </w:r>
    </w:p>
    <w:p w:rsidR="00D45776" w:rsidRPr="00D45776" w:rsidRDefault="00D45776" w:rsidP="00D45776">
      <w:pPr>
        <w:pStyle w:val="afc"/>
        <w:suppressAutoHyphens/>
        <w:spacing w:after="200"/>
        <w:ind w:firstLine="709"/>
        <w:rPr>
          <w:szCs w:val="28"/>
        </w:rPr>
      </w:pPr>
      <w:proofErr w:type="gramStart"/>
      <w:r w:rsidRPr="00D45776">
        <w:rPr>
          <w:szCs w:val="28"/>
        </w:rPr>
        <w:t>П</w:t>
      </w:r>
      <w:proofErr w:type="gramEnd"/>
      <w:r w:rsidRPr="00D45776">
        <w:rPr>
          <w:szCs w:val="28"/>
        </w:rPr>
        <w:t>ідставивши числові значення, отримаємо:</w:t>
      </w:r>
    </w:p>
    <w:p w:rsidR="00D45776" w:rsidRPr="00D45776" w:rsidRDefault="00D45776" w:rsidP="00D45776">
      <w:pPr>
        <w:pStyle w:val="afc"/>
        <w:suppressAutoHyphens/>
        <w:spacing w:after="200"/>
        <w:ind w:firstLine="709"/>
        <w:rPr>
          <w:szCs w:val="28"/>
        </w:rPr>
      </w:pPr>
      <w:r w:rsidRPr="00D45776">
        <w:rPr>
          <w:szCs w:val="28"/>
        </w:rPr>
        <w:fldChar w:fldCharType="begin"/>
      </w:r>
      <w:r w:rsidRPr="00D45776">
        <w:rPr>
          <w:szCs w:val="28"/>
        </w:rPr>
        <w:instrText xml:space="preserve"> QUOTE </w:instrText>
      </w:r>
      <w:r w:rsidRPr="00D45776">
        <w:rPr>
          <w:noProof/>
          <w:szCs w:val="28"/>
        </w:rPr>
        <w:drawing>
          <wp:inline distT="0" distB="0" distL="0" distR="0" wp14:anchorId="409A1528" wp14:editId="722A7A1E">
            <wp:extent cx="5467350" cy="542925"/>
            <wp:effectExtent l="0" t="0" r="0" b="0"/>
            <wp:docPr id="190" name="Рисунок 1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pic:cNvPicPr>
                      <a:picLocks noChangeAspect="1" noChangeArrowheads="1"/>
                    </pic:cNvPicPr>
                  </pic:nvPicPr>
                  <pic:blipFill>
                    <a:blip r:embed="rId270">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5467350" cy="542925"/>
                    </a:xfrm>
                    <a:prstGeom prst="rect">
                      <a:avLst/>
                    </a:prstGeom>
                    <a:noFill/>
                    <a:ln>
                      <a:noFill/>
                    </a:ln>
                  </pic:spPr>
                </pic:pic>
              </a:graphicData>
            </a:graphic>
          </wp:inline>
        </w:drawing>
      </w:r>
      <w:r w:rsidRPr="00D45776">
        <w:rPr>
          <w:szCs w:val="28"/>
        </w:rPr>
        <w:instrText xml:space="preserve"> </w:instrText>
      </w:r>
      <w:r w:rsidRPr="00D45776">
        <w:rPr>
          <w:szCs w:val="28"/>
        </w:rPr>
        <w:fldChar w:fldCharType="separate"/>
      </w:r>
      <w:r w:rsidRPr="00D45776">
        <w:rPr>
          <w:noProof/>
          <w:szCs w:val="28"/>
        </w:rPr>
        <w:drawing>
          <wp:inline distT="0" distB="0" distL="0" distR="0" wp14:anchorId="629BC1E3" wp14:editId="0C6A1E60">
            <wp:extent cx="5305425" cy="428625"/>
            <wp:effectExtent l="0" t="0" r="9525" b="9525"/>
            <wp:docPr id="189" name="Рисунок 1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pic:cNvPicPr>
                      <a:picLocks noChangeAspect="1" noChangeArrowheads="1"/>
                    </pic:cNvPicPr>
                  </pic:nvPicPr>
                  <pic:blipFill>
                    <a:blip r:embed="rId270">
                      <a:clrChange>
                        <a:clrFrom>
                          <a:srgbClr val="FFFFFF"/>
                        </a:clrFrom>
                        <a:clrTo>
                          <a:srgbClr val="FFFFFF">
                            <a:alpha val="0"/>
                          </a:srgbClr>
                        </a:clrTo>
                      </a:clrChange>
                      <a:extLst>
                        <a:ext uri="{28A0092B-C50C-407E-A947-70E740481C1C}">
                          <a14:useLocalDpi xmlns:a14="http://schemas.microsoft.com/office/drawing/2010/main" val="0"/>
                        </a:ext>
                      </a:extLst>
                    </a:blip>
                    <a:srcRect b="16902"/>
                    <a:stretch>
                      <a:fillRect/>
                    </a:stretch>
                  </pic:blipFill>
                  <pic:spPr bwMode="auto">
                    <a:xfrm>
                      <a:off x="0" y="0"/>
                      <a:ext cx="5305425" cy="428625"/>
                    </a:xfrm>
                    <a:prstGeom prst="rect">
                      <a:avLst/>
                    </a:prstGeom>
                    <a:noFill/>
                    <a:ln>
                      <a:noFill/>
                    </a:ln>
                  </pic:spPr>
                </pic:pic>
              </a:graphicData>
            </a:graphic>
          </wp:inline>
        </w:drawing>
      </w:r>
      <w:r w:rsidRPr="00D45776">
        <w:rPr>
          <w:szCs w:val="28"/>
        </w:rPr>
        <w:fldChar w:fldCharType="end"/>
      </w:r>
    </w:p>
    <w:p w:rsidR="00D45776" w:rsidRPr="00D45776" w:rsidRDefault="00D45776" w:rsidP="00D45776">
      <w:pPr>
        <w:pStyle w:val="afc"/>
        <w:suppressAutoHyphens/>
        <w:spacing w:after="200"/>
        <w:ind w:firstLine="709"/>
        <w:rPr>
          <w:szCs w:val="28"/>
        </w:rPr>
      </w:pPr>
      <w:r w:rsidRPr="00D45776">
        <w:rPr>
          <w:szCs w:val="28"/>
        </w:rPr>
        <w:lastRenderedPageBreak/>
        <w:fldChar w:fldCharType="begin"/>
      </w:r>
      <w:r w:rsidRPr="00D45776">
        <w:rPr>
          <w:szCs w:val="28"/>
        </w:rPr>
        <w:instrText xml:space="preserve"> QUOTE </w:instrText>
      </w:r>
      <w:r w:rsidRPr="00D45776">
        <w:rPr>
          <w:noProof/>
          <w:szCs w:val="28"/>
        </w:rPr>
        <w:drawing>
          <wp:inline distT="0" distB="0" distL="0" distR="0" wp14:anchorId="5E1BF47B" wp14:editId="717F07F2">
            <wp:extent cx="4000500" cy="542925"/>
            <wp:effectExtent l="0" t="0" r="0" b="0"/>
            <wp:docPr id="188" name="Рисунок 1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pic:cNvPicPr>
                      <a:picLocks noChangeAspect="1" noChangeArrowheads="1"/>
                    </pic:cNvPicPr>
                  </pic:nvPicPr>
                  <pic:blipFill>
                    <a:blip r:embed="rId271">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4000500" cy="542925"/>
                    </a:xfrm>
                    <a:prstGeom prst="rect">
                      <a:avLst/>
                    </a:prstGeom>
                    <a:noFill/>
                    <a:ln>
                      <a:noFill/>
                    </a:ln>
                  </pic:spPr>
                </pic:pic>
              </a:graphicData>
            </a:graphic>
          </wp:inline>
        </w:drawing>
      </w:r>
      <w:r w:rsidRPr="00D45776">
        <w:rPr>
          <w:szCs w:val="28"/>
        </w:rPr>
        <w:instrText xml:space="preserve"> </w:instrText>
      </w:r>
      <w:r w:rsidRPr="00D45776">
        <w:rPr>
          <w:szCs w:val="28"/>
        </w:rPr>
        <w:fldChar w:fldCharType="separate"/>
      </w:r>
      <w:r w:rsidRPr="00D45776">
        <w:rPr>
          <w:noProof/>
          <w:szCs w:val="28"/>
        </w:rPr>
        <w:drawing>
          <wp:inline distT="0" distB="0" distL="0" distR="0" wp14:anchorId="3160B305" wp14:editId="65C09411">
            <wp:extent cx="4000500" cy="428625"/>
            <wp:effectExtent l="0" t="0" r="0" b="9525"/>
            <wp:docPr id="187" name="Рисунок 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pic:cNvPicPr>
                      <a:picLocks noChangeAspect="1" noChangeArrowheads="1"/>
                    </pic:cNvPicPr>
                  </pic:nvPicPr>
                  <pic:blipFill>
                    <a:blip r:embed="rId271">
                      <a:clrChange>
                        <a:clrFrom>
                          <a:srgbClr val="FFFFFF"/>
                        </a:clrFrom>
                        <a:clrTo>
                          <a:srgbClr val="FFFFFF">
                            <a:alpha val="0"/>
                          </a:srgbClr>
                        </a:clrTo>
                      </a:clrChange>
                      <a:extLst>
                        <a:ext uri="{28A0092B-C50C-407E-A947-70E740481C1C}">
                          <a14:useLocalDpi xmlns:a14="http://schemas.microsoft.com/office/drawing/2010/main" val="0"/>
                        </a:ext>
                      </a:extLst>
                    </a:blip>
                    <a:srcRect b="18311"/>
                    <a:stretch>
                      <a:fillRect/>
                    </a:stretch>
                  </pic:blipFill>
                  <pic:spPr bwMode="auto">
                    <a:xfrm>
                      <a:off x="0" y="0"/>
                      <a:ext cx="4000500" cy="428625"/>
                    </a:xfrm>
                    <a:prstGeom prst="rect">
                      <a:avLst/>
                    </a:prstGeom>
                    <a:noFill/>
                    <a:ln>
                      <a:noFill/>
                    </a:ln>
                  </pic:spPr>
                </pic:pic>
              </a:graphicData>
            </a:graphic>
          </wp:inline>
        </w:drawing>
      </w:r>
      <w:r w:rsidRPr="00D45776">
        <w:rPr>
          <w:szCs w:val="28"/>
        </w:rPr>
        <w:fldChar w:fldCharType="end"/>
      </w:r>
    </w:p>
    <w:p w:rsidR="00D45776" w:rsidRPr="00D45776" w:rsidRDefault="00D45776" w:rsidP="00D45776">
      <w:pPr>
        <w:pStyle w:val="afc"/>
        <w:suppressAutoHyphens/>
        <w:spacing w:after="200"/>
        <w:ind w:firstLine="709"/>
        <w:rPr>
          <w:szCs w:val="28"/>
        </w:rPr>
      </w:pPr>
      <w:r w:rsidRPr="00D45776">
        <w:rPr>
          <w:szCs w:val="28"/>
        </w:rPr>
        <w:t>Потужність двигуна може бути визначена за формулою:</w:t>
      </w:r>
    </w:p>
    <w:p w:rsidR="00D45776" w:rsidRPr="00D45776" w:rsidRDefault="00D45776" w:rsidP="00D45776">
      <w:pPr>
        <w:pStyle w:val="afc"/>
        <w:suppressAutoHyphens/>
        <w:spacing w:after="200"/>
        <w:ind w:firstLine="709"/>
        <w:rPr>
          <w:szCs w:val="28"/>
        </w:rPr>
      </w:pPr>
      <w:r w:rsidRPr="00D45776">
        <w:rPr>
          <w:szCs w:val="28"/>
        </w:rPr>
        <w:fldChar w:fldCharType="begin"/>
      </w:r>
      <w:r w:rsidRPr="00D45776">
        <w:rPr>
          <w:szCs w:val="28"/>
        </w:rPr>
        <w:instrText xml:space="preserve"> QUOTE </w:instrText>
      </w:r>
      <w:r w:rsidRPr="00D45776">
        <w:rPr>
          <w:noProof/>
          <w:szCs w:val="28"/>
        </w:rPr>
        <w:drawing>
          <wp:inline distT="0" distB="0" distL="0" distR="0" wp14:anchorId="27FD346E" wp14:editId="37D13B26">
            <wp:extent cx="2247900" cy="542925"/>
            <wp:effectExtent l="0" t="0" r="0" b="0"/>
            <wp:docPr id="186" name="Рисунок 1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pic:cNvPicPr>
                      <a:picLocks noChangeAspect="1" noChangeArrowheads="1"/>
                    </pic:cNvPicPr>
                  </pic:nvPicPr>
                  <pic:blipFill>
                    <a:blip r:embed="rId272">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247900" cy="542925"/>
                    </a:xfrm>
                    <a:prstGeom prst="rect">
                      <a:avLst/>
                    </a:prstGeom>
                    <a:noFill/>
                    <a:ln>
                      <a:noFill/>
                    </a:ln>
                  </pic:spPr>
                </pic:pic>
              </a:graphicData>
            </a:graphic>
          </wp:inline>
        </w:drawing>
      </w:r>
      <w:r w:rsidRPr="00D45776">
        <w:rPr>
          <w:szCs w:val="28"/>
        </w:rPr>
        <w:instrText xml:space="preserve"> </w:instrText>
      </w:r>
      <w:r w:rsidRPr="00D45776">
        <w:rPr>
          <w:szCs w:val="28"/>
        </w:rPr>
        <w:fldChar w:fldCharType="end"/>
      </w:r>
      <w:r w:rsidRPr="00D45776">
        <w:rPr>
          <w:szCs w:val="28"/>
          <w:lang w:val="uk-UA"/>
        </w:rPr>
        <w:t xml:space="preserve">                            </w:t>
      </w:r>
      <w:r w:rsidRPr="00D45776">
        <w:rPr>
          <w:noProof/>
          <w:szCs w:val="28"/>
        </w:rPr>
        <w:drawing>
          <wp:inline distT="0" distB="0" distL="0" distR="0" wp14:anchorId="70D6FCD0" wp14:editId="02ADB9DE">
            <wp:extent cx="2047875" cy="390525"/>
            <wp:effectExtent l="0" t="0" r="9525" b="9525"/>
            <wp:docPr id="185" name="Рисунок 1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pic:cNvPicPr>
                      <a:picLocks noChangeAspect="1" noChangeArrowheads="1"/>
                    </pic:cNvPicPr>
                  </pic:nvPicPr>
                  <pic:blipFill>
                    <a:blip r:embed="rId272">
                      <a:clrChange>
                        <a:clrFrom>
                          <a:srgbClr val="FFFFFF"/>
                        </a:clrFrom>
                        <a:clrTo>
                          <a:srgbClr val="FFFFFF">
                            <a:alpha val="0"/>
                          </a:srgbClr>
                        </a:clrTo>
                      </a:clrChange>
                      <a:extLst>
                        <a:ext uri="{28A0092B-C50C-407E-A947-70E740481C1C}">
                          <a14:useLocalDpi xmlns:a14="http://schemas.microsoft.com/office/drawing/2010/main" val="0"/>
                        </a:ext>
                      </a:extLst>
                    </a:blip>
                    <a:srcRect b="19719"/>
                    <a:stretch>
                      <a:fillRect/>
                    </a:stretch>
                  </pic:blipFill>
                  <pic:spPr bwMode="auto">
                    <a:xfrm>
                      <a:off x="0" y="0"/>
                      <a:ext cx="2047875" cy="390525"/>
                    </a:xfrm>
                    <a:prstGeom prst="rect">
                      <a:avLst/>
                    </a:prstGeom>
                    <a:noFill/>
                    <a:ln>
                      <a:noFill/>
                    </a:ln>
                  </pic:spPr>
                </pic:pic>
              </a:graphicData>
            </a:graphic>
          </wp:inline>
        </w:drawing>
      </w:r>
      <w:r w:rsidRPr="00D45776">
        <w:rPr>
          <w:szCs w:val="28"/>
          <w:lang w:val="uk-UA"/>
        </w:rPr>
        <w:t xml:space="preserve">                                  </w:t>
      </w:r>
      <w:r w:rsidRPr="00D45776">
        <w:rPr>
          <w:szCs w:val="28"/>
        </w:rPr>
        <w:t>(</w:t>
      </w:r>
      <w:r w:rsidRPr="00D45776">
        <w:rPr>
          <w:szCs w:val="28"/>
          <w:lang w:val="uk-UA"/>
        </w:rPr>
        <w:t>3.</w:t>
      </w:r>
      <w:r w:rsidRPr="00D45776">
        <w:rPr>
          <w:szCs w:val="28"/>
        </w:rPr>
        <w:t>11)</w:t>
      </w:r>
    </w:p>
    <w:p w:rsidR="00D45776" w:rsidRPr="00D45776" w:rsidRDefault="00D45776" w:rsidP="00D45776">
      <w:pPr>
        <w:pStyle w:val="afc"/>
        <w:suppressAutoHyphens/>
        <w:spacing w:after="200"/>
        <w:ind w:firstLine="0"/>
        <w:rPr>
          <w:szCs w:val="28"/>
        </w:rPr>
      </w:pPr>
      <w:r w:rsidRPr="00D45776">
        <w:rPr>
          <w:szCs w:val="28"/>
        </w:rPr>
        <w:t xml:space="preserve">де </w:t>
      </w:r>
      <w:r w:rsidRPr="00D45776">
        <w:rPr>
          <w:szCs w:val="28"/>
        </w:rPr>
        <w:fldChar w:fldCharType="begin"/>
      </w:r>
      <w:r w:rsidRPr="00D45776">
        <w:rPr>
          <w:szCs w:val="28"/>
        </w:rPr>
        <w:instrText xml:space="preserve"> QUOTE </w:instrText>
      </w:r>
      <w:r w:rsidRPr="00D45776">
        <w:rPr>
          <w:noProof/>
          <w:szCs w:val="28"/>
        </w:rPr>
        <w:drawing>
          <wp:inline distT="0" distB="0" distL="0" distR="0" wp14:anchorId="5DC02854" wp14:editId="2FD7FE94">
            <wp:extent cx="171450" cy="314325"/>
            <wp:effectExtent l="0" t="0" r="0" b="0"/>
            <wp:docPr id="184" name="Рисунок 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pic:cNvPicPr>
                      <a:picLocks noChangeAspect="1" noChangeArrowheads="1"/>
                    </pic:cNvPicPr>
                  </pic:nvPicPr>
                  <pic:blipFill>
                    <a:blip r:embed="rId273">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71450" cy="314325"/>
                    </a:xfrm>
                    <a:prstGeom prst="rect">
                      <a:avLst/>
                    </a:prstGeom>
                    <a:noFill/>
                    <a:ln>
                      <a:noFill/>
                    </a:ln>
                  </pic:spPr>
                </pic:pic>
              </a:graphicData>
            </a:graphic>
          </wp:inline>
        </w:drawing>
      </w:r>
      <w:r w:rsidRPr="00D45776">
        <w:rPr>
          <w:szCs w:val="28"/>
        </w:rPr>
        <w:instrText xml:space="preserve"> </w:instrText>
      </w:r>
      <w:r w:rsidRPr="00D45776">
        <w:rPr>
          <w:szCs w:val="28"/>
        </w:rPr>
        <w:fldChar w:fldCharType="separate"/>
      </w:r>
      <w:r w:rsidRPr="00D45776">
        <w:rPr>
          <w:noProof/>
          <w:szCs w:val="28"/>
        </w:rPr>
        <w:drawing>
          <wp:inline distT="0" distB="0" distL="0" distR="0" wp14:anchorId="0C4E3901" wp14:editId="2FED888C">
            <wp:extent cx="133350" cy="247650"/>
            <wp:effectExtent l="0" t="0" r="0" b="0"/>
            <wp:docPr id="183" name="Рисунок 1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pic:cNvPicPr>
                      <a:picLocks noChangeAspect="1" noChangeArrowheads="1"/>
                    </pic:cNvPicPr>
                  </pic:nvPicPr>
                  <pic:blipFill>
                    <a:blip r:embed="rId273">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33350" cy="247650"/>
                    </a:xfrm>
                    <a:prstGeom prst="rect">
                      <a:avLst/>
                    </a:prstGeom>
                    <a:noFill/>
                    <a:ln>
                      <a:noFill/>
                    </a:ln>
                  </pic:spPr>
                </pic:pic>
              </a:graphicData>
            </a:graphic>
          </wp:inline>
        </w:drawing>
      </w:r>
      <w:r w:rsidRPr="00D45776">
        <w:rPr>
          <w:szCs w:val="28"/>
        </w:rPr>
        <w:fldChar w:fldCharType="end"/>
      </w:r>
      <w:r w:rsidRPr="00D45776">
        <w:rPr>
          <w:szCs w:val="28"/>
        </w:rPr>
        <w:t xml:space="preserve"> - коефіцієнт, що враховує динамічні навантаження, зумовлені обертовими елементами електродвигуна (двигун, редуктор), а також втрати потужності в редукторі </w:t>
      </w:r>
      <w:r w:rsidRPr="00D45776">
        <w:rPr>
          <w:szCs w:val="28"/>
        </w:rPr>
        <w:fldChar w:fldCharType="begin"/>
      </w:r>
      <w:r w:rsidRPr="00D45776">
        <w:rPr>
          <w:szCs w:val="28"/>
        </w:rPr>
        <w:instrText xml:space="preserve"> QUOTE </w:instrText>
      </w:r>
      <w:r w:rsidRPr="00D45776">
        <w:rPr>
          <w:noProof/>
          <w:szCs w:val="28"/>
        </w:rPr>
        <w:drawing>
          <wp:inline distT="0" distB="0" distL="0" distR="0" wp14:anchorId="469C2AA4" wp14:editId="701CAFDD">
            <wp:extent cx="676275" cy="314325"/>
            <wp:effectExtent l="0" t="0" r="9525" b="0"/>
            <wp:docPr id="182" name="Рисунок 1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pic:cNvPicPr>
                      <a:picLocks noChangeAspect="1" noChangeArrowheads="1"/>
                    </pic:cNvPicPr>
                  </pic:nvPicPr>
                  <pic:blipFill>
                    <a:blip r:embed="rId274">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676275" cy="314325"/>
                    </a:xfrm>
                    <a:prstGeom prst="rect">
                      <a:avLst/>
                    </a:prstGeom>
                    <a:noFill/>
                    <a:ln>
                      <a:noFill/>
                    </a:ln>
                  </pic:spPr>
                </pic:pic>
              </a:graphicData>
            </a:graphic>
          </wp:inline>
        </w:drawing>
      </w:r>
      <w:r w:rsidRPr="00D45776">
        <w:rPr>
          <w:szCs w:val="28"/>
        </w:rPr>
        <w:instrText xml:space="preserve"> </w:instrText>
      </w:r>
      <w:r w:rsidRPr="00D45776">
        <w:rPr>
          <w:szCs w:val="28"/>
        </w:rPr>
        <w:fldChar w:fldCharType="separate"/>
      </w:r>
      <w:r w:rsidRPr="00D45776">
        <w:rPr>
          <w:noProof/>
          <w:szCs w:val="28"/>
        </w:rPr>
        <w:drawing>
          <wp:inline distT="0" distB="0" distL="0" distR="0" wp14:anchorId="1793ACC5" wp14:editId="1757C23B">
            <wp:extent cx="676275" cy="219075"/>
            <wp:effectExtent l="0" t="0" r="9525" b="9525"/>
            <wp:docPr id="181" name="Рисунок 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pic:cNvPicPr>
                      <a:picLocks noChangeAspect="1" noChangeArrowheads="1"/>
                    </pic:cNvPicPr>
                  </pic:nvPicPr>
                  <pic:blipFill>
                    <a:blip r:embed="rId274">
                      <a:clrChange>
                        <a:clrFrom>
                          <a:srgbClr val="FFFFFF"/>
                        </a:clrFrom>
                        <a:clrTo>
                          <a:srgbClr val="FFFFFF">
                            <a:alpha val="0"/>
                          </a:srgbClr>
                        </a:clrTo>
                      </a:clrChange>
                      <a:extLst>
                        <a:ext uri="{28A0092B-C50C-407E-A947-70E740481C1C}">
                          <a14:useLocalDpi xmlns:a14="http://schemas.microsoft.com/office/drawing/2010/main" val="0"/>
                        </a:ext>
                      </a:extLst>
                    </a:blip>
                    <a:srcRect b="29268"/>
                    <a:stretch>
                      <a:fillRect/>
                    </a:stretch>
                  </pic:blipFill>
                  <pic:spPr bwMode="auto">
                    <a:xfrm>
                      <a:off x="0" y="0"/>
                      <a:ext cx="676275" cy="219075"/>
                    </a:xfrm>
                    <a:prstGeom prst="rect">
                      <a:avLst/>
                    </a:prstGeom>
                    <a:noFill/>
                    <a:ln>
                      <a:noFill/>
                    </a:ln>
                  </pic:spPr>
                </pic:pic>
              </a:graphicData>
            </a:graphic>
          </wp:inline>
        </w:drawing>
      </w:r>
      <w:r w:rsidRPr="00D45776">
        <w:rPr>
          <w:szCs w:val="28"/>
        </w:rPr>
        <w:fldChar w:fldCharType="end"/>
      </w:r>
      <w:r w:rsidRPr="00D45776">
        <w:rPr>
          <w:szCs w:val="28"/>
        </w:rPr>
        <w:t>;</w:t>
      </w:r>
    </w:p>
    <w:p w:rsidR="00D45776" w:rsidRPr="00D45776" w:rsidRDefault="00D45776" w:rsidP="00D45776">
      <w:pPr>
        <w:pStyle w:val="afc"/>
        <w:suppressAutoHyphens/>
        <w:spacing w:after="200"/>
        <w:ind w:firstLine="709"/>
        <w:rPr>
          <w:szCs w:val="28"/>
        </w:rPr>
      </w:pPr>
      <w:r w:rsidRPr="00D45776">
        <w:rPr>
          <w:szCs w:val="28"/>
        </w:rPr>
        <w:fldChar w:fldCharType="begin"/>
      </w:r>
      <w:r w:rsidRPr="00D45776">
        <w:rPr>
          <w:szCs w:val="28"/>
        </w:rPr>
        <w:instrText xml:space="preserve"> QUOTE </w:instrText>
      </w:r>
      <w:r w:rsidRPr="00D45776">
        <w:rPr>
          <w:noProof/>
          <w:szCs w:val="28"/>
        </w:rPr>
        <w:drawing>
          <wp:inline distT="0" distB="0" distL="0" distR="0" wp14:anchorId="1CC321E9" wp14:editId="04F89E45">
            <wp:extent cx="190500" cy="314325"/>
            <wp:effectExtent l="0" t="0" r="0" b="0"/>
            <wp:docPr id="180" name="Рисунок 1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pic:cNvPicPr>
                      <a:picLocks noChangeAspect="1" noChangeArrowheads="1"/>
                    </pic:cNvPicPr>
                  </pic:nvPicPr>
                  <pic:blipFill>
                    <a:blip r:embed="rId275">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90500" cy="314325"/>
                    </a:xfrm>
                    <a:prstGeom prst="rect">
                      <a:avLst/>
                    </a:prstGeom>
                    <a:noFill/>
                    <a:ln>
                      <a:noFill/>
                    </a:ln>
                  </pic:spPr>
                </pic:pic>
              </a:graphicData>
            </a:graphic>
          </wp:inline>
        </w:drawing>
      </w:r>
      <w:r w:rsidRPr="00D45776">
        <w:rPr>
          <w:szCs w:val="28"/>
        </w:rPr>
        <w:instrText xml:space="preserve"> </w:instrText>
      </w:r>
      <w:r w:rsidRPr="00D45776">
        <w:rPr>
          <w:szCs w:val="28"/>
        </w:rPr>
        <w:fldChar w:fldCharType="separate"/>
      </w:r>
      <w:r w:rsidRPr="00D45776">
        <w:rPr>
          <w:noProof/>
          <w:szCs w:val="28"/>
        </w:rPr>
        <w:drawing>
          <wp:inline distT="0" distB="0" distL="0" distR="0" wp14:anchorId="50DC8080" wp14:editId="363A9A9F">
            <wp:extent cx="161925" cy="257175"/>
            <wp:effectExtent l="0" t="0" r="9525" b="0"/>
            <wp:docPr id="179" name="Рисунок 1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pic:cNvPicPr>
                      <a:picLocks noChangeAspect="1" noChangeArrowheads="1"/>
                    </pic:cNvPicPr>
                  </pic:nvPicPr>
                  <pic:blipFill>
                    <a:blip r:embed="rId275">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61925" cy="257175"/>
                    </a:xfrm>
                    <a:prstGeom prst="rect">
                      <a:avLst/>
                    </a:prstGeom>
                    <a:noFill/>
                    <a:ln>
                      <a:noFill/>
                    </a:ln>
                  </pic:spPr>
                </pic:pic>
              </a:graphicData>
            </a:graphic>
          </wp:inline>
        </w:drawing>
      </w:r>
      <w:r w:rsidRPr="00D45776">
        <w:rPr>
          <w:szCs w:val="28"/>
        </w:rPr>
        <w:fldChar w:fldCharType="end"/>
      </w:r>
      <w:r w:rsidRPr="00D45776">
        <w:rPr>
          <w:szCs w:val="28"/>
        </w:rPr>
        <w:t xml:space="preserve"> - основна швидкість руху РВ, м / с;</w:t>
      </w:r>
    </w:p>
    <w:p w:rsidR="00D45776" w:rsidRPr="00D45776" w:rsidRDefault="00D45776" w:rsidP="00D45776">
      <w:pPr>
        <w:pStyle w:val="afc"/>
        <w:suppressAutoHyphens/>
        <w:spacing w:after="200"/>
        <w:ind w:firstLine="709"/>
        <w:rPr>
          <w:szCs w:val="28"/>
        </w:rPr>
      </w:pPr>
      <w:r w:rsidRPr="00D45776">
        <w:rPr>
          <w:szCs w:val="28"/>
          <w:lang w:val="en-US"/>
        </w:rPr>
        <w:t>D</w:t>
      </w:r>
      <w:r w:rsidRPr="00D45776">
        <w:rPr>
          <w:szCs w:val="28"/>
        </w:rPr>
        <w:t xml:space="preserve"> - </w:t>
      </w:r>
      <w:proofErr w:type="gramStart"/>
      <w:r w:rsidRPr="00D45776">
        <w:rPr>
          <w:szCs w:val="28"/>
        </w:rPr>
        <w:t>діаметр</w:t>
      </w:r>
      <w:proofErr w:type="gramEnd"/>
      <w:r w:rsidRPr="00D45776">
        <w:rPr>
          <w:szCs w:val="28"/>
        </w:rPr>
        <w:t xml:space="preserve"> шестерні вихідного вала редуктора, м;</w:t>
      </w:r>
    </w:p>
    <w:p w:rsidR="00D45776" w:rsidRPr="00D45776" w:rsidRDefault="00D45776" w:rsidP="00D45776">
      <w:pPr>
        <w:pStyle w:val="afc"/>
        <w:suppressAutoHyphens/>
        <w:spacing w:after="200"/>
        <w:ind w:firstLine="709"/>
        <w:rPr>
          <w:szCs w:val="28"/>
        </w:rPr>
      </w:pPr>
      <w:r w:rsidRPr="00D45776">
        <w:rPr>
          <w:szCs w:val="28"/>
        </w:rPr>
        <w:fldChar w:fldCharType="begin"/>
      </w:r>
      <w:r w:rsidRPr="00D45776">
        <w:rPr>
          <w:szCs w:val="28"/>
        </w:rPr>
        <w:instrText xml:space="preserve"> QUOTE </w:instrText>
      </w:r>
      <w:r w:rsidRPr="00D45776">
        <w:rPr>
          <w:noProof/>
          <w:szCs w:val="28"/>
        </w:rPr>
        <w:drawing>
          <wp:inline distT="0" distB="0" distL="0" distR="0" wp14:anchorId="014AA3BA" wp14:editId="2777C182">
            <wp:extent cx="514350" cy="333375"/>
            <wp:effectExtent l="0" t="0" r="0" b="0"/>
            <wp:docPr id="178" name="Рисунок 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pic:cNvPicPr>
                      <a:picLocks noChangeAspect="1" noChangeArrowheads="1"/>
                    </pic:cNvPicPr>
                  </pic:nvPicPr>
                  <pic:blipFill>
                    <a:blip r:embed="rId276">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514350" cy="333375"/>
                    </a:xfrm>
                    <a:prstGeom prst="rect">
                      <a:avLst/>
                    </a:prstGeom>
                    <a:noFill/>
                    <a:ln>
                      <a:noFill/>
                    </a:ln>
                  </pic:spPr>
                </pic:pic>
              </a:graphicData>
            </a:graphic>
          </wp:inline>
        </w:drawing>
      </w:r>
      <w:r w:rsidRPr="00D45776">
        <w:rPr>
          <w:szCs w:val="28"/>
        </w:rPr>
        <w:instrText xml:space="preserve"> </w:instrText>
      </w:r>
      <w:r w:rsidRPr="00D45776">
        <w:rPr>
          <w:szCs w:val="28"/>
        </w:rPr>
        <w:fldChar w:fldCharType="separate"/>
      </w:r>
      <w:r w:rsidRPr="00D45776">
        <w:rPr>
          <w:noProof/>
          <w:szCs w:val="28"/>
        </w:rPr>
        <w:drawing>
          <wp:inline distT="0" distB="0" distL="0" distR="0" wp14:anchorId="38474EC7" wp14:editId="22A5F044">
            <wp:extent cx="371475" cy="238125"/>
            <wp:effectExtent l="0" t="0" r="9525" b="0"/>
            <wp:docPr id="177" name="Рисунок 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pic:cNvPicPr>
                      <a:picLocks noChangeAspect="1" noChangeArrowheads="1"/>
                    </pic:cNvPicPr>
                  </pic:nvPicPr>
                  <pic:blipFill>
                    <a:blip r:embed="rId276">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371475" cy="238125"/>
                    </a:xfrm>
                    <a:prstGeom prst="rect">
                      <a:avLst/>
                    </a:prstGeom>
                    <a:noFill/>
                    <a:ln>
                      <a:noFill/>
                    </a:ln>
                  </pic:spPr>
                </pic:pic>
              </a:graphicData>
            </a:graphic>
          </wp:inline>
        </w:drawing>
      </w:r>
      <w:r w:rsidRPr="00D45776">
        <w:rPr>
          <w:szCs w:val="28"/>
        </w:rPr>
        <w:fldChar w:fldCharType="end"/>
      </w:r>
      <w:r w:rsidRPr="00D45776">
        <w:rPr>
          <w:szCs w:val="28"/>
        </w:rPr>
        <w:t xml:space="preserve"> - фактичне значення відносної тривалості включення проектованого електродвигуна;</w:t>
      </w:r>
    </w:p>
    <w:p w:rsidR="00D45776" w:rsidRPr="00D45776" w:rsidRDefault="00D45776" w:rsidP="00D45776">
      <w:pPr>
        <w:pStyle w:val="afc"/>
        <w:suppressAutoHyphens/>
        <w:spacing w:after="200"/>
        <w:ind w:firstLine="709"/>
        <w:rPr>
          <w:szCs w:val="28"/>
        </w:rPr>
      </w:pPr>
      <w:r w:rsidRPr="00D45776">
        <w:rPr>
          <w:szCs w:val="28"/>
        </w:rPr>
        <w:fldChar w:fldCharType="begin"/>
      </w:r>
      <w:r w:rsidRPr="00D45776">
        <w:rPr>
          <w:szCs w:val="28"/>
        </w:rPr>
        <w:instrText xml:space="preserve"> QUOTE </w:instrText>
      </w:r>
      <w:r w:rsidRPr="00D45776">
        <w:rPr>
          <w:noProof/>
          <w:szCs w:val="28"/>
        </w:rPr>
        <w:drawing>
          <wp:inline distT="0" distB="0" distL="0" distR="0" wp14:anchorId="52FF12E7" wp14:editId="1E851C95">
            <wp:extent cx="438150" cy="314325"/>
            <wp:effectExtent l="0" t="0" r="0" b="0"/>
            <wp:docPr id="176" name="Рисунок 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pic:cNvPicPr>
                      <a:picLocks noChangeAspect="1" noChangeArrowheads="1"/>
                    </pic:cNvPicPr>
                  </pic:nvPicPr>
                  <pic:blipFill>
                    <a:blip r:embed="rId277">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438150" cy="314325"/>
                    </a:xfrm>
                    <a:prstGeom prst="rect">
                      <a:avLst/>
                    </a:prstGeom>
                    <a:noFill/>
                    <a:ln>
                      <a:noFill/>
                    </a:ln>
                  </pic:spPr>
                </pic:pic>
              </a:graphicData>
            </a:graphic>
          </wp:inline>
        </w:drawing>
      </w:r>
      <w:r w:rsidRPr="00D45776">
        <w:rPr>
          <w:szCs w:val="28"/>
        </w:rPr>
        <w:instrText xml:space="preserve"> </w:instrText>
      </w:r>
      <w:r w:rsidRPr="00D45776">
        <w:rPr>
          <w:szCs w:val="28"/>
        </w:rPr>
        <w:fldChar w:fldCharType="separate"/>
      </w:r>
      <w:r w:rsidRPr="00D45776">
        <w:rPr>
          <w:noProof/>
          <w:szCs w:val="28"/>
        </w:rPr>
        <w:drawing>
          <wp:inline distT="0" distB="0" distL="0" distR="0" wp14:anchorId="73A652D9" wp14:editId="4EC53D0D">
            <wp:extent cx="438150" cy="314325"/>
            <wp:effectExtent l="0" t="0" r="0" b="0"/>
            <wp:docPr id="175" name="Рисунок 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pic:cNvPicPr>
                      <a:picLocks noChangeAspect="1" noChangeArrowheads="1"/>
                    </pic:cNvPicPr>
                  </pic:nvPicPr>
                  <pic:blipFill>
                    <a:blip r:embed="rId277">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438150" cy="314325"/>
                    </a:xfrm>
                    <a:prstGeom prst="rect">
                      <a:avLst/>
                    </a:prstGeom>
                    <a:noFill/>
                    <a:ln>
                      <a:noFill/>
                    </a:ln>
                  </pic:spPr>
                </pic:pic>
              </a:graphicData>
            </a:graphic>
          </wp:inline>
        </w:drawing>
      </w:r>
      <w:r w:rsidRPr="00D45776">
        <w:rPr>
          <w:szCs w:val="28"/>
        </w:rPr>
        <w:fldChar w:fldCharType="end"/>
      </w:r>
      <w:r w:rsidRPr="00D45776">
        <w:rPr>
          <w:szCs w:val="28"/>
        </w:rPr>
        <w:t xml:space="preserve"> - найближче до </w:t>
      </w:r>
      <w:r w:rsidRPr="00D45776">
        <w:rPr>
          <w:szCs w:val="28"/>
        </w:rPr>
        <w:fldChar w:fldCharType="begin"/>
      </w:r>
      <w:r w:rsidRPr="00D45776">
        <w:rPr>
          <w:szCs w:val="28"/>
        </w:rPr>
        <w:instrText xml:space="preserve"> QUOTE </w:instrText>
      </w:r>
      <w:r w:rsidRPr="00D45776">
        <w:rPr>
          <w:noProof/>
          <w:szCs w:val="28"/>
        </w:rPr>
        <w:drawing>
          <wp:inline distT="0" distB="0" distL="0" distR="0" wp14:anchorId="7FC3FD0D" wp14:editId="1CCFDA0E">
            <wp:extent cx="314325" cy="333375"/>
            <wp:effectExtent l="0" t="0" r="9525" b="0"/>
            <wp:docPr id="174" name="Рисунок 1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
                    <pic:cNvPicPr>
                      <a:picLocks noChangeAspect="1" noChangeArrowheads="1"/>
                    </pic:cNvPicPr>
                  </pic:nvPicPr>
                  <pic:blipFill>
                    <a:blip r:embed="rId278">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314325" cy="333375"/>
                    </a:xfrm>
                    <a:prstGeom prst="rect">
                      <a:avLst/>
                    </a:prstGeom>
                    <a:noFill/>
                    <a:ln>
                      <a:noFill/>
                    </a:ln>
                  </pic:spPr>
                </pic:pic>
              </a:graphicData>
            </a:graphic>
          </wp:inline>
        </w:drawing>
      </w:r>
      <w:r w:rsidRPr="00D45776">
        <w:rPr>
          <w:szCs w:val="28"/>
        </w:rPr>
        <w:instrText xml:space="preserve"> </w:instrText>
      </w:r>
      <w:r w:rsidRPr="00D45776">
        <w:rPr>
          <w:szCs w:val="28"/>
        </w:rPr>
        <w:fldChar w:fldCharType="separate"/>
      </w:r>
      <w:r w:rsidRPr="00D45776">
        <w:rPr>
          <w:noProof/>
          <w:szCs w:val="28"/>
        </w:rPr>
        <w:drawing>
          <wp:inline distT="0" distB="0" distL="0" distR="0" wp14:anchorId="6CED0826" wp14:editId="5C5E9B6E">
            <wp:extent cx="314325" cy="333375"/>
            <wp:effectExtent l="0" t="0" r="9525" b="0"/>
            <wp:docPr id="173" name="Рисунок 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
                    <pic:cNvPicPr>
                      <a:picLocks noChangeAspect="1" noChangeArrowheads="1"/>
                    </pic:cNvPicPr>
                  </pic:nvPicPr>
                  <pic:blipFill>
                    <a:blip r:embed="rId278">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314325" cy="333375"/>
                    </a:xfrm>
                    <a:prstGeom prst="rect">
                      <a:avLst/>
                    </a:prstGeom>
                    <a:noFill/>
                    <a:ln>
                      <a:noFill/>
                    </a:ln>
                  </pic:spPr>
                </pic:pic>
              </a:graphicData>
            </a:graphic>
          </wp:inline>
        </w:drawing>
      </w:r>
      <w:r w:rsidRPr="00D45776">
        <w:rPr>
          <w:szCs w:val="28"/>
        </w:rPr>
        <w:fldChar w:fldCharType="end"/>
      </w:r>
      <w:r w:rsidRPr="00D45776">
        <w:rPr>
          <w:szCs w:val="28"/>
        </w:rPr>
        <w:t xml:space="preserve"> каталожне значення відносної тривалості включення для електродвигуна обраної серії.</w:t>
      </w:r>
    </w:p>
    <w:p w:rsidR="00D45776" w:rsidRPr="00D45776" w:rsidRDefault="00D45776" w:rsidP="00D45776">
      <w:pPr>
        <w:pStyle w:val="afc"/>
        <w:suppressAutoHyphens/>
        <w:spacing w:after="200"/>
        <w:ind w:firstLine="709"/>
        <w:rPr>
          <w:szCs w:val="28"/>
          <w:lang w:val="uk-UA"/>
        </w:rPr>
      </w:pPr>
      <w:r w:rsidRPr="00D45776">
        <w:rPr>
          <w:szCs w:val="28"/>
        </w:rPr>
        <w:t xml:space="preserve">Фактичне значення відносної тривалості включення </w:t>
      </w:r>
      <w:r w:rsidRPr="00D45776">
        <w:rPr>
          <w:szCs w:val="28"/>
        </w:rPr>
        <w:fldChar w:fldCharType="begin"/>
      </w:r>
      <w:r w:rsidRPr="00D45776">
        <w:rPr>
          <w:szCs w:val="28"/>
        </w:rPr>
        <w:instrText xml:space="preserve"> QUOTE </w:instrText>
      </w:r>
      <w:r w:rsidRPr="00D45776">
        <w:rPr>
          <w:noProof/>
          <w:szCs w:val="28"/>
        </w:rPr>
        <w:drawing>
          <wp:inline distT="0" distB="0" distL="0" distR="0" wp14:anchorId="347DAE18" wp14:editId="548C8E1B">
            <wp:extent cx="514350" cy="333375"/>
            <wp:effectExtent l="0" t="0" r="0" b="0"/>
            <wp:docPr id="172" name="Рисунок 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
                    <pic:cNvPicPr>
                      <a:picLocks noChangeAspect="1" noChangeArrowheads="1"/>
                    </pic:cNvPicPr>
                  </pic:nvPicPr>
                  <pic:blipFill>
                    <a:blip r:embed="rId276">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514350" cy="333375"/>
                    </a:xfrm>
                    <a:prstGeom prst="rect">
                      <a:avLst/>
                    </a:prstGeom>
                    <a:noFill/>
                    <a:ln>
                      <a:noFill/>
                    </a:ln>
                  </pic:spPr>
                </pic:pic>
              </a:graphicData>
            </a:graphic>
          </wp:inline>
        </w:drawing>
      </w:r>
      <w:r w:rsidRPr="00D45776">
        <w:rPr>
          <w:szCs w:val="28"/>
        </w:rPr>
        <w:instrText xml:space="preserve"> </w:instrText>
      </w:r>
      <w:r w:rsidRPr="00D45776">
        <w:rPr>
          <w:szCs w:val="28"/>
        </w:rPr>
        <w:fldChar w:fldCharType="separate"/>
      </w:r>
      <w:r w:rsidRPr="00D45776">
        <w:rPr>
          <w:noProof/>
          <w:szCs w:val="28"/>
        </w:rPr>
        <w:drawing>
          <wp:inline distT="0" distB="0" distL="0" distR="0" wp14:anchorId="2F349546" wp14:editId="0F4F74C0">
            <wp:extent cx="514350" cy="333375"/>
            <wp:effectExtent l="0" t="0" r="0" b="0"/>
            <wp:docPr id="171" name="Рисунок 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
                    <pic:cNvPicPr>
                      <a:picLocks noChangeAspect="1" noChangeArrowheads="1"/>
                    </pic:cNvPicPr>
                  </pic:nvPicPr>
                  <pic:blipFill>
                    <a:blip r:embed="rId276">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514350" cy="333375"/>
                    </a:xfrm>
                    <a:prstGeom prst="rect">
                      <a:avLst/>
                    </a:prstGeom>
                    <a:noFill/>
                    <a:ln>
                      <a:noFill/>
                    </a:ln>
                  </pic:spPr>
                </pic:pic>
              </a:graphicData>
            </a:graphic>
          </wp:inline>
        </w:drawing>
      </w:r>
      <w:r w:rsidRPr="00D45776">
        <w:rPr>
          <w:szCs w:val="28"/>
        </w:rPr>
        <w:fldChar w:fldCharType="end"/>
      </w:r>
      <w:r w:rsidRPr="00D45776">
        <w:rPr>
          <w:szCs w:val="28"/>
        </w:rPr>
        <w:t xml:space="preserve"> розраховуємо, знаючи тривалість роботи tk на всіх m ділянках руху і заданий час циклу:</w:t>
      </w:r>
    </w:p>
    <w:p w:rsidR="00D45776" w:rsidRPr="00D45776" w:rsidRDefault="00D45776" w:rsidP="00D45776">
      <w:pPr>
        <w:pStyle w:val="afc"/>
        <w:suppressAutoHyphens/>
        <w:spacing w:after="200"/>
        <w:ind w:firstLine="709"/>
        <w:rPr>
          <w:szCs w:val="28"/>
        </w:rPr>
      </w:pPr>
      <w:r w:rsidRPr="00D45776">
        <w:rPr>
          <w:szCs w:val="28"/>
          <w:vertAlign w:val="subscript"/>
        </w:rPr>
        <w:fldChar w:fldCharType="begin"/>
      </w:r>
      <w:r w:rsidRPr="00D45776">
        <w:rPr>
          <w:szCs w:val="28"/>
          <w:vertAlign w:val="subscript"/>
        </w:rPr>
        <w:instrText xml:space="preserve"> QUOTE </w:instrText>
      </w:r>
      <w:r w:rsidRPr="00D45776">
        <w:rPr>
          <w:noProof/>
          <w:szCs w:val="28"/>
        </w:rPr>
        <w:drawing>
          <wp:inline distT="0" distB="0" distL="0" distR="0" wp14:anchorId="763EA6D0" wp14:editId="5C927B30">
            <wp:extent cx="704850" cy="409575"/>
            <wp:effectExtent l="0" t="0" r="0" b="0"/>
            <wp:docPr id="170" name="Рисунок 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
                    <pic:cNvPicPr>
                      <a:picLocks noChangeAspect="1" noChangeArrowheads="1"/>
                    </pic:cNvPicPr>
                  </pic:nvPicPr>
                  <pic:blipFill>
                    <a:blip r:embed="rId279">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704850" cy="409575"/>
                    </a:xfrm>
                    <a:prstGeom prst="rect">
                      <a:avLst/>
                    </a:prstGeom>
                    <a:noFill/>
                    <a:ln>
                      <a:noFill/>
                    </a:ln>
                  </pic:spPr>
                </pic:pic>
              </a:graphicData>
            </a:graphic>
          </wp:inline>
        </w:drawing>
      </w:r>
      <w:r w:rsidRPr="00D45776">
        <w:rPr>
          <w:szCs w:val="28"/>
          <w:vertAlign w:val="subscript"/>
        </w:rPr>
        <w:instrText xml:space="preserve"> </w:instrText>
      </w:r>
      <w:r w:rsidRPr="00D45776">
        <w:rPr>
          <w:szCs w:val="28"/>
          <w:vertAlign w:val="subscript"/>
        </w:rPr>
        <w:fldChar w:fldCharType="end"/>
      </w:r>
      <w:r w:rsidRPr="00D45776">
        <w:rPr>
          <w:szCs w:val="28"/>
          <w:vertAlign w:val="subscript"/>
          <w:lang w:val="uk-UA"/>
        </w:rPr>
        <w:t xml:space="preserve">                                                                                        </w:t>
      </w:r>
      <w:r w:rsidRPr="00D45776">
        <w:rPr>
          <w:noProof/>
          <w:szCs w:val="28"/>
        </w:rPr>
        <w:drawing>
          <wp:inline distT="0" distB="0" distL="0" distR="0" wp14:anchorId="7A8CC390" wp14:editId="0537776F">
            <wp:extent cx="704850" cy="409575"/>
            <wp:effectExtent l="0" t="0" r="0" b="0"/>
            <wp:docPr id="169" name="Рисунок 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
                    <pic:cNvPicPr>
                      <a:picLocks noChangeAspect="1" noChangeArrowheads="1"/>
                    </pic:cNvPicPr>
                  </pic:nvPicPr>
                  <pic:blipFill>
                    <a:blip r:embed="rId279">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704850" cy="409575"/>
                    </a:xfrm>
                    <a:prstGeom prst="rect">
                      <a:avLst/>
                    </a:prstGeom>
                    <a:noFill/>
                    <a:ln>
                      <a:noFill/>
                    </a:ln>
                  </pic:spPr>
                </pic:pic>
              </a:graphicData>
            </a:graphic>
          </wp:inline>
        </w:drawing>
      </w:r>
      <w:r w:rsidRPr="00D45776">
        <w:rPr>
          <w:szCs w:val="28"/>
          <w:vertAlign w:val="subscript"/>
          <w:lang w:val="uk-UA"/>
        </w:rPr>
        <w:t xml:space="preserve">                                                  </w:t>
      </w:r>
      <w:r w:rsidRPr="00D45776">
        <w:rPr>
          <w:szCs w:val="28"/>
          <w:vertAlign w:val="subscript"/>
        </w:rPr>
        <w:t xml:space="preserve"> </w:t>
      </w:r>
      <w:r w:rsidRPr="00D45776">
        <w:rPr>
          <w:szCs w:val="28"/>
        </w:rPr>
        <w:t>(</w:t>
      </w:r>
      <w:r w:rsidRPr="00D45776">
        <w:rPr>
          <w:szCs w:val="28"/>
          <w:lang w:val="uk-UA"/>
        </w:rPr>
        <w:t>3.</w:t>
      </w:r>
      <w:r w:rsidRPr="00D45776">
        <w:rPr>
          <w:szCs w:val="28"/>
        </w:rPr>
        <w:t>12)</w:t>
      </w:r>
    </w:p>
    <w:p w:rsidR="00D45776" w:rsidRPr="00D45776" w:rsidRDefault="00D45776" w:rsidP="00D45776">
      <w:pPr>
        <w:pStyle w:val="afc"/>
        <w:suppressAutoHyphens/>
        <w:spacing w:after="200"/>
        <w:ind w:firstLine="709"/>
        <w:rPr>
          <w:szCs w:val="28"/>
        </w:rPr>
      </w:pPr>
      <w:r w:rsidRPr="00D45776">
        <w:rPr>
          <w:szCs w:val="28"/>
        </w:rPr>
        <w:t>де z - число циклів роботи машини на годину.</w:t>
      </w:r>
    </w:p>
    <w:p w:rsidR="00D45776" w:rsidRPr="00D45776" w:rsidRDefault="00D45776" w:rsidP="00D45776">
      <w:pPr>
        <w:pStyle w:val="afc"/>
        <w:suppressAutoHyphens/>
        <w:spacing w:after="200"/>
        <w:ind w:firstLine="709"/>
        <w:rPr>
          <w:szCs w:val="28"/>
          <w:vertAlign w:val="subscript"/>
        </w:rPr>
      </w:pPr>
      <w:r w:rsidRPr="00D45776">
        <w:rPr>
          <w:szCs w:val="28"/>
          <w:vertAlign w:val="subscript"/>
        </w:rPr>
        <w:fldChar w:fldCharType="begin"/>
      </w:r>
      <w:r w:rsidRPr="00D45776">
        <w:rPr>
          <w:szCs w:val="28"/>
          <w:vertAlign w:val="subscript"/>
        </w:rPr>
        <w:instrText xml:space="preserve"> QUOTE </w:instrText>
      </w:r>
      <w:r w:rsidRPr="00D45776">
        <w:rPr>
          <w:noProof/>
          <w:szCs w:val="28"/>
        </w:rPr>
        <w:drawing>
          <wp:inline distT="0" distB="0" distL="0" distR="0" wp14:anchorId="3BED8436" wp14:editId="21F5EFE0">
            <wp:extent cx="1781175" cy="409575"/>
            <wp:effectExtent l="0" t="0" r="9525" b="0"/>
            <wp:docPr id="168" name="Рисунок 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pic:cNvPicPr>
                      <a:picLocks noChangeAspect="1" noChangeArrowheads="1"/>
                    </pic:cNvPicPr>
                  </pic:nvPicPr>
                  <pic:blipFill>
                    <a:blip r:embed="rId280">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781175" cy="409575"/>
                    </a:xfrm>
                    <a:prstGeom prst="rect">
                      <a:avLst/>
                    </a:prstGeom>
                    <a:noFill/>
                    <a:ln>
                      <a:noFill/>
                    </a:ln>
                  </pic:spPr>
                </pic:pic>
              </a:graphicData>
            </a:graphic>
          </wp:inline>
        </w:drawing>
      </w:r>
      <w:r w:rsidRPr="00D45776">
        <w:rPr>
          <w:szCs w:val="28"/>
          <w:vertAlign w:val="subscript"/>
        </w:rPr>
        <w:instrText xml:space="preserve"> </w:instrText>
      </w:r>
      <w:r w:rsidRPr="00D45776">
        <w:rPr>
          <w:szCs w:val="28"/>
          <w:vertAlign w:val="subscript"/>
        </w:rPr>
        <w:fldChar w:fldCharType="separate"/>
      </w:r>
      <w:r w:rsidRPr="00D45776">
        <w:rPr>
          <w:noProof/>
          <w:szCs w:val="28"/>
        </w:rPr>
        <w:drawing>
          <wp:inline distT="0" distB="0" distL="0" distR="0" wp14:anchorId="73001932" wp14:editId="65D3958A">
            <wp:extent cx="1781175" cy="409575"/>
            <wp:effectExtent l="0" t="0" r="9525" b="0"/>
            <wp:docPr id="167" name="Рисунок 1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
                    <pic:cNvPicPr>
                      <a:picLocks noChangeAspect="1" noChangeArrowheads="1"/>
                    </pic:cNvPicPr>
                  </pic:nvPicPr>
                  <pic:blipFill>
                    <a:blip r:embed="rId280">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781175" cy="409575"/>
                    </a:xfrm>
                    <a:prstGeom prst="rect">
                      <a:avLst/>
                    </a:prstGeom>
                    <a:noFill/>
                    <a:ln>
                      <a:noFill/>
                    </a:ln>
                  </pic:spPr>
                </pic:pic>
              </a:graphicData>
            </a:graphic>
          </wp:inline>
        </w:drawing>
      </w:r>
      <w:r w:rsidRPr="00D45776">
        <w:rPr>
          <w:szCs w:val="28"/>
          <w:vertAlign w:val="subscript"/>
        </w:rPr>
        <w:fldChar w:fldCharType="end"/>
      </w:r>
    </w:p>
    <w:p w:rsidR="00D45776" w:rsidRPr="00D45776" w:rsidRDefault="00D45776" w:rsidP="00D45776">
      <w:pPr>
        <w:pStyle w:val="afc"/>
        <w:suppressAutoHyphens/>
        <w:spacing w:after="200"/>
        <w:ind w:firstLine="709"/>
        <w:rPr>
          <w:szCs w:val="28"/>
        </w:rPr>
      </w:pPr>
      <w:r w:rsidRPr="00D45776">
        <w:rPr>
          <w:szCs w:val="28"/>
        </w:rPr>
        <w:fldChar w:fldCharType="begin"/>
      </w:r>
      <w:r w:rsidRPr="00D45776">
        <w:rPr>
          <w:szCs w:val="28"/>
        </w:rPr>
        <w:instrText xml:space="preserve"> QUOTE </w:instrText>
      </w:r>
      <w:r w:rsidRPr="00D45776">
        <w:rPr>
          <w:noProof/>
          <w:szCs w:val="28"/>
        </w:rPr>
        <w:drawing>
          <wp:inline distT="0" distB="0" distL="0" distR="0" wp14:anchorId="011CAB13" wp14:editId="43DBA682">
            <wp:extent cx="6076950" cy="762000"/>
            <wp:effectExtent l="0" t="0" r="0" b="0"/>
            <wp:docPr id="166" name="Рисунок 1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pic:cNvPicPr>
                      <a:picLocks noChangeAspect="1" noChangeArrowheads="1"/>
                    </pic:cNvPicPr>
                  </pic:nvPicPr>
                  <pic:blipFill>
                    <a:blip r:embed="rId281">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6076950" cy="762000"/>
                    </a:xfrm>
                    <a:prstGeom prst="rect">
                      <a:avLst/>
                    </a:prstGeom>
                    <a:noFill/>
                    <a:ln>
                      <a:noFill/>
                    </a:ln>
                  </pic:spPr>
                </pic:pic>
              </a:graphicData>
            </a:graphic>
          </wp:inline>
        </w:drawing>
      </w:r>
      <w:r w:rsidRPr="00D45776">
        <w:rPr>
          <w:szCs w:val="28"/>
        </w:rPr>
        <w:instrText xml:space="preserve"> </w:instrText>
      </w:r>
      <w:r w:rsidRPr="00D45776">
        <w:rPr>
          <w:szCs w:val="28"/>
        </w:rPr>
        <w:fldChar w:fldCharType="separate"/>
      </w:r>
      <w:r w:rsidRPr="00D45776">
        <w:rPr>
          <w:noProof/>
          <w:szCs w:val="28"/>
        </w:rPr>
        <w:drawing>
          <wp:inline distT="0" distB="0" distL="0" distR="0" wp14:anchorId="5C8FA251" wp14:editId="0D52E19C">
            <wp:extent cx="5105400" cy="647700"/>
            <wp:effectExtent l="0" t="0" r="0" b="0"/>
            <wp:docPr id="165" name="Рисунок 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
                    <pic:cNvPicPr>
                      <a:picLocks noChangeAspect="1" noChangeArrowheads="1"/>
                    </pic:cNvPicPr>
                  </pic:nvPicPr>
                  <pic:blipFill>
                    <a:blip r:embed="rId281">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5105400" cy="647700"/>
                    </a:xfrm>
                    <a:prstGeom prst="rect">
                      <a:avLst/>
                    </a:prstGeom>
                    <a:noFill/>
                    <a:ln>
                      <a:noFill/>
                    </a:ln>
                  </pic:spPr>
                </pic:pic>
              </a:graphicData>
            </a:graphic>
          </wp:inline>
        </w:drawing>
      </w:r>
      <w:r w:rsidRPr="00D45776">
        <w:rPr>
          <w:szCs w:val="28"/>
        </w:rPr>
        <w:fldChar w:fldCharType="end"/>
      </w:r>
    </w:p>
    <w:p w:rsidR="00D45776" w:rsidRPr="00D45776" w:rsidRDefault="00D45776" w:rsidP="00D45776">
      <w:pPr>
        <w:pStyle w:val="afc"/>
        <w:suppressAutoHyphens/>
        <w:spacing w:after="200"/>
        <w:ind w:firstLine="709"/>
        <w:rPr>
          <w:szCs w:val="28"/>
          <w:lang w:val="uk-UA"/>
        </w:rPr>
      </w:pPr>
      <w:r w:rsidRPr="00D45776">
        <w:rPr>
          <w:szCs w:val="28"/>
        </w:rPr>
        <w:lastRenderedPageBreak/>
        <w:fldChar w:fldCharType="begin"/>
      </w:r>
      <w:r w:rsidRPr="00D45776">
        <w:rPr>
          <w:szCs w:val="28"/>
        </w:rPr>
        <w:instrText xml:space="preserve"> QUOTE </w:instrText>
      </w:r>
      <w:r w:rsidRPr="00D45776">
        <w:rPr>
          <w:noProof/>
          <w:szCs w:val="28"/>
        </w:rPr>
        <w:drawing>
          <wp:inline distT="0" distB="0" distL="0" distR="0" wp14:anchorId="3FA5CB87" wp14:editId="567DDA2D">
            <wp:extent cx="3486150" cy="542925"/>
            <wp:effectExtent l="0" t="0" r="0" b="0"/>
            <wp:docPr id="164" name="Рисунок 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
                    <pic:cNvPicPr>
                      <a:picLocks noChangeAspect="1" noChangeArrowheads="1"/>
                    </pic:cNvPicPr>
                  </pic:nvPicPr>
                  <pic:blipFill>
                    <a:blip r:embed="rId282">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3486150" cy="542925"/>
                    </a:xfrm>
                    <a:prstGeom prst="rect">
                      <a:avLst/>
                    </a:prstGeom>
                    <a:noFill/>
                    <a:ln>
                      <a:noFill/>
                    </a:ln>
                  </pic:spPr>
                </pic:pic>
              </a:graphicData>
            </a:graphic>
          </wp:inline>
        </w:drawing>
      </w:r>
      <w:r w:rsidRPr="00D45776">
        <w:rPr>
          <w:szCs w:val="28"/>
        </w:rPr>
        <w:instrText xml:space="preserve"> </w:instrText>
      </w:r>
      <w:r w:rsidRPr="00D45776">
        <w:rPr>
          <w:szCs w:val="28"/>
        </w:rPr>
        <w:fldChar w:fldCharType="separate"/>
      </w:r>
      <w:r w:rsidRPr="00D45776">
        <w:rPr>
          <w:noProof/>
          <w:szCs w:val="28"/>
        </w:rPr>
        <w:drawing>
          <wp:inline distT="0" distB="0" distL="0" distR="0" wp14:anchorId="3527CBE9" wp14:editId="52C68222">
            <wp:extent cx="3486150" cy="542925"/>
            <wp:effectExtent l="0" t="0" r="0" b="0"/>
            <wp:docPr id="163" name="Рисунок 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
                    <pic:cNvPicPr>
                      <a:picLocks noChangeAspect="1" noChangeArrowheads="1"/>
                    </pic:cNvPicPr>
                  </pic:nvPicPr>
                  <pic:blipFill>
                    <a:blip r:embed="rId282">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3486150" cy="542925"/>
                    </a:xfrm>
                    <a:prstGeom prst="rect">
                      <a:avLst/>
                    </a:prstGeom>
                    <a:noFill/>
                    <a:ln>
                      <a:noFill/>
                    </a:ln>
                  </pic:spPr>
                </pic:pic>
              </a:graphicData>
            </a:graphic>
          </wp:inline>
        </w:drawing>
      </w:r>
      <w:r w:rsidRPr="00D45776">
        <w:rPr>
          <w:szCs w:val="28"/>
        </w:rPr>
        <w:fldChar w:fldCharType="end"/>
      </w:r>
    </w:p>
    <w:p w:rsidR="00D45776" w:rsidRPr="00D45776" w:rsidRDefault="00D45776" w:rsidP="00D45776">
      <w:pPr>
        <w:suppressAutoHyphens/>
        <w:spacing w:line="360" w:lineRule="auto"/>
        <w:ind w:firstLine="709"/>
        <w:jc w:val="both"/>
        <w:rPr>
          <w:sz w:val="28"/>
          <w:szCs w:val="28"/>
          <w:lang w:val="uk-UA"/>
        </w:rPr>
      </w:pPr>
      <w:r w:rsidRPr="00D45776">
        <w:rPr>
          <w:sz w:val="28"/>
          <w:szCs w:val="28"/>
          <w:lang w:val="uk-UA"/>
        </w:rPr>
        <w:t xml:space="preserve">З довідника  [   ]  вибираємо асинхронний двигун 5АМ112МВ6. </w:t>
      </w:r>
      <w:r w:rsidRPr="00D45776">
        <w:rPr>
          <w:sz w:val="28"/>
          <w:szCs w:val="28"/>
        </w:rPr>
        <w:t>Вибі</w:t>
      </w:r>
      <w:proofErr w:type="gramStart"/>
      <w:r w:rsidRPr="00D45776">
        <w:rPr>
          <w:sz w:val="28"/>
          <w:szCs w:val="28"/>
        </w:rPr>
        <w:t>р</w:t>
      </w:r>
      <w:proofErr w:type="gramEnd"/>
      <w:r w:rsidRPr="00D45776">
        <w:rPr>
          <w:sz w:val="28"/>
          <w:szCs w:val="28"/>
        </w:rPr>
        <w:t xml:space="preserve"> зроблений по номінальній потужності</w:t>
      </w:r>
      <w:r w:rsidRPr="00D45776">
        <w:rPr>
          <w:sz w:val="28"/>
          <w:szCs w:val="28"/>
          <w:lang w:val="uk-UA"/>
        </w:rPr>
        <w:t xml:space="preserve"> для</w:t>
      </w:r>
      <w:r w:rsidRPr="00D45776">
        <w:rPr>
          <w:sz w:val="28"/>
          <w:szCs w:val="28"/>
        </w:rPr>
        <w:t xml:space="preserve"> ПВ = 100%</w:t>
      </w:r>
      <w:r w:rsidRPr="00D45776">
        <w:rPr>
          <w:sz w:val="28"/>
          <w:szCs w:val="28"/>
          <w:lang w:val="uk-UA"/>
        </w:rPr>
        <w:t xml:space="preserve"> Технічні характеристики двигуна наведені у таблиці 3.2</w:t>
      </w:r>
    </w:p>
    <w:p w:rsidR="00D45776" w:rsidRPr="00D45776" w:rsidRDefault="00D45776" w:rsidP="00D45776">
      <w:pPr>
        <w:suppressAutoHyphens/>
        <w:spacing w:line="360" w:lineRule="auto"/>
        <w:ind w:firstLine="709"/>
        <w:jc w:val="both"/>
        <w:rPr>
          <w:sz w:val="28"/>
          <w:szCs w:val="28"/>
          <w:lang w:val="uk-UA"/>
        </w:rPr>
      </w:pPr>
      <w:r w:rsidRPr="00D45776">
        <w:rPr>
          <w:sz w:val="28"/>
          <w:szCs w:val="28"/>
        </w:rPr>
        <w:t xml:space="preserve">Таблиця </w:t>
      </w:r>
      <w:r w:rsidRPr="00D45776">
        <w:rPr>
          <w:sz w:val="28"/>
          <w:szCs w:val="28"/>
          <w:lang w:val="uk-UA"/>
        </w:rPr>
        <w:t xml:space="preserve">3.2 </w:t>
      </w:r>
      <w:proofErr w:type="gramStart"/>
      <w:r w:rsidRPr="00D45776">
        <w:rPr>
          <w:sz w:val="28"/>
          <w:szCs w:val="28"/>
          <w:lang w:val="uk-UA"/>
        </w:rPr>
        <w:t>Техн</w:t>
      </w:r>
      <w:proofErr w:type="gramEnd"/>
      <w:r w:rsidRPr="00D45776">
        <w:rPr>
          <w:sz w:val="28"/>
          <w:szCs w:val="28"/>
          <w:lang w:val="uk-UA"/>
        </w:rPr>
        <w:t>ічні характеристики двигуна 5АМ112МВ6</w:t>
      </w:r>
    </w:p>
    <w:tbl>
      <w:tblPr>
        <w:tblStyle w:val="a9"/>
        <w:tblW w:w="9505" w:type="dxa"/>
        <w:tblInd w:w="66" w:type="dxa"/>
        <w:tblLayout w:type="fixed"/>
        <w:tblLook w:val="01E0" w:firstRow="1" w:lastRow="1" w:firstColumn="1" w:lastColumn="1" w:noHBand="0" w:noVBand="0"/>
      </w:tblPr>
      <w:tblGrid>
        <w:gridCol w:w="1914"/>
        <w:gridCol w:w="4445"/>
        <w:gridCol w:w="1760"/>
        <w:gridCol w:w="1386"/>
      </w:tblGrid>
      <w:tr w:rsidR="00D45776" w:rsidRPr="00D45776" w:rsidTr="00FB2472">
        <w:trPr>
          <w:trHeight w:val="340"/>
        </w:trPr>
        <w:tc>
          <w:tcPr>
            <w:tcW w:w="1914" w:type="dxa"/>
            <w:vAlign w:val="center"/>
          </w:tcPr>
          <w:p w:rsidR="00D45776" w:rsidRPr="00315D4D" w:rsidRDefault="00315D4D" w:rsidP="00FB2472">
            <w:pPr>
              <w:suppressAutoHyphens/>
              <w:spacing w:after="200" w:line="360" w:lineRule="auto"/>
              <w:jc w:val="both"/>
            </w:pPr>
            <w:r>
              <w:rPr>
                <w:lang w:val="uk-UA"/>
              </w:rPr>
              <w:t>П</w:t>
            </w:r>
            <w:r w:rsidR="00D45776" w:rsidRPr="00315D4D">
              <w:t>означення</w:t>
            </w:r>
          </w:p>
        </w:tc>
        <w:tc>
          <w:tcPr>
            <w:tcW w:w="4445" w:type="dxa"/>
            <w:vAlign w:val="center"/>
          </w:tcPr>
          <w:p w:rsidR="00D45776" w:rsidRPr="00315D4D" w:rsidRDefault="00315D4D" w:rsidP="00FB2472">
            <w:pPr>
              <w:suppressAutoHyphens/>
              <w:spacing w:after="200" w:line="360" w:lineRule="auto"/>
              <w:ind w:firstLine="709"/>
              <w:jc w:val="both"/>
            </w:pPr>
            <w:r>
              <w:rPr>
                <w:lang w:val="uk-UA"/>
              </w:rPr>
              <w:t>Н</w:t>
            </w:r>
            <w:r w:rsidR="00D45776" w:rsidRPr="00315D4D">
              <w:t>айменування показника</w:t>
            </w:r>
          </w:p>
        </w:tc>
        <w:tc>
          <w:tcPr>
            <w:tcW w:w="1760" w:type="dxa"/>
            <w:vAlign w:val="center"/>
          </w:tcPr>
          <w:p w:rsidR="00D45776" w:rsidRPr="00315D4D" w:rsidRDefault="00315D4D" w:rsidP="00FB2472">
            <w:pPr>
              <w:suppressAutoHyphens/>
              <w:spacing w:after="200" w:line="360" w:lineRule="auto"/>
              <w:jc w:val="both"/>
            </w:pPr>
            <w:r>
              <w:rPr>
                <w:lang w:val="uk-UA"/>
              </w:rPr>
              <w:t>Р</w:t>
            </w:r>
            <w:r w:rsidR="00D45776" w:rsidRPr="00315D4D">
              <w:t>озмірність</w:t>
            </w:r>
          </w:p>
        </w:tc>
        <w:tc>
          <w:tcPr>
            <w:tcW w:w="1386" w:type="dxa"/>
            <w:vAlign w:val="center"/>
          </w:tcPr>
          <w:p w:rsidR="00D45776" w:rsidRPr="00315D4D" w:rsidRDefault="00315D4D" w:rsidP="00FB2472">
            <w:pPr>
              <w:suppressAutoHyphens/>
              <w:spacing w:after="200" w:line="360" w:lineRule="auto"/>
              <w:jc w:val="both"/>
            </w:pPr>
            <w:r>
              <w:rPr>
                <w:lang w:val="uk-UA"/>
              </w:rPr>
              <w:t>В</w:t>
            </w:r>
            <w:r w:rsidR="00D45776" w:rsidRPr="00315D4D">
              <w:t>еличина</w:t>
            </w:r>
          </w:p>
        </w:tc>
      </w:tr>
      <w:tr w:rsidR="00D45776" w:rsidRPr="00D45776" w:rsidTr="00FB2472">
        <w:trPr>
          <w:trHeight w:val="340"/>
        </w:trPr>
        <w:tc>
          <w:tcPr>
            <w:tcW w:w="1914" w:type="dxa"/>
            <w:vAlign w:val="center"/>
          </w:tcPr>
          <w:p w:rsidR="00D45776" w:rsidRPr="00315D4D" w:rsidRDefault="00D45776" w:rsidP="00FB2472">
            <w:pPr>
              <w:suppressAutoHyphens/>
              <w:spacing w:after="200" w:line="360" w:lineRule="auto"/>
              <w:ind w:firstLine="709"/>
              <w:jc w:val="both"/>
            </w:pPr>
            <w:r w:rsidRPr="00315D4D">
              <w:rPr>
                <w:lang w:val="en-US"/>
              </w:rPr>
              <w:t>pн</w:t>
            </w:r>
          </w:p>
        </w:tc>
        <w:tc>
          <w:tcPr>
            <w:tcW w:w="4445" w:type="dxa"/>
            <w:vAlign w:val="center"/>
          </w:tcPr>
          <w:p w:rsidR="00D45776" w:rsidRPr="00315D4D" w:rsidRDefault="00D45776" w:rsidP="00FB2472">
            <w:pPr>
              <w:suppressAutoHyphens/>
              <w:spacing w:after="200" w:line="360" w:lineRule="auto"/>
              <w:ind w:firstLine="709"/>
              <w:jc w:val="both"/>
            </w:pPr>
            <w:r w:rsidRPr="00315D4D">
              <w:t>Номінальна потужність на валу</w:t>
            </w:r>
          </w:p>
        </w:tc>
        <w:tc>
          <w:tcPr>
            <w:tcW w:w="1760" w:type="dxa"/>
            <w:vAlign w:val="center"/>
          </w:tcPr>
          <w:p w:rsidR="00D45776" w:rsidRPr="00315D4D" w:rsidRDefault="00D45776" w:rsidP="00FB2472">
            <w:pPr>
              <w:suppressAutoHyphens/>
              <w:spacing w:after="200" w:line="360" w:lineRule="auto"/>
              <w:ind w:firstLine="709"/>
              <w:jc w:val="both"/>
            </w:pPr>
            <w:r w:rsidRPr="00315D4D">
              <w:t>кВт</w:t>
            </w:r>
          </w:p>
        </w:tc>
        <w:tc>
          <w:tcPr>
            <w:tcW w:w="1386" w:type="dxa"/>
            <w:vAlign w:val="center"/>
          </w:tcPr>
          <w:p w:rsidR="00D45776" w:rsidRPr="00315D4D" w:rsidRDefault="00D45776" w:rsidP="00FB2472">
            <w:pPr>
              <w:suppressAutoHyphens/>
              <w:spacing w:after="200" w:line="360" w:lineRule="auto"/>
              <w:ind w:firstLine="709"/>
              <w:jc w:val="both"/>
            </w:pPr>
            <w:r w:rsidRPr="00315D4D">
              <w:t>4</w:t>
            </w:r>
          </w:p>
        </w:tc>
      </w:tr>
      <w:tr w:rsidR="00D45776" w:rsidRPr="00D45776" w:rsidTr="00FB2472">
        <w:trPr>
          <w:trHeight w:val="340"/>
        </w:trPr>
        <w:tc>
          <w:tcPr>
            <w:tcW w:w="1914" w:type="dxa"/>
            <w:vAlign w:val="center"/>
          </w:tcPr>
          <w:p w:rsidR="00D45776" w:rsidRPr="00315D4D" w:rsidRDefault="00D45776" w:rsidP="00FB2472">
            <w:pPr>
              <w:suppressAutoHyphens/>
              <w:spacing w:after="200" w:line="360" w:lineRule="auto"/>
              <w:ind w:firstLine="709"/>
              <w:jc w:val="both"/>
            </w:pPr>
            <w:r w:rsidRPr="00315D4D">
              <w:rPr>
                <w:lang w:val="en-US"/>
              </w:rPr>
              <w:t>nн</w:t>
            </w:r>
          </w:p>
        </w:tc>
        <w:tc>
          <w:tcPr>
            <w:tcW w:w="4445" w:type="dxa"/>
            <w:vAlign w:val="center"/>
          </w:tcPr>
          <w:p w:rsidR="00D45776" w:rsidRPr="00315D4D" w:rsidRDefault="00D45776" w:rsidP="00FB2472">
            <w:pPr>
              <w:suppressAutoHyphens/>
              <w:spacing w:after="200" w:line="360" w:lineRule="auto"/>
              <w:ind w:firstLine="709"/>
              <w:jc w:val="both"/>
            </w:pPr>
            <w:r w:rsidRPr="00315D4D">
              <w:t>Номінальна частота обертання</w:t>
            </w:r>
          </w:p>
        </w:tc>
        <w:tc>
          <w:tcPr>
            <w:tcW w:w="1760" w:type="dxa"/>
            <w:vAlign w:val="center"/>
          </w:tcPr>
          <w:p w:rsidR="00D45776" w:rsidRPr="00315D4D" w:rsidRDefault="00D45776" w:rsidP="00FB2472">
            <w:pPr>
              <w:suppressAutoHyphens/>
              <w:spacing w:after="200" w:line="360" w:lineRule="auto"/>
              <w:ind w:firstLine="709"/>
              <w:jc w:val="both"/>
            </w:pPr>
            <w:r w:rsidRPr="00315D4D">
              <w:t>об / хв</w:t>
            </w:r>
          </w:p>
        </w:tc>
        <w:tc>
          <w:tcPr>
            <w:tcW w:w="1386" w:type="dxa"/>
            <w:vAlign w:val="center"/>
          </w:tcPr>
          <w:p w:rsidR="00D45776" w:rsidRPr="00315D4D" w:rsidRDefault="00D45776" w:rsidP="00FB2472">
            <w:pPr>
              <w:suppressAutoHyphens/>
              <w:spacing w:after="200" w:line="360" w:lineRule="auto"/>
              <w:ind w:firstLine="709"/>
              <w:jc w:val="both"/>
            </w:pPr>
            <w:r w:rsidRPr="00315D4D">
              <w:t>955</w:t>
            </w:r>
          </w:p>
        </w:tc>
      </w:tr>
      <w:tr w:rsidR="00D45776" w:rsidRPr="00D45776" w:rsidTr="00FB2472">
        <w:trPr>
          <w:trHeight w:val="340"/>
        </w:trPr>
        <w:tc>
          <w:tcPr>
            <w:tcW w:w="1914" w:type="dxa"/>
            <w:vAlign w:val="center"/>
          </w:tcPr>
          <w:p w:rsidR="00D45776" w:rsidRPr="00315D4D" w:rsidRDefault="00D45776" w:rsidP="00FB2472">
            <w:pPr>
              <w:suppressAutoHyphens/>
              <w:spacing w:after="200" w:line="360" w:lineRule="auto"/>
              <w:ind w:firstLine="709"/>
              <w:jc w:val="both"/>
            </w:pPr>
            <w:r w:rsidRPr="00315D4D">
              <w:rPr>
                <w:lang w:val="en-US"/>
              </w:rPr>
              <w:t>Iн</w:t>
            </w:r>
          </w:p>
        </w:tc>
        <w:tc>
          <w:tcPr>
            <w:tcW w:w="4445" w:type="dxa"/>
            <w:vAlign w:val="center"/>
          </w:tcPr>
          <w:p w:rsidR="00D45776" w:rsidRPr="00315D4D" w:rsidRDefault="00D45776" w:rsidP="00FB2472">
            <w:pPr>
              <w:suppressAutoHyphens/>
              <w:spacing w:after="200" w:line="360" w:lineRule="auto"/>
              <w:ind w:firstLine="709"/>
              <w:jc w:val="both"/>
            </w:pPr>
            <w:r w:rsidRPr="00315D4D">
              <w:t>Номінальний струм</w:t>
            </w:r>
          </w:p>
        </w:tc>
        <w:tc>
          <w:tcPr>
            <w:tcW w:w="1760" w:type="dxa"/>
            <w:vAlign w:val="center"/>
          </w:tcPr>
          <w:p w:rsidR="00D45776" w:rsidRPr="00315D4D" w:rsidRDefault="00D45776" w:rsidP="00FB2472">
            <w:pPr>
              <w:suppressAutoHyphens/>
              <w:spacing w:after="200" w:line="360" w:lineRule="auto"/>
              <w:ind w:firstLine="709"/>
              <w:jc w:val="both"/>
            </w:pPr>
            <w:r w:rsidRPr="00315D4D">
              <w:t>А</w:t>
            </w:r>
          </w:p>
        </w:tc>
        <w:tc>
          <w:tcPr>
            <w:tcW w:w="1386" w:type="dxa"/>
            <w:vAlign w:val="center"/>
          </w:tcPr>
          <w:p w:rsidR="00D45776" w:rsidRPr="00315D4D" w:rsidRDefault="00D45776" w:rsidP="00FB2472">
            <w:pPr>
              <w:suppressAutoHyphens/>
              <w:spacing w:after="200" w:line="360" w:lineRule="auto"/>
              <w:ind w:firstLine="709"/>
              <w:jc w:val="both"/>
            </w:pPr>
            <w:r w:rsidRPr="00315D4D">
              <w:t>9,2</w:t>
            </w:r>
          </w:p>
        </w:tc>
      </w:tr>
      <w:tr w:rsidR="00D45776" w:rsidRPr="00D45776" w:rsidTr="00FB2472">
        <w:trPr>
          <w:trHeight w:val="340"/>
        </w:trPr>
        <w:tc>
          <w:tcPr>
            <w:tcW w:w="1914" w:type="dxa"/>
            <w:vAlign w:val="center"/>
          </w:tcPr>
          <w:p w:rsidR="00D45776" w:rsidRPr="00315D4D" w:rsidRDefault="00D45776" w:rsidP="00FB2472">
            <w:pPr>
              <w:suppressAutoHyphens/>
              <w:spacing w:after="200" w:line="360" w:lineRule="auto"/>
              <w:ind w:firstLine="709"/>
              <w:jc w:val="both"/>
            </w:pPr>
            <w:r w:rsidRPr="00315D4D">
              <w:t>ККД</w:t>
            </w:r>
          </w:p>
        </w:tc>
        <w:tc>
          <w:tcPr>
            <w:tcW w:w="4445" w:type="dxa"/>
            <w:vAlign w:val="center"/>
          </w:tcPr>
          <w:p w:rsidR="00D45776" w:rsidRPr="00315D4D" w:rsidRDefault="00D45776" w:rsidP="00FB2472">
            <w:pPr>
              <w:suppressAutoHyphens/>
              <w:spacing w:after="200" w:line="360" w:lineRule="auto"/>
              <w:ind w:firstLine="709"/>
              <w:jc w:val="both"/>
            </w:pPr>
            <w:r w:rsidRPr="00315D4D">
              <w:t>Коефіцієнт корисної дії</w:t>
            </w:r>
          </w:p>
        </w:tc>
        <w:tc>
          <w:tcPr>
            <w:tcW w:w="1760" w:type="dxa"/>
            <w:vAlign w:val="center"/>
          </w:tcPr>
          <w:p w:rsidR="00D45776" w:rsidRPr="00315D4D" w:rsidRDefault="00D45776" w:rsidP="00FB2472">
            <w:pPr>
              <w:suppressAutoHyphens/>
              <w:spacing w:after="200" w:line="360" w:lineRule="auto"/>
              <w:ind w:firstLine="709"/>
              <w:jc w:val="both"/>
            </w:pPr>
            <w:r w:rsidRPr="00315D4D">
              <w:t>%</w:t>
            </w:r>
          </w:p>
        </w:tc>
        <w:tc>
          <w:tcPr>
            <w:tcW w:w="1386" w:type="dxa"/>
            <w:vAlign w:val="center"/>
          </w:tcPr>
          <w:p w:rsidR="00D45776" w:rsidRPr="00315D4D" w:rsidRDefault="00D45776" w:rsidP="00FB2472">
            <w:pPr>
              <w:suppressAutoHyphens/>
              <w:spacing w:after="200" w:line="360" w:lineRule="auto"/>
              <w:ind w:firstLine="709"/>
              <w:jc w:val="both"/>
            </w:pPr>
            <w:r w:rsidRPr="00315D4D">
              <w:t>82</w:t>
            </w:r>
          </w:p>
        </w:tc>
      </w:tr>
      <w:tr w:rsidR="00D45776" w:rsidRPr="00D45776" w:rsidTr="00FB2472">
        <w:trPr>
          <w:trHeight w:val="340"/>
        </w:trPr>
        <w:tc>
          <w:tcPr>
            <w:tcW w:w="1914" w:type="dxa"/>
            <w:vAlign w:val="center"/>
          </w:tcPr>
          <w:p w:rsidR="00D45776" w:rsidRPr="00315D4D" w:rsidRDefault="00D45776" w:rsidP="00FB2472">
            <w:pPr>
              <w:suppressAutoHyphens/>
              <w:spacing w:after="200" w:line="360" w:lineRule="auto"/>
              <w:ind w:firstLine="709"/>
              <w:jc w:val="both"/>
              <w:rPr>
                <w:lang w:val="en-US"/>
              </w:rPr>
            </w:pPr>
            <w:r w:rsidRPr="00315D4D">
              <w:rPr>
                <w:lang w:val="en-US"/>
              </w:rPr>
              <w:t>cosφ</w:t>
            </w:r>
          </w:p>
        </w:tc>
        <w:tc>
          <w:tcPr>
            <w:tcW w:w="4445" w:type="dxa"/>
            <w:vAlign w:val="center"/>
          </w:tcPr>
          <w:p w:rsidR="00D45776" w:rsidRPr="00315D4D" w:rsidRDefault="00D45776" w:rsidP="00FB2472">
            <w:pPr>
              <w:suppressAutoHyphens/>
              <w:spacing w:after="200" w:line="360" w:lineRule="auto"/>
              <w:ind w:firstLine="709"/>
              <w:jc w:val="both"/>
            </w:pPr>
            <w:r w:rsidRPr="00315D4D">
              <w:t>коефіцієнт потужності</w:t>
            </w:r>
          </w:p>
        </w:tc>
        <w:tc>
          <w:tcPr>
            <w:tcW w:w="1760" w:type="dxa"/>
            <w:vAlign w:val="center"/>
          </w:tcPr>
          <w:p w:rsidR="00D45776" w:rsidRPr="00315D4D" w:rsidRDefault="00D45776" w:rsidP="00FB2472">
            <w:pPr>
              <w:suppressAutoHyphens/>
              <w:spacing w:after="200" w:line="360" w:lineRule="auto"/>
              <w:ind w:firstLine="709"/>
              <w:jc w:val="both"/>
            </w:pPr>
          </w:p>
        </w:tc>
        <w:tc>
          <w:tcPr>
            <w:tcW w:w="1386" w:type="dxa"/>
            <w:vAlign w:val="center"/>
          </w:tcPr>
          <w:p w:rsidR="00D45776" w:rsidRPr="00315D4D" w:rsidRDefault="00D45776" w:rsidP="00FB2472">
            <w:pPr>
              <w:suppressAutoHyphens/>
              <w:spacing w:after="200" w:line="360" w:lineRule="auto"/>
              <w:ind w:firstLine="709"/>
              <w:jc w:val="both"/>
            </w:pPr>
            <w:r w:rsidRPr="00315D4D">
              <w:t>0,81</w:t>
            </w:r>
          </w:p>
        </w:tc>
      </w:tr>
      <w:tr w:rsidR="00D45776" w:rsidRPr="00D45776" w:rsidTr="00FB2472">
        <w:trPr>
          <w:trHeight w:val="340"/>
        </w:trPr>
        <w:tc>
          <w:tcPr>
            <w:tcW w:w="1914" w:type="dxa"/>
            <w:vAlign w:val="center"/>
          </w:tcPr>
          <w:p w:rsidR="00D45776" w:rsidRPr="00315D4D" w:rsidRDefault="00D45776" w:rsidP="00FB2472">
            <w:pPr>
              <w:suppressAutoHyphens/>
              <w:spacing w:after="200" w:line="360" w:lineRule="auto"/>
              <w:ind w:firstLine="709"/>
              <w:jc w:val="both"/>
            </w:pPr>
            <w:r w:rsidRPr="00315D4D">
              <w:t>Мном</w:t>
            </w:r>
          </w:p>
        </w:tc>
        <w:tc>
          <w:tcPr>
            <w:tcW w:w="4445" w:type="dxa"/>
            <w:vAlign w:val="center"/>
          </w:tcPr>
          <w:p w:rsidR="00D45776" w:rsidRPr="00315D4D" w:rsidRDefault="00D45776" w:rsidP="00FB2472">
            <w:pPr>
              <w:suppressAutoHyphens/>
              <w:spacing w:after="200" w:line="360" w:lineRule="auto"/>
              <w:ind w:firstLine="709"/>
              <w:jc w:val="both"/>
            </w:pPr>
            <w:r w:rsidRPr="00315D4D">
              <w:t>номінальний момент</w:t>
            </w:r>
          </w:p>
        </w:tc>
        <w:tc>
          <w:tcPr>
            <w:tcW w:w="1760" w:type="dxa"/>
            <w:vAlign w:val="center"/>
          </w:tcPr>
          <w:p w:rsidR="00D45776" w:rsidRPr="00315D4D" w:rsidRDefault="00D45776" w:rsidP="00FB2472">
            <w:pPr>
              <w:suppressAutoHyphens/>
              <w:spacing w:after="200" w:line="360" w:lineRule="auto"/>
              <w:ind w:firstLine="709"/>
              <w:jc w:val="both"/>
            </w:pPr>
            <w:r w:rsidRPr="00315D4D">
              <w:t>нм</w:t>
            </w:r>
          </w:p>
        </w:tc>
        <w:tc>
          <w:tcPr>
            <w:tcW w:w="1386" w:type="dxa"/>
            <w:vAlign w:val="center"/>
          </w:tcPr>
          <w:p w:rsidR="00D45776" w:rsidRPr="00315D4D" w:rsidRDefault="00D45776" w:rsidP="00FB2472">
            <w:pPr>
              <w:suppressAutoHyphens/>
              <w:spacing w:after="200" w:line="360" w:lineRule="auto"/>
              <w:ind w:firstLine="709"/>
              <w:jc w:val="both"/>
            </w:pPr>
            <w:r w:rsidRPr="00315D4D">
              <w:t>40</w:t>
            </w:r>
          </w:p>
        </w:tc>
      </w:tr>
      <w:tr w:rsidR="00D45776" w:rsidRPr="00D45776" w:rsidTr="00FB2472">
        <w:trPr>
          <w:trHeight w:val="340"/>
        </w:trPr>
        <w:tc>
          <w:tcPr>
            <w:tcW w:w="1914" w:type="dxa"/>
            <w:vAlign w:val="center"/>
          </w:tcPr>
          <w:p w:rsidR="00D45776" w:rsidRPr="00315D4D" w:rsidRDefault="00D45776" w:rsidP="00FB2472">
            <w:pPr>
              <w:suppressAutoHyphens/>
              <w:spacing w:after="200" w:line="360" w:lineRule="auto"/>
              <w:ind w:firstLine="709"/>
              <w:jc w:val="both"/>
            </w:pPr>
            <w:r w:rsidRPr="00315D4D">
              <w:rPr>
                <w:lang w:val="en-US"/>
              </w:rPr>
              <w:t>Iп / Iн</w:t>
            </w:r>
          </w:p>
        </w:tc>
        <w:tc>
          <w:tcPr>
            <w:tcW w:w="4445" w:type="dxa"/>
            <w:vAlign w:val="center"/>
          </w:tcPr>
          <w:p w:rsidR="00D45776" w:rsidRPr="00315D4D" w:rsidRDefault="00D45776" w:rsidP="00FB2472">
            <w:pPr>
              <w:suppressAutoHyphens/>
              <w:spacing w:after="200" w:line="360" w:lineRule="auto"/>
              <w:ind w:firstLine="709"/>
              <w:jc w:val="both"/>
            </w:pPr>
            <w:r w:rsidRPr="00315D4D">
              <w:t>Пусковий ток</w:t>
            </w:r>
          </w:p>
        </w:tc>
        <w:tc>
          <w:tcPr>
            <w:tcW w:w="1760" w:type="dxa"/>
            <w:vAlign w:val="center"/>
          </w:tcPr>
          <w:p w:rsidR="00D45776" w:rsidRPr="00315D4D" w:rsidRDefault="00D45776" w:rsidP="00FB2472">
            <w:pPr>
              <w:suppressAutoHyphens/>
              <w:spacing w:after="200" w:line="360" w:lineRule="auto"/>
              <w:ind w:firstLine="709"/>
              <w:jc w:val="both"/>
              <w:rPr>
                <w:lang w:val="uk-UA"/>
              </w:rPr>
            </w:pPr>
          </w:p>
        </w:tc>
        <w:tc>
          <w:tcPr>
            <w:tcW w:w="1386" w:type="dxa"/>
            <w:vAlign w:val="center"/>
          </w:tcPr>
          <w:p w:rsidR="00D45776" w:rsidRPr="00315D4D" w:rsidRDefault="00D45776" w:rsidP="00FB2472">
            <w:pPr>
              <w:suppressAutoHyphens/>
              <w:spacing w:after="200" w:line="360" w:lineRule="auto"/>
              <w:ind w:firstLine="709"/>
              <w:jc w:val="both"/>
            </w:pPr>
            <w:r w:rsidRPr="00315D4D">
              <w:t>5,5</w:t>
            </w:r>
          </w:p>
        </w:tc>
      </w:tr>
      <w:tr w:rsidR="00D45776" w:rsidRPr="00D45776" w:rsidTr="00FB2472">
        <w:trPr>
          <w:trHeight w:val="340"/>
        </w:trPr>
        <w:tc>
          <w:tcPr>
            <w:tcW w:w="1914" w:type="dxa"/>
            <w:vAlign w:val="center"/>
          </w:tcPr>
          <w:p w:rsidR="00D45776" w:rsidRPr="00315D4D" w:rsidRDefault="00D45776" w:rsidP="00FB2472">
            <w:pPr>
              <w:suppressAutoHyphens/>
              <w:spacing w:after="200" w:line="360" w:lineRule="auto"/>
              <w:ind w:firstLine="709"/>
              <w:jc w:val="both"/>
            </w:pPr>
            <w:r w:rsidRPr="00315D4D">
              <w:t>Мп</w:t>
            </w:r>
            <w:proofErr w:type="gramStart"/>
            <w:r w:rsidRPr="00315D4D">
              <w:t xml:space="preserve"> / М</w:t>
            </w:r>
            <w:proofErr w:type="gramEnd"/>
            <w:r w:rsidRPr="00315D4D">
              <w:t>н</w:t>
            </w:r>
          </w:p>
        </w:tc>
        <w:tc>
          <w:tcPr>
            <w:tcW w:w="4445" w:type="dxa"/>
            <w:vAlign w:val="center"/>
          </w:tcPr>
          <w:p w:rsidR="00D45776" w:rsidRPr="00315D4D" w:rsidRDefault="00D45776" w:rsidP="00FB2472">
            <w:pPr>
              <w:suppressAutoHyphens/>
              <w:spacing w:after="200" w:line="360" w:lineRule="auto"/>
              <w:ind w:firstLine="709"/>
              <w:jc w:val="both"/>
            </w:pPr>
            <w:r w:rsidRPr="00315D4D">
              <w:t>пусковий момент</w:t>
            </w:r>
          </w:p>
        </w:tc>
        <w:tc>
          <w:tcPr>
            <w:tcW w:w="1760" w:type="dxa"/>
            <w:vAlign w:val="center"/>
          </w:tcPr>
          <w:p w:rsidR="00D45776" w:rsidRPr="00315D4D" w:rsidRDefault="00D45776" w:rsidP="00FB2472">
            <w:pPr>
              <w:suppressAutoHyphens/>
              <w:spacing w:after="200" w:line="360" w:lineRule="auto"/>
              <w:ind w:firstLine="709"/>
              <w:jc w:val="both"/>
            </w:pPr>
          </w:p>
        </w:tc>
        <w:tc>
          <w:tcPr>
            <w:tcW w:w="1386" w:type="dxa"/>
            <w:vAlign w:val="center"/>
          </w:tcPr>
          <w:p w:rsidR="00D45776" w:rsidRPr="00315D4D" w:rsidRDefault="00D45776" w:rsidP="00FB2472">
            <w:pPr>
              <w:suppressAutoHyphens/>
              <w:spacing w:after="200" w:line="360" w:lineRule="auto"/>
              <w:ind w:firstLine="709"/>
              <w:jc w:val="both"/>
            </w:pPr>
            <w:r w:rsidRPr="00315D4D">
              <w:t>2,3</w:t>
            </w:r>
          </w:p>
        </w:tc>
      </w:tr>
      <w:tr w:rsidR="00D45776" w:rsidRPr="00D45776" w:rsidTr="00FB2472">
        <w:trPr>
          <w:trHeight w:val="340"/>
        </w:trPr>
        <w:tc>
          <w:tcPr>
            <w:tcW w:w="1914" w:type="dxa"/>
            <w:vAlign w:val="center"/>
          </w:tcPr>
          <w:p w:rsidR="00D45776" w:rsidRPr="00315D4D" w:rsidRDefault="00D45776" w:rsidP="00FB2472">
            <w:pPr>
              <w:suppressAutoHyphens/>
              <w:spacing w:after="200" w:line="360" w:lineRule="auto"/>
              <w:ind w:firstLine="709"/>
              <w:jc w:val="both"/>
            </w:pPr>
            <w:r w:rsidRPr="00315D4D">
              <w:t>Мкр</w:t>
            </w:r>
            <w:proofErr w:type="gramStart"/>
            <w:r w:rsidRPr="00315D4D">
              <w:t xml:space="preserve"> / М</w:t>
            </w:r>
            <w:proofErr w:type="gramEnd"/>
            <w:r w:rsidRPr="00315D4D">
              <w:t>н</w:t>
            </w:r>
          </w:p>
        </w:tc>
        <w:tc>
          <w:tcPr>
            <w:tcW w:w="4445" w:type="dxa"/>
            <w:vAlign w:val="center"/>
          </w:tcPr>
          <w:p w:rsidR="00D45776" w:rsidRPr="00315D4D" w:rsidRDefault="00D45776" w:rsidP="00FB2472">
            <w:pPr>
              <w:suppressAutoHyphens/>
              <w:spacing w:after="200" w:line="360" w:lineRule="auto"/>
              <w:ind w:firstLine="709"/>
              <w:jc w:val="both"/>
            </w:pPr>
            <w:r w:rsidRPr="00315D4D">
              <w:t>момент критичний</w:t>
            </w:r>
          </w:p>
        </w:tc>
        <w:tc>
          <w:tcPr>
            <w:tcW w:w="1760" w:type="dxa"/>
            <w:vAlign w:val="center"/>
          </w:tcPr>
          <w:p w:rsidR="00D45776" w:rsidRPr="00315D4D" w:rsidRDefault="00D45776" w:rsidP="00FB2472">
            <w:pPr>
              <w:suppressAutoHyphens/>
              <w:spacing w:after="200" w:line="360" w:lineRule="auto"/>
              <w:ind w:firstLine="709"/>
              <w:jc w:val="both"/>
            </w:pPr>
          </w:p>
        </w:tc>
        <w:tc>
          <w:tcPr>
            <w:tcW w:w="1386" w:type="dxa"/>
            <w:vAlign w:val="center"/>
          </w:tcPr>
          <w:p w:rsidR="00D45776" w:rsidRPr="00315D4D" w:rsidRDefault="00D45776" w:rsidP="00FB2472">
            <w:pPr>
              <w:suppressAutoHyphens/>
              <w:spacing w:after="200" w:line="360" w:lineRule="auto"/>
              <w:ind w:firstLine="709"/>
              <w:jc w:val="both"/>
            </w:pPr>
            <w:r w:rsidRPr="00315D4D">
              <w:t>2,6</w:t>
            </w:r>
          </w:p>
        </w:tc>
      </w:tr>
    </w:tbl>
    <w:p w:rsidR="00D45776" w:rsidRPr="00D45776" w:rsidRDefault="00D45776" w:rsidP="00D45776">
      <w:pPr>
        <w:pStyle w:val="13"/>
        <w:rPr>
          <w:sz w:val="28"/>
          <w:szCs w:val="28"/>
          <w:lang w:val="uk-UA"/>
        </w:rPr>
      </w:pPr>
      <w:bookmarkStart w:id="5" w:name="_Toc372659140"/>
      <w:bookmarkStart w:id="6" w:name="_Toc375876595"/>
    </w:p>
    <w:p w:rsidR="00D45776" w:rsidRPr="00D45776" w:rsidRDefault="00D45776" w:rsidP="00D45776">
      <w:pPr>
        <w:pStyle w:val="13"/>
        <w:rPr>
          <w:sz w:val="28"/>
          <w:szCs w:val="28"/>
        </w:rPr>
      </w:pPr>
      <w:r w:rsidRPr="00D45776">
        <w:rPr>
          <w:sz w:val="28"/>
          <w:szCs w:val="28"/>
          <w:lang w:val="uk-UA"/>
        </w:rPr>
        <w:t>3.3</w:t>
      </w:r>
      <w:r w:rsidRPr="00D45776">
        <w:rPr>
          <w:sz w:val="28"/>
          <w:szCs w:val="28"/>
        </w:rPr>
        <w:t xml:space="preserve"> Приведення статичних моментів і моментів інерції до валу двигуна</w:t>
      </w:r>
      <w:bookmarkEnd w:id="5"/>
      <w:bookmarkEnd w:id="6"/>
    </w:p>
    <w:p w:rsidR="00D45776" w:rsidRPr="00D45776" w:rsidRDefault="00D45776" w:rsidP="00D45776">
      <w:pPr>
        <w:pStyle w:val="afc"/>
        <w:suppressAutoHyphens/>
        <w:spacing w:after="200"/>
        <w:ind w:firstLine="709"/>
        <w:rPr>
          <w:szCs w:val="28"/>
        </w:rPr>
      </w:pPr>
      <w:proofErr w:type="gramStart"/>
      <w:r w:rsidRPr="00D45776">
        <w:rPr>
          <w:szCs w:val="28"/>
        </w:rPr>
        <w:t>П</w:t>
      </w:r>
      <w:proofErr w:type="gramEnd"/>
      <w:r w:rsidRPr="00D45776">
        <w:rPr>
          <w:szCs w:val="28"/>
        </w:rPr>
        <w:t>ісля вибору двигуна і редуктора розрахуємо статичні моменти робочої машини, наведені до валу двигуна, за формулою (</w:t>
      </w:r>
      <w:r w:rsidRPr="00D45776">
        <w:rPr>
          <w:szCs w:val="28"/>
          <w:lang w:val="uk-UA"/>
        </w:rPr>
        <w:t>3.</w:t>
      </w:r>
      <w:r w:rsidRPr="00D45776">
        <w:rPr>
          <w:szCs w:val="28"/>
        </w:rPr>
        <w:t>1</w:t>
      </w:r>
      <w:r w:rsidRPr="00D45776">
        <w:rPr>
          <w:szCs w:val="28"/>
          <w:lang w:val="uk-UA"/>
        </w:rPr>
        <w:t>2</w:t>
      </w:r>
      <w:r w:rsidRPr="00D45776">
        <w:rPr>
          <w:szCs w:val="28"/>
        </w:rPr>
        <w:t>):</w:t>
      </w:r>
    </w:p>
    <w:p w:rsidR="00D45776" w:rsidRPr="00D45776" w:rsidRDefault="00D45776" w:rsidP="00D45776">
      <w:pPr>
        <w:pStyle w:val="afc"/>
        <w:suppressAutoHyphens/>
        <w:spacing w:after="200"/>
        <w:ind w:firstLine="709"/>
        <w:jc w:val="center"/>
        <w:rPr>
          <w:szCs w:val="28"/>
          <w:lang w:val="uk-UA"/>
        </w:rPr>
      </w:pPr>
      <w:r w:rsidRPr="00D45776">
        <w:rPr>
          <w:szCs w:val="28"/>
        </w:rPr>
        <w:fldChar w:fldCharType="begin"/>
      </w:r>
      <w:r w:rsidRPr="00D45776">
        <w:rPr>
          <w:szCs w:val="28"/>
        </w:rPr>
        <w:instrText xml:space="preserve"> QUOTE </w:instrText>
      </w:r>
      <w:r w:rsidRPr="00D45776">
        <w:rPr>
          <w:noProof/>
          <w:szCs w:val="28"/>
        </w:rPr>
        <w:drawing>
          <wp:inline distT="0" distB="0" distL="0" distR="0" wp14:anchorId="247B400C" wp14:editId="2754E334">
            <wp:extent cx="857250" cy="457200"/>
            <wp:effectExtent l="0" t="0" r="0" b="0"/>
            <wp:docPr id="153" name="Рисунок 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2"/>
                    <pic:cNvPicPr>
                      <a:picLocks noChangeAspect="1" noChangeArrowheads="1"/>
                    </pic:cNvPicPr>
                  </pic:nvPicPr>
                  <pic:blipFill>
                    <a:blip r:embed="rId283">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857250" cy="457200"/>
                    </a:xfrm>
                    <a:prstGeom prst="rect">
                      <a:avLst/>
                    </a:prstGeom>
                    <a:noFill/>
                    <a:ln>
                      <a:noFill/>
                    </a:ln>
                  </pic:spPr>
                </pic:pic>
              </a:graphicData>
            </a:graphic>
          </wp:inline>
        </w:drawing>
      </w:r>
      <w:r w:rsidRPr="00D45776">
        <w:rPr>
          <w:szCs w:val="28"/>
        </w:rPr>
        <w:instrText xml:space="preserve"> </w:instrText>
      </w:r>
      <w:r w:rsidRPr="00D45776">
        <w:rPr>
          <w:szCs w:val="28"/>
        </w:rPr>
        <w:fldChar w:fldCharType="end"/>
      </w:r>
      <w:r w:rsidRPr="00D45776">
        <w:rPr>
          <w:szCs w:val="28"/>
        </w:rPr>
        <w:t xml:space="preserve"> </w:t>
      </w:r>
      <w:r w:rsidRPr="00D45776">
        <w:rPr>
          <w:szCs w:val="28"/>
          <w:lang w:val="uk-UA"/>
        </w:rPr>
        <w:t xml:space="preserve">                                               </w:t>
      </w:r>
      <w:r w:rsidRPr="00D45776">
        <w:rPr>
          <w:noProof/>
          <w:szCs w:val="28"/>
        </w:rPr>
        <w:drawing>
          <wp:inline distT="0" distB="0" distL="0" distR="0" wp14:anchorId="7E9D095E" wp14:editId="697D664A">
            <wp:extent cx="857250" cy="381000"/>
            <wp:effectExtent l="0" t="0" r="0" b="0"/>
            <wp:docPr id="152" name="Рисунок 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
                    <pic:cNvPicPr>
                      <a:picLocks noChangeAspect="1" noChangeArrowheads="1"/>
                    </pic:cNvPicPr>
                  </pic:nvPicPr>
                  <pic:blipFill>
                    <a:blip r:embed="rId283">
                      <a:clrChange>
                        <a:clrFrom>
                          <a:srgbClr val="FFFFFF"/>
                        </a:clrFrom>
                        <a:clrTo>
                          <a:srgbClr val="FFFFFF">
                            <a:alpha val="0"/>
                          </a:srgbClr>
                        </a:clrTo>
                      </a:clrChange>
                      <a:extLst>
                        <a:ext uri="{28A0092B-C50C-407E-A947-70E740481C1C}">
                          <a14:useLocalDpi xmlns:a14="http://schemas.microsoft.com/office/drawing/2010/main" val="0"/>
                        </a:ext>
                      </a:extLst>
                    </a:blip>
                    <a:srcRect b="16394"/>
                    <a:stretch>
                      <a:fillRect/>
                    </a:stretch>
                  </pic:blipFill>
                  <pic:spPr bwMode="auto">
                    <a:xfrm>
                      <a:off x="0" y="0"/>
                      <a:ext cx="857250" cy="381000"/>
                    </a:xfrm>
                    <a:prstGeom prst="rect">
                      <a:avLst/>
                    </a:prstGeom>
                    <a:noFill/>
                    <a:ln>
                      <a:noFill/>
                    </a:ln>
                  </pic:spPr>
                </pic:pic>
              </a:graphicData>
            </a:graphic>
          </wp:inline>
        </w:drawing>
      </w:r>
      <w:r w:rsidRPr="00D45776">
        <w:rPr>
          <w:szCs w:val="28"/>
          <w:lang w:val="uk-UA"/>
        </w:rPr>
        <w:t xml:space="preserve">                                 </w:t>
      </w:r>
      <w:r w:rsidRPr="00D45776">
        <w:rPr>
          <w:szCs w:val="28"/>
        </w:rPr>
        <w:t>(</w:t>
      </w:r>
      <w:r w:rsidRPr="00D45776">
        <w:rPr>
          <w:szCs w:val="28"/>
          <w:lang w:val="uk-UA"/>
        </w:rPr>
        <w:t>3.12)</w:t>
      </w:r>
    </w:p>
    <w:p w:rsidR="00D45776" w:rsidRPr="00D45776" w:rsidRDefault="00D45776" w:rsidP="00D45776">
      <w:pPr>
        <w:pStyle w:val="afc"/>
        <w:suppressAutoHyphens/>
        <w:spacing w:after="200"/>
        <w:ind w:firstLine="709"/>
        <w:rPr>
          <w:szCs w:val="28"/>
        </w:rPr>
      </w:pPr>
      <w:r w:rsidRPr="00D45776">
        <w:rPr>
          <w:szCs w:val="28"/>
        </w:rPr>
        <w:t xml:space="preserve">де </w:t>
      </w:r>
      <w:r w:rsidRPr="00D45776">
        <w:rPr>
          <w:szCs w:val="28"/>
        </w:rPr>
        <w:fldChar w:fldCharType="begin"/>
      </w:r>
      <w:r w:rsidRPr="00D45776">
        <w:rPr>
          <w:szCs w:val="28"/>
        </w:rPr>
        <w:instrText xml:space="preserve"> QUOTE </w:instrText>
      </w:r>
      <w:r w:rsidRPr="00D45776">
        <w:rPr>
          <w:noProof/>
          <w:szCs w:val="28"/>
        </w:rPr>
        <w:drawing>
          <wp:inline distT="0" distB="0" distL="0" distR="0" wp14:anchorId="0ACA0A90" wp14:editId="0403FC73">
            <wp:extent cx="409575" cy="333375"/>
            <wp:effectExtent l="0" t="0" r="9525" b="0"/>
            <wp:docPr id="151" name="Рисунок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
                    <pic:cNvPicPr>
                      <a:picLocks noChangeAspect="1" noChangeArrowheads="1"/>
                    </pic:cNvPicPr>
                  </pic:nvPicPr>
                  <pic:blipFill>
                    <a:blip r:embed="rId284">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409575" cy="333375"/>
                    </a:xfrm>
                    <a:prstGeom prst="rect">
                      <a:avLst/>
                    </a:prstGeom>
                    <a:noFill/>
                    <a:ln>
                      <a:noFill/>
                    </a:ln>
                  </pic:spPr>
                </pic:pic>
              </a:graphicData>
            </a:graphic>
          </wp:inline>
        </w:drawing>
      </w:r>
      <w:r w:rsidRPr="00D45776">
        <w:rPr>
          <w:szCs w:val="28"/>
        </w:rPr>
        <w:instrText xml:space="preserve"> </w:instrText>
      </w:r>
      <w:r w:rsidRPr="00D45776">
        <w:rPr>
          <w:szCs w:val="28"/>
        </w:rPr>
        <w:fldChar w:fldCharType="separate"/>
      </w:r>
      <w:r w:rsidRPr="00D45776">
        <w:rPr>
          <w:noProof/>
          <w:szCs w:val="28"/>
        </w:rPr>
        <w:drawing>
          <wp:inline distT="0" distB="0" distL="0" distR="0" wp14:anchorId="27F87BDB" wp14:editId="02B43D41">
            <wp:extent cx="409575" cy="228600"/>
            <wp:effectExtent l="0" t="0" r="9525" b="0"/>
            <wp:docPr id="150" name="Рисунок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
                    <pic:cNvPicPr>
                      <a:picLocks noChangeAspect="1" noChangeArrowheads="1"/>
                    </pic:cNvPicPr>
                  </pic:nvPicPr>
                  <pic:blipFill>
                    <a:blip r:embed="rId284">
                      <a:clrChange>
                        <a:clrFrom>
                          <a:srgbClr val="FFFFFF"/>
                        </a:clrFrom>
                        <a:clrTo>
                          <a:srgbClr val="FFFFFF">
                            <a:alpha val="0"/>
                          </a:srgbClr>
                        </a:clrTo>
                      </a:clrChange>
                      <a:extLst>
                        <a:ext uri="{28A0092B-C50C-407E-A947-70E740481C1C}">
                          <a14:useLocalDpi xmlns:a14="http://schemas.microsoft.com/office/drawing/2010/main" val="0"/>
                        </a:ext>
                      </a:extLst>
                    </a:blip>
                    <a:srcRect b="29546"/>
                    <a:stretch>
                      <a:fillRect/>
                    </a:stretch>
                  </pic:blipFill>
                  <pic:spPr bwMode="auto">
                    <a:xfrm>
                      <a:off x="0" y="0"/>
                      <a:ext cx="409575" cy="228600"/>
                    </a:xfrm>
                    <a:prstGeom prst="rect">
                      <a:avLst/>
                    </a:prstGeom>
                    <a:noFill/>
                    <a:ln>
                      <a:noFill/>
                    </a:ln>
                  </pic:spPr>
                </pic:pic>
              </a:graphicData>
            </a:graphic>
          </wp:inline>
        </w:drawing>
      </w:r>
      <w:r w:rsidRPr="00D45776">
        <w:rPr>
          <w:szCs w:val="28"/>
        </w:rPr>
        <w:fldChar w:fldCharType="end"/>
      </w:r>
      <w:r w:rsidRPr="00D45776">
        <w:rPr>
          <w:szCs w:val="28"/>
        </w:rPr>
        <w:t xml:space="preserve"> - статичний момент робочого органу;</w:t>
      </w:r>
    </w:p>
    <w:p w:rsidR="00D45776" w:rsidRPr="00D45776" w:rsidRDefault="00D45776" w:rsidP="00D45776">
      <w:pPr>
        <w:pStyle w:val="afc"/>
        <w:suppressAutoHyphens/>
        <w:spacing w:after="200"/>
        <w:ind w:firstLine="709"/>
        <w:rPr>
          <w:szCs w:val="28"/>
        </w:rPr>
      </w:pPr>
      <w:r w:rsidRPr="00D45776">
        <w:rPr>
          <w:szCs w:val="28"/>
        </w:rPr>
        <w:fldChar w:fldCharType="begin"/>
      </w:r>
      <w:r w:rsidRPr="00D45776">
        <w:rPr>
          <w:szCs w:val="28"/>
        </w:rPr>
        <w:instrText xml:space="preserve"> QUOTE </w:instrText>
      </w:r>
      <w:r w:rsidRPr="00D45776">
        <w:rPr>
          <w:noProof/>
          <w:szCs w:val="28"/>
        </w:rPr>
        <w:drawing>
          <wp:inline distT="0" distB="0" distL="0" distR="0" wp14:anchorId="579E9F08" wp14:editId="7B47ED7E">
            <wp:extent cx="123825" cy="333375"/>
            <wp:effectExtent l="0" t="0" r="9525" b="0"/>
            <wp:docPr id="149" name="Рисунок 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
                    <pic:cNvPicPr>
                      <a:picLocks noChangeAspect="1" noChangeArrowheads="1"/>
                    </pic:cNvPicPr>
                  </pic:nvPicPr>
                  <pic:blipFill>
                    <a:blip r:embed="rId285">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23825" cy="333375"/>
                    </a:xfrm>
                    <a:prstGeom prst="rect">
                      <a:avLst/>
                    </a:prstGeom>
                    <a:noFill/>
                    <a:ln>
                      <a:noFill/>
                    </a:ln>
                  </pic:spPr>
                </pic:pic>
              </a:graphicData>
            </a:graphic>
          </wp:inline>
        </w:drawing>
      </w:r>
      <w:r w:rsidRPr="00D45776">
        <w:rPr>
          <w:szCs w:val="28"/>
        </w:rPr>
        <w:instrText xml:space="preserve"> </w:instrText>
      </w:r>
      <w:r w:rsidRPr="00D45776">
        <w:rPr>
          <w:szCs w:val="28"/>
        </w:rPr>
        <w:fldChar w:fldCharType="separate"/>
      </w:r>
      <w:r w:rsidRPr="00D45776">
        <w:rPr>
          <w:noProof/>
          <w:szCs w:val="28"/>
        </w:rPr>
        <w:drawing>
          <wp:inline distT="0" distB="0" distL="0" distR="0" wp14:anchorId="116EE7B9" wp14:editId="66BC5BE0">
            <wp:extent cx="123825" cy="333375"/>
            <wp:effectExtent l="0" t="0" r="9525" b="0"/>
            <wp:docPr id="148" name="Рисунок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
                    <pic:cNvPicPr>
                      <a:picLocks noChangeAspect="1" noChangeArrowheads="1"/>
                    </pic:cNvPicPr>
                  </pic:nvPicPr>
                  <pic:blipFill>
                    <a:blip r:embed="rId285">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23825" cy="333375"/>
                    </a:xfrm>
                    <a:prstGeom prst="rect">
                      <a:avLst/>
                    </a:prstGeom>
                    <a:noFill/>
                    <a:ln>
                      <a:noFill/>
                    </a:ln>
                  </pic:spPr>
                </pic:pic>
              </a:graphicData>
            </a:graphic>
          </wp:inline>
        </w:drawing>
      </w:r>
      <w:r w:rsidRPr="00D45776">
        <w:rPr>
          <w:szCs w:val="28"/>
        </w:rPr>
        <w:fldChar w:fldCharType="end"/>
      </w:r>
      <w:r w:rsidRPr="00D45776">
        <w:rPr>
          <w:szCs w:val="28"/>
        </w:rPr>
        <w:t>- передавальне число редуктора.</w:t>
      </w:r>
    </w:p>
    <w:p w:rsidR="00D45776" w:rsidRPr="00D45776" w:rsidRDefault="00D45776" w:rsidP="00D45776">
      <w:pPr>
        <w:pStyle w:val="afc"/>
        <w:suppressAutoHyphens/>
        <w:spacing w:after="200"/>
        <w:ind w:firstLine="709"/>
        <w:rPr>
          <w:szCs w:val="28"/>
        </w:rPr>
      </w:pPr>
      <w:proofErr w:type="gramStart"/>
      <w:r w:rsidRPr="00D45776">
        <w:rPr>
          <w:szCs w:val="28"/>
        </w:rPr>
        <w:t>При</w:t>
      </w:r>
      <w:proofErr w:type="gramEnd"/>
      <w:r w:rsidRPr="00D45776">
        <w:rPr>
          <w:szCs w:val="28"/>
        </w:rPr>
        <w:t xml:space="preserve"> старті штовхача (старт реверсу):</w:t>
      </w:r>
    </w:p>
    <w:p w:rsidR="00D45776" w:rsidRPr="00D45776" w:rsidRDefault="00D45776" w:rsidP="00D45776">
      <w:pPr>
        <w:pStyle w:val="afc"/>
        <w:suppressAutoHyphens/>
        <w:spacing w:after="200"/>
        <w:ind w:firstLine="709"/>
        <w:rPr>
          <w:szCs w:val="28"/>
        </w:rPr>
      </w:pPr>
      <w:r w:rsidRPr="00D45776">
        <w:rPr>
          <w:szCs w:val="28"/>
        </w:rPr>
        <w:lastRenderedPageBreak/>
        <w:fldChar w:fldCharType="begin"/>
      </w:r>
      <w:r w:rsidRPr="00D45776">
        <w:rPr>
          <w:szCs w:val="28"/>
        </w:rPr>
        <w:instrText xml:space="preserve"> QUOTE </w:instrText>
      </w:r>
      <w:r w:rsidRPr="00D45776">
        <w:rPr>
          <w:noProof/>
          <w:szCs w:val="28"/>
        </w:rPr>
        <w:drawing>
          <wp:inline distT="0" distB="0" distL="0" distR="0" wp14:anchorId="631D9F01" wp14:editId="0269C228">
            <wp:extent cx="2905125" cy="476250"/>
            <wp:effectExtent l="0" t="0" r="9525" b="0"/>
            <wp:docPr id="147" name="Рисунок 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
                    <pic:cNvPicPr>
                      <a:picLocks noChangeAspect="1" noChangeArrowheads="1"/>
                    </pic:cNvPicPr>
                  </pic:nvPicPr>
                  <pic:blipFill>
                    <a:blip r:embed="rId286">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905125" cy="476250"/>
                    </a:xfrm>
                    <a:prstGeom prst="rect">
                      <a:avLst/>
                    </a:prstGeom>
                    <a:noFill/>
                    <a:ln>
                      <a:noFill/>
                    </a:ln>
                  </pic:spPr>
                </pic:pic>
              </a:graphicData>
            </a:graphic>
          </wp:inline>
        </w:drawing>
      </w:r>
      <w:r w:rsidRPr="00D45776">
        <w:rPr>
          <w:szCs w:val="28"/>
        </w:rPr>
        <w:instrText xml:space="preserve"> </w:instrText>
      </w:r>
      <w:r w:rsidRPr="00D45776">
        <w:rPr>
          <w:szCs w:val="28"/>
        </w:rPr>
        <w:fldChar w:fldCharType="separate"/>
      </w:r>
      <w:r w:rsidRPr="00D45776">
        <w:rPr>
          <w:noProof/>
          <w:szCs w:val="28"/>
        </w:rPr>
        <w:drawing>
          <wp:inline distT="0" distB="0" distL="0" distR="0" wp14:anchorId="2E4A3560" wp14:editId="6FEE6A3B">
            <wp:extent cx="2905125" cy="390525"/>
            <wp:effectExtent l="0" t="0" r="9525" b="9525"/>
            <wp:docPr id="146" name="Рисунок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9"/>
                    <pic:cNvPicPr>
                      <a:picLocks noChangeAspect="1" noChangeArrowheads="1"/>
                    </pic:cNvPicPr>
                  </pic:nvPicPr>
                  <pic:blipFill>
                    <a:blip r:embed="rId286">
                      <a:clrChange>
                        <a:clrFrom>
                          <a:srgbClr val="FFFFFF"/>
                        </a:clrFrom>
                        <a:clrTo>
                          <a:srgbClr val="FFFFFF">
                            <a:alpha val="0"/>
                          </a:srgbClr>
                        </a:clrTo>
                      </a:clrChange>
                      <a:extLst>
                        <a:ext uri="{28A0092B-C50C-407E-A947-70E740481C1C}">
                          <a14:useLocalDpi xmlns:a14="http://schemas.microsoft.com/office/drawing/2010/main" val="0"/>
                        </a:ext>
                      </a:extLst>
                    </a:blip>
                    <a:srcRect b="17461"/>
                    <a:stretch>
                      <a:fillRect/>
                    </a:stretch>
                  </pic:blipFill>
                  <pic:spPr bwMode="auto">
                    <a:xfrm>
                      <a:off x="0" y="0"/>
                      <a:ext cx="2905125" cy="390525"/>
                    </a:xfrm>
                    <a:prstGeom prst="rect">
                      <a:avLst/>
                    </a:prstGeom>
                    <a:noFill/>
                    <a:ln>
                      <a:noFill/>
                    </a:ln>
                  </pic:spPr>
                </pic:pic>
              </a:graphicData>
            </a:graphic>
          </wp:inline>
        </w:drawing>
      </w:r>
      <w:r w:rsidRPr="00D45776">
        <w:rPr>
          <w:szCs w:val="28"/>
        </w:rPr>
        <w:fldChar w:fldCharType="end"/>
      </w:r>
    </w:p>
    <w:p w:rsidR="00D45776" w:rsidRPr="00D45776" w:rsidRDefault="00D45776" w:rsidP="00D45776">
      <w:pPr>
        <w:pStyle w:val="afc"/>
        <w:suppressAutoHyphens/>
        <w:spacing w:after="200"/>
        <w:ind w:firstLine="709"/>
        <w:rPr>
          <w:szCs w:val="28"/>
        </w:rPr>
      </w:pPr>
      <w:r w:rsidRPr="00D45776">
        <w:rPr>
          <w:szCs w:val="28"/>
        </w:rPr>
        <w:t>При русі штовхача до заготі</w:t>
      </w:r>
      <w:proofErr w:type="gramStart"/>
      <w:r w:rsidRPr="00D45776">
        <w:rPr>
          <w:szCs w:val="28"/>
        </w:rPr>
        <w:t>вл</w:t>
      </w:r>
      <w:proofErr w:type="gramEnd"/>
      <w:r w:rsidRPr="00D45776">
        <w:rPr>
          <w:szCs w:val="28"/>
        </w:rPr>
        <w:t>і (під час реверсування штовхача):</w:t>
      </w:r>
    </w:p>
    <w:p w:rsidR="00D45776" w:rsidRPr="00D45776" w:rsidRDefault="00D45776" w:rsidP="00D45776">
      <w:pPr>
        <w:pStyle w:val="afc"/>
        <w:suppressAutoHyphens/>
        <w:spacing w:after="200"/>
        <w:ind w:firstLine="709"/>
        <w:rPr>
          <w:szCs w:val="28"/>
        </w:rPr>
      </w:pPr>
      <w:r w:rsidRPr="00D45776">
        <w:rPr>
          <w:szCs w:val="28"/>
        </w:rPr>
        <w:fldChar w:fldCharType="begin"/>
      </w:r>
      <w:r w:rsidRPr="00D45776">
        <w:rPr>
          <w:szCs w:val="28"/>
        </w:rPr>
        <w:instrText xml:space="preserve"> QUOTE </w:instrText>
      </w:r>
      <w:r w:rsidRPr="00D45776">
        <w:rPr>
          <w:noProof/>
          <w:szCs w:val="28"/>
        </w:rPr>
        <w:drawing>
          <wp:inline distT="0" distB="0" distL="0" distR="0" wp14:anchorId="286E5FC8" wp14:editId="2D5D495C">
            <wp:extent cx="2628900" cy="476250"/>
            <wp:effectExtent l="0" t="0" r="0" b="0"/>
            <wp:docPr id="145" name="Рисунок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
                    <pic:cNvPicPr>
                      <a:picLocks noChangeAspect="1" noChangeArrowheads="1"/>
                    </pic:cNvPicPr>
                  </pic:nvPicPr>
                  <pic:blipFill>
                    <a:blip r:embed="rId287">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628900" cy="476250"/>
                    </a:xfrm>
                    <a:prstGeom prst="rect">
                      <a:avLst/>
                    </a:prstGeom>
                    <a:noFill/>
                    <a:ln>
                      <a:noFill/>
                    </a:ln>
                  </pic:spPr>
                </pic:pic>
              </a:graphicData>
            </a:graphic>
          </wp:inline>
        </w:drawing>
      </w:r>
      <w:r w:rsidRPr="00D45776">
        <w:rPr>
          <w:szCs w:val="28"/>
        </w:rPr>
        <w:instrText xml:space="preserve"> </w:instrText>
      </w:r>
      <w:r w:rsidRPr="00D45776">
        <w:rPr>
          <w:szCs w:val="28"/>
        </w:rPr>
        <w:fldChar w:fldCharType="separate"/>
      </w:r>
      <w:r w:rsidRPr="00D45776">
        <w:rPr>
          <w:noProof/>
          <w:szCs w:val="28"/>
        </w:rPr>
        <w:drawing>
          <wp:inline distT="0" distB="0" distL="0" distR="0" wp14:anchorId="6ED40FC2" wp14:editId="586D6E4D">
            <wp:extent cx="2628900" cy="409575"/>
            <wp:effectExtent l="0" t="0" r="0" b="9525"/>
            <wp:docPr id="144" name="Рисунок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1"/>
                    <pic:cNvPicPr>
                      <a:picLocks noChangeAspect="1" noChangeArrowheads="1"/>
                    </pic:cNvPicPr>
                  </pic:nvPicPr>
                  <pic:blipFill>
                    <a:blip r:embed="rId287">
                      <a:clrChange>
                        <a:clrFrom>
                          <a:srgbClr val="FFFFFF"/>
                        </a:clrFrom>
                        <a:clrTo>
                          <a:srgbClr val="FFFFFF">
                            <a:alpha val="0"/>
                          </a:srgbClr>
                        </a:clrTo>
                      </a:clrChange>
                      <a:extLst>
                        <a:ext uri="{28A0092B-C50C-407E-A947-70E740481C1C}">
                          <a14:useLocalDpi xmlns:a14="http://schemas.microsoft.com/office/drawing/2010/main" val="0"/>
                        </a:ext>
                      </a:extLst>
                    </a:blip>
                    <a:srcRect b="15874"/>
                    <a:stretch>
                      <a:fillRect/>
                    </a:stretch>
                  </pic:blipFill>
                  <pic:spPr bwMode="auto">
                    <a:xfrm>
                      <a:off x="0" y="0"/>
                      <a:ext cx="2628900" cy="409575"/>
                    </a:xfrm>
                    <a:prstGeom prst="rect">
                      <a:avLst/>
                    </a:prstGeom>
                    <a:noFill/>
                    <a:ln>
                      <a:noFill/>
                    </a:ln>
                  </pic:spPr>
                </pic:pic>
              </a:graphicData>
            </a:graphic>
          </wp:inline>
        </w:drawing>
      </w:r>
      <w:r w:rsidRPr="00D45776">
        <w:rPr>
          <w:szCs w:val="28"/>
        </w:rPr>
        <w:fldChar w:fldCharType="end"/>
      </w:r>
    </w:p>
    <w:p w:rsidR="00D45776" w:rsidRPr="00D45776" w:rsidRDefault="00D45776" w:rsidP="00D45776">
      <w:pPr>
        <w:pStyle w:val="afc"/>
        <w:suppressAutoHyphens/>
        <w:spacing w:after="200"/>
        <w:ind w:firstLine="709"/>
        <w:rPr>
          <w:szCs w:val="28"/>
        </w:rPr>
      </w:pPr>
      <w:r w:rsidRPr="00D45776">
        <w:rPr>
          <w:szCs w:val="28"/>
        </w:rPr>
        <w:t>При русі з однієї заготівлею:</w:t>
      </w:r>
    </w:p>
    <w:p w:rsidR="00D45776" w:rsidRPr="00D45776" w:rsidRDefault="00D45776" w:rsidP="00D45776">
      <w:pPr>
        <w:pStyle w:val="afc"/>
        <w:suppressAutoHyphens/>
        <w:spacing w:after="200"/>
        <w:ind w:firstLine="709"/>
        <w:rPr>
          <w:szCs w:val="28"/>
        </w:rPr>
      </w:pPr>
      <w:r w:rsidRPr="00D45776">
        <w:rPr>
          <w:szCs w:val="28"/>
        </w:rPr>
        <w:fldChar w:fldCharType="begin"/>
      </w:r>
      <w:r w:rsidRPr="00D45776">
        <w:rPr>
          <w:szCs w:val="28"/>
        </w:rPr>
        <w:instrText xml:space="preserve"> QUOTE </w:instrText>
      </w:r>
      <w:r w:rsidRPr="00D45776">
        <w:rPr>
          <w:noProof/>
          <w:szCs w:val="28"/>
        </w:rPr>
        <w:drawing>
          <wp:inline distT="0" distB="0" distL="0" distR="0" wp14:anchorId="792D5E4E" wp14:editId="5C87CA79">
            <wp:extent cx="2895600" cy="476250"/>
            <wp:effectExtent l="0" t="0" r="0" b="0"/>
            <wp:docPr id="143" name="Рисунок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2"/>
                    <pic:cNvPicPr>
                      <a:picLocks noChangeAspect="1" noChangeArrowheads="1"/>
                    </pic:cNvPicPr>
                  </pic:nvPicPr>
                  <pic:blipFill>
                    <a:blip r:embed="rId288">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895600" cy="476250"/>
                    </a:xfrm>
                    <a:prstGeom prst="rect">
                      <a:avLst/>
                    </a:prstGeom>
                    <a:noFill/>
                    <a:ln>
                      <a:noFill/>
                    </a:ln>
                  </pic:spPr>
                </pic:pic>
              </a:graphicData>
            </a:graphic>
          </wp:inline>
        </w:drawing>
      </w:r>
      <w:r w:rsidRPr="00D45776">
        <w:rPr>
          <w:szCs w:val="28"/>
        </w:rPr>
        <w:instrText xml:space="preserve"> </w:instrText>
      </w:r>
      <w:r w:rsidRPr="00D45776">
        <w:rPr>
          <w:szCs w:val="28"/>
        </w:rPr>
        <w:fldChar w:fldCharType="separate"/>
      </w:r>
      <w:r w:rsidRPr="00D45776">
        <w:rPr>
          <w:noProof/>
          <w:szCs w:val="28"/>
        </w:rPr>
        <w:drawing>
          <wp:inline distT="0" distB="0" distL="0" distR="0" wp14:anchorId="606F72C6" wp14:editId="2E930892">
            <wp:extent cx="2895600" cy="390525"/>
            <wp:effectExtent l="0" t="0" r="0" b="9525"/>
            <wp:docPr id="142" name="Рисунок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3"/>
                    <pic:cNvPicPr>
                      <a:picLocks noChangeAspect="1" noChangeArrowheads="1"/>
                    </pic:cNvPicPr>
                  </pic:nvPicPr>
                  <pic:blipFill>
                    <a:blip r:embed="rId288">
                      <a:clrChange>
                        <a:clrFrom>
                          <a:srgbClr val="FFFFFF"/>
                        </a:clrFrom>
                        <a:clrTo>
                          <a:srgbClr val="FFFFFF">
                            <a:alpha val="0"/>
                          </a:srgbClr>
                        </a:clrTo>
                      </a:clrChange>
                      <a:extLst>
                        <a:ext uri="{28A0092B-C50C-407E-A947-70E740481C1C}">
                          <a14:useLocalDpi xmlns:a14="http://schemas.microsoft.com/office/drawing/2010/main" val="0"/>
                        </a:ext>
                      </a:extLst>
                    </a:blip>
                    <a:srcRect b="19048"/>
                    <a:stretch>
                      <a:fillRect/>
                    </a:stretch>
                  </pic:blipFill>
                  <pic:spPr bwMode="auto">
                    <a:xfrm>
                      <a:off x="0" y="0"/>
                      <a:ext cx="2895600" cy="390525"/>
                    </a:xfrm>
                    <a:prstGeom prst="rect">
                      <a:avLst/>
                    </a:prstGeom>
                    <a:noFill/>
                    <a:ln>
                      <a:noFill/>
                    </a:ln>
                  </pic:spPr>
                </pic:pic>
              </a:graphicData>
            </a:graphic>
          </wp:inline>
        </w:drawing>
      </w:r>
      <w:r w:rsidRPr="00D45776">
        <w:rPr>
          <w:szCs w:val="28"/>
        </w:rPr>
        <w:fldChar w:fldCharType="end"/>
      </w:r>
    </w:p>
    <w:p w:rsidR="00D45776" w:rsidRPr="00D45776" w:rsidRDefault="00D45776" w:rsidP="00D45776">
      <w:pPr>
        <w:pStyle w:val="afc"/>
        <w:suppressAutoHyphens/>
        <w:spacing w:after="200"/>
        <w:ind w:firstLine="709"/>
        <w:rPr>
          <w:szCs w:val="28"/>
        </w:rPr>
      </w:pPr>
      <w:r w:rsidRPr="00D45776">
        <w:rPr>
          <w:szCs w:val="28"/>
        </w:rPr>
        <w:t xml:space="preserve">При </w:t>
      </w:r>
      <w:proofErr w:type="gramStart"/>
      <w:r w:rsidRPr="00D45776">
        <w:rPr>
          <w:szCs w:val="28"/>
        </w:rPr>
        <w:t>рус</w:t>
      </w:r>
      <w:proofErr w:type="gramEnd"/>
      <w:r w:rsidRPr="00D45776">
        <w:rPr>
          <w:szCs w:val="28"/>
        </w:rPr>
        <w:t>і з заготовками в печі:</w:t>
      </w:r>
    </w:p>
    <w:p w:rsidR="00D45776" w:rsidRPr="00D45776" w:rsidRDefault="00D45776" w:rsidP="00D45776">
      <w:pPr>
        <w:pStyle w:val="afc"/>
        <w:suppressAutoHyphens/>
        <w:spacing w:after="200"/>
        <w:ind w:firstLine="709"/>
        <w:rPr>
          <w:szCs w:val="28"/>
        </w:rPr>
      </w:pPr>
      <w:r w:rsidRPr="00D45776">
        <w:rPr>
          <w:szCs w:val="28"/>
        </w:rPr>
        <w:fldChar w:fldCharType="begin"/>
      </w:r>
      <w:r w:rsidRPr="00D45776">
        <w:rPr>
          <w:szCs w:val="28"/>
        </w:rPr>
        <w:instrText xml:space="preserve"> QUOTE </w:instrText>
      </w:r>
      <w:r w:rsidRPr="00D45776">
        <w:rPr>
          <w:noProof/>
          <w:szCs w:val="28"/>
        </w:rPr>
        <w:drawing>
          <wp:inline distT="0" distB="0" distL="0" distR="0" wp14:anchorId="59BC9F6E" wp14:editId="343D295C">
            <wp:extent cx="2857500" cy="476250"/>
            <wp:effectExtent l="0" t="0" r="0" b="0"/>
            <wp:docPr id="141" name="Рисунок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4"/>
                    <pic:cNvPicPr>
                      <a:picLocks noChangeAspect="1" noChangeArrowheads="1"/>
                    </pic:cNvPicPr>
                  </pic:nvPicPr>
                  <pic:blipFill>
                    <a:blip r:embed="rId289">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857500" cy="476250"/>
                    </a:xfrm>
                    <a:prstGeom prst="rect">
                      <a:avLst/>
                    </a:prstGeom>
                    <a:noFill/>
                    <a:ln>
                      <a:noFill/>
                    </a:ln>
                  </pic:spPr>
                </pic:pic>
              </a:graphicData>
            </a:graphic>
          </wp:inline>
        </w:drawing>
      </w:r>
      <w:r w:rsidRPr="00D45776">
        <w:rPr>
          <w:szCs w:val="28"/>
        </w:rPr>
        <w:instrText xml:space="preserve"> </w:instrText>
      </w:r>
      <w:r w:rsidRPr="00D45776">
        <w:rPr>
          <w:szCs w:val="28"/>
        </w:rPr>
        <w:fldChar w:fldCharType="separate"/>
      </w:r>
      <w:r w:rsidRPr="00D45776">
        <w:rPr>
          <w:noProof/>
          <w:szCs w:val="28"/>
        </w:rPr>
        <w:drawing>
          <wp:inline distT="0" distB="0" distL="0" distR="0" wp14:anchorId="29688591" wp14:editId="29D8C8AB">
            <wp:extent cx="2857500" cy="409575"/>
            <wp:effectExtent l="0" t="0" r="0" b="9525"/>
            <wp:docPr id="140" name="Рисунок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5"/>
                    <pic:cNvPicPr>
                      <a:picLocks noChangeAspect="1" noChangeArrowheads="1"/>
                    </pic:cNvPicPr>
                  </pic:nvPicPr>
                  <pic:blipFill>
                    <a:blip r:embed="rId289">
                      <a:clrChange>
                        <a:clrFrom>
                          <a:srgbClr val="FFFFFF"/>
                        </a:clrFrom>
                        <a:clrTo>
                          <a:srgbClr val="FFFFFF">
                            <a:alpha val="0"/>
                          </a:srgbClr>
                        </a:clrTo>
                      </a:clrChange>
                      <a:extLst>
                        <a:ext uri="{28A0092B-C50C-407E-A947-70E740481C1C}">
                          <a14:useLocalDpi xmlns:a14="http://schemas.microsoft.com/office/drawing/2010/main" val="0"/>
                        </a:ext>
                      </a:extLst>
                    </a:blip>
                    <a:srcRect b="15874"/>
                    <a:stretch>
                      <a:fillRect/>
                    </a:stretch>
                  </pic:blipFill>
                  <pic:spPr bwMode="auto">
                    <a:xfrm>
                      <a:off x="0" y="0"/>
                      <a:ext cx="2857500" cy="409575"/>
                    </a:xfrm>
                    <a:prstGeom prst="rect">
                      <a:avLst/>
                    </a:prstGeom>
                    <a:noFill/>
                    <a:ln>
                      <a:noFill/>
                    </a:ln>
                  </pic:spPr>
                </pic:pic>
              </a:graphicData>
            </a:graphic>
          </wp:inline>
        </w:drawing>
      </w:r>
      <w:r w:rsidRPr="00D45776">
        <w:rPr>
          <w:szCs w:val="28"/>
        </w:rPr>
        <w:fldChar w:fldCharType="end"/>
      </w:r>
    </w:p>
    <w:p w:rsidR="00D45776" w:rsidRPr="00D45776" w:rsidRDefault="00D45776" w:rsidP="00D45776">
      <w:pPr>
        <w:pStyle w:val="afc"/>
        <w:suppressAutoHyphens/>
        <w:spacing w:after="200"/>
        <w:ind w:firstLine="709"/>
        <w:rPr>
          <w:szCs w:val="28"/>
        </w:rPr>
      </w:pPr>
      <w:r w:rsidRPr="00D45776">
        <w:rPr>
          <w:szCs w:val="28"/>
        </w:rPr>
        <w:t>При гальмуванні в печі з заготовками</w:t>
      </w:r>
    </w:p>
    <w:p w:rsidR="00D45776" w:rsidRPr="00D45776" w:rsidRDefault="00D45776" w:rsidP="00D45776">
      <w:pPr>
        <w:pStyle w:val="afc"/>
        <w:suppressAutoHyphens/>
        <w:spacing w:after="200"/>
        <w:ind w:firstLine="709"/>
        <w:rPr>
          <w:szCs w:val="28"/>
        </w:rPr>
      </w:pPr>
      <w:r w:rsidRPr="00D45776">
        <w:rPr>
          <w:szCs w:val="28"/>
        </w:rPr>
        <w:fldChar w:fldCharType="begin"/>
      </w:r>
      <w:r w:rsidRPr="00D45776">
        <w:rPr>
          <w:szCs w:val="28"/>
        </w:rPr>
        <w:instrText xml:space="preserve"> QUOTE </w:instrText>
      </w:r>
      <w:r w:rsidRPr="00D45776">
        <w:rPr>
          <w:noProof/>
          <w:szCs w:val="28"/>
        </w:rPr>
        <w:drawing>
          <wp:inline distT="0" distB="0" distL="0" distR="0" wp14:anchorId="7C971C69" wp14:editId="4C29F59C">
            <wp:extent cx="2905125" cy="476250"/>
            <wp:effectExtent l="0" t="0" r="9525" b="0"/>
            <wp:docPr id="139" name="Рисунок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6"/>
                    <pic:cNvPicPr>
                      <a:picLocks noChangeAspect="1" noChangeArrowheads="1"/>
                    </pic:cNvPicPr>
                  </pic:nvPicPr>
                  <pic:blipFill>
                    <a:blip r:embed="rId290">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905125" cy="476250"/>
                    </a:xfrm>
                    <a:prstGeom prst="rect">
                      <a:avLst/>
                    </a:prstGeom>
                    <a:noFill/>
                    <a:ln>
                      <a:noFill/>
                    </a:ln>
                  </pic:spPr>
                </pic:pic>
              </a:graphicData>
            </a:graphic>
          </wp:inline>
        </w:drawing>
      </w:r>
      <w:r w:rsidRPr="00D45776">
        <w:rPr>
          <w:szCs w:val="28"/>
        </w:rPr>
        <w:instrText xml:space="preserve"> </w:instrText>
      </w:r>
      <w:r w:rsidRPr="00D45776">
        <w:rPr>
          <w:szCs w:val="28"/>
        </w:rPr>
        <w:fldChar w:fldCharType="separate"/>
      </w:r>
      <w:r w:rsidRPr="00D45776">
        <w:rPr>
          <w:noProof/>
          <w:szCs w:val="28"/>
        </w:rPr>
        <w:drawing>
          <wp:inline distT="0" distB="0" distL="0" distR="0" wp14:anchorId="00C0391E" wp14:editId="695BE666">
            <wp:extent cx="3571805" cy="503566"/>
            <wp:effectExtent l="0" t="0" r="0" b="0"/>
            <wp:docPr id="138" name="Рисунок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7"/>
                    <pic:cNvPicPr>
                      <a:picLocks noChangeAspect="1" noChangeArrowheads="1"/>
                    </pic:cNvPicPr>
                  </pic:nvPicPr>
                  <pic:blipFill>
                    <a:blip r:embed="rId290">
                      <a:clrChange>
                        <a:clrFrom>
                          <a:srgbClr val="FFFFFF"/>
                        </a:clrFrom>
                        <a:clrTo>
                          <a:srgbClr val="FFFFFF">
                            <a:alpha val="0"/>
                          </a:srgbClr>
                        </a:clrTo>
                      </a:clrChange>
                      <a:extLst>
                        <a:ext uri="{28A0092B-C50C-407E-A947-70E740481C1C}">
                          <a14:useLocalDpi xmlns:a14="http://schemas.microsoft.com/office/drawing/2010/main" val="0"/>
                        </a:ext>
                      </a:extLst>
                    </a:blip>
                    <a:srcRect b="15874"/>
                    <a:stretch>
                      <a:fillRect/>
                    </a:stretch>
                  </pic:blipFill>
                  <pic:spPr bwMode="auto">
                    <a:xfrm>
                      <a:off x="0" y="0"/>
                      <a:ext cx="3577063" cy="504307"/>
                    </a:xfrm>
                    <a:prstGeom prst="rect">
                      <a:avLst/>
                    </a:prstGeom>
                    <a:noFill/>
                    <a:ln>
                      <a:noFill/>
                    </a:ln>
                  </pic:spPr>
                </pic:pic>
              </a:graphicData>
            </a:graphic>
          </wp:inline>
        </w:drawing>
      </w:r>
      <w:r w:rsidRPr="00D45776">
        <w:rPr>
          <w:szCs w:val="28"/>
        </w:rPr>
        <w:fldChar w:fldCharType="end"/>
      </w:r>
    </w:p>
    <w:p w:rsidR="00D45776" w:rsidRPr="00D45776" w:rsidRDefault="00D45776" w:rsidP="00D45776">
      <w:pPr>
        <w:pStyle w:val="afc"/>
        <w:suppressAutoHyphens/>
        <w:spacing w:after="200"/>
        <w:ind w:firstLine="709"/>
        <w:rPr>
          <w:szCs w:val="28"/>
        </w:rPr>
      </w:pPr>
      <w:r w:rsidRPr="00D45776">
        <w:rPr>
          <w:szCs w:val="28"/>
        </w:rPr>
        <w:t xml:space="preserve">Гальмування </w:t>
      </w:r>
      <w:proofErr w:type="gramStart"/>
      <w:r w:rsidRPr="00D45776">
        <w:rPr>
          <w:szCs w:val="28"/>
        </w:rPr>
        <w:t>при</w:t>
      </w:r>
      <w:proofErr w:type="gramEnd"/>
      <w:r w:rsidRPr="00D45776">
        <w:rPr>
          <w:szCs w:val="28"/>
        </w:rPr>
        <w:t xml:space="preserve"> реверсі:</w:t>
      </w:r>
    </w:p>
    <w:p w:rsidR="00D45776" w:rsidRPr="00D45776" w:rsidRDefault="00D45776" w:rsidP="00D45776">
      <w:pPr>
        <w:pStyle w:val="afc"/>
        <w:suppressAutoHyphens/>
        <w:spacing w:after="200"/>
        <w:ind w:firstLine="709"/>
        <w:rPr>
          <w:szCs w:val="28"/>
        </w:rPr>
      </w:pPr>
      <w:r w:rsidRPr="00D45776">
        <w:rPr>
          <w:szCs w:val="28"/>
        </w:rPr>
        <w:fldChar w:fldCharType="begin"/>
      </w:r>
      <w:r w:rsidRPr="00D45776">
        <w:rPr>
          <w:szCs w:val="28"/>
        </w:rPr>
        <w:instrText xml:space="preserve"> QUOTE </w:instrText>
      </w:r>
      <w:r w:rsidRPr="00D45776">
        <w:rPr>
          <w:noProof/>
          <w:szCs w:val="28"/>
        </w:rPr>
        <w:drawing>
          <wp:inline distT="0" distB="0" distL="0" distR="0" wp14:anchorId="05A2C13C" wp14:editId="4FDBC222">
            <wp:extent cx="2914650" cy="476250"/>
            <wp:effectExtent l="0" t="0" r="0" b="0"/>
            <wp:docPr id="137" name="Рисунок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8"/>
                    <pic:cNvPicPr>
                      <a:picLocks noChangeAspect="1" noChangeArrowheads="1"/>
                    </pic:cNvPicPr>
                  </pic:nvPicPr>
                  <pic:blipFill>
                    <a:blip r:embed="rId291">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914650" cy="476250"/>
                    </a:xfrm>
                    <a:prstGeom prst="rect">
                      <a:avLst/>
                    </a:prstGeom>
                    <a:noFill/>
                    <a:ln>
                      <a:noFill/>
                    </a:ln>
                  </pic:spPr>
                </pic:pic>
              </a:graphicData>
            </a:graphic>
          </wp:inline>
        </w:drawing>
      </w:r>
      <w:r w:rsidRPr="00D45776">
        <w:rPr>
          <w:szCs w:val="28"/>
        </w:rPr>
        <w:instrText xml:space="preserve"> </w:instrText>
      </w:r>
      <w:r w:rsidRPr="00D45776">
        <w:rPr>
          <w:szCs w:val="28"/>
        </w:rPr>
        <w:fldChar w:fldCharType="separate"/>
      </w:r>
      <w:r w:rsidRPr="00D45776">
        <w:rPr>
          <w:noProof/>
          <w:szCs w:val="28"/>
        </w:rPr>
        <w:drawing>
          <wp:inline distT="0" distB="0" distL="0" distR="0" wp14:anchorId="3CB37A0E" wp14:editId="4C5E2D8C">
            <wp:extent cx="2914650" cy="390525"/>
            <wp:effectExtent l="0" t="0" r="0" b="9525"/>
            <wp:docPr id="136" name="Рисунок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9"/>
                    <pic:cNvPicPr>
                      <a:picLocks noChangeAspect="1" noChangeArrowheads="1"/>
                    </pic:cNvPicPr>
                  </pic:nvPicPr>
                  <pic:blipFill>
                    <a:blip r:embed="rId291">
                      <a:clrChange>
                        <a:clrFrom>
                          <a:srgbClr val="FFFFFF"/>
                        </a:clrFrom>
                        <a:clrTo>
                          <a:srgbClr val="FFFFFF">
                            <a:alpha val="0"/>
                          </a:srgbClr>
                        </a:clrTo>
                      </a:clrChange>
                      <a:extLst>
                        <a:ext uri="{28A0092B-C50C-407E-A947-70E740481C1C}">
                          <a14:useLocalDpi xmlns:a14="http://schemas.microsoft.com/office/drawing/2010/main" val="0"/>
                        </a:ext>
                      </a:extLst>
                    </a:blip>
                    <a:srcRect b="19048"/>
                    <a:stretch>
                      <a:fillRect/>
                    </a:stretch>
                  </pic:blipFill>
                  <pic:spPr bwMode="auto">
                    <a:xfrm>
                      <a:off x="0" y="0"/>
                      <a:ext cx="2914650" cy="390525"/>
                    </a:xfrm>
                    <a:prstGeom prst="rect">
                      <a:avLst/>
                    </a:prstGeom>
                    <a:noFill/>
                    <a:ln>
                      <a:noFill/>
                    </a:ln>
                  </pic:spPr>
                </pic:pic>
              </a:graphicData>
            </a:graphic>
          </wp:inline>
        </w:drawing>
      </w:r>
      <w:r w:rsidRPr="00D45776">
        <w:rPr>
          <w:szCs w:val="28"/>
        </w:rPr>
        <w:fldChar w:fldCharType="end"/>
      </w:r>
    </w:p>
    <w:p w:rsidR="00D45776" w:rsidRPr="00D45776" w:rsidRDefault="00D45776" w:rsidP="00D45776">
      <w:pPr>
        <w:pStyle w:val="afc"/>
        <w:suppressAutoHyphens/>
        <w:spacing w:after="200"/>
        <w:ind w:firstLine="709"/>
        <w:rPr>
          <w:szCs w:val="28"/>
        </w:rPr>
      </w:pPr>
      <w:proofErr w:type="gramStart"/>
      <w:r w:rsidRPr="00D45776">
        <w:rPr>
          <w:szCs w:val="28"/>
        </w:rPr>
        <w:t>З</w:t>
      </w:r>
      <w:proofErr w:type="gramEnd"/>
      <w:r w:rsidRPr="00D45776">
        <w:rPr>
          <w:szCs w:val="28"/>
        </w:rPr>
        <w:t xml:space="preserve"> урахуванням втрат в редукторі статичний момент на валу в руховому режимі розраховується за формулою (</w:t>
      </w:r>
      <w:r w:rsidRPr="00D45776">
        <w:rPr>
          <w:szCs w:val="28"/>
          <w:lang w:val="uk-UA"/>
        </w:rPr>
        <w:t>3.13</w:t>
      </w:r>
      <w:r w:rsidRPr="00D45776">
        <w:rPr>
          <w:szCs w:val="28"/>
        </w:rPr>
        <w:t>):</w:t>
      </w:r>
    </w:p>
    <w:p w:rsidR="00D45776" w:rsidRPr="00D45776" w:rsidRDefault="00D45776" w:rsidP="00D45776">
      <w:pPr>
        <w:pStyle w:val="afc"/>
        <w:suppressAutoHyphens/>
        <w:spacing w:after="200"/>
        <w:ind w:firstLine="709"/>
        <w:rPr>
          <w:szCs w:val="28"/>
        </w:rPr>
      </w:pPr>
      <w:r w:rsidRPr="00D45776">
        <w:rPr>
          <w:szCs w:val="28"/>
        </w:rPr>
        <w:fldChar w:fldCharType="begin"/>
      </w:r>
      <w:r w:rsidRPr="00D45776">
        <w:rPr>
          <w:szCs w:val="28"/>
        </w:rPr>
        <w:instrText xml:space="preserve"> QUOTE </w:instrText>
      </w:r>
      <w:r w:rsidRPr="00D45776">
        <w:rPr>
          <w:noProof/>
          <w:szCs w:val="28"/>
        </w:rPr>
        <w:drawing>
          <wp:inline distT="0" distB="0" distL="0" distR="0" wp14:anchorId="5406321E" wp14:editId="0CBD9613">
            <wp:extent cx="714375" cy="457200"/>
            <wp:effectExtent l="0" t="0" r="9525" b="0"/>
            <wp:docPr id="135" name="Рисунок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0"/>
                    <pic:cNvPicPr>
                      <a:picLocks noChangeAspect="1" noChangeArrowheads="1"/>
                    </pic:cNvPicPr>
                  </pic:nvPicPr>
                  <pic:blipFill>
                    <a:blip r:embed="rId292">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714375" cy="457200"/>
                    </a:xfrm>
                    <a:prstGeom prst="rect">
                      <a:avLst/>
                    </a:prstGeom>
                    <a:noFill/>
                    <a:ln>
                      <a:noFill/>
                    </a:ln>
                  </pic:spPr>
                </pic:pic>
              </a:graphicData>
            </a:graphic>
          </wp:inline>
        </w:drawing>
      </w:r>
      <w:r w:rsidRPr="00D45776">
        <w:rPr>
          <w:szCs w:val="28"/>
        </w:rPr>
        <w:instrText xml:space="preserve"> </w:instrText>
      </w:r>
      <w:r w:rsidRPr="00D45776">
        <w:rPr>
          <w:szCs w:val="28"/>
        </w:rPr>
        <w:fldChar w:fldCharType="end"/>
      </w:r>
      <w:r w:rsidRPr="00D45776">
        <w:rPr>
          <w:szCs w:val="28"/>
        </w:rPr>
        <w:t xml:space="preserve"> </w:t>
      </w:r>
      <w:r w:rsidRPr="00D45776">
        <w:rPr>
          <w:szCs w:val="28"/>
          <w:lang w:val="uk-UA"/>
        </w:rPr>
        <w:t xml:space="preserve">                                                  </w:t>
      </w:r>
      <w:r w:rsidRPr="00D45776">
        <w:rPr>
          <w:noProof/>
          <w:szCs w:val="28"/>
        </w:rPr>
        <w:drawing>
          <wp:inline distT="0" distB="0" distL="0" distR="0" wp14:anchorId="6032FCF7" wp14:editId="1F1F7410">
            <wp:extent cx="714375" cy="371475"/>
            <wp:effectExtent l="0" t="0" r="9525" b="9525"/>
            <wp:docPr id="134" name="Рисунок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1"/>
                    <pic:cNvPicPr>
                      <a:picLocks noChangeAspect="1" noChangeArrowheads="1"/>
                    </pic:cNvPicPr>
                  </pic:nvPicPr>
                  <pic:blipFill>
                    <a:blip r:embed="rId292">
                      <a:clrChange>
                        <a:clrFrom>
                          <a:srgbClr val="FFFFFF"/>
                        </a:clrFrom>
                        <a:clrTo>
                          <a:srgbClr val="FFFFFF">
                            <a:alpha val="0"/>
                          </a:srgbClr>
                        </a:clrTo>
                      </a:clrChange>
                      <a:extLst>
                        <a:ext uri="{28A0092B-C50C-407E-A947-70E740481C1C}">
                          <a14:useLocalDpi xmlns:a14="http://schemas.microsoft.com/office/drawing/2010/main" val="0"/>
                        </a:ext>
                      </a:extLst>
                    </a:blip>
                    <a:srcRect b="19125"/>
                    <a:stretch>
                      <a:fillRect/>
                    </a:stretch>
                  </pic:blipFill>
                  <pic:spPr bwMode="auto">
                    <a:xfrm>
                      <a:off x="0" y="0"/>
                      <a:ext cx="714375" cy="371475"/>
                    </a:xfrm>
                    <a:prstGeom prst="rect">
                      <a:avLst/>
                    </a:prstGeom>
                    <a:noFill/>
                    <a:ln>
                      <a:noFill/>
                    </a:ln>
                  </pic:spPr>
                </pic:pic>
              </a:graphicData>
            </a:graphic>
          </wp:inline>
        </w:drawing>
      </w:r>
      <w:r w:rsidRPr="00D45776">
        <w:rPr>
          <w:szCs w:val="28"/>
          <w:lang w:val="uk-UA"/>
        </w:rPr>
        <w:t xml:space="preserve">                                            </w:t>
      </w:r>
      <w:r w:rsidRPr="00D45776">
        <w:rPr>
          <w:szCs w:val="28"/>
        </w:rPr>
        <w:t>(</w:t>
      </w:r>
      <w:r w:rsidRPr="00D45776">
        <w:rPr>
          <w:szCs w:val="28"/>
          <w:lang w:val="uk-UA"/>
        </w:rPr>
        <w:t>3.13</w:t>
      </w:r>
      <w:r w:rsidRPr="00D45776">
        <w:rPr>
          <w:szCs w:val="28"/>
        </w:rPr>
        <w:t>)</w:t>
      </w:r>
    </w:p>
    <w:p w:rsidR="00D45776" w:rsidRPr="00D45776" w:rsidRDefault="00D45776" w:rsidP="00D45776">
      <w:pPr>
        <w:pStyle w:val="afc"/>
        <w:suppressAutoHyphens/>
        <w:spacing w:after="200"/>
        <w:ind w:firstLine="709"/>
        <w:rPr>
          <w:szCs w:val="28"/>
        </w:rPr>
      </w:pPr>
      <w:proofErr w:type="gramStart"/>
      <w:r w:rsidRPr="00D45776">
        <w:rPr>
          <w:szCs w:val="28"/>
        </w:rPr>
        <w:t>При</w:t>
      </w:r>
      <w:proofErr w:type="gramEnd"/>
      <w:r w:rsidRPr="00D45776">
        <w:rPr>
          <w:szCs w:val="28"/>
        </w:rPr>
        <w:t xml:space="preserve"> старті штовхача (старт при реверсі):</w:t>
      </w:r>
    </w:p>
    <w:p w:rsidR="00D45776" w:rsidRPr="00D45776" w:rsidRDefault="00D45776" w:rsidP="00D45776">
      <w:pPr>
        <w:pStyle w:val="afc"/>
        <w:suppressAutoHyphens/>
        <w:spacing w:after="200"/>
        <w:ind w:firstLine="709"/>
        <w:rPr>
          <w:szCs w:val="28"/>
        </w:rPr>
      </w:pPr>
      <w:r w:rsidRPr="00D45776">
        <w:rPr>
          <w:szCs w:val="28"/>
        </w:rPr>
        <w:fldChar w:fldCharType="begin"/>
      </w:r>
      <w:r w:rsidRPr="00D45776">
        <w:rPr>
          <w:szCs w:val="28"/>
        </w:rPr>
        <w:instrText xml:space="preserve"> QUOTE </w:instrText>
      </w:r>
      <w:r w:rsidRPr="00D45776">
        <w:rPr>
          <w:noProof/>
          <w:szCs w:val="28"/>
        </w:rPr>
        <w:drawing>
          <wp:inline distT="0" distB="0" distL="0" distR="0" wp14:anchorId="14B4459C" wp14:editId="62DF2333">
            <wp:extent cx="2724150" cy="476250"/>
            <wp:effectExtent l="0" t="0" r="0" b="0"/>
            <wp:docPr id="133" name="Рисунок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2"/>
                    <pic:cNvPicPr>
                      <a:picLocks noChangeAspect="1" noChangeArrowheads="1"/>
                    </pic:cNvPicPr>
                  </pic:nvPicPr>
                  <pic:blipFill>
                    <a:blip r:embed="rId293">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724150" cy="476250"/>
                    </a:xfrm>
                    <a:prstGeom prst="rect">
                      <a:avLst/>
                    </a:prstGeom>
                    <a:noFill/>
                    <a:ln>
                      <a:noFill/>
                    </a:ln>
                  </pic:spPr>
                </pic:pic>
              </a:graphicData>
            </a:graphic>
          </wp:inline>
        </w:drawing>
      </w:r>
      <w:r w:rsidRPr="00D45776">
        <w:rPr>
          <w:szCs w:val="28"/>
        </w:rPr>
        <w:instrText xml:space="preserve"> </w:instrText>
      </w:r>
      <w:r w:rsidRPr="00D45776">
        <w:rPr>
          <w:szCs w:val="28"/>
        </w:rPr>
        <w:fldChar w:fldCharType="separate"/>
      </w:r>
      <w:r w:rsidRPr="00D45776">
        <w:rPr>
          <w:noProof/>
          <w:szCs w:val="28"/>
        </w:rPr>
        <w:drawing>
          <wp:inline distT="0" distB="0" distL="0" distR="0" wp14:anchorId="255637D7" wp14:editId="77A9048D">
            <wp:extent cx="2724150" cy="409575"/>
            <wp:effectExtent l="0" t="0" r="0" b="9525"/>
            <wp:docPr id="132" name="Рисунок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3"/>
                    <pic:cNvPicPr>
                      <a:picLocks noChangeAspect="1" noChangeArrowheads="1"/>
                    </pic:cNvPicPr>
                  </pic:nvPicPr>
                  <pic:blipFill>
                    <a:blip r:embed="rId293">
                      <a:clrChange>
                        <a:clrFrom>
                          <a:srgbClr val="FFFFFF"/>
                        </a:clrFrom>
                        <a:clrTo>
                          <a:srgbClr val="FFFFFF">
                            <a:alpha val="0"/>
                          </a:srgbClr>
                        </a:clrTo>
                      </a:clrChange>
                      <a:extLst>
                        <a:ext uri="{28A0092B-C50C-407E-A947-70E740481C1C}">
                          <a14:useLocalDpi xmlns:a14="http://schemas.microsoft.com/office/drawing/2010/main" val="0"/>
                        </a:ext>
                      </a:extLst>
                    </a:blip>
                    <a:srcRect b="15874"/>
                    <a:stretch>
                      <a:fillRect/>
                    </a:stretch>
                  </pic:blipFill>
                  <pic:spPr bwMode="auto">
                    <a:xfrm>
                      <a:off x="0" y="0"/>
                      <a:ext cx="2724150" cy="409575"/>
                    </a:xfrm>
                    <a:prstGeom prst="rect">
                      <a:avLst/>
                    </a:prstGeom>
                    <a:noFill/>
                    <a:ln>
                      <a:noFill/>
                    </a:ln>
                  </pic:spPr>
                </pic:pic>
              </a:graphicData>
            </a:graphic>
          </wp:inline>
        </w:drawing>
      </w:r>
      <w:r w:rsidRPr="00D45776">
        <w:rPr>
          <w:szCs w:val="28"/>
        </w:rPr>
        <w:fldChar w:fldCharType="end"/>
      </w:r>
    </w:p>
    <w:p w:rsidR="00D45776" w:rsidRPr="00D45776" w:rsidRDefault="00D45776" w:rsidP="00D45776">
      <w:pPr>
        <w:pStyle w:val="afc"/>
        <w:suppressAutoHyphens/>
        <w:spacing w:after="200"/>
        <w:ind w:firstLine="709"/>
        <w:rPr>
          <w:szCs w:val="28"/>
        </w:rPr>
      </w:pPr>
      <w:r w:rsidRPr="00D45776">
        <w:rPr>
          <w:szCs w:val="28"/>
        </w:rPr>
        <w:t>При русі штовхача до заготі</w:t>
      </w:r>
      <w:proofErr w:type="gramStart"/>
      <w:r w:rsidRPr="00D45776">
        <w:rPr>
          <w:szCs w:val="28"/>
        </w:rPr>
        <w:t>вл</w:t>
      </w:r>
      <w:proofErr w:type="gramEnd"/>
      <w:r w:rsidRPr="00D45776">
        <w:rPr>
          <w:szCs w:val="28"/>
        </w:rPr>
        <w:t>і в руховому режимі (реверс)</w:t>
      </w:r>
    </w:p>
    <w:p w:rsidR="00D45776" w:rsidRPr="00D45776" w:rsidRDefault="00D45776" w:rsidP="00D45776">
      <w:pPr>
        <w:pStyle w:val="afc"/>
        <w:suppressAutoHyphens/>
        <w:spacing w:after="200"/>
        <w:ind w:firstLine="709"/>
        <w:rPr>
          <w:szCs w:val="28"/>
        </w:rPr>
      </w:pPr>
      <w:r w:rsidRPr="00D45776">
        <w:rPr>
          <w:szCs w:val="28"/>
        </w:rPr>
        <w:lastRenderedPageBreak/>
        <w:fldChar w:fldCharType="begin"/>
      </w:r>
      <w:r w:rsidRPr="00D45776">
        <w:rPr>
          <w:szCs w:val="28"/>
        </w:rPr>
        <w:instrText xml:space="preserve"> QUOTE </w:instrText>
      </w:r>
      <w:r w:rsidRPr="00D45776">
        <w:rPr>
          <w:noProof/>
          <w:szCs w:val="28"/>
        </w:rPr>
        <w:drawing>
          <wp:inline distT="0" distB="0" distL="0" distR="0" wp14:anchorId="2A208012" wp14:editId="3BDE0D47">
            <wp:extent cx="2409825" cy="476250"/>
            <wp:effectExtent l="0" t="0" r="9525" b="0"/>
            <wp:docPr id="131" name="Рисунок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4"/>
                    <pic:cNvPicPr>
                      <a:picLocks noChangeAspect="1" noChangeArrowheads="1"/>
                    </pic:cNvPicPr>
                  </pic:nvPicPr>
                  <pic:blipFill>
                    <a:blip r:embed="rId294">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409825" cy="476250"/>
                    </a:xfrm>
                    <a:prstGeom prst="rect">
                      <a:avLst/>
                    </a:prstGeom>
                    <a:noFill/>
                    <a:ln>
                      <a:noFill/>
                    </a:ln>
                  </pic:spPr>
                </pic:pic>
              </a:graphicData>
            </a:graphic>
          </wp:inline>
        </w:drawing>
      </w:r>
      <w:r w:rsidRPr="00D45776">
        <w:rPr>
          <w:szCs w:val="28"/>
        </w:rPr>
        <w:instrText xml:space="preserve"> </w:instrText>
      </w:r>
      <w:r w:rsidRPr="00D45776">
        <w:rPr>
          <w:szCs w:val="28"/>
        </w:rPr>
        <w:fldChar w:fldCharType="separate"/>
      </w:r>
      <w:r w:rsidRPr="00D45776">
        <w:rPr>
          <w:noProof/>
          <w:szCs w:val="28"/>
        </w:rPr>
        <w:drawing>
          <wp:inline distT="0" distB="0" distL="0" distR="0" wp14:anchorId="50B0355C" wp14:editId="12FBD8BA">
            <wp:extent cx="2409825" cy="390525"/>
            <wp:effectExtent l="0" t="0" r="9525" b="9525"/>
            <wp:docPr id="130" name="Рисунок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5"/>
                    <pic:cNvPicPr>
                      <a:picLocks noChangeAspect="1" noChangeArrowheads="1"/>
                    </pic:cNvPicPr>
                  </pic:nvPicPr>
                  <pic:blipFill>
                    <a:blip r:embed="rId294">
                      <a:clrChange>
                        <a:clrFrom>
                          <a:srgbClr val="FFFFFF"/>
                        </a:clrFrom>
                        <a:clrTo>
                          <a:srgbClr val="FFFFFF">
                            <a:alpha val="0"/>
                          </a:srgbClr>
                        </a:clrTo>
                      </a:clrChange>
                      <a:extLst>
                        <a:ext uri="{28A0092B-C50C-407E-A947-70E740481C1C}">
                          <a14:useLocalDpi xmlns:a14="http://schemas.microsoft.com/office/drawing/2010/main" val="0"/>
                        </a:ext>
                      </a:extLst>
                    </a:blip>
                    <a:srcRect b="17461"/>
                    <a:stretch>
                      <a:fillRect/>
                    </a:stretch>
                  </pic:blipFill>
                  <pic:spPr bwMode="auto">
                    <a:xfrm>
                      <a:off x="0" y="0"/>
                      <a:ext cx="2409825" cy="390525"/>
                    </a:xfrm>
                    <a:prstGeom prst="rect">
                      <a:avLst/>
                    </a:prstGeom>
                    <a:noFill/>
                    <a:ln>
                      <a:noFill/>
                    </a:ln>
                  </pic:spPr>
                </pic:pic>
              </a:graphicData>
            </a:graphic>
          </wp:inline>
        </w:drawing>
      </w:r>
      <w:r w:rsidRPr="00D45776">
        <w:rPr>
          <w:szCs w:val="28"/>
        </w:rPr>
        <w:fldChar w:fldCharType="end"/>
      </w:r>
    </w:p>
    <w:p w:rsidR="00D45776" w:rsidRPr="00D45776" w:rsidRDefault="00D45776" w:rsidP="00D45776">
      <w:pPr>
        <w:pStyle w:val="afc"/>
        <w:suppressAutoHyphens/>
        <w:spacing w:after="200"/>
        <w:ind w:firstLine="709"/>
        <w:rPr>
          <w:szCs w:val="28"/>
        </w:rPr>
      </w:pPr>
      <w:proofErr w:type="gramStart"/>
      <w:r w:rsidRPr="00D45776">
        <w:rPr>
          <w:szCs w:val="28"/>
        </w:rPr>
        <w:t>При</w:t>
      </w:r>
      <w:proofErr w:type="gramEnd"/>
      <w:r w:rsidRPr="00D45776">
        <w:rPr>
          <w:szCs w:val="28"/>
        </w:rPr>
        <w:t xml:space="preserve"> русі з однієї заготівлею в руховому режимі</w:t>
      </w:r>
    </w:p>
    <w:p w:rsidR="00D45776" w:rsidRPr="00D45776" w:rsidRDefault="00D45776" w:rsidP="00D45776">
      <w:pPr>
        <w:pStyle w:val="afc"/>
        <w:suppressAutoHyphens/>
        <w:spacing w:after="200"/>
        <w:ind w:firstLine="709"/>
        <w:rPr>
          <w:szCs w:val="28"/>
        </w:rPr>
      </w:pPr>
      <w:r w:rsidRPr="00D45776">
        <w:rPr>
          <w:szCs w:val="28"/>
        </w:rPr>
        <w:fldChar w:fldCharType="begin"/>
      </w:r>
      <w:r w:rsidRPr="00D45776">
        <w:rPr>
          <w:szCs w:val="28"/>
        </w:rPr>
        <w:instrText xml:space="preserve"> QUOTE </w:instrText>
      </w:r>
      <w:r w:rsidRPr="00D45776">
        <w:rPr>
          <w:noProof/>
          <w:szCs w:val="28"/>
        </w:rPr>
        <w:drawing>
          <wp:inline distT="0" distB="0" distL="0" distR="0" wp14:anchorId="62B603ED" wp14:editId="7BC18950">
            <wp:extent cx="2705100" cy="476250"/>
            <wp:effectExtent l="0" t="0" r="0" b="0"/>
            <wp:docPr id="129" name="Рисунок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6"/>
                    <pic:cNvPicPr>
                      <a:picLocks noChangeAspect="1" noChangeArrowheads="1"/>
                    </pic:cNvPicPr>
                  </pic:nvPicPr>
                  <pic:blipFill>
                    <a:blip r:embed="rId295">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705100" cy="476250"/>
                    </a:xfrm>
                    <a:prstGeom prst="rect">
                      <a:avLst/>
                    </a:prstGeom>
                    <a:noFill/>
                    <a:ln>
                      <a:noFill/>
                    </a:ln>
                  </pic:spPr>
                </pic:pic>
              </a:graphicData>
            </a:graphic>
          </wp:inline>
        </w:drawing>
      </w:r>
      <w:r w:rsidRPr="00D45776">
        <w:rPr>
          <w:szCs w:val="28"/>
        </w:rPr>
        <w:instrText xml:space="preserve"> </w:instrText>
      </w:r>
      <w:r w:rsidRPr="00D45776">
        <w:rPr>
          <w:szCs w:val="28"/>
        </w:rPr>
        <w:fldChar w:fldCharType="separate"/>
      </w:r>
      <w:r w:rsidRPr="00D45776">
        <w:rPr>
          <w:noProof/>
          <w:szCs w:val="28"/>
        </w:rPr>
        <w:drawing>
          <wp:inline distT="0" distB="0" distL="0" distR="0" wp14:anchorId="4ABDC9AF" wp14:editId="6DEF0FB8">
            <wp:extent cx="2705100" cy="381000"/>
            <wp:effectExtent l="0" t="0" r="0" b="0"/>
            <wp:docPr id="128" name="Рисунок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7"/>
                    <pic:cNvPicPr>
                      <a:picLocks noChangeAspect="1" noChangeArrowheads="1"/>
                    </pic:cNvPicPr>
                  </pic:nvPicPr>
                  <pic:blipFill>
                    <a:blip r:embed="rId295">
                      <a:clrChange>
                        <a:clrFrom>
                          <a:srgbClr val="FFFFFF"/>
                        </a:clrFrom>
                        <a:clrTo>
                          <a:srgbClr val="FFFFFF">
                            <a:alpha val="0"/>
                          </a:srgbClr>
                        </a:clrTo>
                      </a:clrChange>
                      <a:extLst>
                        <a:ext uri="{28A0092B-C50C-407E-A947-70E740481C1C}">
                          <a14:useLocalDpi xmlns:a14="http://schemas.microsoft.com/office/drawing/2010/main" val="0"/>
                        </a:ext>
                      </a:extLst>
                    </a:blip>
                    <a:srcRect b="20634"/>
                    <a:stretch>
                      <a:fillRect/>
                    </a:stretch>
                  </pic:blipFill>
                  <pic:spPr bwMode="auto">
                    <a:xfrm>
                      <a:off x="0" y="0"/>
                      <a:ext cx="2705100" cy="381000"/>
                    </a:xfrm>
                    <a:prstGeom prst="rect">
                      <a:avLst/>
                    </a:prstGeom>
                    <a:noFill/>
                    <a:ln>
                      <a:noFill/>
                    </a:ln>
                  </pic:spPr>
                </pic:pic>
              </a:graphicData>
            </a:graphic>
          </wp:inline>
        </w:drawing>
      </w:r>
      <w:r w:rsidRPr="00D45776">
        <w:rPr>
          <w:szCs w:val="28"/>
        </w:rPr>
        <w:fldChar w:fldCharType="end"/>
      </w:r>
    </w:p>
    <w:p w:rsidR="00D45776" w:rsidRPr="00D45776" w:rsidRDefault="00D45776" w:rsidP="00D45776">
      <w:pPr>
        <w:pStyle w:val="afc"/>
        <w:suppressAutoHyphens/>
        <w:spacing w:after="200"/>
        <w:ind w:firstLine="709"/>
        <w:rPr>
          <w:szCs w:val="28"/>
        </w:rPr>
      </w:pPr>
      <w:proofErr w:type="gramStart"/>
      <w:r w:rsidRPr="00D45776">
        <w:rPr>
          <w:szCs w:val="28"/>
        </w:rPr>
        <w:t>При</w:t>
      </w:r>
      <w:proofErr w:type="gramEnd"/>
      <w:r w:rsidRPr="00D45776">
        <w:rPr>
          <w:szCs w:val="28"/>
        </w:rPr>
        <w:t xml:space="preserve"> русі з заготовками в печі в руховому режимі:</w:t>
      </w:r>
    </w:p>
    <w:p w:rsidR="00D45776" w:rsidRPr="00D45776" w:rsidRDefault="00D45776" w:rsidP="00D45776">
      <w:pPr>
        <w:pStyle w:val="afc"/>
        <w:suppressAutoHyphens/>
        <w:spacing w:after="200"/>
        <w:ind w:firstLine="709"/>
        <w:rPr>
          <w:szCs w:val="28"/>
        </w:rPr>
      </w:pPr>
      <w:r w:rsidRPr="00D45776">
        <w:rPr>
          <w:szCs w:val="28"/>
        </w:rPr>
        <w:fldChar w:fldCharType="begin"/>
      </w:r>
      <w:r w:rsidRPr="00D45776">
        <w:rPr>
          <w:szCs w:val="28"/>
        </w:rPr>
        <w:instrText xml:space="preserve"> QUOTE </w:instrText>
      </w:r>
      <w:r w:rsidRPr="00D45776">
        <w:rPr>
          <w:noProof/>
          <w:szCs w:val="28"/>
        </w:rPr>
        <w:drawing>
          <wp:inline distT="0" distB="0" distL="0" distR="0" wp14:anchorId="073AFB2F" wp14:editId="7CC2FEEE">
            <wp:extent cx="2724150" cy="476250"/>
            <wp:effectExtent l="0" t="0" r="0" b="0"/>
            <wp:docPr id="127" name="Рисунок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8"/>
                    <pic:cNvPicPr>
                      <a:picLocks noChangeAspect="1" noChangeArrowheads="1"/>
                    </pic:cNvPicPr>
                  </pic:nvPicPr>
                  <pic:blipFill>
                    <a:blip r:embed="rId296">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724150" cy="476250"/>
                    </a:xfrm>
                    <a:prstGeom prst="rect">
                      <a:avLst/>
                    </a:prstGeom>
                    <a:noFill/>
                    <a:ln>
                      <a:noFill/>
                    </a:ln>
                  </pic:spPr>
                </pic:pic>
              </a:graphicData>
            </a:graphic>
          </wp:inline>
        </w:drawing>
      </w:r>
      <w:r w:rsidRPr="00D45776">
        <w:rPr>
          <w:szCs w:val="28"/>
        </w:rPr>
        <w:instrText xml:space="preserve"> </w:instrText>
      </w:r>
      <w:r w:rsidRPr="00D45776">
        <w:rPr>
          <w:szCs w:val="28"/>
        </w:rPr>
        <w:fldChar w:fldCharType="separate"/>
      </w:r>
      <w:r w:rsidRPr="00D45776">
        <w:rPr>
          <w:noProof/>
          <w:szCs w:val="28"/>
        </w:rPr>
        <w:drawing>
          <wp:inline distT="0" distB="0" distL="0" distR="0" wp14:anchorId="5FBAEDE4" wp14:editId="2145205E">
            <wp:extent cx="2724150" cy="409575"/>
            <wp:effectExtent l="0" t="0" r="0" b="9525"/>
            <wp:docPr id="126" name="Рисунок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9"/>
                    <pic:cNvPicPr>
                      <a:picLocks noChangeAspect="1" noChangeArrowheads="1"/>
                    </pic:cNvPicPr>
                  </pic:nvPicPr>
                  <pic:blipFill>
                    <a:blip r:embed="rId296">
                      <a:clrChange>
                        <a:clrFrom>
                          <a:srgbClr val="FFFFFF"/>
                        </a:clrFrom>
                        <a:clrTo>
                          <a:srgbClr val="FFFFFF">
                            <a:alpha val="0"/>
                          </a:srgbClr>
                        </a:clrTo>
                      </a:clrChange>
                      <a:extLst>
                        <a:ext uri="{28A0092B-C50C-407E-A947-70E740481C1C}">
                          <a14:useLocalDpi xmlns:a14="http://schemas.microsoft.com/office/drawing/2010/main" val="0"/>
                        </a:ext>
                      </a:extLst>
                    </a:blip>
                    <a:srcRect b="15874"/>
                    <a:stretch>
                      <a:fillRect/>
                    </a:stretch>
                  </pic:blipFill>
                  <pic:spPr bwMode="auto">
                    <a:xfrm>
                      <a:off x="0" y="0"/>
                      <a:ext cx="2724150" cy="409575"/>
                    </a:xfrm>
                    <a:prstGeom prst="rect">
                      <a:avLst/>
                    </a:prstGeom>
                    <a:noFill/>
                    <a:ln>
                      <a:noFill/>
                    </a:ln>
                  </pic:spPr>
                </pic:pic>
              </a:graphicData>
            </a:graphic>
          </wp:inline>
        </w:drawing>
      </w:r>
      <w:r w:rsidRPr="00D45776">
        <w:rPr>
          <w:szCs w:val="28"/>
        </w:rPr>
        <w:fldChar w:fldCharType="end"/>
      </w:r>
    </w:p>
    <w:p w:rsidR="00D45776" w:rsidRPr="00D45776" w:rsidRDefault="00D45776" w:rsidP="00D45776">
      <w:pPr>
        <w:pStyle w:val="afc"/>
        <w:suppressAutoHyphens/>
        <w:spacing w:after="200"/>
        <w:ind w:firstLine="709"/>
        <w:rPr>
          <w:szCs w:val="28"/>
        </w:rPr>
      </w:pPr>
      <w:proofErr w:type="gramStart"/>
      <w:r w:rsidRPr="00D45776">
        <w:rPr>
          <w:szCs w:val="28"/>
        </w:rPr>
        <w:t>При</w:t>
      </w:r>
      <w:proofErr w:type="gramEnd"/>
      <w:r w:rsidRPr="00D45776">
        <w:rPr>
          <w:szCs w:val="28"/>
        </w:rPr>
        <w:t xml:space="preserve"> </w:t>
      </w:r>
      <w:proofErr w:type="gramStart"/>
      <w:r w:rsidRPr="00D45776">
        <w:rPr>
          <w:szCs w:val="28"/>
        </w:rPr>
        <w:t>робот</w:t>
      </w:r>
      <w:proofErr w:type="gramEnd"/>
      <w:r w:rsidRPr="00D45776">
        <w:rPr>
          <w:szCs w:val="28"/>
        </w:rPr>
        <w:t>і електроприводу в гальмівних режимах моменти на валу двигуна визначають за формулою (</w:t>
      </w:r>
      <w:r w:rsidRPr="00D45776">
        <w:rPr>
          <w:szCs w:val="28"/>
          <w:lang w:val="uk-UA"/>
        </w:rPr>
        <w:t>3.14</w:t>
      </w:r>
      <w:r w:rsidRPr="00D45776">
        <w:rPr>
          <w:szCs w:val="28"/>
        </w:rPr>
        <w:t>):</w:t>
      </w:r>
    </w:p>
    <w:p w:rsidR="00D45776" w:rsidRPr="00D45776" w:rsidRDefault="00D45776" w:rsidP="00D45776">
      <w:pPr>
        <w:pStyle w:val="afc"/>
        <w:suppressAutoHyphens/>
        <w:spacing w:after="200"/>
        <w:ind w:firstLine="709"/>
        <w:rPr>
          <w:szCs w:val="28"/>
        </w:rPr>
      </w:pPr>
      <w:r w:rsidRPr="00D45776">
        <w:rPr>
          <w:szCs w:val="28"/>
        </w:rPr>
        <w:fldChar w:fldCharType="begin"/>
      </w:r>
      <w:r w:rsidRPr="00D45776">
        <w:rPr>
          <w:szCs w:val="28"/>
        </w:rPr>
        <w:instrText xml:space="preserve"> QUOTE </w:instrText>
      </w:r>
      <w:r w:rsidRPr="00D45776">
        <w:rPr>
          <w:noProof/>
          <w:szCs w:val="28"/>
        </w:rPr>
        <w:drawing>
          <wp:inline distT="0" distB="0" distL="0" distR="0" wp14:anchorId="73F77622" wp14:editId="777BFB32">
            <wp:extent cx="1143000" cy="333375"/>
            <wp:effectExtent l="0" t="0" r="0" b="0"/>
            <wp:docPr id="125" name="Рисунок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0"/>
                    <pic:cNvPicPr>
                      <a:picLocks noChangeAspect="1" noChangeArrowheads="1"/>
                    </pic:cNvPicPr>
                  </pic:nvPicPr>
                  <pic:blipFill>
                    <a:blip r:embed="rId297">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143000" cy="333375"/>
                    </a:xfrm>
                    <a:prstGeom prst="rect">
                      <a:avLst/>
                    </a:prstGeom>
                    <a:noFill/>
                    <a:ln>
                      <a:noFill/>
                    </a:ln>
                  </pic:spPr>
                </pic:pic>
              </a:graphicData>
            </a:graphic>
          </wp:inline>
        </w:drawing>
      </w:r>
      <w:r w:rsidRPr="00D45776">
        <w:rPr>
          <w:szCs w:val="28"/>
        </w:rPr>
        <w:instrText xml:space="preserve"> </w:instrText>
      </w:r>
      <w:r w:rsidRPr="00D45776">
        <w:rPr>
          <w:szCs w:val="28"/>
        </w:rPr>
        <w:fldChar w:fldCharType="end"/>
      </w:r>
      <w:r w:rsidRPr="00D45776">
        <w:rPr>
          <w:szCs w:val="28"/>
        </w:rPr>
        <w:t xml:space="preserve"> </w:t>
      </w:r>
      <w:r w:rsidRPr="00D45776">
        <w:rPr>
          <w:szCs w:val="28"/>
          <w:lang w:val="uk-UA"/>
        </w:rPr>
        <w:t xml:space="preserve">                                             </w:t>
      </w:r>
      <w:r w:rsidRPr="00D45776">
        <w:rPr>
          <w:noProof/>
          <w:szCs w:val="28"/>
        </w:rPr>
        <w:drawing>
          <wp:inline distT="0" distB="0" distL="0" distR="0" wp14:anchorId="6A60AF50" wp14:editId="1A327D89">
            <wp:extent cx="1143000" cy="219075"/>
            <wp:effectExtent l="0" t="0" r="0" b="9525"/>
            <wp:docPr id="124" name="Рисунок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1"/>
                    <pic:cNvPicPr>
                      <a:picLocks noChangeAspect="1" noChangeArrowheads="1"/>
                    </pic:cNvPicPr>
                  </pic:nvPicPr>
                  <pic:blipFill>
                    <a:blip r:embed="rId297">
                      <a:clrChange>
                        <a:clrFrom>
                          <a:srgbClr val="FFFFFF"/>
                        </a:clrFrom>
                        <a:clrTo>
                          <a:srgbClr val="FFFFFF">
                            <a:alpha val="0"/>
                          </a:srgbClr>
                        </a:clrTo>
                      </a:clrChange>
                      <a:extLst>
                        <a:ext uri="{28A0092B-C50C-407E-A947-70E740481C1C}">
                          <a14:useLocalDpi xmlns:a14="http://schemas.microsoft.com/office/drawing/2010/main" val="0"/>
                        </a:ext>
                      </a:extLst>
                    </a:blip>
                    <a:srcRect b="34091"/>
                    <a:stretch>
                      <a:fillRect/>
                    </a:stretch>
                  </pic:blipFill>
                  <pic:spPr bwMode="auto">
                    <a:xfrm>
                      <a:off x="0" y="0"/>
                      <a:ext cx="1143000" cy="219075"/>
                    </a:xfrm>
                    <a:prstGeom prst="rect">
                      <a:avLst/>
                    </a:prstGeom>
                    <a:noFill/>
                    <a:ln>
                      <a:noFill/>
                    </a:ln>
                  </pic:spPr>
                </pic:pic>
              </a:graphicData>
            </a:graphic>
          </wp:inline>
        </w:drawing>
      </w:r>
      <w:r w:rsidRPr="00D45776">
        <w:rPr>
          <w:szCs w:val="28"/>
          <w:lang w:val="uk-UA"/>
        </w:rPr>
        <w:t xml:space="preserve">                                        </w:t>
      </w:r>
      <w:r w:rsidRPr="00D45776">
        <w:rPr>
          <w:szCs w:val="28"/>
        </w:rPr>
        <w:t>(</w:t>
      </w:r>
      <w:r w:rsidRPr="00D45776">
        <w:rPr>
          <w:szCs w:val="28"/>
          <w:lang w:val="uk-UA"/>
        </w:rPr>
        <w:t>3.14</w:t>
      </w:r>
      <w:r w:rsidRPr="00D45776">
        <w:rPr>
          <w:szCs w:val="28"/>
        </w:rPr>
        <w:t>)</w:t>
      </w:r>
    </w:p>
    <w:p w:rsidR="00D45776" w:rsidRPr="00D45776" w:rsidRDefault="00D45776" w:rsidP="00D45776">
      <w:pPr>
        <w:pStyle w:val="afc"/>
        <w:suppressAutoHyphens/>
        <w:spacing w:after="200"/>
        <w:ind w:firstLine="709"/>
        <w:rPr>
          <w:szCs w:val="28"/>
        </w:rPr>
      </w:pPr>
      <w:proofErr w:type="gramStart"/>
      <w:r w:rsidRPr="00D45776">
        <w:rPr>
          <w:szCs w:val="28"/>
        </w:rPr>
        <w:t>При</w:t>
      </w:r>
      <w:proofErr w:type="gramEnd"/>
      <w:r w:rsidRPr="00D45776">
        <w:rPr>
          <w:szCs w:val="28"/>
        </w:rPr>
        <w:t xml:space="preserve"> русі з заготовками в печі в гальмівному режимі</w:t>
      </w:r>
    </w:p>
    <w:p w:rsidR="00D45776" w:rsidRPr="00D45776" w:rsidRDefault="00D45776" w:rsidP="00D45776">
      <w:pPr>
        <w:pStyle w:val="afc"/>
        <w:suppressAutoHyphens/>
        <w:spacing w:after="200"/>
        <w:ind w:firstLine="709"/>
        <w:rPr>
          <w:szCs w:val="28"/>
        </w:rPr>
      </w:pPr>
      <w:r w:rsidRPr="00D45776">
        <w:rPr>
          <w:szCs w:val="28"/>
        </w:rPr>
        <w:fldChar w:fldCharType="begin"/>
      </w:r>
      <w:r w:rsidRPr="00D45776">
        <w:rPr>
          <w:szCs w:val="28"/>
        </w:rPr>
        <w:instrText xml:space="preserve"> QUOTE </w:instrText>
      </w:r>
      <w:r w:rsidRPr="00D45776">
        <w:rPr>
          <w:noProof/>
          <w:szCs w:val="28"/>
        </w:rPr>
        <w:drawing>
          <wp:inline distT="0" distB="0" distL="0" distR="0" wp14:anchorId="1E06B2B5" wp14:editId="02029D9A">
            <wp:extent cx="3848100" cy="333375"/>
            <wp:effectExtent l="0" t="0" r="0" b="0"/>
            <wp:docPr id="123" name="Рисунок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2"/>
                    <pic:cNvPicPr>
                      <a:picLocks noChangeAspect="1" noChangeArrowheads="1"/>
                    </pic:cNvPicPr>
                  </pic:nvPicPr>
                  <pic:blipFill>
                    <a:blip r:embed="rId298">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3848100" cy="333375"/>
                    </a:xfrm>
                    <a:prstGeom prst="rect">
                      <a:avLst/>
                    </a:prstGeom>
                    <a:noFill/>
                    <a:ln>
                      <a:noFill/>
                    </a:ln>
                  </pic:spPr>
                </pic:pic>
              </a:graphicData>
            </a:graphic>
          </wp:inline>
        </w:drawing>
      </w:r>
      <w:r w:rsidRPr="00D45776">
        <w:rPr>
          <w:szCs w:val="28"/>
        </w:rPr>
        <w:instrText xml:space="preserve"> </w:instrText>
      </w:r>
      <w:r w:rsidRPr="00D45776">
        <w:rPr>
          <w:szCs w:val="28"/>
        </w:rPr>
        <w:fldChar w:fldCharType="separate"/>
      </w:r>
      <w:r w:rsidRPr="00D45776">
        <w:rPr>
          <w:noProof/>
          <w:szCs w:val="28"/>
        </w:rPr>
        <w:drawing>
          <wp:inline distT="0" distB="0" distL="0" distR="0" wp14:anchorId="3964DA3D" wp14:editId="6D151FF7">
            <wp:extent cx="3848100" cy="266700"/>
            <wp:effectExtent l="0" t="0" r="0" b="0"/>
            <wp:docPr id="122" name="Рисунок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3"/>
                    <pic:cNvPicPr>
                      <a:picLocks noChangeAspect="1" noChangeArrowheads="1"/>
                    </pic:cNvPicPr>
                  </pic:nvPicPr>
                  <pic:blipFill>
                    <a:blip r:embed="rId298">
                      <a:clrChange>
                        <a:clrFrom>
                          <a:srgbClr val="FFFFFF"/>
                        </a:clrFrom>
                        <a:clrTo>
                          <a:srgbClr val="FFFFFF">
                            <a:alpha val="0"/>
                          </a:srgbClr>
                        </a:clrTo>
                      </a:clrChange>
                      <a:extLst>
                        <a:ext uri="{28A0092B-C50C-407E-A947-70E740481C1C}">
                          <a14:useLocalDpi xmlns:a14="http://schemas.microsoft.com/office/drawing/2010/main" val="0"/>
                        </a:ext>
                      </a:extLst>
                    </a:blip>
                    <a:srcRect b="22728"/>
                    <a:stretch>
                      <a:fillRect/>
                    </a:stretch>
                  </pic:blipFill>
                  <pic:spPr bwMode="auto">
                    <a:xfrm>
                      <a:off x="0" y="0"/>
                      <a:ext cx="3848100" cy="266700"/>
                    </a:xfrm>
                    <a:prstGeom prst="rect">
                      <a:avLst/>
                    </a:prstGeom>
                    <a:noFill/>
                    <a:ln>
                      <a:noFill/>
                    </a:ln>
                  </pic:spPr>
                </pic:pic>
              </a:graphicData>
            </a:graphic>
          </wp:inline>
        </w:drawing>
      </w:r>
      <w:r w:rsidRPr="00D45776">
        <w:rPr>
          <w:szCs w:val="28"/>
        </w:rPr>
        <w:fldChar w:fldCharType="end"/>
      </w:r>
    </w:p>
    <w:p w:rsidR="00D45776" w:rsidRPr="00D45776" w:rsidRDefault="00D45776" w:rsidP="00D45776">
      <w:pPr>
        <w:pStyle w:val="afc"/>
        <w:suppressAutoHyphens/>
        <w:spacing w:after="200"/>
        <w:ind w:firstLine="709"/>
        <w:rPr>
          <w:szCs w:val="28"/>
        </w:rPr>
      </w:pPr>
      <w:r w:rsidRPr="00D45776">
        <w:rPr>
          <w:szCs w:val="28"/>
        </w:rPr>
        <w:t>При реверсуванні штовхача в гальмівному режимі</w:t>
      </w:r>
    </w:p>
    <w:p w:rsidR="00D45776" w:rsidRPr="00D45776" w:rsidRDefault="00D45776" w:rsidP="00D45776">
      <w:pPr>
        <w:pStyle w:val="afc"/>
        <w:suppressAutoHyphens/>
        <w:spacing w:after="200"/>
        <w:ind w:firstLine="709"/>
        <w:rPr>
          <w:szCs w:val="28"/>
        </w:rPr>
      </w:pPr>
      <w:r w:rsidRPr="00D45776">
        <w:rPr>
          <w:szCs w:val="28"/>
        </w:rPr>
        <w:fldChar w:fldCharType="begin"/>
      </w:r>
      <w:r w:rsidRPr="00D45776">
        <w:rPr>
          <w:szCs w:val="28"/>
        </w:rPr>
        <w:instrText xml:space="preserve"> QUOTE </w:instrText>
      </w:r>
      <w:r w:rsidRPr="00D45776">
        <w:rPr>
          <w:noProof/>
          <w:szCs w:val="28"/>
        </w:rPr>
        <w:drawing>
          <wp:inline distT="0" distB="0" distL="0" distR="0" wp14:anchorId="5E783459" wp14:editId="447D30A5">
            <wp:extent cx="3667125" cy="333375"/>
            <wp:effectExtent l="0" t="0" r="9525" b="0"/>
            <wp:docPr id="121" name="Рисунок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4"/>
                    <pic:cNvPicPr>
                      <a:picLocks noChangeAspect="1" noChangeArrowheads="1"/>
                    </pic:cNvPicPr>
                  </pic:nvPicPr>
                  <pic:blipFill>
                    <a:blip r:embed="rId299">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3667125" cy="333375"/>
                    </a:xfrm>
                    <a:prstGeom prst="rect">
                      <a:avLst/>
                    </a:prstGeom>
                    <a:noFill/>
                    <a:ln>
                      <a:noFill/>
                    </a:ln>
                  </pic:spPr>
                </pic:pic>
              </a:graphicData>
            </a:graphic>
          </wp:inline>
        </w:drawing>
      </w:r>
      <w:r w:rsidRPr="00D45776">
        <w:rPr>
          <w:szCs w:val="28"/>
        </w:rPr>
        <w:instrText xml:space="preserve"> </w:instrText>
      </w:r>
      <w:r w:rsidRPr="00D45776">
        <w:rPr>
          <w:szCs w:val="28"/>
        </w:rPr>
        <w:fldChar w:fldCharType="separate"/>
      </w:r>
      <w:r w:rsidRPr="00D45776">
        <w:rPr>
          <w:noProof/>
          <w:szCs w:val="28"/>
        </w:rPr>
        <w:drawing>
          <wp:inline distT="0" distB="0" distL="0" distR="0" wp14:anchorId="11BFFC84" wp14:editId="0D470DE0">
            <wp:extent cx="3667125" cy="257175"/>
            <wp:effectExtent l="0" t="0" r="9525" b="9525"/>
            <wp:docPr id="120" name="Рисунок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5"/>
                    <pic:cNvPicPr>
                      <a:picLocks noChangeAspect="1" noChangeArrowheads="1"/>
                    </pic:cNvPicPr>
                  </pic:nvPicPr>
                  <pic:blipFill>
                    <a:blip r:embed="rId299">
                      <a:clrChange>
                        <a:clrFrom>
                          <a:srgbClr val="FFFFFF"/>
                        </a:clrFrom>
                        <a:clrTo>
                          <a:srgbClr val="FFFFFF">
                            <a:alpha val="0"/>
                          </a:srgbClr>
                        </a:clrTo>
                      </a:clrChange>
                      <a:extLst>
                        <a:ext uri="{28A0092B-C50C-407E-A947-70E740481C1C}">
                          <a14:useLocalDpi xmlns:a14="http://schemas.microsoft.com/office/drawing/2010/main" val="0"/>
                        </a:ext>
                      </a:extLst>
                    </a:blip>
                    <a:srcRect b="25000"/>
                    <a:stretch>
                      <a:fillRect/>
                    </a:stretch>
                  </pic:blipFill>
                  <pic:spPr bwMode="auto">
                    <a:xfrm>
                      <a:off x="0" y="0"/>
                      <a:ext cx="3667125" cy="257175"/>
                    </a:xfrm>
                    <a:prstGeom prst="rect">
                      <a:avLst/>
                    </a:prstGeom>
                    <a:noFill/>
                    <a:ln>
                      <a:noFill/>
                    </a:ln>
                  </pic:spPr>
                </pic:pic>
              </a:graphicData>
            </a:graphic>
          </wp:inline>
        </w:drawing>
      </w:r>
      <w:r w:rsidRPr="00D45776">
        <w:rPr>
          <w:szCs w:val="28"/>
        </w:rPr>
        <w:fldChar w:fldCharType="end"/>
      </w:r>
    </w:p>
    <w:p w:rsidR="00D45776" w:rsidRPr="00D45776" w:rsidRDefault="00D45776" w:rsidP="00D45776">
      <w:pPr>
        <w:pStyle w:val="afc"/>
        <w:suppressAutoHyphens/>
        <w:spacing w:after="200"/>
        <w:ind w:firstLine="709"/>
        <w:rPr>
          <w:szCs w:val="28"/>
        </w:rPr>
      </w:pPr>
      <w:proofErr w:type="gramStart"/>
      <w:r w:rsidRPr="00D45776">
        <w:rPr>
          <w:szCs w:val="28"/>
        </w:rPr>
        <w:t>Наведен</w:t>
      </w:r>
      <w:proofErr w:type="gramEnd"/>
      <w:r w:rsidRPr="00D45776">
        <w:rPr>
          <w:szCs w:val="28"/>
        </w:rPr>
        <w:t>і статичні моменти системи електропривод - робоча машина розраховують для кожної ділянки з урахуванням режиму роботи електроприводу за формулою (</w:t>
      </w:r>
      <w:r w:rsidRPr="00D45776">
        <w:rPr>
          <w:szCs w:val="28"/>
          <w:lang w:val="uk-UA"/>
        </w:rPr>
        <w:t>3.15</w:t>
      </w:r>
      <w:r w:rsidRPr="00D45776">
        <w:rPr>
          <w:szCs w:val="28"/>
        </w:rPr>
        <w:t>):</w:t>
      </w:r>
    </w:p>
    <w:p w:rsidR="00D45776" w:rsidRPr="00D45776" w:rsidRDefault="00D45776" w:rsidP="00D45776">
      <w:pPr>
        <w:pStyle w:val="afc"/>
        <w:suppressAutoHyphens/>
        <w:spacing w:after="200"/>
        <w:ind w:firstLine="709"/>
        <w:rPr>
          <w:szCs w:val="28"/>
        </w:rPr>
      </w:pPr>
      <w:r w:rsidRPr="00D45776">
        <w:rPr>
          <w:szCs w:val="28"/>
        </w:rPr>
        <w:fldChar w:fldCharType="begin"/>
      </w:r>
      <w:r w:rsidRPr="00D45776">
        <w:rPr>
          <w:szCs w:val="28"/>
        </w:rPr>
        <w:instrText xml:space="preserve"> QUOTE </w:instrText>
      </w:r>
      <w:r w:rsidRPr="00D45776">
        <w:rPr>
          <w:noProof/>
          <w:szCs w:val="28"/>
        </w:rPr>
        <w:drawing>
          <wp:inline distT="0" distB="0" distL="0" distR="0" wp14:anchorId="79EC0D82" wp14:editId="6FCF2AD6">
            <wp:extent cx="1276350" cy="314325"/>
            <wp:effectExtent l="0" t="0" r="0" b="0"/>
            <wp:docPr id="119" name="Рисунок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6"/>
                    <pic:cNvPicPr>
                      <a:picLocks noChangeAspect="1" noChangeArrowheads="1"/>
                    </pic:cNvPicPr>
                  </pic:nvPicPr>
                  <pic:blipFill>
                    <a:blip r:embed="rId300">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276350" cy="314325"/>
                    </a:xfrm>
                    <a:prstGeom prst="rect">
                      <a:avLst/>
                    </a:prstGeom>
                    <a:noFill/>
                    <a:ln>
                      <a:noFill/>
                    </a:ln>
                  </pic:spPr>
                </pic:pic>
              </a:graphicData>
            </a:graphic>
          </wp:inline>
        </w:drawing>
      </w:r>
      <w:r w:rsidRPr="00D45776">
        <w:rPr>
          <w:szCs w:val="28"/>
        </w:rPr>
        <w:instrText xml:space="preserve"> </w:instrText>
      </w:r>
      <w:r w:rsidRPr="00D45776">
        <w:rPr>
          <w:szCs w:val="28"/>
        </w:rPr>
        <w:fldChar w:fldCharType="end"/>
      </w:r>
      <w:r w:rsidRPr="00D45776">
        <w:rPr>
          <w:szCs w:val="28"/>
          <w:lang w:val="uk-UA"/>
        </w:rPr>
        <w:t xml:space="preserve">                                           </w:t>
      </w:r>
      <w:r w:rsidRPr="00D45776">
        <w:rPr>
          <w:noProof/>
          <w:szCs w:val="28"/>
        </w:rPr>
        <w:drawing>
          <wp:inline distT="0" distB="0" distL="0" distR="0" wp14:anchorId="79AB4242" wp14:editId="3A19DB2F">
            <wp:extent cx="1276350" cy="314325"/>
            <wp:effectExtent l="0" t="0" r="0" b="0"/>
            <wp:docPr id="118" name="Рисунок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7"/>
                    <pic:cNvPicPr>
                      <a:picLocks noChangeAspect="1" noChangeArrowheads="1"/>
                    </pic:cNvPicPr>
                  </pic:nvPicPr>
                  <pic:blipFill>
                    <a:blip r:embed="rId300">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276350" cy="314325"/>
                    </a:xfrm>
                    <a:prstGeom prst="rect">
                      <a:avLst/>
                    </a:prstGeom>
                    <a:noFill/>
                    <a:ln>
                      <a:noFill/>
                    </a:ln>
                  </pic:spPr>
                </pic:pic>
              </a:graphicData>
            </a:graphic>
          </wp:inline>
        </w:drawing>
      </w:r>
      <w:r w:rsidRPr="00D45776">
        <w:rPr>
          <w:szCs w:val="28"/>
          <w:lang w:val="uk-UA"/>
        </w:rPr>
        <w:t xml:space="preserve">                                     </w:t>
      </w:r>
      <w:r w:rsidRPr="00D45776">
        <w:rPr>
          <w:szCs w:val="28"/>
        </w:rPr>
        <w:t xml:space="preserve"> (</w:t>
      </w:r>
      <w:r w:rsidRPr="00D45776">
        <w:rPr>
          <w:szCs w:val="28"/>
          <w:lang w:val="uk-UA"/>
        </w:rPr>
        <w:t>3.15</w:t>
      </w:r>
      <w:r w:rsidRPr="00D45776">
        <w:rPr>
          <w:szCs w:val="28"/>
        </w:rPr>
        <w:t>)</w:t>
      </w:r>
    </w:p>
    <w:p w:rsidR="00D45776" w:rsidRPr="00D45776" w:rsidRDefault="00D45776" w:rsidP="00D45776">
      <w:pPr>
        <w:pStyle w:val="afc"/>
        <w:suppressAutoHyphens/>
        <w:spacing w:after="200"/>
        <w:ind w:firstLine="709"/>
        <w:rPr>
          <w:szCs w:val="28"/>
        </w:rPr>
      </w:pPr>
      <w:r w:rsidRPr="00D45776">
        <w:rPr>
          <w:szCs w:val="28"/>
        </w:rPr>
        <w:t xml:space="preserve">де </w:t>
      </w:r>
      <w:r w:rsidRPr="00D45776">
        <w:rPr>
          <w:szCs w:val="28"/>
        </w:rPr>
        <w:fldChar w:fldCharType="begin"/>
      </w:r>
      <w:r w:rsidRPr="00D45776">
        <w:rPr>
          <w:szCs w:val="28"/>
        </w:rPr>
        <w:instrText xml:space="preserve"> QUOTE </w:instrText>
      </w:r>
      <w:r w:rsidRPr="00D45776">
        <w:rPr>
          <w:noProof/>
          <w:szCs w:val="28"/>
        </w:rPr>
        <w:drawing>
          <wp:inline distT="0" distB="0" distL="0" distR="0" wp14:anchorId="0CFA61A2" wp14:editId="7C80493B">
            <wp:extent cx="361950" cy="314325"/>
            <wp:effectExtent l="0" t="0" r="0" b="0"/>
            <wp:docPr id="117" name="Рисунок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8"/>
                    <pic:cNvPicPr>
                      <a:picLocks noChangeAspect="1" noChangeArrowheads="1"/>
                    </pic:cNvPicPr>
                  </pic:nvPicPr>
                  <pic:blipFill>
                    <a:blip r:embed="rId301">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361950" cy="314325"/>
                    </a:xfrm>
                    <a:prstGeom prst="rect">
                      <a:avLst/>
                    </a:prstGeom>
                    <a:noFill/>
                    <a:ln>
                      <a:noFill/>
                    </a:ln>
                  </pic:spPr>
                </pic:pic>
              </a:graphicData>
            </a:graphic>
          </wp:inline>
        </w:drawing>
      </w:r>
      <w:r w:rsidRPr="00D45776">
        <w:rPr>
          <w:szCs w:val="28"/>
        </w:rPr>
        <w:instrText xml:space="preserve"> </w:instrText>
      </w:r>
      <w:r w:rsidRPr="00D45776">
        <w:rPr>
          <w:szCs w:val="28"/>
        </w:rPr>
        <w:fldChar w:fldCharType="separate"/>
      </w:r>
      <w:r w:rsidRPr="00D45776">
        <w:rPr>
          <w:noProof/>
          <w:szCs w:val="28"/>
        </w:rPr>
        <w:drawing>
          <wp:inline distT="0" distB="0" distL="0" distR="0" wp14:anchorId="60866447" wp14:editId="1EC1DDC6">
            <wp:extent cx="361950" cy="219075"/>
            <wp:effectExtent l="0" t="0" r="0" b="9525"/>
            <wp:docPr id="116" name="Рисунок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9"/>
                    <pic:cNvPicPr>
                      <a:picLocks noChangeAspect="1" noChangeArrowheads="1"/>
                    </pic:cNvPicPr>
                  </pic:nvPicPr>
                  <pic:blipFill>
                    <a:blip r:embed="rId301">
                      <a:clrChange>
                        <a:clrFrom>
                          <a:srgbClr val="FFFFFF"/>
                        </a:clrFrom>
                        <a:clrTo>
                          <a:srgbClr val="FFFFFF">
                            <a:alpha val="0"/>
                          </a:srgbClr>
                        </a:clrTo>
                      </a:clrChange>
                      <a:extLst>
                        <a:ext uri="{28A0092B-C50C-407E-A947-70E740481C1C}">
                          <a14:useLocalDpi xmlns:a14="http://schemas.microsoft.com/office/drawing/2010/main" val="0"/>
                        </a:ext>
                      </a:extLst>
                    </a:blip>
                    <a:srcRect b="29268"/>
                    <a:stretch>
                      <a:fillRect/>
                    </a:stretch>
                  </pic:blipFill>
                  <pic:spPr bwMode="auto">
                    <a:xfrm>
                      <a:off x="0" y="0"/>
                      <a:ext cx="361950" cy="219075"/>
                    </a:xfrm>
                    <a:prstGeom prst="rect">
                      <a:avLst/>
                    </a:prstGeom>
                    <a:noFill/>
                    <a:ln>
                      <a:noFill/>
                    </a:ln>
                  </pic:spPr>
                </pic:pic>
              </a:graphicData>
            </a:graphic>
          </wp:inline>
        </w:drawing>
      </w:r>
      <w:r w:rsidRPr="00D45776">
        <w:rPr>
          <w:szCs w:val="28"/>
        </w:rPr>
        <w:fldChar w:fldCharType="end"/>
      </w:r>
      <w:r w:rsidRPr="00D45776">
        <w:rPr>
          <w:szCs w:val="28"/>
        </w:rPr>
        <w:t>- момент втрат холостого ходу двигуна.</w:t>
      </w:r>
    </w:p>
    <w:p w:rsidR="00D45776" w:rsidRPr="00D45776" w:rsidRDefault="00D45776" w:rsidP="00D45776">
      <w:pPr>
        <w:pStyle w:val="afc"/>
        <w:suppressAutoHyphens/>
        <w:spacing w:after="200"/>
        <w:ind w:firstLine="709"/>
        <w:rPr>
          <w:szCs w:val="28"/>
        </w:rPr>
      </w:pPr>
      <w:r w:rsidRPr="00D45776">
        <w:rPr>
          <w:szCs w:val="28"/>
        </w:rPr>
        <w:t xml:space="preserve">приймаємо </w:t>
      </w:r>
      <w:r w:rsidRPr="00D45776">
        <w:rPr>
          <w:szCs w:val="28"/>
        </w:rPr>
        <w:fldChar w:fldCharType="begin"/>
      </w:r>
      <w:r w:rsidRPr="00D45776">
        <w:rPr>
          <w:szCs w:val="28"/>
        </w:rPr>
        <w:instrText xml:space="preserve"> QUOTE </w:instrText>
      </w:r>
      <w:r w:rsidRPr="00D45776">
        <w:rPr>
          <w:noProof/>
          <w:szCs w:val="28"/>
        </w:rPr>
        <w:drawing>
          <wp:inline distT="0" distB="0" distL="0" distR="0" wp14:anchorId="0E65B093" wp14:editId="6E33C15B">
            <wp:extent cx="1266825" cy="314325"/>
            <wp:effectExtent l="0" t="0" r="9525" b="0"/>
            <wp:docPr id="115" name="Рисунок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0"/>
                    <pic:cNvPicPr>
                      <a:picLocks noChangeAspect="1" noChangeArrowheads="1"/>
                    </pic:cNvPicPr>
                  </pic:nvPicPr>
                  <pic:blipFill>
                    <a:blip r:embed="rId302">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266825" cy="314325"/>
                    </a:xfrm>
                    <a:prstGeom prst="rect">
                      <a:avLst/>
                    </a:prstGeom>
                    <a:noFill/>
                    <a:ln>
                      <a:noFill/>
                    </a:ln>
                  </pic:spPr>
                </pic:pic>
              </a:graphicData>
            </a:graphic>
          </wp:inline>
        </w:drawing>
      </w:r>
      <w:r w:rsidRPr="00D45776">
        <w:rPr>
          <w:szCs w:val="28"/>
        </w:rPr>
        <w:instrText xml:space="preserve"> </w:instrText>
      </w:r>
      <w:r w:rsidRPr="00D45776">
        <w:rPr>
          <w:szCs w:val="28"/>
        </w:rPr>
        <w:fldChar w:fldCharType="separate"/>
      </w:r>
      <w:r w:rsidRPr="00D45776">
        <w:rPr>
          <w:noProof/>
          <w:szCs w:val="28"/>
        </w:rPr>
        <w:drawing>
          <wp:inline distT="0" distB="0" distL="0" distR="0" wp14:anchorId="528DA49D" wp14:editId="1EF0EBE3">
            <wp:extent cx="1266825" cy="219075"/>
            <wp:effectExtent l="0" t="0" r="9525" b="9525"/>
            <wp:docPr id="114" name="Рисунок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302">
                      <a:clrChange>
                        <a:clrFrom>
                          <a:srgbClr val="FFFFFF"/>
                        </a:clrFrom>
                        <a:clrTo>
                          <a:srgbClr val="FFFFFF">
                            <a:alpha val="0"/>
                          </a:srgbClr>
                        </a:clrTo>
                      </a:clrChange>
                      <a:extLst>
                        <a:ext uri="{28A0092B-C50C-407E-A947-70E740481C1C}">
                          <a14:useLocalDpi xmlns:a14="http://schemas.microsoft.com/office/drawing/2010/main" val="0"/>
                        </a:ext>
                      </a:extLst>
                    </a:blip>
                    <a:srcRect b="31708"/>
                    <a:stretch>
                      <a:fillRect/>
                    </a:stretch>
                  </pic:blipFill>
                  <pic:spPr bwMode="auto">
                    <a:xfrm>
                      <a:off x="0" y="0"/>
                      <a:ext cx="1266825" cy="219075"/>
                    </a:xfrm>
                    <a:prstGeom prst="rect">
                      <a:avLst/>
                    </a:prstGeom>
                    <a:noFill/>
                    <a:ln>
                      <a:noFill/>
                    </a:ln>
                  </pic:spPr>
                </pic:pic>
              </a:graphicData>
            </a:graphic>
          </wp:inline>
        </w:drawing>
      </w:r>
      <w:r w:rsidRPr="00D45776">
        <w:rPr>
          <w:szCs w:val="28"/>
        </w:rPr>
        <w:fldChar w:fldCharType="end"/>
      </w:r>
      <w:r w:rsidRPr="00D45776">
        <w:rPr>
          <w:szCs w:val="28"/>
        </w:rPr>
        <w:t>, тоді</w:t>
      </w:r>
    </w:p>
    <w:p w:rsidR="00D45776" w:rsidRPr="00D45776" w:rsidRDefault="00D45776" w:rsidP="00D45776">
      <w:pPr>
        <w:pStyle w:val="afc"/>
        <w:suppressAutoHyphens/>
        <w:spacing w:after="200"/>
        <w:ind w:firstLine="709"/>
        <w:rPr>
          <w:szCs w:val="28"/>
        </w:rPr>
      </w:pPr>
      <w:r w:rsidRPr="00D45776">
        <w:rPr>
          <w:szCs w:val="28"/>
        </w:rPr>
        <w:fldChar w:fldCharType="begin"/>
      </w:r>
      <w:r w:rsidRPr="00D45776">
        <w:rPr>
          <w:szCs w:val="28"/>
        </w:rPr>
        <w:instrText xml:space="preserve"> QUOTE </w:instrText>
      </w:r>
      <w:r w:rsidRPr="00D45776">
        <w:rPr>
          <w:noProof/>
          <w:szCs w:val="28"/>
        </w:rPr>
        <w:drawing>
          <wp:inline distT="0" distB="0" distL="0" distR="0" wp14:anchorId="1B961692" wp14:editId="67EC8DDE">
            <wp:extent cx="542925" cy="314325"/>
            <wp:effectExtent l="0" t="0" r="9525" b="0"/>
            <wp:docPr id="113" name="Рисунок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2"/>
                    <pic:cNvPicPr>
                      <a:picLocks noChangeAspect="1" noChangeArrowheads="1"/>
                    </pic:cNvPicPr>
                  </pic:nvPicPr>
                  <pic:blipFill>
                    <a:blip r:embed="rId303">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542925" cy="314325"/>
                    </a:xfrm>
                    <a:prstGeom prst="rect">
                      <a:avLst/>
                    </a:prstGeom>
                    <a:noFill/>
                    <a:ln>
                      <a:noFill/>
                    </a:ln>
                  </pic:spPr>
                </pic:pic>
              </a:graphicData>
            </a:graphic>
          </wp:inline>
        </w:drawing>
      </w:r>
      <w:r w:rsidRPr="00D45776">
        <w:rPr>
          <w:szCs w:val="28"/>
        </w:rPr>
        <w:instrText xml:space="preserve"> </w:instrText>
      </w:r>
      <w:r w:rsidRPr="00D45776">
        <w:rPr>
          <w:szCs w:val="28"/>
        </w:rPr>
        <w:fldChar w:fldCharType="separate"/>
      </w:r>
      <w:r w:rsidRPr="00D45776">
        <w:rPr>
          <w:noProof/>
          <w:szCs w:val="28"/>
        </w:rPr>
        <w:drawing>
          <wp:inline distT="0" distB="0" distL="0" distR="0" wp14:anchorId="790B6BA4" wp14:editId="462D654B">
            <wp:extent cx="542925" cy="219075"/>
            <wp:effectExtent l="0" t="0" r="9525" b="9525"/>
            <wp:docPr id="112" name="Рисунок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3"/>
                    <pic:cNvPicPr>
                      <a:picLocks noChangeAspect="1" noChangeArrowheads="1"/>
                    </pic:cNvPicPr>
                  </pic:nvPicPr>
                  <pic:blipFill>
                    <a:blip r:embed="rId303">
                      <a:clrChange>
                        <a:clrFrom>
                          <a:srgbClr val="FFFFFF"/>
                        </a:clrFrom>
                        <a:clrTo>
                          <a:srgbClr val="FFFFFF">
                            <a:alpha val="0"/>
                          </a:srgbClr>
                        </a:clrTo>
                      </a:clrChange>
                      <a:extLst>
                        <a:ext uri="{28A0092B-C50C-407E-A947-70E740481C1C}">
                          <a14:useLocalDpi xmlns:a14="http://schemas.microsoft.com/office/drawing/2010/main" val="0"/>
                        </a:ext>
                      </a:extLst>
                    </a:blip>
                    <a:srcRect b="29268"/>
                    <a:stretch>
                      <a:fillRect/>
                    </a:stretch>
                  </pic:blipFill>
                  <pic:spPr bwMode="auto">
                    <a:xfrm>
                      <a:off x="0" y="0"/>
                      <a:ext cx="542925" cy="219075"/>
                    </a:xfrm>
                    <a:prstGeom prst="rect">
                      <a:avLst/>
                    </a:prstGeom>
                    <a:noFill/>
                    <a:ln>
                      <a:noFill/>
                    </a:ln>
                  </pic:spPr>
                </pic:pic>
              </a:graphicData>
            </a:graphic>
          </wp:inline>
        </w:drawing>
      </w:r>
      <w:r w:rsidRPr="00D45776">
        <w:rPr>
          <w:szCs w:val="28"/>
        </w:rPr>
        <w:fldChar w:fldCharType="end"/>
      </w:r>
      <w:r w:rsidRPr="00D45776">
        <w:rPr>
          <w:szCs w:val="28"/>
        </w:rPr>
        <w:t xml:space="preserve"> нм</w:t>
      </w:r>
    </w:p>
    <w:p w:rsidR="00D45776" w:rsidRPr="00D45776" w:rsidRDefault="00D45776" w:rsidP="00D45776">
      <w:pPr>
        <w:pStyle w:val="afc"/>
        <w:suppressAutoHyphens/>
        <w:spacing w:after="200"/>
        <w:ind w:firstLine="709"/>
        <w:rPr>
          <w:szCs w:val="28"/>
        </w:rPr>
      </w:pPr>
      <w:proofErr w:type="gramStart"/>
      <w:r w:rsidRPr="00D45776">
        <w:rPr>
          <w:szCs w:val="28"/>
        </w:rPr>
        <w:t>При</w:t>
      </w:r>
      <w:proofErr w:type="gramEnd"/>
      <w:r w:rsidRPr="00D45776">
        <w:rPr>
          <w:szCs w:val="28"/>
        </w:rPr>
        <w:t xml:space="preserve"> старті штовхача:</w:t>
      </w:r>
    </w:p>
    <w:p w:rsidR="00D45776" w:rsidRPr="00D45776" w:rsidRDefault="00D45776" w:rsidP="00D45776">
      <w:pPr>
        <w:pStyle w:val="afc"/>
        <w:suppressAutoHyphens/>
        <w:spacing w:after="200"/>
        <w:ind w:firstLine="709"/>
        <w:rPr>
          <w:szCs w:val="28"/>
        </w:rPr>
      </w:pPr>
      <w:r w:rsidRPr="00D45776">
        <w:rPr>
          <w:szCs w:val="28"/>
        </w:rPr>
        <w:lastRenderedPageBreak/>
        <w:fldChar w:fldCharType="begin"/>
      </w:r>
      <w:r w:rsidRPr="00D45776">
        <w:rPr>
          <w:szCs w:val="28"/>
        </w:rPr>
        <w:instrText xml:space="preserve"> QUOTE </w:instrText>
      </w:r>
      <w:r w:rsidRPr="00D45776">
        <w:rPr>
          <w:noProof/>
          <w:szCs w:val="28"/>
        </w:rPr>
        <w:drawing>
          <wp:inline distT="0" distB="0" distL="0" distR="0" wp14:anchorId="5693CBAE" wp14:editId="7EF9BF74">
            <wp:extent cx="2781300" cy="323850"/>
            <wp:effectExtent l="0" t="0" r="0" b="0"/>
            <wp:docPr id="111" name="Рисунок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4"/>
                    <pic:cNvPicPr>
                      <a:picLocks noChangeAspect="1" noChangeArrowheads="1"/>
                    </pic:cNvPicPr>
                  </pic:nvPicPr>
                  <pic:blipFill>
                    <a:blip r:embed="rId304">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781300" cy="323850"/>
                    </a:xfrm>
                    <a:prstGeom prst="rect">
                      <a:avLst/>
                    </a:prstGeom>
                    <a:noFill/>
                    <a:ln>
                      <a:noFill/>
                    </a:ln>
                  </pic:spPr>
                </pic:pic>
              </a:graphicData>
            </a:graphic>
          </wp:inline>
        </w:drawing>
      </w:r>
      <w:r w:rsidRPr="00D45776">
        <w:rPr>
          <w:szCs w:val="28"/>
        </w:rPr>
        <w:instrText xml:space="preserve"> </w:instrText>
      </w:r>
      <w:r w:rsidRPr="00D45776">
        <w:rPr>
          <w:szCs w:val="28"/>
        </w:rPr>
        <w:fldChar w:fldCharType="separate"/>
      </w:r>
      <w:r w:rsidRPr="00D45776">
        <w:rPr>
          <w:noProof/>
          <w:szCs w:val="28"/>
        </w:rPr>
        <w:drawing>
          <wp:inline distT="0" distB="0" distL="0" distR="0" wp14:anchorId="4E32BEE6" wp14:editId="0BD25DD7">
            <wp:extent cx="2781300" cy="266700"/>
            <wp:effectExtent l="0" t="0" r="0" b="0"/>
            <wp:docPr id="110" name="Рисунок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5"/>
                    <pic:cNvPicPr>
                      <a:picLocks noChangeAspect="1" noChangeArrowheads="1"/>
                    </pic:cNvPicPr>
                  </pic:nvPicPr>
                  <pic:blipFill>
                    <a:blip r:embed="rId304">
                      <a:clrChange>
                        <a:clrFrom>
                          <a:srgbClr val="FFFFFF"/>
                        </a:clrFrom>
                        <a:clrTo>
                          <a:srgbClr val="FFFFFF">
                            <a:alpha val="0"/>
                          </a:srgbClr>
                        </a:clrTo>
                      </a:clrChange>
                      <a:extLst>
                        <a:ext uri="{28A0092B-C50C-407E-A947-70E740481C1C}">
                          <a14:useLocalDpi xmlns:a14="http://schemas.microsoft.com/office/drawing/2010/main" val="0"/>
                        </a:ext>
                      </a:extLst>
                    </a:blip>
                    <a:srcRect b="20930"/>
                    <a:stretch>
                      <a:fillRect/>
                    </a:stretch>
                  </pic:blipFill>
                  <pic:spPr bwMode="auto">
                    <a:xfrm>
                      <a:off x="0" y="0"/>
                      <a:ext cx="2781300" cy="266700"/>
                    </a:xfrm>
                    <a:prstGeom prst="rect">
                      <a:avLst/>
                    </a:prstGeom>
                    <a:noFill/>
                    <a:ln>
                      <a:noFill/>
                    </a:ln>
                  </pic:spPr>
                </pic:pic>
              </a:graphicData>
            </a:graphic>
          </wp:inline>
        </w:drawing>
      </w:r>
      <w:r w:rsidRPr="00D45776">
        <w:rPr>
          <w:szCs w:val="28"/>
        </w:rPr>
        <w:fldChar w:fldCharType="end"/>
      </w:r>
    </w:p>
    <w:p w:rsidR="00D45776" w:rsidRPr="00D45776" w:rsidRDefault="00D45776" w:rsidP="00D45776">
      <w:pPr>
        <w:pStyle w:val="afc"/>
        <w:suppressAutoHyphens/>
        <w:spacing w:after="200"/>
        <w:ind w:firstLine="709"/>
        <w:rPr>
          <w:szCs w:val="28"/>
        </w:rPr>
      </w:pPr>
      <w:r w:rsidRPr="00D45776">
        <w:rPr>
          <w:szCs w:val="28"/>
        </w:rPr>
        <w:t>При русі штовхача до заготі</w:t>
      </w:r>
      <w:proofErr w:type="gramStart"/>
      <w:r w:rsidRPr="00D45776">
        <w:rPr>
          <w:szCs w:val="28"/>
        </w:rPr>
        <w:t>вл</w:t>
      </w:r>
      <w:proofErr w:type="gramEnd"/>
      <w:r w:rsidRPr="00D45776">
        <w:rPr>
          <w:szCs w:val="28"/>
        </w:rPr>
        <w:t>і в руховому режимі (реверс)</w:t>
      </w:r>
    </w:p>
    <w:p w:rsidR="00D45776" w:rsidRPr="00D45776" w:rsidRDefault="00D45776" w:rsidP="00D45776">
      <w:pPr>
        <w:pStyle w:val="afc"/>
        <w:suppressAutoHyphens/>
        <w:spacing w:after="200"/>
        <w:ind w:firstLine="709"/>
        <w:rPr>
          <w:szCs w:val="28"/>
        </w:rPr>
      </w:pPr>
      <w:r w:rsidRPr="00D45776">
        <w:rPr>
          <w:szCs w:val="28"/>
        </w:rPr>
        <w:fldChar w:fldCharType="begin"/>
      </w:r>
      <w:r w:rsidRPr="00D45776">
        <w:rPr>
          <w:szCs w:val="28"/>
        </w:rPr>
        <w:instrText xml:space="preserve"> QUOTE </w:instrText>
      </w:r>
      <w:r w:rsidRPr="00D45776">
        <w:rPr>
          <w:noProof/>
          <w:szCs w:val="28"/>
        </w:rPr>
        <w:drawing>
          <wp:inline distT="0" distB="0" distL="0" distR="0" wp14:anchorId="2066C43E" wp14:editId="21834EC6">
            <wp:extent cx="2619375" cy="323850"/>
            <wp:effectExtent l="0" t="0" r="9525" b="0"/>
            <wp:docPr id="109" name="Рисунок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6"/>
                    <pic:cNvPicPr>
                      <a:picLocks noChangeAspect="1" noChangeArrowheads="1"/>
                    </pic:cNvPicPr>
                  </pic:nvPicPr>
                  <pic:blipFill>
                    <a:blip r:embed="rId305">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619375" cy="323850"/>
                    </a:xfrm>
                    <a:prstGeom prst="rect">
                      <a:avLst/>
                    </a:prstGeom>
                    <a:noFill/>
                    <a:ln>
                      <a:noFill/>
                    </a:ln>
                  </pic:spPr>
                </pic:pic>
              </a:graphicData>
            </a:graphic>
          </wp:inline>
        </w:drawing>
      </w:r>
      <w:r w:rsidRPr="00D45776">
        <w:rPr>
          <w:szCs w:val="28"/>
        </w:rPr>
        <w:instrText xml:space="preserve"> </w:instrText>
      </w:r>
      <w:r w:rsidRPr="00D45776">
        <w:rPr>
          <w:szCs w:val="28"/>
        </w:rPr>
        <w:fldChar w:fldCharType="separate"/>
      </w:r>
      <w:r w:rsidRPr="00D45776">
        <w:rPr>
          <w:noProof/>
          <w:szCs w:val="28"/>
        </w:rPr>
        <w:drawing>
          <wp:inline distT="0" distB="0" distL="0" distR="0" wp14:anchorId="4571CA03" wp14:editId="395FA4E4">
            <wp:extent cx="2619375" cy="238125"/>
            <wp:effectExtent l="0" t="0" r="9525" b="9525"/>
            <wp:docPr id="108" name="Рисунок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7"/>
                    <pic:cNvPicPr>
                      <a:picLocks noChangeAspect="1" noChangeArrowheads="1"/>
                    </pic:cNvPicPr>
                  </pic:nvPicPr>
                  <pic:blipFill>
                    <a:blip r:embed="rId305">
                      <a:clrChange>
                        <a:clrFrom>
                          <a:srgbClr val="FFFFFF"/>
                        </a:clrFrom>
                        <a:clrTo>
                          <a:srgbClr val="FFFFFF">
                            <a:alpha val="0"/>
                          </a:srgbClr>
                        </a:clrTo>
                      </a:clrChange>
                      <a:extLst>
                        <a:ext uri="{28A0092B-C50C-407E-A947-70E740481C1C}">
                          <a14:useLocalDpi xmlns:a14="http://schemas.microsoft.com/office/drawing/2010/main" val="0"/>
                        </a:ext>
                      </a:extLst>
                    </a:blip>
                    <a:srcRect b="25581"/>
                    <a:stretch>
                      <a:fillRect/>
                    </a:stretch>
                  </pic:blipFill>
                  <pic:spPr bwMode="auto">
                    <a:xfrm>
                      <a:off x="0" y="0"/>
                      <a:ext cx="2619375" cy="238125"/>
                    </a:xfrm>
                    <a:prstGeom prst="rect">
                      <a:avLst/>
                    </a:prstGeom>
                    <a:noFill/>
                    <a:ln>
                      <a:noFill/>
                    </a:ln>
                  </pic:spPr>
                </pic:pic>
              </a:graphicData>
            </a:graphic>
          </wp:inline>
        </w:drawing>
      </w:r>
      <w:r w:rsidRPr="00D45776">
        <w:rPr>
          <w:szCs w:val="28"/>
        </w:rPr>
        <w:fldChar w:fldCharType="end"/>
      </w:r>
    </w:p>
    <w:p w:rsidR="00D45776" w:rsidRPr="00D45776" w:rsidRDefault="00D45776" w:rsidP="00D45776">
      <w:pPr>
        <w:pStyle w:val="afc"/>
        <w:suppressAutoHyphens/>
        <w:spacing w:after="200"/>
        <w:ind w:firstLine="709"/>
        <w:rPr>
          <w:szCs w:val="28"/>
        </w:rPr>
      </w:pPr>
      <w:proofErr w:type="gramStart"/>
      <w:r w:rsidRPr="00D45776">
        <w:rPr>
          <w:szCs w:val="28"/>
        </w:rPr>
        <w:t>При</w:t>
      </w:r>
      <w:proofErr w:type="gramEnd"/>
      <w:r w:rsidRPr="00D45776">
        <w:rPr>
          <w:szCs w:val="28"/>
        </w:rPr>
        <w:t xml:space="preserve"> русі з однієї заготівлею в руховому режимі</w:t>
      </w:r>
    </w:p>
    <w:p w:rsidR="00D45776" w:rsidRPr="00D45776" w:rsidRDefault="00D45776" w:rsidP="00D45776">
      <w:pPr>
        <w:pStyle w:val="afc"/>
        <w:suppressAutoHyphens/>
        <w:spacing w:after="200"/>
        <w:ind w:firstLine="709"/>
        <w:rPr>
          <w:szCs w:val="28"/>
        </w:rPr>
      </w:pPr>
      <w:r w:rsidRPr="00D45776">
        <w:rPr>
          <w:szCs w:val="28"/>
        </w:rPr>
        <w:fldChar w:fldCharType="begin"/>
      </w:r>
      <w:r w:rsidRPr="00D45776">
        <w:rPr>
          <w:szCs w:val="28"/>
        </w:rPr>
        <w:instrText xml:space="preserve"> QUOTE </w:instrText>
      </w:r>
      <w:r w:rsidRPr="00D45776">
        <w:rPr>
          <w:noProof/>
          <w:szCs w:val="28"/>
        </w:rPr>
        <w:drawing>
          <wp:inline distT="0" distB="0" distL="0" distR="0" wp14:anchorId="25458377" wp14:editId="76D12E64">
            <wp:extent cx="2847975" cy="323850"/>
            <wp:effectExtent l="0" t="0" r="0" b="0"/>
            <wp:docPr id="107" name="Рисунок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8"/>
                    <pic:cNvPicPr>
                      <a:picLocks noChangeAspect="1" noChangeArrowheads="1"/>
                    </pic:cNvPicPr>
                  </pic:nvPicPr>
                  <pic:blipFill>
                    <a:blip r:embed="rId306">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847975" cy="323850"/>
                    </a:xfrm>
                    <a:prstGeom prst="rect">
                      <a:avLst/>
                    </a:prstGeom>
                    <a:noFill/>
                    <a:ln>
                      <a:noFill/>
                    </a:ln>
                  </pic:spPr>
                </pic:pic>
              </a:graphicData>
            </a:graphic>
          </wp:inline>
        </w:drawing>
      </w:r>
      <w:r w:rsidRPr="00D45776">
        <w:rPr>
          <w:szCs w:val="28"/>
        </w:rPr>
        <w:instrText xml:space="preserve"> </w:instrText>
      </w:r>
      <w:r w:rsidRPr="00D45776">
        <w:rPr>
          <w:szCs w:val="28"/>
        </w:rPr>
        <w:fldChar w:fldCharType="separate"/>
      </w:r>
      <w:r w:rsidRPr="00D45776">
        <w:rPr>
          <w:noProof/>
          <w:szCs w:val="28"/>
        </w:rPr>
        <w:drawing>
          <wp:inline distT="0" distB="0" distL="0" distR="0" wp14:anchorId="51ED9B14" wp14:editId="236325B6">
            <wp:extent cx="2847975" cy="238125"/>
            <wp:effectExtent l="0" t="0" r="0" b="9525"/>
            <wp:docPr id="106" name="Рисунок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9"/>
                    <pic:cNvPicPr>
                      <a:picLocks noChangeAspect="1" noChangeArrowheads="1"/>
                    </pic:cNvPicPr>
                  </pic:nvPicPr>
                  <pic:blipFill>
                    <a:blip r:embed="rId306">
                      <a:clrChange>
                        <a:clrFrom>
                          <a:srgbClr val="FFFFFF"/>
                        </a:clrFrom>
                        <a:clrTo>
                          <a:srgbClr val="FFFFFF">
                            <a:alpha val="0"/>
                          </a:srgbClr>
                        </a:clrTo>
                      </a:clrChange>
                      <a:extLst>
                        <a:ext uri="{28A0092B-C50C-407E-A947-70E740481C1C}">
                          <a14:useLocalDpi xmlns:a14="http://schemas.microsoft.com/office/drawing/2010/main" val="0"/>
                        </a:ext>
                      </a:extLst>
                    </a:blip>
                    <a:srcRect b="25581"/>
                    <a:stretch>
                      <a:fillRect/>
                    </a:stretch>
                  </pic:blipFill>
                  <pic:spPr bwMode="auto">
                    <a:xfrm>
                      <a:off x="0" y="0"/>
                      <a:ext cx="2847975" cy="238125"/>
                    </a:xfrm>
                    <a:prstGeom prst="rect">
                      <a:avLst/>
                    </a:prstGeom>
                    <a:noFill/>
                    <a:ln>
                      <a:noFill/>
                    </a:ln>
                  </pic:spPr>
                </pic:pic>
              </a:graphicData>
            </a:graphic>
          </wp:inline>
        </w:drawing>
      </w:r>
      <w:r w:rsidRPr="00D45776">
        <w:rPr>
          <w:szCs w:val="28"/>
        </w:rPr>
        <w:fldChar w:fldCharType="end"/>
      </w:r>
    </w:p>
    <w:p w:rsidR="00D45776" w:rsidRPr="00D45776" w:rsidRDefault="00D45776" w:rsidP="00D45776">
      <w:pPr>
        <w:pStyle w:val="afc"/>
        <w:suppressAutoHyphens/>
        <w:spacing w:after="200"/>
        <w:ind w:firstLine="709"/>
        <w:rPr>
          <w:szCs w:val="28"/>
        </w:rPr>
      </w:pPr>
      <w:proofErr w:type="gramStart"/>
      <w:r w:rsidRPr="00D45776">
        <w:rPr>
          <w:szCs w:val="28"/>
        </w:rPr>
        <w:t>При</w:t>
      </w:r>
      <w:proofErr w:type="gramEnd"/>
      <w:r w:rsidRPr="00D45776">
        <w:rPr>
          <w:szCs w:val="28"/>
        </w:rPr>
        <w:t xml:space="preserve"> русі з заготовками в печі в руховому режимі:</w:t>
      </w:r>
    </w:p>
    <w:p w:rsidR="00D45776" w:rsidRPr="00D45776" w:rsidRDefault="00D45776" w:rsidP="00D45776">
      <w:pPr>
        <w:pStyle w:val="afc"/>
        <w:suppressAutoHyphens/>
        <w:spacing w:after="200"/>
        <w:ind w:firstLine="709"/>
        <w:rPr>
          <w:szCs w:val="28"/>
        </w:rPr>
      </w:pPr>
      <w:r w:rsidRPr="00D45776">
        <w:rPr>
          <w:szCs w:val="28"/>
        </w:rPr>
        <w:fldChar w:fldCharType="begin"/>
      </w:r>
      <w:r w:rsidRPr="00D45776">
        <w:rPr>
          <w:szCs w:val="28"/>
        </w:rPr>
        <w:instrText xml:space="preserve"> QUOTE </w:instrText>
      </w:r>
      <w:r w:rsidRPr="00D45776">
        <w:rPr>
          <w:noProof/>
          <w:szCs w:val="28"/>
        </w:rPr>
        <w:drawing>
          <wp:inline distT="0" distB="0" distL="0" distR="0" wp14:anchorId="2DAA699F" wp14:editId="7DA2BC92">
            <wp:extent cx="2714625" cy="323850"/>
            <wp:effectExtent l="0" t="0" r="0" b="0"/>
            <wp:docPr id="105" name="Рисунок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0"/>
                    <pic:cNvPicPr>
                      <a:picLocks noChangeAspect="1" noChangeArrowheads="1"/>
                    </pic:cNvPicPr>
                  </pic:nvPicPr>
                  <pic:blipFill>
                    <a:blip r:embed="rId307">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714625" cy="323850"/>
                    </a:xfrm>
                    <a:prstGeom prst="rect">
                      <a:avLst/>
                    </a:prstGeom>
                    <a:noFill/>
                    <a:ln>
                      <a:noFill/>
                    </a:ln>
                  </pic:spPr>
                </pic:pic>
              </a:graphicData>
            </a:graphic>
          </wp:inline>
        </w:drawing>
      </w:r>
      <w:r w:rsidRPr="00D45776">
        <w:rPr>
          <w:szCs w:val="28"/>
        </w:rPr>
        <w:instrText xml:space="preserve"> </w:instrText>
      </w:r>
      <w:r w:rsidRPr="00D45776">
        <w:rPr>
          <w:szCs w:val="28"/>
        </w:rPr>
        <w:fldChar w:fldCharType="separate"/>
      </w:r>
      <w:r w:rsidRPr="00D45776">
        <w:rPr>
          <w:noProof/>
          <w:szCs w:val="28"/>
        </w:rPr>
        <w:drawing>
          <wp:inline distT="0" distB="0" distL="0" distR="0" wp14:anchorId="672915A3" wp14:editId="2E2FFDEF">
            <wp:extent cx="2714625" cy="266700"/>
            <wp:effectExtent l="0" t="0" r="9525" b="0"/>
            <wp:docPr id="104" name="Рисунок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1"/>
                    <pic:cNvPicPr>
                      <a:picLocks noChangeAspect="1" noChangeArrowheads="1"/>
                    </pic:cNvPicPr>
                  </pic:nvPicPr>
                  <pic:blipFill>
                    <a:blip r:embed="rId307">
                      <a:clrChange>
                        <a:clrFrom>
                          <a:srgbClr val="FFFFFF"/>
                        </a:clrFrom>
                        <a:clrTo>
                          <a:srgbClr val="FFFFFF">
                            <a:alpha val="0"/>
                          </a:srgbClr>
                        </a:clrTo>
                      </a:clrChange>
                      <a:extLst>
                        <a:ext uri="{28A0092B-C50C-407E-A947-70E740481C1C}">
                          <a14:useLocalDpi xmlns:a14="http://schemas.microsoft.com/office/drawing/2010/main" val="0"/>
                        </a:ext>
                      </a:extLst>
                    </a:blip>
                    <a:srcRect b="20930"/>
                    <a:stretch>
                      <a:fillRect/>
                    </a:stretch>
                  </pic:blipFill>
                  <pic:spPr bwMode="auto">
                    <a:xfrm>
                      <a:off x="0" y="0"/>
                      <a:ext cx="2714625" cy="266700"/>
                    </a:xfrm>
                    <a:prstGeom prst="rect">
                      <a:avLst/>
                    </a:prstGeom>
                    <a:noFill/>
                    <a:ln>
                      <a:noFill/>
                    </a:ln>
                  </pic:spPr>
                </pic:pic>
              </a:graphicData>
            </a:graphic>
          </wp:inline>
        </w:drawing>
      </w:r>
      <w:r w:rsidRPr="00D45776">
        <w:rPr>
          <w:szCs w:val="28"/>
        </w:rPr>
        <w:fldChar w:fldCharType="end"/>
      </w:r>
    </w:p>
    <w:p w:rsidR="00D45776" w:rsidRPr="00D45776" w:rsidRDefault="00D45776" w:rsidP="00D45776">
      <w:pPr>
        <w:pStyle w:val="afc"/>
        <w:suppressAutoHyphens/>
        <w:spacing w:after="200"/>
        <w:ind w:firstLine="709"/>
        <w:rPr>
          <w:szCs w:val="28"/>
        </w:rPr>
      </w:pPr>
      <w:proofErr w:type="gramStart"/>
      <w:r w:rsidRPr="00D45776">
        <w:rPr>
          <w:szCs w:val="28"/>
        </w:rPr>
        <w:t>При</w:t>
      </w:r>
      <w:proofErr w:type="gramEnd"/>
      <w:r w:rsidRPr="00D45776">
        <w:rPr>
          <w:szCs w:val="28"/>
        </w:rPr>
        <w:t xml:space="preserve"> русі з заготовками в печі в гальмівному режимі</w:t>
      </w:r>
    </w:p>
    <w:p w:rsidR="00D45776" w:rsidRPr="00D45776" w:rsidRDefault="00D45776" w:rsidP="00D45776">
      <w:pPr>
        <w:pStyle w:val="afc"/>
        <w:suppressAutoHyphens/>
        <w:spacing w:after="200"/>
        <w:ind w:firstLine="709"/>
        <w:rPr>
          <w:szCs w:val="28"/>
        </w:rPr>
      </w:pPr>
      <w:r w:rsidRPr="00D45776">
        <w:rPr>
          <w:szCs w:val="28"/>
        </w:rPr>
        <w:fldChar w:fldCharType="begin"/>
      </w:r>
      <w:r w:rsidRPr="00D45776">
        <w:rPr>
          <w:szCs w:val="28"/>
        </w:rPr>
        <w:instrText xml:space="preserve"> QUOTE </w:instrText>
      </w:r>
      <w:r w:rsidRPr="00D45776">
        <w:rPr>
          <w:noProof/>
          <w:szCs w:val="28"/>
        </w:rPr>
        <w:drawing>
          <wp:inline distT="0" distB="0" distL="0" distR="0" wp14:anchorId="022D8D00" wp14:editId="2886DDF1">
            <wp:extent cx="2838450" cy="314325"/>
            <wp:effectExtent l="0" t="0" r="0" b="0"/>
            <wp:docPr id="103" name="Рисунок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2"/>
                    <pic:cNvPicPr>
                      <a:picLocks noChangeAspect="1" noChangeArrowheads="1"/>
                    </pic:cNvPicPr>
                  </pic:nvPicPr>
                  <pic:blipFill>
                    <a:blip r:embed="rId308">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838450" cy="314325"/>
                    </a:xfrm>
                    <a:prstGeom prst="rect">
                      <a:avLst/>
                    </a:prstGeom>
                    <a:noFill/>
                    <a:ln>
                      <a:noFill/>
                    </a:ln>
                  </pic:spPr>
                </pic:pic>
              </a:graphicData>
            </a:graphic>
          </wp:inline>
        </w:drawing>
      </w:r>
      <w:r w:rsidRPr="00D45776">
        <w:rPr>
          <w:szCs w:val="28"/>
        </w:rPr>
        <w:instrText xml:space="preserve"> </w:instrText>
      </w:r>
      <w:r w:rsidRPr="00D45776">
        <w:rPr>
          <w:szCs w:val="28"/>
        </w:rPr>
        <w:fldChar w:fldCharType="separate"/>
      </w:r>
      <w:r w:rsidRPr="00D45776">
        <w:rPr>
          <w:noProof/>
          <w:szCs w:val="28"/>
        </w:rPr>
        <w:drawing>
          <wp:inline distT="0" distB="0" distL="0" distR="0" wp14:anchorId="58FD2F15" wp14:editId="040422E2">
            <wp:extent cx="2838450" cy="257175"/>
            <wp:effectExtent l="0" t="0" r="0" b="9525"/>
            <wp:docPr id="102" name="Рисунок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
                    <pic:cNvPicPr>
                      <a:picLocks noChangeAspect="1" noChangeArrowheads="1"/>
                    </pic:cNvPicPr>
                  </pic:nvPicPr>
                  <pic:blipFill>
                    <a:blip r:embed="rId308">
                      <a:clrChange>
                        <a:clrFrom>
                          <a:srgbClr val="FFFFFF"/>
                        </a:clrFrom>
                        <a:clrTo>
                          <a:srgbClr val="FFFFFF">
                            <a:alpha val="0"/>
                          </a:srgbClr>
                        </a:clrTo>
                      </a:clrChange>
                      <a:extLst>
                        <a:ext uri="{28A0092B-C50C-407E-A947-70E740481C1C}">
                          <a14:useLocalDpi xmlns:a14="http://schemas.microsoft.com/office/drawing/2010/main" val="0"/>
                        </a:ext>
                      </a:extLst>
                    </a:blip>
                    <a:srcRect b="17073"/>
                    <a:stretch>
                      <a:fillRect/>
                    </a:stretch>
                  </pic:blipFill>
                  <pic:spPr bwMode="auto">
                    <a:xfrm>
                      <a:off x="0" y="0"/>
                      <a:ext cx="2838450" cy="257175"/>
                    </a:xfrm>
                    <a:prstGeom prst="rect">
                      <a:avLst/>
                    </a:prstGeom>
                    <a:noFill/>
                    <a:ln>
                      <a:noFill/>
                    </a:ln>
                  </pic:spPr>
                </pic:pic>
              </a:graphicData>
            </a:graphic>
          </wp:inline>
        </w:drawing>
      </w:r>
      <w:r w:rsidRPr="00D45776">
        <w:rPr>
          <w:szCs w:val="28"/>
        </w:rPr>
        <w:fldChar w:fldCharType="end"/>
      </w:r>
    </w:p>
    <w:p w:rsidR="00D45776" w:rsidRPr="00D45776" w:rsidRDefault="00D45776" w:rsidP="00D45776">
      <w:pPr>
        <w:pStyle w:val="afc"/>
        <w:suppressAutoHyphens/>
        <w:spacing w:after="200"/>
        <w:ind w:firstLine="709"/>
        <w:rPr>
          <w:szCs w:val="28"/>
        </w:rPr>
      </w:pPr>
      <w:r w:rsidRPr="00D45776">
        <w:rPr>
          <w:szCs w:val="28"/>
        </w:rPr>
        <w:t xml:space="preserve">Старт </w:t>
      </w:r>
      <w:proofErr w:type="gramStart"/>
      <w:r w:rsidRPr="00D45776">
        <w:rPr>
          <w:szCs w:val="28"/>
        </w:rPr>
        <w:t>при</w:t>
      </w:r>
      <w:proofErr w:type="gramEnd"/>
      <w:r w:rsidRPr="00D45776">
        <w:rPr>
          <w:szCs w:val="28"/>
        </w:rPr>
        <w:t xml:space="preserve"> реверсі:</w:t>
      </w:r>
    </w:p>
    <w:p w:rsidR="00D45776" w:rsidRPr="00D45776" w:rsidRDefault="00D45776" w:rsidP="00D45776">
      <w:pPr>
        <w:pStyle w:val="afc"/>
        <w:suppressAutoHyphens/>
        <w:spacing w:after="200"/>
        <w:ind w:firstLine="709"/>
        <w:rPr>
          <w:szCs w:val="28"/>
        </w:rPr>
      </w:pPr>
      <w:r w:rsidRPr="00D45776">
        <w:rPr>
          <w:szCs w:val="28"/>
        </w:rPr>
        <w:fldChar w:fldCharType="begin"/>
      </w:r>
      <w:r w:rsidRPr="00D45776">
        <w:rPr>
          <w:szCs w:val="28"/>
        </w:rPr>
        <w:instrText xml:space="preserve"> QUOTE </w:instrText>
      </w:r>
      <w:r w:rsidRPr="00D45776">
        <w:rPr>
          <w:noProof/>
          <w:szCs w:val="28"/>
        </w:rPr>
        <w:drawing>
          <wp:inline distT="0" distB="0" distL="0" distR="0" wp14:anchorId="2DBADAF2" wp14:editId="746E3B25">
            <wp:extent cx="2847975" cy="323850"/>
            <wp:effectExtent l="0" t="0" r="0" b="0"/>
            <wp:docPr id="101" name="Рисунок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4"/>
                    <pic:cNvPicPr>
                      <a:picLocks noChangeAspect="1" noChangeArrowheads="1"/>
                    </pic:cNvPicPr>
                  </pic:nvPicPr>
                  <pic:blipFill>
                    <a:blip r:embed="rId309">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847975" cy="323850"/>
                    </a:xfrm>
                    <a:prstGeom prst="rect">
                      <a:avLst/>
                    </a:prstGeom>
                    <a:noFill/>
                    <a:ln>
                      <a:noFill/>
                    </a:ln>
                  </pic:spPr>
                </pic:pic>
              </a:graphicData>
            </a:graphic>
          </wp:inline>
        </w:drawing>
      </w:r>
      <w:r w:rsidRPr="00D45776">
        <w:rPr>
          <w:szCs w:val="28"/>
        </w:rPr>
        <w:instrText xml:space="preserve"> </w:instrText>
      </w:r>
      <w:r w:rsidRPr="00D45776">
        <w:rPr>
          <w:szCs w:val="28"/>
        </w:rPr>
        <w:fldChar w:fldCharType="separate"/>
      </w:r>
      <w:r w:rsidRPr="00D45776">
        <w:rPr>
          <w:noProof/>
          <w:szCs w:val="28"/>
        </w:rPr>
        <w:drawing>
          <wp:inline distT="0" distB="0" distL="0" distR="0" wp14:anchorId="43DFF45A" wp14:editId="01ADE88E">
            <wp:extent cx="2847975" cy="238125"/>
            <wp:effectExtent l="0" t="0" r="9525" b="9525"/>
            <wp:docPr id="100" name="Рисунок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5"/>
                    <pic:cNvPicPr>
                      <a:picLocks noChangeAspect="1" noChangeArrowheads="1"/>
                    </pic:cNvPicPr>
                  </pic:nvPicPr>
                  <pic:blipFill>
                    <a:blip r:embed="rId309">
                      <a:clrChange>
                        <a:clrFrom>
                          <a:srgbClr val="FFFFFF"/>
                        </a:clrFrom>
                        <a:clrTo>
                          <a:srgbClr val="FFFFFF">
                            <a:alpha val="0"/>
                          </a:srgbClr>
                        </a:clrTo>
                      </a:clrChange>
                      <a:extLst>
                        <a:ext uri="{28A0092B-C50C-407E-A947-70E740481C1C}">
                          <a14:useLocalDpi xmlns:a14="http://schemas.microsoft.com/office/drawing/2010/main" val="0"/>
                        </a:ext>
                      </a:extLst>
                    </a:blip>
                    <a:srcRect b="27907"/>
                    <a:stretch>
                      <a:fillRect/>
                    </a:stretch>
                  </pic:blipFill>
                  <pic:spPr bwMode="auto">
                    <a:xfrm>
                      <a:off x="0" y="0"/>
                      <a:ext cx="2847975" cy="238125"/>
                    </a:xfrm>
                    <a:prstGeom prst="rect">
                      <a:avLst/>
                    </a:prstGeom>
                    <a:noFill/>
                    <a:ln>
                      <a:noFill/>
                    </a:ln>
                  </pic:spPr>
                </pic:pic>
              </a:graphicData>
            </a:graphic>
          </wp:inline>
        </w:drawing>
      </w:r>
      <w:r w:rsidRPr="00D45776">
        <w:rPr>
          <w:szCs w:val="28"/>
        </w:rPr>
        <w:fldChar w:fldCharType="end"/>
      </w:r>
    </w:p>
    <w:p w:rsidR="00D45776" w:rsidRPr="00D45776" w:rsidRDefault="00D45776" w:rsidP="00D45776">
      <w:pPr>
        <w:pStyle w:val="afc"/>
        <w:suppressAutoHyphens/>
        <w:spacing w:after="200"/>
        <w:ind w:firstLine="709"/>
        <w:rPr>
          <w:szCs w:val="28"/>
        </w:rPr>
      </w:pPr>
      <w:r w:rsidRPr="00D45776">
        <w:rPr>
          <w:szCs w:val="28"/>
        </w:rPr>
        <w:t>При реверсуванні штовхача в гальмівному режимі:</w:t>
      </w:r>
    </w:p>
    <w:p w:rsidR="00D45776" w:rsidRPr="00D45776" w:rsidRDefault="00D45776" w:rsidP="00D45776">
      <w:pPr>
        <w:pStyle w:val="afc"/>
        <w:suppressAutoHyphens/>
        <w:spacing w:after="200"/>
        <w:ind w:firstLine="709"/>
        <w:rPr>
          <w:szCs w:val="28"/>
        </w:rPr>
      </w:pPr>
      <w:r w:rsidRPr="00D45776">
        <w:rPr>
          <w:szCs w:val="28"/>
        </w:rPr>
        <w:fldChar w:fldCharType="begin"/>
      </w:r>
      <w:r w:rsidRPr="00D45776">
        <w:rPr>
          <w:szCs w:val="28"/>
        </w:rPr>
        <w:instrText xml:space="preserve"> QUOTE </w:instrText>
      </w:r>
      <w:r w:rsidRPr="00D45776">
        <w:rPr>
          <w:noProof/>
          <w:szCs w:val="28"/>
        </w:rPr>
        <w:drawing>
          <wp:inline distT="0" distB="0" distL="0" distR="0" wp14:anchorId="07BF4A7C" wp14:editId="509921AF">
            <wp:extent cx="2695575" cy="314325"/>
            <wp:effectExtent l="0" t="0" r="9525" b="0"/>
            <wp:docPr id="99" name="Рисунок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6"/>
                    <pic:cNvPicPr>
                      <a:picLocks noChangeAspect="1" noChangeArrowheads="1"/>
                    </pic:cNvPicPr>
                  </pic:nvPicPr>
                  <pic:blipFill>
                    <a:blip r:embed="rId310">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695575" cy="314325"/>
                    </a:xfrm>
                    <a:prstGeom prst="rect">
                      <a:avLst/>
                    </a:prstGeom>
                    <a:noFill/>
                    <a:ln>
                      <a:noFill/>
                    </a:ln>
                  </pic:spPr>
                </pic:pic>
              </a:graphicData>
            </a:graphic>
          </wp:inline>
        </w:drawing>
      </w:r>
      <w:r w:rsidRPr="00D45776">
        <w:rPr>
          <w:szCs w:val="28"/>
        </w:rPr>
        <w:instrText xml:space="preserve"> </w:instrText>
      </w:r>
      <w:r w:rsidRPr="00D45776">
        <w:rPr>
          <w:szCs w:val="28"/>
        </w:rPr>
        <w:fldChar w:fldCharType="separate"/>
      </w:r>
      <w:r w:rsidRPr="00D45776">
        <w:rPr>
          <w:noProof/>
          <w:szCs w:val="28"/>
        </w:rPr>
        <w:drawing>
          <wp:inline distT="0" distB="0" distL="0" distR="0" wp14:anchorId="1DAE0E9C" wp14:editId="39732B46">
            <wp:extent cx="2695575" cy="228600"/>
            <wp:effectExtent l="0" t="0" r="9525" b="0"/>
            <wp:docPr id="98" name="Рисунок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7"/>
                    <pic:cNvPicPr>
                      <a:picLocks noChangeAspect="1" noChangeArrowheads="1"/>
                    </pic:cNvPicPr>
                  </pic:nvPicPr>
                  <pic:blipFill>
                    <a:blip r:embed="rId310">
                      <a:clrChange>
                        <a:clrFrom>
                          <a:srgbClr val="FFFFFF"/>
                        </a:clrFrom>
                        <a:clrTo>
                          <a:srgbClr val="FFFFFF">
                            <a:alpha val="0"/>
                          </a:srgbClr>
                        </a:clrTo>
                      </a:clrChange>
                      <a:extLst>
                        <a:ext uri="{28A0092B-C50C-407E-A947-70E740481C1C}">
                          <a14:useLocalDpi xmlns:a14="http://schemas.microsoft.com/office/drawing/2010/main" val="0"/>
                        </a:ext>
                      </a:extLst>
                    </a:blip>
                    <a:srcRect b="26830"/>
                    <a:stretch>
                      <a:fillRect/>
                    </a:stretch>
                  </pic:blipFill>
                  <pic:spPr bwMode="auto">
                    <a:xfrm>
                      <a:off x="0" y="0"/>
                      <a:ext cx="2695575" cy="228600"/>
                    </a:xfrm>
                    <a:prstGeom prst="rect">
                      <a:avLst/>
                    </a:prstGeom>
                    <a:noFill/>
                    <a:ln>
                      <a:noFill/>
                    </a:ln>
                  </pic:spPr>
                </pic:pic>
              </a:graphicData>
            </a:graphic>
          </wp:inline>
        </w:drawing>
      </w:r>
      <w:r w:rsidRPr="00D45776">
        <w:rPr>
          <w:szCs w:val="28"/>
        </w:rPr>
        <w:fldChar w:fldCharType="end"/>
      </w:r>
    </w:p>
    <w:p w:rsidR="00D45776" w:rsidRPr="00D45776" w:rsidRDefault="00D45776" w:rsidP="00D45776">
      <w:pPr>
        <w:pStyle w:val="13"/>
        <w:rPr>
          <w:sz w:val="28"/>
          <w:szCs w:val="28"/>
        </w:rPr>
      </w:pPr>
      <w:bookmarkStart w:id="7" w:name="_Toc372659141"/>
      <w:bookmarkStart w:id="8" w:name="_Toc375876596"/>
      <w:r w:rsidRPr="00D45776">
        <w:rPr>
          <w:sz w:val="28"/>
          <w:szCs w:val="28"/>
          <w:lang w:val="uk-UA"/>
        </w:rPr>
        <w:t>3.4</w:t>
      </w:r>
      <w:r w:rsidRPr="00D45776">
        <w:rPr>
          <w:sz w:val="28"/>
          <w:szCs w:val="28"/>
        </w:rPr>
        <w:t xml:space="preserve"> Приведення моментів інерції і коефіцієнтів жорсткості до валу двигуна</w:t>
      </w:r>
      <w:bookmarkEnd w:id="7"/>
      <w:bookmarkEnd w:id="8"/>
    </w:p>
    <w:p w:rsidR="00D45776" w:rsidRPr="00D45776" w:rsidRDefault="00D45776" w:rsidP="00D45776">
      <w:pPr>
        <w:suppressAutoHyphens/>
        <w:spacing w:line="360" w:lineRule="auto"/>
        <w:ind w:firstLine="709"/>
        <w:jc w:val="both"/>
        <w:rPr>
          <w:sz w:val="28"/>
          <w:szCs w:val="28"/>
        </w:rPr>
      </w:pPr>
      <w:r w:rsidRPr="00D45776">
        <w:rPr>
          <w:sz w:val="28"/>
          <w:szCs w:val="28"/>
        </w:rPr>
        <w:t xml:space="preserve">Необхідно привести моменти інерції всієї системи </w:t>
      </w:r>
      <w:proofErr w:type="gramStart"/>
      <w:r w:rsidRPr="00D45776">
        <w:rPr>
          <w:sz w:val="28"/>
          <w:szCs w:val="28"/>
        </w:rPr>
        <w:t>до</w:t>
      </w:r>
      <w:proofErr w:type="gramEnd"/>
      <w:r w:rsidRPr="00D45776">
        <w:rPr>
          <w:sz w:val="28"/>
          <w:szCs w:val="28"/>
        </w:rPr>
        <w:t xml:space="preserve"> </w:t>
      </w:r>
      <w:proofErr w:type="gramStart"/>
      <w:r w:rsidRPr="00D45776">
        <w:rPr>
          <w:sz w:val="28"/>
          <w:szCs w:val="28"/>
        </w:rPr>
        <w:t>валу</w:t>
      </w:r>
      <w:proofErr w:type="gramEnd"/>
      <w:r w:rsidRPr="00D45776">
        <w:rPr>
          <w:sz w:val="28"/>
          <w:szCs w:val="28"/>
        </w:rPr>
        <w:t xml:space="preserve"> двигуна для того, щоб замінити систему на еквівалентну.</w:t>
      </w:r>
    </w:p>
    <w:p w:rsidR="00D45776" w:rsidRPr="00D45776" w:rsidRDefault="00D45776" w:rsidP="00D45776">
      <w:pPr>
        <w:suppressAutoHyphens/>
        <w:spacing w:line="360" w:lineRule="auto"/>
        <w:ind w:firstLine="709"/>
        <w:jc w:val="both"/>
        <w:rPr>
          <w:sz w:val="28"/>
          <w:szCs w:val="28"/>
        </w:rPr>
      </w:pPr>
      <w:r w:rsidRPr="00D45776">
        <w:rPr>
          <w:sz w:val="28"/>
          <w:szCs w:val="28"/>
        </w:rPr>
        <w:t>Сумарний приведений момент інерції:</w:t>
      </w:r>
    </w:p>
    <w:p w:rsidR="00D45776" w:rsidRPr="00D45776" w:rsidRDefault="00D45776" w:rsidP="00D45776">
      <w:pPr>
        <w:suppressAutoHyphens/>
        <w:spacing w:line="360" w:lineRule="auto"/>
        <w:ind w:firstLine="709"/>
        <w:jc w:val="both"/>
        <w:rPr>
          <w:sz w:val="28"/>
          <w:szCs w:val="28"/>
        </w:rPr>
      </w:pPr>
      <w:r w:rsidRPr="00D45776">
        <w:rPr>
          <w:sz w:val="28"/>
          <w:szCs w:val="28"/>
        </w:rPr>
        <w:t xml:space="preserve"> </w:t>
      </w:r>
      <w:r w:rsidRPr="00D45776">
        <w:rPr>
          <w:sz w:val="28"/>
          <w:szCs w:val="28"/>
          <w:lang w:val="uk-UA"/>
        </w:rPr>
        <w:t xml:space="preserve">                                                     </w:t>
      </w:r>
      <w:r w:rsidRPr="00D45776">
        <w:rPr>
          <w:sz w:val="28"/>
          <w:szCs w:val="28"/>
        </w:rPr>
        <w:object w:dxaOrig="1460" w:dyaOrig="380">
          <v:shape id="_x0000_i1126" type="#_x0000_t75" style="width:72.75pt;height:17.25pt" o:ole="">
            <v:imagedata r:id="rId311" o:title=""/>
          </v:shape>
          <o:OLEObject Type="Embed" ProgID="Equation.3" ShapeID="_x0000_i1126" DrawAspect="Content" ObjectID="_1622297188" r:id="rId312"/>
        </w:object>
      </w:r>
      <w:r w:rsidRPr="00D45776">
        <w:rPr>
          <w:sz w:val="28"/>
          <w:szCs w:val="28"/>
          <w:lang w:val="uk-UA"/>
        </w:rPr>
        <w:t xml:space="preserve">                                  </w:t>
      </w:r>
      <w:r w:rsidRPr="00D45776">
        <w:rPr>
          <w:sz w:val="28"/>
          <w:szCs w:val="28"/>
        </w:rPr>
        <w:t>(</w:t>
      </w:r>
      <w:r w:rsidRPr="00D45776">
        <w:rPr>
          <w:sz w:val="28"/>
          <w:szCs w:val="28"/>
          <w:lang w:val="uk-UA"/>
        </w:rPr>
        <w:t>3.16</w:t>
      </w:r>
      <w:r w:rsidRPr="00D45776">
        <w:rPr>
          <w:sz w:val="28"/>
          <w:szCs w:val="28"/>
        </w:rPr>
        <w:t>)</w:t>
      </w:r>
    </w:p>
    <w:p w:rsidR="00D45776" w:rsidRPr="00D45776" w:rsidRDefault="00D45776" w:rsidP="00D45776">
      <w:pPr>
        <w:suppressAutoHyphens/>
        <w:spacing w:line="360" w:lineRule="auto"/>
        <w:ind w:firstLine="709"/>
        <w:jc w:val="both"/>
        <w:rPr>
          <w:sz w:val="28"/>
          <w:szCs w:val="28"/>
        </w:rPr>
      </w:pPr>
      <w:r w:rsidRPr="00D45776">
        <w:rPr>
          <w:sz w:val="28"/>
          <w:szCs w:val="28"/>
        </w:rPr>
        <w:t xml:space="preserve">де </w:t>
      </w:r>
      <w:r w:rsidRPr="00D45776">
        <w:rPr>
          <w:sz w:val="28"/>
          <w:szCs w:val="28"/>
        </w:rPr>
        <w:object w:dxaOrig="380" w:dyaOrig="340">
          <v:shape id="_x0000_i1127" type="#_x0000_t75" style="width:17.25pt;height:18.75pt" o:ole="">
            <v:imagedata r:id="rId313" o:title=""/>
          </v:shape>
          <o:OLEObject Type="Embed" ProgID="Equation.3" ShapeID="_x0000_i1127" DrawAspect="Content" ObjectID="_1622297189" r:id="rId314"/>
        </w:object>
      </w:r>
      <w:r w:rsidRPr="00D45776">
        <w:rPr>
          <w:sz w:val="28"/>
          <w:szCs w:val="28"/>
        </w:rPr>
        <w:t xml:space="preserve"> - приведений до валу двигуна момент інерції поступально і обертально рухомих частин системи, кг ∙ м</w:t>
      </w:r>
      <w:proofErr w:type="gramStart"/>
      <w:r w:rsidRPr="00D45776">
        <w:rPr>
          <w:sz w:val="28"/>
          <w:szCs w:val="28"/>
        </w:rPr>
        <w:t>2</w:t>
      </w:r>
      <w:proofErr w:type="gramEnd"/>
      <w:r w:rsidRPr="00D45776">
        <w:rPr>
          <w:sz w:val="28"/>
          <w:szCs w:val="28"/>
        </w:rPr>
        <w:t>;</w:t>
      </w:r>
    </w:p>
    <w:p w:rsidR="00D45776" w:rsidRPr="00D45776" w:rsidRDefault="00D45776" w:rsidP="00D45776">
      <w:pPr>
        <w:suppressAutoHyphens/>
        <w:spacing w:line="360" w:lineRule="auto"/>
        <w:ind w:firstLine="709"/>
        <w:jc w:val="both"/>
        <w:rPr>
          <w:sz w:val="28"/>
          <w:szCs w:val="28"/>
        </w:rPr>
      </w:pPr>
      <w:r w:rsidRPr="00D45776">
        <w:rPr>
          <w:sz w:val="28"/>
          <w:szCs w:val="28"/>
        </w:rPr>
        <w:object w:dxaOrig="300" w:dyaOrig="380">
          <v:shape id="_x0000_i1128" type="#_x0000_t75" style="width:15pt;height:17.25pt" o:ole="">
            <v:imagedata r:id="rId315" o:title=""/>
          </v:shape>
          <o:OLEObject Type="Embed" ProgID="Equation.3" ShapeID="_x0000_i1128" DrawAspect="Content" ObjectID="_1622297190" r:id="rId316"/>
        </w:object>
      </w:r>
      <w:r w:rsidRPr="00D45776">
        <w:rPr>
          <w:sz w:val="28"/>
          <w:szCs w:val="28"/>
        </w:rPr>
        <w:t xml:space="preserve"> - момент інерції ротора обраного двигуна, кг ∙ м</w:t>
      </w:r>
      <w:proofErr w:type="gramStart"/>
      <w:r w:rsidRPr="00D45776">
        <w:rPr>
          <w:sz w:val="28"/>
          <w:szCs w:val="28"/>
        </w:rPr>
        <w:t>2</w:t>
      </w:r>
      <w:proofErr w:type="gramEnd"/>
      <w:r w:rsidRPr="00D45776">
        <w:rPr>
          <w:sz w:val="28"/>
          <w:szCs w:val="28"/>
        </w:rPr>
        <w:t>;</w:t>
      </w:r>
    </w:p>
    <w:p w:rsidR="00D45776" w:rsidRPr="00D45776" w:rsidRDefault="00D45776" w:rsidP="00D45776">
      <w:pPr>
        <w:suppressAutoHyphens/>
        <w:spacing w:line="360" w:lineRule="auto"/>
        <w:ind w:firstLine="709"/>
        <w:jc w:val="both"/>
        <w:rPr>
          <w:sz w:val="28"/>
          <w:szCs w:val="28"/>
        </w:rPr>
      </w:pPr>
      <w:r w:rsidRPr="00D45776">
        <w:rPr>
          <w:sz w:val="28"/>
          <w:szCs w:val="28"/>
        </w:rPr>
        <w:object w:dxaOrig="200" w:dyaOrig="279">
          <v:shape id="_x0000_i1129" type="#_x0000_t75" style="width:9.75pt;height:13.5pt" o:ole="">
            <v:imagedata r:id="rId317" o:title=""/>
          </v:shape>
          <o:OLEObject Type="Embed" ProgID="Equation.3" ShapeID="_x0000_i1129" DrawAspect="Content" ObjectID="_1622297191" r:id="rId318"/>
        </w:object>
      </w:r>
      <w:r w:rsidRPr="00D45776">
        <w:rPr>
          <w:sz w:val="28"/>
          <w:szCs w:val="28"/>
        </w:rPr>
        <w:t>- коефіцієнт, що враховує момент інерції інших моментів електроприводу: гальмівного шківа, муфт, редуктора, і т.д</w:t>
      </w:r>
      <w:proofErr w:type="gramStart"/>
      <w:r w:rsidRPr="00D45776">
        <w:rPr>
          <w:sz w:val="28"/>
          <w:szCs w:val="28"/>
        </w:rPr>
        <w:t>. (</w:t>
      </w:r>
      <w:r w:rsidRPr="00D45776">
        <w:rPr>
          <w:sz w:val="28"/>
          <w:szCs w:val="28"/>
        </w:rPr>
        <w:object w:dxaOrig="1219" w:dyaOrig="279">
          <v:shape id="_x0000_i1130" type="#_x0000_t75" style="width:60.75pt;height:13.5pt" o:ole="">
            <v:imagedata r:id="rId319" o:title=""/>
          </v:shape>
          <o:OLEObject Type="Embed" ProgID="Equation.3" ShapeID="_x0000_i1130" DrawAspect="Content" ObjectID="_1622297192" r:id="rId320"/>
        </w:object>
      </w:r>
      <w:r w:rsidRPr="00D45776">
        <w:rPr>
          <w:sz w:val="28"/>
          <w:szCs w:val="28"/>
        </w:rPr>
        <w:t>).</w:t>
      </w:r>
      <w:proofErr w:type="gramEnd"/>
    </w:p>
    <w:p w:rsidR="00D45776" w:rsidRPr="00D45776" w:rsidRDefault="00D45776" w:rsidP="00D45776">
      <w:pPr>
        <w:suppressAutoHyphens/>
        <w:spacing w:line="360" w:lineRule="auto"/>
        <w:ind w:firstLine="709"/>
        <w:jc w:val="both"/>
        <w:rPr>
          <w:sz w:val="28"/>
          <w:szCs w:val="28"/>
        </w:rPr>
      </w:pPr>
      <w:r w:rsidRPr="00D45776">
        <w:rPr>
          <w:sz w:val="28"/>
          <w:szCs w:val="28"/>
          <w:lang w:val="uk-UA"/>
        </w:rPr>
        <w:lastRenderedPageBreak/>
        <w:t>при</w:t>
      </w:r>
      <w:r w:rsidRPr="00D45776">
        <w:rPr>
          <w:sz w:val="28"/>
          <w:szCs w:val="28"/>
        </w:rPr>
        <w:t>ведений момент інерції робочої машини до валу двигуна:</w:t>
      </w:r>
    </w:p>
    <w:p w:rsidR="00D45776" w:rsidRPr="00D45776" w:rsidRDefault="00D45776" w:rsidP="00D45776">
      <w:pPr>
        <w:suppressAutoHyphens/>
        <w:spacing w:line="360" w:lineRule="auto"/>
        <w:ind w:firstLine="709"/>
        <w:jc w:val="both"/>
        <w:rPr>
          <w:sz w:val="28"/>
          <w:szCs w:val="28"/>
        </w:rPr>
      </w:pPr>
      <w:r w:rsidRPr="00D45776">
        <w:rPr>
          <w:sz w:val="28"/>
          <w:szCs w:val="28"/>
        </w:rPr>
        <w:t xml:space="preserve"> </w:t>
      </w:r>
      <w:r w:rsidRPr="00D45776">
        <w:rPr>
          <w:sz w:val="28"/>
          <w:szCs w:val="28"/>
          <w:lang w:val="uk-UA"/>
        </w:rPr>
        <w:t xml:space="preserve">                                                   </w:t>
      </w:r>
      <w:r w:rsidRPr="00D45776">
        <w:rPr>
          <w:sz w:val="28"/>
          <w:szCs w:val="28"/>
        </w:rPr>
        <w:object w:dxaOrig="1040" w:dyaOrig="700">
          <v:shape id="_x0000_i1131" type="#_x0000_t75" style="width:51.75pt;height:35.25pt" o:ole="">
            <v:imagedata r:id="rId321" o:title=""/>
          </v:shape>
          <o:OLEObject Type="Embed" ProgID="Equation.3" ShapeID="_x0000_i1131" DrawAspect="Content" ObjectID="_1622297193" r:id="rId322"/>
        </w:object>
      </w:r>
      <w:r w:rsidRPr="00D45776">
        <w:rPr>
          <w:sz w:val="28"/>
          <w:szCs w:val="28"/>
          <w:lang w:val="uk-UA"/>
        </w:rPr>
        <w:t xml:space="preserve">                                           </w:t>
      </w:r>
      <w:r w:rsidRPr="00D45776">
        <w:rPr>
          <w:sz w:val="28"/>
          <w:szCs w:val="28"/>
        </w:rPr>
        <w:t>(</w:t>
      </w:r>
      <w:r w:rsidRPr="00D45776">
        <w:rPr>
          <w:sz w:val="28"/>
          <w:szCs w:val="28"/>
          <w:lang w:val="uk-UA"/>
        </w:rPr>
        <w:t>3.17</w:t>
      </w:r>
      <w:r w:rsidRPr="00D45776">
        <w:rPr>
          <w:sz w:val="28"/>
          <w:szCs w:val="28"/>
        </w:rPr>
        <w:t>)</w:t>
      </w:r>
    </w:p>
    <w:p w:rsidR="00D45776" w:rsidRPr="00D45776" w:rsidRDefault="00D45776" w:rsidP="00D45776">
      <w:pPr>
        <w:suppressAutoHyphens/>
        <w:spacing w:line="360" w:lineRule="auto"/>
        <w:ind w:firstLine="709"/>
        <w:jc w:val="both"/>
        <w:rPr>
          <w:sz w:val="28"/>
          <w:szCs w:val="28"/>
        </w:rPr>
      </w:pPr>
      <w:r w:rsidRPr="00D45776">
        <w:rPr>
          <w:sz w:val="28"/>
          <w:szCs w:val="28"/>
        </w:rPr>
        <w:t>Сталу швидкість двигуна знаходимо за формулою:</w:t>
      </w:r>
    </w:p>
    <w:p w:rsidR="00D45776" w:rsidRPr="00D45776" w:rsidRDefault="00D45776" w:rsidP="00D45776">
      <w:pPr>
        <w:suppressAutoHyphens/>
        <w:spacing w:line="360" w:lineRule="auto"/>
        <w:ind w:firstLine="709"/>
        <w:jc w:val="both"/>
        <w:rPr>
          <w:sz w:val="28"/>
          <w:szCs w:val="28"/>
        </w:rPr>
      </w:pPr>
      <w:r w:rsidRPr="00D45776">
        <w:rPr>
          <w:sz w:val="28"/>
          <w:szCs w:val="28"/>
        </w:rPr>
        <w:object w:dxaOrig="1440" w:dyaOrig="639">
          <v:shape id="_x0000_i1132" type="#_x0000_t75" style="width:1in;height:33pt" o:ole="">
            <v:imagedata r:id="rId323" o:title=""/>
          </v:shape>
          <o:OLEObject Type="Embed" ProgID="Equation.3" ShapeID="_x0000_i1132" DrawAspect="Content" ObjectID="_1622297194" r:id="rId324"/>
        </w:object>
      </w:r>
      <w:r w:rsidRPr="00D45776">
        <w:rPr>
          <w:sz w:val="28"/>
          <w:szCs w:val="28"/>
        </w:rPr>
        <w:t xml:space="preserve"> (</w:t>
      </w:r>
      <w:r w:rsidRPr="00D45776">
        <w:rPr>
          <w:sz w:val="28"/>
          <w:szCs w:val="28"/>
          <w:lang w:val="uk-UA"/>
        </w:rPr>
        <w:t>3.18</w:t>
      </w:r>
      <w:r w:rsidRPr="00D45776">
        <w:rPr>
          <w:sz w:val="28"/>
          <w:szCs w:val="28"/>
        </w:rPr>
        <w:t>)</w:t>
      </w:r>
    </w:p>
    <w:p w:rsidR="00D45776" w:rsidRPr="00D45776" w:rsidRDefault="00D45776" w:rsidP="00D45776">
      <w:pPr>
        <w:pStyle w:val="afc"/>
        <w:suppressAutoHyphens/>
        <w:spacing w:after="200"/>
        <w:ind w:firstLine="709"/>
        <w:rPr>
          <w:szCs w:val="28"/>
        </w:rPr>
      </w:pPr>
      <w:r w:rsidRPr="00D45776">
        <w:rPr>
          <w:szCs w:val="28"/>
        </w:rPr>
        <w:t>При русі з вантажем:</w:t>
      </w:r>
    </w:p>
    <w:p w:rsidR="00D45776" w:rsidRPr="00D45776" w:rsidRDefault="00D45776" w:rsidP="00D45776">
      <w:pPr>
        <w:pStyle w:val="afc"/>
        <w:suppressAutoHyphens/>
        <w:spacing w:after="200"/>
        <w:ind w:firstLine="709"/>
        <w:rPr>
          <w:szCs w:val="28"/>
        </w:rPr>
      </w:pPr>
      <w:r w:rsidRPr="00D45776">
        <w:rPr>
          <w:szCs w:val="28"/>
        </w:rPr>
        <w:fldChar w:fldCharType="begin"/>
      </w:r>
      <w:r w:rsidRPr="00D45776">
        <w:rPr>
          <w:szCs w:val="28"/>
        </w:rPr>
        <w:instrText xml:space="preserve"> QUOTE </w:instrText>
      </w:r>
      <w:r w:rsidRPr="00D45776">
        <w:rPr>
          <w:noProof/>
          <w:szCs w:val="28"/>
        </w:rPr>
        <w:drawing>
          <wp:inline distT="0" distB="0" distL="0" distR="0" wp14:anchorId="124FE38A" wp14:editId="1DD8E712">
            <wp:extent cx="2066925" cy="428625"/>
            <wp:effectExtent l="0" t="0" r="9525" b="0"/>
            <wp:docPr id="97" name="Рисунок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5"/>
                    <pic:cNvPicPr>
                      <a:picLocks noChangeAspect="1" noChangeArrowheads="1"/>
                    </pic:cNvPicPr>
                  </pic:nvPicPr>
                  <pic:blipFill>
                    <a:blip r:embed="rId325">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066925" cy="428625"/>
                    </a:xfrm>
                    <a:prstGeom prst="rect">
                      <a:avLst/>
                    </a:prstGeom>
                    <a:noFill/>
                    <a:ln>
                      <a:noFill/>
                    </a:ln>
                  </pic:spPr>
                </pic:pic>
              </a:graphicData>
            </a:graphic>
          </wp:inline>
        </w:drawing>
      </w:r>
      <w:r w:rsidRPr="00D45776">
        <w:rPr>
          <w:szCs w:val="28"/>
        </w:rPr>
        <w:instrText xml:space="preserve"> </w:instrText>
      </w:r>
      <w:r w:rsidRPr="00D45776">
        <w:rPr>
          <w:szCs w:val="28"/>
        </w:rPr>
        <w:fldChar w:fldCharType="separate"/>
      </w:r>
      <w:r w:rsidRPr="00D45776">
        <w:rPr>
          <w:noProof/>
          <w:szCs w:val="28"/>
        </w:rPr>
        <w:drawing>
          <wp:inline distT="0" distB="0" distL="0" distR="0" wp14:anchorId="25257163" wp14:editId="287BA042">
            <wp:extent cx="2066925" cy="428625"/>
            <wp:effectExtent l="0" t="0" r="9525" b="0"/>
            <wp:docPr id="96" name="Рисунок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6"/>
                    <pic:cNvPicPr>
                      <a:picLocks noChangeAspect="1" noChangeArrowheads="1"/>
                    </pic:cNvPicPr>
                  </pic:nvPicPr>
                  <pic:blipFill>
                    <a:blip r:embed="rId325">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066925" cy="428625"/>
                    </a:xfrm>
                    <a:prstGeom prst="rect">
                      <a:avLst/>
                    </a:prstGeom>
                    <a:noFill/>
                    <a:ln>
                      <a:noFill/>
                    </a:ln>
                  </pic:spPr>
                </pic:pic>
              </a:graphicData>
            </a:graphic>
          </wp:inline>
        </w:drawing>
      </w:r>
      <w:r w:rsidRPr="00D45776">
        <w:rPr>
          <w:szCs w:val="28"/>
        </w:rPr>
        <w:fldChar w:fldCharType="end"/>
      </w:r>
      <w:r w:rsidRPr="00D45776">
        <w:rPr>
          <w:szCs w:val="28"/>
        </w:rPr>
        <w:t>.</w:t>
      </w:r>
    </w:p>
    <w:p w:rsidR="00D45776" w:rsidRPr="00D45776" w:rsidRDefault="00D45776" w:rsidP="00D45776">
      <w:pPr>
        <w:pStyle w:val="afc"/>
        <w:suppressAutoHyphens/>
        <w:spacing w:after="200"/>
        <w:ind w:firstLine="709"/>
        <w:rPr>
          <w:szCs w:val="28"/>
        </w:rPr>
      </w:pPr>
      <w:r w:rsidRPr="00D45776">
        <w:rPr>
          <w:szCs w:val="28"/>
        </w:rPr>
        <w:t>При русі без вантажу:</w:t>
      </w:r>
    </w:p>
    <w:p w:rsidR="00D45776" w:rsidRPr="00D45776" w:rsidRDefault="00D45776" w:rsidP="00D45776">
      <w:pPr>
        <w:suppressAutoHyphens/>
        <w:spacing w:line="360" w:lineRule="auto"/>
        <w:ind w:firstLine="709"/>
        <w:jc w:val="both"/>
        <w:rPr>
          <w:sz w:val="28"/>
          <w:szCs w:val="28"/>
        </w:rPr>
      </w:pPr>
      <w:r w:rsidRPr="00D45776">
        <w:rPr>
          <w:noProof/>
          <w:sz w:val="28"/>
          <w:szCs w:val="28"/>
        </w:rPr>
        <w:drawing>
          <wp:inline distT="0" distB="0" distL="0" distR="0" wp14:anchorId="29BFCDC8" wp14:editId="3E464846">
            <wp:extent cx="2114550" cy="381000"/>
            <wp:effectExtent l="0" t="0" r="0" b="0"/>
            <wp:docPr id="95" name="Рисунок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7"/>
                    <pic:cNvPicPr>
                      <a:picLocks noChangeAspect="1" noChangeArrowheads="1"/>
                    </pic:cNvPicPr>
                  </pic:nvPicPr>
                  <pic:blipFill>
                    <a:blip r:embed="rId326">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114550" cy="381000"/>
                    </a:xfrm>
                    <a:prstGeom prst="rect">
                      <a:avLst/>
                    </a:prstGeom>
                    <a:noFill/>
                    <a:ln>
                      <a:noFill/>
                    </a:ln>
                  </pic:spPr>
                </pic:pic>
              </a:graphicData>
            </a:graphic>
          </wp:inline>
        </w:drawing>
      </w:r>
    </w:p>
    <w:p w:rsidR="00D45776" w:rsidRPr="00D45776" w:rsidRDefault="00D45776" w:rsidP="00D45776">
      <w:pPr>
        <w:suppressAutoHyphens/>
        <w:spacing w:line="360" w:lineRule="auto"/>
        <w:ind w:firstLine="709"/>
        <w:jc w:val="both"/>
        <w:rPr>
          <w:sz w:val="28"/>
          <w:szCs w:val="28"/>
        </w:rPr>
      </w:pPr>
      <w:r w:rsidRPr="00D45776">
        <w:rPr>
          <w:sz w:val="28"/>
          <w:szCs w:val="28"/>
          <w:lang w:val="uk-UA"/>
        </w:rPr>
        <w:t>при</w:t>
      </w:r>
      <w:r w:rsidRPr="00D45776">
        <w:rPr>
          <w:sz w:val="28"/>
          <w:szCs w:val="28"/>
        </w:rPr>
        <w:t>ведений момент інерції при підході до заготівлі (реверс):</w:t>
      </w:r>
    </w:p>
    <w:p w:rsidR="00D45776" w:rsidRPr="00D45776" w:rsidRDefault="00D45776" w:rsidP="00D45776">
      <w:pPr>
        <w:suppressAutoHyphens/>
        <w:spacing w:line="360" w:lineRule="auto"/>
        <w:ind w:firstLine="709"/>
        <w:jc w:val="both"/>
        <w:rPr>
          <w:sz w:val="28"/>
          <w:szCs w:val="28"/>
        </w:rPr>
      </w:pPr>
      <w:r w:rsidRPr="00D45776">
        <w:rPr>
          <w:sz w:val="28"/>
          <w:szCs w:val="28"/>
        </w:rPr>
        <w:fldChar w:fldCharType="begin"/>
      </w:r>
      <w:r w:rsidRPr="00D45776">
        <w:rPr>
          <w:sz w:val="28"/>
          <w:szCs w:val="28"/>
        </w:rPr>
        <w:instrText xml:space="preserve"> QUOTE </w:instrText>
      </w:r>
      <w:r w:rsidRPr="00D45776">
        <w:rPr>
          <w:noProof/>
          <w:sz w:val="28"/>
          <w:szCs w:val="28"/>
        </w:rPr>
        <w:drawing>
          <wp:inline distT="0" distB="0" distL="0" distR="0" wp14:anchorId="294F7E5F" wp14:editId="69AFCD4A">
            <wp:extent cx="2038350" cy="333375"/>
            <wp:effectExtent l="0" t="0" r="0" b="9525"/>
            <wp:docPr id="94" name="Рисунок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8"/>
                    <pic:cNvPicPr>
                      <a:picLocks noChangeAspect="1" noChangeArrowheads="1"/>
                    </pic:cNvPicPr>
                  </pic:nvPicPr>
                  <pic:blipFill>
                    <a:blip r:embed="rId327">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038350" cy="333375"/>
                    </a:xfrm>
                    <a:prstGeom prst="rect">
                      <a:avLst/>
                    </a:prstGeom>
                    <a:noFill/>
                    <a:ln>
                      <a:noFill/>
                    </a:ln>
                  </pic:spPr>
                </pic:pic>
              </a:graphicData>
            </a:graphic>
          </wp:inline>
        </w:drawing>
      </w:r>
      <w:r w:rsidRPr="00D45776">
        <w:rPr>
          <w:sz w:val="28"/>
          <w:szCs w:val="28"/>
        </w:rPr>
        <w:instrText xml:space="preserve"> </w:instrText>
      </w:r>
      <w:r w:rsidRPr="00D45776">
        <w:rPr>
          <w:sz w:val="28"/>
          <w:szCs w:val="28"/>
        </w:rPr>
        <w:fldChar w:fldCharType="separate"/>
      </w:r>
      <w:r w:rsidRPr="00D45776">
        <w:rPr>
          <w:noProof/>
          <w:sz w:val="28"/>
          <w:szCs w:val="28"/>
        </w:rPr>
        <w:drawing>
          <wp:inline distT="0" distB="0" distL="0" distR="0" wp14:anchorId="1863745D" wp14:editId="3A73DD84">
            <wp:extent cx="2038350" cy="333375"/>
            <wp:effectExtent l="0" t="0" r="0" b="9525"/>
            <wp:docPr id="93" name="Рисунок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9"/>
                    <pic:cNvPicPr>
                      <a:picLocks noChangeAspect="1" noChangeArrowheads="1"/>
                    </pic:cNvPicPr>
                  </pic:nvPicPr>
                  <pic:blipFill>
                    <a:blip r:embed="rId327">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038350" cy="333375"/>
                    </a:xfrm>
                    <a:prstGeom prst="rect">
                      <a:avLst/>
                    </a:prstGeom>
                    <a:noFill/>
                    <a:ln>
                      <a:noFill/>
                    </a:ln>
                  </pic:spPr>
                </pic:pic>
              </a:graphicData>
            </a:graphic>
          </wp:inline>
        </w:drawing>
      </w:r>
      <w:r w:rsidRPr="00D45776">
        <w:rPr>
          <w:sz w:val="28"/>
          <w:szCs w:val="28"/>
        </w:rPr>
        <w:fldChar w:fldCharType="end"/>
      </w:r>
    </w:p>
    <w:p w:rsidR="00D45776" w:rsidRPr="00D45776" w:rsidRDefault="00D45776" w:rsidP="00D45776">
      <w:pPr>
        <w:suppressAutoHyphens/>
        <w:spacing w:line="360" w:lineRule="auto"/>
        <w:ind w:firstLine="709"/>
        <w:jc w:val="both"/>
        <w:rPr>
          <w:sz w:val="28"/>
          <w:szCs w:val="28"/>
        </w:rPr>
      </w:pPr>
      <w:r w:rsidRPr="00D45776">
        <w:rPr>
          <w:sz w:val="28"/>
          <w:szCs w:val="28"/>
          <w:lang w:val="uk-UA"/>
        </w:rPr>
        <w:t>При</w:t>
      </w:r>
      <w:r w:rsidRPr="00D45776">
        <w:rPr>
          <w:sz w:val="28"/>
          <w:szCs w:val="28"/>
        </w:rPr>
        <w:t>ведений момент інерції при русі з однієї заготівлею:</w:t>
      </w:r>
    </w:p>
    <w:p w:rsidR="00D45776" w:rsidRPr="00D45776" w:rsidRDefault="00D45776" w:rsidP="00D45776">
      <w:pPr>
        <w:suppressAutoHyphens/>
        <w:spacing w:line="360" w:lineRule="auto"/>
        <w:ind w:firstLine="709"/>
        <w:jc w:val="both"/>
        <w:rPr>
          <w:sz w:val="28"/>
          <w:szCs w:val="28"/>
          <w:lang w:val="uk-UA"/>
        </w:rPr>
      </w:pPr>
      <w:r w:rsidRPr="00D45776">
        <w:rPr>
          <w:sz w:val="28"/>
          <w:szCs w:val="28"/>
        </w:rPr>
        <w:fldChar w:fldCharType="begin"/>
      </w:r>
      <w:r w:rsidRPr="00D45776">
        <w:rPr>
          <w:sz w:val="28"/>
          <w:szCs w:val="28"/>
        </w:rPr>
        <w:instrText xml:space="preserve"> QUOTE </w:instrText>
      </w:r>
      <w:r w:rsidRPr="00D45776">
        <w:rPr>
          <w:noProof/>
          <w:sz w:val="28"/>
          <w:szCs w:val="28"/>
        </w:rPr>
        <w:drawing>
          <wp:inline distT="0" distB="0" distL="0" distR="0" wp14:anchorId="0A05E09B" wp14:editId="1E865102">
            <wp:extent cx="2028825" cy="333375"/>
            <wp:effectExtent l="0" t="0" r="9525" b="9525"/>
            <wp:docPr id="92" name="Рисунок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0"/>
                    <pic:cNvPicPr>
                      <a:picLocks noChangeAspect="1" noChangeArrowheads="1"/>
                    </pic:cNvPicPr>
                  </pic:nvPicPr>
                  <pic:blipFill>
                    <a:blip r:embed="rId328">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028825" cy="333375"/>
                    </a:xfrm>
                    <a:prstGeom prst="rect">
                      <a:avLst/>
                    </a:prstGeom>
                    <a:noFill/>
                    <a:ln>
                      <a:noFill/>
                    </a:ln>
                  </pic:spPr>
                </pic:pic>
              </a:graphicData>
            </a:graphic>
          </wp:inline>
        </w:drawing>
      </w:r>
      <w:r w:rsidRPr="00D45776">
        <w:rPr>
          <w:sz w:val="28"/>
          <w:szCs w:val="28"/>
        </w:rPr>
        <w:instrText xml:space="preserve"> </w:instrText>
      </w:r>
      <w:r w:rsidRPr="00D45776">
        <w:rPr>
          <w:sz w:val="28"/>
          <w:szCs w:val="28"/>
        </w:rPr>
        <w:fldChar w:fldCharType="separate"/>
      </w:r>
      <w:r w:rsidRPr="00D45776">
        <w:rPr>
          <w:noProof/>
          <w:sz w:val="28"/>
          <w:szCs w:val="28"/>
        </w:rPr>
        <w:drawing>
          <wp:inline distT="0" distB="0" distL="0" distR="0" wp14:anchorId="21DE8422" wp14:editId="707FCDFC">
            <wp:extent cx="2028825" cy="333375"/>
            <wp:effectExtent l="0" t="0" r="9525" b="9525"/>
            <wp:docPr id="91" name="Рисунок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1"/>
                    <pic:cNvPicPr>
                      <a:picLocks noChangeAspect="1" noChangeArrowheads="1"/>
                    </pic:cNvPicPr>
                  </pic:nvPicPr>
                  <pic:blipFill>
                    <a:blip r:embed="rId328">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028825" cy="333375"/>
                    </a:xfrm>
                    <a:prstGeom prst="rect">
                      <a:avLst/>
                    </a:prstGeom>
                    <a:noFill/>
                    <a:ln>
                      <a:noFill/>
                    </a:ln>
                  </pic:spPr>
                </pic:pic>
              </a:graphicData>
            </a:graphic>
          </wp:inline>
        </w:drawing>
      </w:r>
      <w:r w:rsidRPr="00D45776">
        <w:rPr>
          <w:sz w:val="28"/>
          <w:szCs w:val="28"/>
        </w:rPr>
        <w:fldChar w:fldCharType="end"/>
      </w:r>
    </w:p>
    <w:p w:rsidR="00D45776" w:rsidRPr="00D45776" w:rsidRDefault="00D45776" w:rsidP="00D45776">
      <w:pPr>
        <w:suppressAutoHyphens/>
        <w:spacing w:line="360" w:lineRule="auto"/>
        <w:ind w:firstLine="709"/>
        <w:jc w:val="both"/>
        <w:rPr>
          <w:sz w:val="28"/>
          <w:szCs w:val="28"/>
        </w:rPr>
      </w:pPr>
      <w:r w:rsidRPr="00D45776">
        <w:rPr>
          <w:sz w:val="28"/>
          <w:szCs w:val="28"/>
          <w:lang w:val="uk-UA"/>
        </w:rPr>
        <w:t xml:space="preserve">Приведений </w:t>
      </w:r>
      <w:r w:rsidRPr="00D45776">
        <w:rPr>
          <w:sz w:val="28"/>
          <w:szCs w:val="28"/>
        </w:rPr>
        <w:t xml:space="preserve"> момент інерції при русі в печі:</w:t>
      </w:r>
    </w:p>
    <w:p w:rsidR="00D45776" w:rsidRPr="00D45776" w:rsidRDefault="00D45776" w:rsidP="00D45776">
      <w:pPr>
        <w:suppressAutoHyphens/>
        <w:spacing w:line="360" w:lineRule="auto"/>
        <w:ind w:firstLine="709"/>
        <w:jc w:val="both"/>
        <w:rPr>
          <w:sz w:val="28"/>
          <w:szCs w:val="28"/>
        </w:rPr>
      </w:pPr>
      <w:r w:rsidRPr="00D45776">
        <w:rPr>
          <w:sz w:val="28"/>
          <w:szCs w:val="28"/>
        </w:rPr>
        <w:t xml:space="preserve"> </w:t>
      </w:r>
      <w:r w:rsidRPr="00D45776">
        <w:rPr>
          <w:sz w:val="28"/>
          <w:szCs w:val="28"/>
        </w:rPr>
        <w:fldChar w:fldCharType="begin"/>
      </w:r>
      <w:r w:rsidRPr="00D45776">
        <w:rPr>
          <w:sz w:val="28"/>
          <w:szCs w:val="28"/>
        </w:rPr>
        <w:instrText xml:space="preserve"> QUOTE </w:instrText>
      </w:r>
      <w:r w:rsidRPr="00D45776">
        <w:rPr>
          <w:noProof/>
          <w:sz w:val="28"/>
          <w:szCs w:val="28"/>
        </w:rPr>
        <w:drawing>
          <wp:inline distT="0" distB="0" distL="0" distR="0" wp14:anchorId="720E413E" wp14:editId="27E9DBBD">
            <wp:extent cx="2028825" cy="333375"/>
            <wp:effectExtent l="0" t="0" r="9525" b="9525"/>
            <wp:docPr id="90" name="Рисунок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2"/>
                    <pic:cNvPicPr>
                      <a:picLocks noChangeAspect="1" noChangeArrowheads="1"/>
                    </pic:cNvPicPr>
                  </pic:nvPicPr>
                  <pic:blipFill>
                    <a:blip r:embed="rId329">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028825" cy="333375"/>
                    </a:xfrm>
                    <a:prstGeom prst="rect">
                      <a:avLst/>
                    </a:prstGeom>
                    <a:noFill/>
                    <a:ln>
                      <a:noFill/>
                    </a:ln>
                  </pic:spPr>
                </pic:pic>
              </a:graphicData>
            </a:graphic>
          </wp:inline>
        </w:drawing>
      </w:r>
      <w:r w:rsidRPr="00D45776">
        <w:rPr>
          <w:sz w:val="28"/>
          <w:szCs w:val="28"/>
        </w:rPr>
        <w:instrText xml:space="preserve"> </w:instrText>
      </w:r>
      <w:r w:rsidRPr="00D45776">
        <w:rPr>
          <w:sz w:val="28"/>
          <w:szCs w:val="28"/>
        </w:rPr>
        <w:fldChar w:fldCharType="separate"/>
      </w:r>
      <w:r w:rsidRPr="00D45776">
        <w:rPr>
          <w:noProof/>
          <w:sz w:val="28"/>
          <w:szCs w:val="28"/>
        </w:rPr>
        <w:drawing>
          <wp:inline distT="0" distB="0" distL="0" distR="0" wp14:anchorId="519FB102" wp14:editId="76568146">
            <wp:extent cx="2028825" cy="333375"/>
            <wp:effectExtent l="0" t="0" r="9525" b="9525"/>
            <wp:docPr id="89" name="Рисунок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3"/>
                    <pic:cNvPicPr>
                      <a:picLocks noChangeAspect="1" noChangeArrowheads="1"/>
                    </pic:cNvPicPr>
                  </pic:nvPicPr>
                  <pic:blipFill>
                    <a:blip r:embed="rId329">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028825" cy="333375"/>
                    </a:xfrm>
                    <a:prstGeom prst="rect">
                      <a:avLst/>
                    </a:prstGeom>
                    <a:noFill/>
                    <a:ln>
                      <a:noFill/>
                    </a:ln>
                  </pic:spPr>
                </pic:pic>
              </a:graphicData>
            </a:graphic>
          </wp:inline>
        </w:drawing>
      </w:r>
      <w:r w:rsidRPr="00D45776">
        <w:rPr>
          <w:sz w:val="28"/>
          <w:szCs w:val="28"/>
        </w:rPr>
        <w:fldChar w:fldCharType="end"/>
      </w:r>
    </w:p>
    <w:p w:rsidR="00D45776" w:rsidRPr="00D45776" w:rsidRDefault="00D45776" w:rsidP="00D45776">
      <w:pPr>
        <w:suppressAutoHyphens/>
        <w:spacing w:line="360" w:lineRule="auto"/>
        <w:ind w:firstLine="709"/>
        <w:jc w:val="both"/>
        <w:rPr>
          <w:sz w:val="28"/>
          <w:szCs w:val="28"/>
        </w:rPr>
      </w:pPr>
      <w:r w:rsidRPr="00D45776">
        <w:rPr>
          <w:sz w:val="28"/>
          <w:szCs w:val="28"/>
        </w:rPr>
        <w:t>Розрахуємо пускові і гальмівні моменти двигуна, які потрібні для розгону і гальмування приводу.</w:t>
      </w:r>
    </w:p>
    <w:p w:rsidR="00D45776" w:rsidRPr="00D45776" w:rsidRDefault="00D45776" w:rsidP="00D45776">
      <w:pPr>
        <w:suppressAutoHyphens/>
        <w:spacing w:line="360" w:lineRule="auto"/>
        <w:ind w:firstLine="709"/>
        <w:jc w:val="both"/>
        <w:rPr>
          <w:sz w:val="28"/>
          <w:szCs w:val="28"/>
        </w:rPr>
      </w:pPr>
      <w:r w:rsidRPr="00D45776">
        <w:rPr>
          <w:sz w:val="28"/>
          <w:szCs w:val="28"/>
        </w:rPr>
        <w:t>Пусковий момент:</w:t>
      </w:r>
    </w:p>
    <w:p w:rsidR="00D45776" w:rsidRPr="00D45776" w:rsidRDefault="00D45776" w:rsidP="00D45776">
      <w:pPr>
        <w:suppressAutoHyphens/>
        <w:spacing w:line="360" w:lineRule="auto"/>
        <w:ind w:firstLine="709"/>
        <w:jc w:val="both"/>
        <w:rPr>
          <w:sz w:val="28"/>
          <w:szCs w:val="28"/>
        </w:rPr>
      </w:pPr>
      <w:r w:rsidRPr="00D45776">
        <w:rPr>
          <w:sz w:val="28"/>
          <w:szCs w:val="28"/>
        </w:rPr>
        <w:t xml:space="preserve"> </w:t>
      </w:r>
      <w:r w:rsidRPr="00D45776">
        <w:rPr>
          <w:sz w:val="28"/>
          <w:szCs w:val="28"/>
          <w:lang w:val="uk-UA"/>
        </w:rPr>
        <w:t xml:space="preserve">                                               </w:t>
      </w:r>
      <w:r w:rsidRPr="00D45776">
        <w:rPr>
          <w:sz w:val="28"/>
          <w:szCs w:val="28"/>
        </w:rPr>
        <w:object w:dxaOrig="1840" w:dyaOrig="380">
          <v:shape id="_x0000_i1133" type="#_x0000_t75" style="width:90.75pt;height:17.25pt" o:ole="">
            <v:imagedata r:id="rId330" o:title=""/>
          </v:shape>
          <o:OLEObject Type="Embed" ProgID="Equation.3" ShapeID="_x0000_i1133" DrawAspect="Content" ObjectID="_1622297195" r:id="rId331"/>
        </w:object>
      </w:r>
      <w:r w:rsidRPr="00D45776">
        <w:rPr>
          <w:sz w:val="28"/>
          <w:szCs w:val="28"/>
          <w:lang w:val="uk-UA"/>
        </w:rPr>
        <w:t xml:space="preserve">                                   </w:t>
      </w:r>
      <w:r w:rsidRPr="00D45776">
        <w:rPr>
          <w:sz w:val="28"/>
          <w:szCs w:val="28"/>
        </w:rPr>
        <w:t>(</w:t>
      </w:r>
      <w:r w:rsidRPr="00D45776">
        <w:rPr>
          <w:sz w:val="28"/>
          <w:szCs w:val="28"/>
          <w:lang w:val="uk-UA"/>
        </w:rPr>
        <w:t>3.19</w:t>
      </w:r>
      <w:r w:rsidRPr="00D45776">
        <w:rPr>
          <w:sz w:val="28"/>
          <w:szCs w:val="28"/>
        </w:rPr>
        <w:t>)</w:t>
      </w:r>
    </w:p>
    <w:p w:rsidR="00D45776" w:rsidRPr="00D45776" w:rsidRDefault="00D45776" w:rsidP="00D45776">
      <w:pPr>
        <w:suppressAutoHyphens/>
        <w:spacing w:line="360" w:lineRule="auto"/>
        <w:ind w:firstLine="709"/>
        <w:jc w:val="both"/>
        <w:rPr>
          <w:sz w:val="28"/>
          <w:szCs w:val="28"/>
        </w:rPr>
      </w:pPr>
      <w:r w:rsidRPr="00D45776">
        <w:rPr>
          <w:sz w:val="28"/>
          <w:szCs w:val="28"/>
        </w:rPr>
        <w:t>де</w:t>
      </w:r>
      <w:r w:rsidRPr="00D45776">
        <w:rPr>
          <w:sz w:val="28"/>
          <w:szCs w:val="28"/>
        </w:rPr>
        <w:object w:dxaOrig="180" w:dyaOrig="340">
          <v:shape id="_x0000_i1134" type="#_x0000_t75" style="width:9.75pt;height:18.75pt" o:ole="">
            <v:imagedata r:id="rId332" o:title=""/>
          </v:shape>
          <o:OLEObject Type="Embed" ProgID="Equation.3" ShapeID="_x0000_i1134" DrawAspect="Content" ObjectID="_1622297196" r:id="rId333"/>
        </w:object>
      </w:r>
      <w:r w:rsidRPr="00D45776">
        <w:rPr>
          <w:sz w:val="28"/>
          <w:szCs w:val="28"/>
        </w:rPr>
        <w:t xml:space="preserve"> </w:t>
      </w:r>
      <w:r w:rsidRPr="00D45776">
        <w:rPr>
          <w:sz w:val="28"/>
          <w:szCs w:val="28"/>
        </w:rPr>
        <w:object w:dxaOrig="400" w:dyaOrig="360">
          <v:shape id="_x0000_i1135" type="#_x0000_t75" style="width:20.25pt;height:18.75pt" o:ole="">
            <v:imagedata r:id="rId334" o:title=""/>
          </v:shape>
          <o:OLEObject Type="Embed" ProgID="Equation.3" ShapeID="_x0000_i1135" DrawAspect="Content" ObjectID="_1622297197" r:id="rId335"/>
        </w:object>
      </w:r>
      <w:r w:rsidRPr="00D45776">
        <w:rPr>
          <w:sz w:val="28"/>
          <w:szCs w:val="28"/>
        </w:rPr>
        <w:t xml:space="preserve"> - статичний момент опору руху, Н ∙ м;</w:t>
      </w:r>
    </w:p>
    <w:p w:rsidR="00D45776" w:rsidRPr="00D45776" w:rsidRDefault="00D45776" w:rsidP="00D45776">
      <w:pPr>
        <w:suppressAutoHyphens/>
        <w:spacing w:line="360" w:lineRule="auto"/>
        <w:ind w:firstLine="709"/>
        <w:jc w:val="both"/>
        <w:rPr>
          <w:sz w:val="28"/>
          <w:szCs w:val="28"/>
        </w:rPr>
      </w:pPr>
      <w:r w:rsidRPr="00D45776">
        <w:rPr>
          <w:sz w:val="28"/>
          <w:szCs w:val="28"/>
        </w:rPr>
        <w:object w:dxaOrig="620" w:dyaOrig="380">
          <v:shape id="_x0000_i1136" type="#_x0000_t75" style="width:30.75pt;height:17.25pt" o:ole="">
            <v:imagedata r:id="rId336" o:title=""/>
          </v:shape>
          <o:OLEObject Type="Embed" ProgID="Equation.3" ShapeID="_x0000_i1136" DrawAspect="Content" ObjectID="_1622297198" r:id="rId337"/>
        </w:object>
      </w:r>
      <w:r w:rsidRPr="00D45776">
        <w:rPr>
          <w:sz w:val="28"/>
          <w:szCs w:val="28"/>
        </w:rPr>
        <w:t xml:space="preserve"> - динамічний момент, Н ∙ м.</w:t>
      </w:r>
    </w:p>
    <w:p w:rsidR="00D45776" w:rsidRPr="00D45776" w:rsidRDefault="00D45776" w:rsidP="00D45776">
      <w:pPr>
        <w:suppressAutoHyphens/>
        <w:spacing w:line="360" w:lineRule="auto"/>
        <w:ind w:firstLine="709"/>
        <w:jc w:val="both"/>
        <w:rPr>
          <w:sz w:val="28"/>
          <w:szCs w:val="28"/>
        </w:rPr>
      </w:pPr>
      <w:r w:rsidRPr="00D45776">
        <w:rPr>
          <w:sz w:val="28"/>
          <w:szCs w:val="28"/>
        </w:rPr>
        <w:t>Динамічний момент розраховуємо за формулою (3.11):</w:t>
      </w:r>
    </w:p>
    <w:p w:rsidR="00D45776" w:rsidRPr="00D45776" w:rsidRDefault="00D45776" w:rsidP="00D45776">
      <w:pPr>
        <w:suppressAutoHyphens/>
        <w:spacing w:line="360" w:lineRule="auto"/>
        <w:ind w:firstLine="709"/>
        <w:jc w:val="both"/>
        <w:rPr>
          <w:sz w:val="28"/>
          <w:szCs w:val="28"/>
        </w:rPr>
      </w:pPr>
      <w:r w:rsidRPr="00D45776">
        <w:rPr>
          <w:sz w:val="28"/>
          <w:szCs w:val="28"/>
        </w:rPr>
        <w:t xml:space="preserve"> </w:t>
      </w:r>
      <w:r w:rsidRPr="00D45776">
        <w:rPr>
          <w:sz w:val="28"/>
          <w:szCs w:val="28"/>
          <w:lang w:val="uk-UA"/>
        </w:rPr>
        <w:t xml:space="preserve">                                               </w:t>
      </w:r>
      <w:r w:rsidRPr="00D45776">
        <w:rPr>
          <w:sz w:val="28"/>
          <w:szCs w:val="28"/>
        </w:rPr>
        <w:object w:dxaOrig="1880" w:dyaOrig="660">
          <v:shape id="_x0000_i1137" type="#_x0000_t75" style="width:85.5pt;height:30pt" o:ole="">
            <v:imagedata r:id="rId338" o:title=""/>
          </v:shape>
          <o:OLEObject Type="Embed" ProgID="Equation.3" ShapeID="_x0000_i1137" DrawAspect="Content" ObjectID="_1622297199" r:id="rId339"/>
        </w:object>
      </w:r>
      <w:r w:rsidRPr="00D45776">
        <w:rPr>
          <w:sz w:val="28"/>
          <w:szCs w:val="28"/>
          <w:lang w:val="uk-UA"/>
        </w:rPr>
        <w:t xml:space="preserve">                                     </w:t>
      </w:r>
      <w:r w:rsidRPr="00D45776">
        <w:rPr>
          <w:sz w:val="28"/>
          <w:szCs w:val="28"/>
        </w:rPr>
        <w:t>(</w:t>
      </w:r>
      <w:r w:rsidRPr="00D45776">
        <w:rPr>
          <w:sz w:val="28"/>
          <w:szCs w:val="28"/>
          <w:lang w:val="uk-UA"/>
        </w:rPr>
        <w:t>3.20</w:t>
      </w:r>
      <w:r w:rsidRPr="00D45776">
        <w:rPr>
          <w:sz w:val="28"/>
          <w:szCs w:val="28"/>
        </w:rPr>
        <w:t>)</w:t>
      </w:r>
    </w:p>
    <w:p w:rsidR="00D45776" w:rsidRPr="00D45776" w:rsidRDefault="00D45776" w:rsidP="00D45776">
      <w:pPr>
        <w:suppressAutoHyphens/>
        <w:spacing w:line="360" w:lineRule="auto"/>
        <w:ind w:firstLine="709"/>
        <w:jc w:val="both"/>
        <w:rPr>
          <w:sz w:val="28"/>
          <w:szCs w:val="28"/>
        </w:rPr>
      </w:pPr>
      <w:r w:rsidRPr="00D45776">
        <w:rPr>
          <w:sz w:val="28"/>
          <w:szCs w:val="28"/>
        </w:rPr>
        <w:t xml:space="preserve">де </w:t>
      </w:r>
      <w:r w:rsidRPr="00D45776">
        <w:rPr>
          <w:sz w:val="28"/>
          <w:szCs w:val="28"/>
        </w:rPr>
        <w:object w:dxaOrig="200" w:dyaOrig="220">
          <v:shape id="_x0000_i1138" type="#_x0000_t75" style="width:9.75pt;height:9.75pt" o:ole="">
            <v:imagedata r:id="rId340" o:title=""/>
          </v:shape>
          <o:OLEObject Type="Embed" ProgID="Equation.3" ShapeID="_x0000_i1138" DrawAspect="Content" ObjectID="_1622297200" r:id="rId341"/>
        </w:object>
      </w:r>
      <w:r w:rsidRPr="00D45776">
        <w:rPr>
          <w:sz w:val="28"/>
          <w:szCs w:val="28"/>
        </w:rPr>
        <w:t xml:space="preserve"> - допустиме прискорення </w:t>
      </w:r>
      <w:proofErr w:type="gramStart"/>
      <w:r w:rsidRPr="00D45776">
        <w:rPr>
          <w:sz w:val="28"/>
          <w:szCs w:val="28"/>
        </w:rPr>
        <w:t>при</w:t>
      </w:r>
      <w:proofErr w:type="gramEnd"/>
      <w:r w:rsidRPr="00D45776">
        <w:rPr>
          <w:sz w:val="28"/>
          <w:szCs w:val="28"/>
        </w:rPr>
        <w:t xml:space="preserve"> пуску і гальмуванні, </w:t>
      </w:r>
      <w:r w:rsidRPr="00D45776">
        <w:rPr>
          <w:sz w:val="28"/>
          <w:szCs w:val="28"/>
        </w:rPr>
        <w:object w:dxaOrig="340" w:dyaOrig="620">
          <v:shape id="_x0000_i1139" type="#_x0000_t75" style="width:13.5pt;height:23.25pt" o:ole="">
            <v:imagedata r:id="rId342" o:title=""/>
          </v:shape>
          <o:OLEObject Type="Embed" ProgID="Equation.3" ShapeID="_x0000_i1139" DrawAspect="Content" ObjectID="_1622297201" r:id="rId343"/>
        </w:object>
      </w:r>
      <w:r w:rsidRPr="00D45776">
        <w:rPr>
          <w:sz w:val="28"/>
          <w:szCs w:val="28"/>
        </w:rPr>
        <w:t>;</w:t>
      </w:r>
    </w:p>
    <w:p w:rsidR="00D45776" w:rsidRPr="00D45776" w:rsidRDefault="00D45776" w:rsidP="00D45776">
      <w:pPr>
        <w:suppressAutoHyphens/>
        <w:spacing w:line="360" w:lineRule="auto"/>
        <w:ind w:firstLine="709"/>
        <w:jc w:val="both"/>
        <w:rPr>
          <w:sz w:val="28"/>
          <w:szCs w:val="28"/>
        </w:rPr>
      </w:pPr>
      <w:r w:rsidRPr="00D45776">
        <w:rPr>
          <w:sz w:val="28"/>
          <w:szCs w:val="28"/>
          <w:lang w:val="en-US"/>
        </w:rPr>
        <w:lastRenderedPageBreak/>
        <w:t>D</w:t>
      </w:r>
      <w:r w:rsidRPr="00D45776">
        <w:rPr>
          <w:sz w:val="28"/>
          <w:szCs w:val="28"/>
        </w:rPr>
        <w:t xml:space="preserve"> - </w:t>
      </w:r>
      <w:proofErr w:type="gramStart"/>
      <w:r w:rsidRPr="00D45776">
        <w:rPr>
          <w:sz w:val="28"/>
          <w:szCs w:val="28"/>
        </w:rPr>
        <w:t>діаметр</w:t>
      </w:r>
      <w:proofErr w:type="gramEnd"/>
      <w:r w:rsidRPr="00D45776">
        <w:rPr>
          <w:sz w:val="28"/>
          <w:szCs w:val="28"/>
        </w:rPr>
        <w:t xml:space="preserve"> шестерні, перетворюючої обертання в поступальний рух, м;</w:t>
      </w:r>
    </w:p>
    <w:p w:rsidR="00D45776" w:rsidRPr="00D45776" w:rsidRDefault="00D45776" w:rsidP="00D45776">
      <w:pPr>
        <w:suppressAutoHyphens/>
        <w:spacing w:line="360" w:lineRule="auto"/>
        <w:ind w:firstLine="709"/>
        <w:jc w:val="both"/>
        <w:rPr>
          <w:sz w:val="28"/>
          <w:szCs w:val="28"/>
        </w:rPr>
      </w:pPr>
      <w:r w:rsidRPr="00D45776">
        <w:rPr>
          <w:sz w:val="28"/>
          <w:szCs w:val="28"/>
          <w:lang w:val="en-US"/>
        </w:rPr>
        <w:t>J</w:t>
      </w:r>
      <w:r w:rsidRPr="00D45776">
        <w:rPr>
          <w:sz w:val="28"/>
          <w:szCs w:val="28"/>
        </w:rPr>
        <w:t xml:space="preserve"> - </w:t>
      </w:r>
      <w:proofErr w:type="gramStart"/>
      <w:r w:rsidRPr="00D45776">
        <w:rPr>
          <w:sz w:val="28"/>
          <w:szCs w:val="28"/>
        </w:rPr>
        <w:t>приведений</w:t>
      </w:r>
      <w:proofErr w:type="gramEnd"/>
      <w:r w:rsidRPr="00D45776">
        <w:rPr>
          <w:sz w:val="28"/>
          <w:szCs w:val="28"/>
        </w:rPr>
        <w:t xml:space="preserve"> момент інерції приводу, кг ∙ м2.</w:t>
      </w:r>
    </w:p>
    <w:p w:rsidR="00D45776" w:rsidRPr="00D45776" w:rsidRDefault="00D45776" w:rsidP="00D45776">
      <w:pPr>
        <w:suppressAutoHyphens/>
        <w:spacing w:line="360" w:lineRule="auto"/>
        <w:ind w:firstLine="709"/>
        <w:jc w:val="both"/>
        <w:rPr>
          <w:sz w:val="28"/>
          <w:szCs w:val="28"/>
        </w:rPr>
      </w:pPr>
      <w:r w:rsidRPr="00D45776">
        <w:rPr>
          <w:sz w:val="28"/>
          <w:szCs w:val="28"/>
        </w:rPr>
        <w:t xml:space="preserve">Динамічний момент при </w:t>
      </w:r>
      <w:proofErr w:type="gramStart"/>
      <w:r w:rsidRPr="00D45776">
        <w:rPr>
          <w:sz w:val="28"/>
          <w:szCs w:val="28"/>
        </w:rPr>
        <w:t>п</w:t>
      </w:r>
      <w:proofErr w:type="gramEnd"/>
      <w:r w:rsidRPr="00D45776">
        <w:rPr>
          <w:sz w:val="28"/>
          <w:szCs w:val="28"/>
        </w:rPr>
        <w:t>ідході до заготівлі</w:t>
      </w:r>
    </w:p>
    <w:p w:rsidR="00D45776" w:rsidRPr="00D45776" w:rsidRDefault="00D45776" w:rsidP="00D45776">
      <w:pPr>
        <w:pStyle w:val="afc"/>
        <w:suppressAutoHyphens/>
        <w:spacing w:after="200"/>
        <w:ind w:firstLine="709"/>
        <w:rPr>
          <w:szCs w:val="28"/>
        </w:rPr>
      </w:pPr>
      <w:r w:rsidRPr="00D45776">
        <w:rPr>
          <w:szCs w:val="28"/>
        </w:rPr>
        <w:fldChar w:fldCharType="begin"/>
      </w:r>
      <w:r w:rsidRPr="00D45776">
        <w:rPr>
          <w:szCs w:val="28"/>
        </w:rPr>
        <w:instrText xml:space="preserve"> QUOTE </w:instrText>
      </w:r>
      <w:r w:rsidRPr="00D45776">
        <w:rPr>
          <w:noProof/>
          <w:szCs w:val="28"/>
        </w:rPr>
        <w:drawing>
          <wp:inline distT="0" distB="0" distL="0" distR="0" wp14:anchorId="6FAA5BAE" wp14:editId="758C08C9">
            <wp:extent cx="1304925" cy="419100"/>
            <wp:effectExtent l="0" t="0" r="9525" b="0"/>
            <wp:docPr id="80" name="Рисунок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9"/>
                    <pic:cNvPicPr>
                      <a:picLocks noChangeAspect="1" noChangeArrowheads="1"/>
                    </pic:cNvPicPr>
                  </pic:nvPicPr>
                  <pic:blipFill>
                    <a:blip r:embed="rId344">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304925" cy="419100"/>
                    </a:xfrm>
                    <a:prstGeom prst="rect">
                      <a:avLst/>
                    </a:prstGeom>
                    <a:noFill/>
                    <a:ln>
                      <a:noFill/>
                    </a:ln>
                  </pic:spPr>
                </pic:pic>
              </a:graphicData>
            </a:graphic>
          </wp:inline>
        </w:drawing>
      </w:r>
      <w:r w:rsidRPr="00D45776">
        <w:rPr>
          <w:szCs w:val="28"/>
        </w:rPr>
        <w:instrText xml:space="preserve"> </w:instrText>
      </w:r>
      <w:r w:rsidRPr="00D45776">
        <w:rPr>
          <w:szCs w:val="28"/>
        </w:rPr>
        <w:fldChar w:fldCharType="separate"/>
      </w:r>
      <w:r w:rsidRPr="00D45776">
        <w:rPr>
          <w:noProof/>
          <w:szCs w:val="28"/>
        </w:rPr>
        <w:drawing>
          <wp:inline distT="0" distB="0" distL="0" distR="0" wp14:anchorId="1839FA7D" wp14:editId="034B3D71">
            <wp:extent cx="1304925" cy="295275"/>
            <wp:effectExtent l="0" t="0" r="9525" b="9525"/>
            <wp:docPr id="79" name="Рисунок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0"/>
                    <pic:cNvPicPr>
                      <a:picLocks noChangeAspect="1" noChangeArrowheads="1"/>
                    </pic:cNvPicPr>
                  </pic:nvPicPr>
                  <pic:blipFill>
                    <a:blip r:embed="rId344">
                      <a:clrChange>
                        <a:clrFrom>
                          <a:srgbClr val="FFFFFF"/>
                        </a:clrFrom>
                        <a:clrTo>
                          <a:srgbClr val="FFFFFF">
                            <a:alpha val="0"/>
                          </a:srgbClr>
                        </a:clrTo>
                      </a:clrChange>
                      <a:extLst>
                        <a:ext uri="{28A0092B-C50C-407E-A947-70E740481C1C}">
                          <a14:useLocalDpi xmlns:a14="http://schemas.microsoft.com/office/drawing/2010/main" val="0"/>
                        </a:ext>
                      </a:extLst>
                    </a:blip>
                    <a:srcRect b="29091"/>
                    <a:stretch>
                      <a:fillRect/>
                    </a:stretch>
                  </pic:blipFill>
                  <pic:spPr bwMode="auto">
                    <a:xfrm>
                      <a:off x="0" y="0"/>
                      <a:ext cx="1304925" cy="295275"/>
                    </a:xfrm>
                    <a:prstGeom prst="rect">
                      <a:avLst/>
                    </a:prstGeom>
                    <a:noFill/>
                    <a:ln>
                      <a:noFill/>
                    </a:ln>
                  </pic:spPr>
                </pic:pic>
              </a:graphicData>
            </a:graphic>
          </wp:inline>
        </w:drawing>
      </w:r>
      <w:r w:rsidRPr="00D45776">
        <w:rPr>
          <w:szCs w:val="28"/>
        </w:rPr>
        <w:fldChar w:fldCharType="end"/>
      </w:r>
      <w:r w:rsidRPr="00D45776">
        <w:rPr>
          <w:szCs w:val="28"/>
        </w:rPr>
        <w:t>=</w:t>
      </w:r>
      <w:r w:rsidRPr="00D45776">
        <w:rPr>
          <w:szCs w:val="28"/>
        </w:rPr>
        <w:fldChar w:fldCharType="begin"/>
      </w:r>
      <w:r w:rsidRPr="00D45776">
        <w:rPr>
          <w:szCs w:val="28"/>
        </w:rPr>
        <w:instrText xml:space="preserve"> QUOTE </w:instrText>
      </w:r>
      <w:r w:rsidRPr="00D45776">
        <w:rPr>
          <w:noProof/>
          <w:szCs w:val="28"/>
        </w:rPr>
        <w:drawing>
          <wp:inline distT="0" distB="0" distL="0" distR="0" wp14:anchorId="7880DC15" wp14:editId="02880F24">
            <wp:extent cx="2124075" cy="419100"/>
            <wp:effectExtent l="0" t="0" r="9525" b="0"/>
            <wp:docPr id="78" name="Рисунок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1"/>
                    <pic:cNvPicPr>
                      <a:picLocks noChangeAspect="1" noChangeArrowheads="1"/>
                    </pic:cNvPicPr>
                  </pic:nvPicPr>
                  <pic:blipFill>
                    <a:blip r:embed="rId345">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124075" cy="419100"/>
                    </a:xfrm>
                    <a:prstGeom prst="rect">
                      <a:avLst/>
                    </a:prstGeom>
                    <a:noFill/>
                    <a:ln>
                      <a:noFill/>
                    </a:ln>
                  </pic:spPr>
                </pic:pic>
              </a:graphicData>
            </a:graphic>
          </wp:inline>
        </w:drawing>
      </w:r>
      <w:r w:rsidRPr="00D45776">
        <w:rPr>
          <w:szCs w:val="28"/>
        </w:rPr>
        <w:instrText xml:space="preserve"> </w:instrText>
      </w:r>
      <w:r w:rsidRPr="00D45776">
        <w:rPr>
          <w:szCs w:val="28"/>
        </w:rPr>
        <w:fldChar w:fldCharType="separate"/>
      </w:r>
      <w:r w:rsidRPr="00D45776">
        <w:rPr>
          <w:noProof/>
          <w:szCs w:val="28"/>
        </w:rPr>
        <w:drawing>
          <wp:inline distT="0" distB="0" distL="0" distR="0" wp14:anchorId="38B985B6" wp14:editId="404B6259">
            <wp:extent cx="2124075" cy="304800"/>
            <wp:effectExtent l="0" t="0" r="9525" b="0"/>
            <wp:docPr id="77" name="Рисунок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2"/>
                    <pic:cNvPicPr>
                      <a:picLocks noChangeAspect="1" noChangeArrowheads="1"/>
                    </pic:cNvPicPr>
                  </pic:nvPicPr>
                  <pic:blipFill>
                    <a:blip r:embed="rId345">
                      <a:clrChange>
                        <a:clrFrom>
                          <a:srgbClr val="FFFFFF"/>
                        </a:clrFrom>
                        <a:clrTo>
                          <a:srgbClr val="FFFFFF">
                            <a:alpha val="0"/>
                          </a:srgbClr>
                        </a:clrTo>
                      </a:clrChange>
                      <a:extLst>
                        <a:ext uri="{28A0092B-C50C-407E-A947-70E740481C1C}">
                          <a14:useLocalDpi xmlns:a14="http://schemas.microsoft.com/office/drawing/2010/main" val="0"/>
                        </a:ext>
                      </a:extLst>
                    </a:blip>
                    <a:srcRect b="27272"/>
                    <a:stretch>
                      <a:fillRect/>
                    </a:stretch>
                  </pic:blipFill>
                  <pic:spPr bwMode="auto">
                    <a:xfrm>
                      <a:off x="0" y="0"/>
                      <a:ext cx="2124075" cy="304800"/>
                    </a:xfrm>
                    <a:prstGeom prst="rect">
                      <a:avLst/>
                    </a:prstGeom>
                    <a:noFill/>
                    <a:ln>
                      <a:noFill/>
                    </a:ln>
                  </pic:spPr>
                </pic:pic>
              </a:graphicData>
            </a:graphic>
          </wp:inline>
        </w:drawing>
      </w:r>
      <w:r w:rsidRPr="00D45776">
        <w:rPr>
          <w:szCs w:val="28"/>
        </w:rPr>
        <w:fldChar w:fldCharType="end"/>
      </w:r>
    </w:p>
    <w:p w:rsidR="00D45776" w:rsidRPr="00D45776" w:rsidRDefault="00D45776" w:rsidP="00D45776">
      <w:pPr>
        <w:pStyle w:val="afc"/>
        <w:suppressAutoHyphens/>
        <w:spacing w:after="200"/>
        <w:ind w:firstLine="709"/>
        <w:rPr>
          <w:szCs w:val="28"/>
        </w:rPr>
      </w:pPr>
      <w:r w:rsidRPr="00D45776">
        <w:rPr>
          <w:szCs w:val="28"/>
        </w:rPr>
        <w:t>при русі з однієї заготівлею:</w:t>
      </w:r>
    </w:p>
    <w:p w:rsidR="00D45776" w:rsidRPr="00D45776" w:rsidRDefault="00D45776" w:rsidP="00D45776">
      <w:pPr>
        <w:pStyle w:val="afc"/>
        <w:suppressAutoHyphens/>
        <w:spacing w:after="200"/>
        <w:ind w:firstLine="709"/>
        <w:rPr>
          <w:szCs w:val="28"/>
        </w:rPr>
      </w:pPr>
      <w:r w:rsidRPr="00D45776">
        <w:rPr>
          <w:szCs w:val="28"/>
        </w:rPr>
        <w:fldChar w:fldCharType="begin"/>
      </w:r>
      <w:r w:rsidRPr="00D45776">
        <w:rPr>
          <w:szCs w:val="28"/>
        </w:rPr>
        <w:instrText xml:space="preserve"> QUOTE </w:instrText>
      </w:r>
      <w:r w:rsidRPr="00D45776">
        <w:rPr>
          <w:noProof/>
          <w:szCs w:val="28"/>
        </w:rPr>
        <w:drawing>
          <wp:inline distT="0" distB="0" distL="0" distR="0" wp14:anchorId="2708C8E6" wp14:editId="170FEDDC">
            <wp:extent cx="1295400" cy="419100"/>
            <wp:effectExtent l="0" t="0" r="0" b="0"/>
            <wp:docPr id="76" name="Рисунок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3"/>
                    <pic:cNvPicPr>
                      <a:picLocks noChangeAspect="1" noChangeArrowheads="1"/>
                    </pic:cNvPicPr>
                  </pic:nvPicPr>
                  <pic:blipFill>
                    <a:blip r:embed="rId346">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295400" cy="419100"/>
                    </a:xfrm>
                    <a:prstGeom prst="rect">
                      <a:avLst/>
                    </a:prstGeom>
                    <a:noFill/>
                    <a:ln>
                      <a:noFill/>
                    </a:ln>
                  </pic:spPr>
                </pic:pic>
              </a:graphicData>
            </a:graphic>
          </wp:inline>
        </w:drawing>
      </w:r>
      <w:r w:rsidRPr="00D45776">
        <w:rPr>
          <w:szCs w:val="28"/>
        </w:rPr>
        <w:instrText xml:space="preserve"> </w:instrText>
      </w:r>
      <w:r w:rsidRPr="00D45776">
        <w:rPr>
          <w:szCs w:val="28"/>
        </w:rPr>
        <w:fldChar w:fldCharType="separate"/>
      </w:r>
      <w:r w:rsidRPr="00D45776">
        <w:rPr>
          <w:noProof/>
          <w:szCs w:val="28"/>
        </w:rPr>
        <w:drawing>
          <wp:inline distT="0" distB="0" distL="0" distR="0" wp14:anchorId="5924BD47" wp14:editId="717E3B03">
            <wp:extent cx="1295400" cy="419100"/>
            <wp:effectExtent l="0" t="0" r="0" b="0"/>
            <wp:docPr id="75" name="Рисунок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4"/>
                    <pic:cNvPicPr>
                      <a:picLocks noChangeAspect="1" noChangeArrowheads="1"/>
                    </pic:cNvPicPr>
                  </pic:nvPicPr>
                  <pic:blipFill>
                    <a:blip r:embed="rId346">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295400" cy="419100"/>
                    </a:xfrm>
                    <a:prstGeom prst="rect">
                      <a:avLst/>
                    </a:prstGeom>
                    <a:noFill/>
                    <a:ln>
                      <a:noFill/>
                    </a:ln>
                  </pic:spPr>
                </pic:pic>
              </a:graphicData>
            </a:graphic>
          </wp:inline>
        </w:drawing>
      </w:r>
      <w:r w:rsidRPr="00D45776">
        <w:rPr>
          <w:szCs w:val="28"/>
        </w:rPr>
        <w:fldChar w:fldCharType="end"/>
      </w:r>
      <w:r w:rsidRPr="00D45776">
        <w:rPr>
          <w:szCs w:val="28"/>
        </w:rPr>
        <w:t>=</w:t>
      </w:r>
      <w:r w:rsidRPr="00D45776">
        <w:rPr>
          <w:szCs w:val="28"/>
        </w:rPr>
        <w:fldChar w:fldCharType="begin"/>
      </w:r>
      <w:r w:rsidRPr="00D45776">
        <w:rPr>
          <w:szCs w:val="28"/>
        </w:rPr>
        <w:instrText xml:space="preserve"> QUOTE </w:instrText>
      </w:r>
      <w:r w:rsidRPr="00D45776">
        <w:rPr>
          <w:noProof/>
          <w:szCs w:val="28"/>
        </w:rPr>
        <w:drawing>
          <wp:inline distT="0" distB="0" distL="0" distR="0" wp14:anchorId="12AAC35A" wp14:editId="3C14FE7B">
            <wp:extent cx="2009775" cy="419100"/>
            <wp:effectExtent l="0" t="0" r="9525" b="0"/>
            <wp:docPr id="74" name="Рисунок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5"/>
                    <pic:cNvPicPr>
                      <a:picLocks noChangeAspect="1" noChangeArrowheads="1"/>
                    </pic:cNvPicPr>
                  </pic:nvPicPr>
                  <pic:blipFill>
                    <a:blip r:embed="rId347">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009775" cy="419100"/>
                    </a:xfrm>
                    <a:prstGeom prst="rect">
                      <a:avLst/>
                    </a:prstGeom>
                    <a:noFill/>
                    <a:ln>
                      <a:noFill/>
                    </a:ln>
                  </pic:spPr>
                </pic:pic>
              </a:graphicData>
            </a:graphic>
          </wp:inline>
        </w:drawing>
      </w:r>
      <w:r w:rsidRPr="00D45776">
        <w:rPr>
          <w:szCs w:val="28"/>
        </w:rPr>
        <w:instrText xml:space="preserve"> </w:instrText>
      </w:r>
      <w:r w:rsidRPr="00D45776">
        <w:rPr>
          <w:szCs w:val="28"/>
        </w:rPr>
        <w:fldChar w:fldCharType="separate"/>
      </w:r>
      <w:r w:rsidRPr="00D45776">
        <w:rPr>
          <w:noProof/>
          <w:szCs w:val="28"/>
        </w:rPr>
        <w:drawing>
          <wp:inline distT="0" distB="0" distL="0" distR="0" wp14:anchorId="0C7383A9" wp14:editId="468EAF1B">
            <wp:extent cx="2009775" cy="419100"/>
            <wp:effectExtent l="0" t="0" r="9525" b="0"/>
            <wp:docPr id="73" name="Рисунок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6"/>
                    <pic:cNvPicPr>
                      <a:picLocks noChangeAspect="1" noChangeArrowheads="1"/>
                    </pic:cNvPicPr>
                  </pic:nvPicPr>
                  <pic:blipFill>
                    <a:blip r:embed="rId347">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009775" cy="419100"/>
                    </a:xfrm>
                    <a:prstGeom prst="rect">
                      <a:avLst/>
                    </a:prstGeom>
                    <a:noFill/>
                    <a:ln>
                      <a:noFill/>
                    </a:ln>
                  </pic:spPr>
                </pic:pic>
              </a:graphicData>
            </a:graphic>
          </wp:inline>
        </w:drawing>
      </w:r>
      <w:r w:rsidRPr="00D45776">
        <w:rPr>
          <w:szCs w:val="28"/>
        </w:rPr>
        <w:fldChar w:fldCharType="end"/>
      </w:r>
      <w:r w:rsidRPr="00D45776">
        <w:rPr>
          <w:szCs w:val="28"/>
        </w:rPr>
        <w:t>.</w:t>
      </w:r>
    </w:p>
    <w:p w:rsidR="00D45776" w:rsidRPr="00D45776" w:rsidRDefault="00D45776" w:rsidP="00D45776">
      <w:pPr>
        <w:pStyle w:val="afc"/>
        <w:suppressAutoHyphens/>
        <w:spacing w:after="200"/>
        <w:ind w:firstLine="709"/>
        <w:rPr>
          <w:szCs w:val="28"/>
        </w:rPr>
      </w:pPr>
      <w:r w:rsidRPr="00D45776">
        <w:rPr>
          <w:szCs w:val="28"/>
        </w:rPr>
        <w:t>при русі в печі</w:t>
      </w:r>
    </w:p>
    <w:p w:rsidR="00D45776" w:rsidRPr="00D45776" w:rsidRDefault="00D45776" w:rsidP="00D45776">
      <w:pPr>
        <w:pStyle w:val="afc"/>
        <w:suppressAutoHyphens/>
        <w:spacing w:after="200"/>
        <w:ind w:firstLine="709"/>
        <w:rPr>
          <w:szCs w:val="28"/>
        </w:rPr>
      </w:pPr>
      <w:r w:rsidRPr="00D45776">
        <w:rPr>
          <w:szCs w:val="28"/>
        </w:rPr>
        <w:fldChar w:fldCharType="begin"/>
      </w:r>
      <w:r w:rsidRPr="00D45776">
        <w:rPr>
          <w:szCs w:val="28"/>
        </w:rPr>
        <w:instrText xml:space="preserve"> QUOTE </w:instrText>
      </w:r>
      <w:r w:rsidRPr="00D45776">
        <w:rPr>
          <w:noProof/>
          <w:szCs w:val="28"/>
        </w:rPr>
        <w:drawing>
          <wp:inline distT="0" distB="0" distL="0" distR="0" wp14:anchorId="6AE067F0" wp14:editId="3E0046D1">
            <wp:extent cx="1295400" cy="419100"/>
            <wp:effectExtent l="0" t="0" r="0" b="0"/>
            <wp:docPr id="72" name="Рисунок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7"/>
                    <pic:cNvPicPr>
                      <a:picLocks noChangeAspect="1" noChangeArrowheads="1"/>
                    </pic:cNvPicPr>
                  </pic:nvPicPr>
                  <pic:blipFill>
                    <a:blip r:embed="rId346">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295400" cy="419100"/>
                    </a:xfrm>
                    <a:prstGeom prst="rect">
                      <a:avLst/>
                    </a:prstGeom>
                    <a:noFill/>
                    <a:ln>
                      <a:noFill/>
                    </a:ln>
                  </pic:spPr>
                </pic:pic>
              </a:graphicData>
            </a:graphic>
          </wp:inline>
        </w:drawing>
      </w:r>
      <w:r w:rsidRPr="00D45776">
        <w:rPr>
          <w:szCs w:val="28"/>
        </w:rPr>
        <w:instrText xml:space="preserve"> </w:instrText>
      </w:r>
      <w:r w:rsidRPr="00D45776">
        <w:rPr>
          <w:szCs w:val="28"/>
        </w:rPr>
        <w:fldChar w:fldCharType="separate"/>
      </w:r>
      <w:r w:rsidRPr="00D45776">
        <w:rPr>
          <w:noProof/>
          <w:szCs w:val="28"/>
        </w:rPr>
        <w:drawing>
          <wp:inline distT="0" distB="0" distL="0" distR="0" wp14:anchorId="2BA997AB" wp14:editId="242C4980">
            <wp:extent cx="1295400" cy="419100"/>
            <wp:effectExtent l="0" t="0" r="0" b="0"/>
            <wp:docPr id="71"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8"/>
                    <pic:cNvPicPr>
                      <a:picLocks noChangeAspect="1" noChangeArrowheads="1"/>
                    </pic:cNvPicPr>
                  </pic:nvPicPr>
                  <pic:blipFill>
                    <a:blip r:embed="rId346">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295400" cy="419100"/>
                    </a:xfrm>
                    <a:prstGeom prst="rect">
                      <a:avLst/>
                    </a:prstGeom>
                    <a:noFill/>
                    <a:ln>
                      <a:noFill/>
                    </a:ln>
                  </pic:spPr>
                </pic:pic>
              </a:graphicData>
            </a:graphic>
          </wp:inline>
        </w:drawing>
      </w:r>
      <w:r w:rsidRPr="00D45776">
        <w:rPr>
          <w:szCs w:val="28"/>
        </w:rPr>
        <w:fldChar w:fldCharType="end"/>
      </w:r>
      <w:r w:rsidRPr="00D45776">
        <w:rPr>
          <w:szCs w:val="28"/>
        </w:rPr>
        <w:t>=</w:t>
      </w:r>
      <w:r w:rsidRPr="00D45776">
        <w:rPr>
          <w:szCs w:val="28"/>
        </w:rPr>
        <w:fldChar w:fldCharType="begin"/>
      </w:r>
      <w:r w:rsidRPr="00D45776">
        <w:rPr>
          <w:szCs w:val="28"/>
        </w:rPr>
        <w:instrText xml:space="preserve"> QUOTE </w:instrText>
      </w:r>
      <w:r w:rsidRPr="00D45776">
        <w:rPr>
          <w:noProof/>
          <w:szCs w:val="28"/>
        </w:rPr>
        <w:drawing>
          <wp:inline distT="0" distB="0" distL="0" distR="0" wp14:anchorId="520C66D3" wp14:editId="40D196C0">
            <wp:extent cx="2009775" cy="419100"/>
            <wp:effectExtent l="0" t="0" r="9525" b="0"/>
            <wp:docPr id="70" name="Рисунок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9"/>
                    <pic:cNvPicPr>
                      <a:picLocks noChangeAspect="1" noChangeArrowheads="1"/>
                    </pic:cNvPicPr>
                  </pic:nvPicPr>
                  <pic:blipFill>
                    <a:blip r:embed="rId348">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009775" cy="419100"/>
                    </a:xfrm>
                    <a:prstGeom prst="rect">
                      <a:avLst/>
                    </a:prstGeom>
                    <a:noFill/>
                    <a:ln>
                      <a:noFill/>
                    </a:ln>
                  </pic:spPr>
                </pic:pic>
              </a:graphicData>
            </a:graphic>
          </wp:inline>
        </w:drawing>
      </w:r>
      <w:r w:rsidRPr="00D45776">
        <w:rPr>
          <w:szCs w:val="28"/>
        </w:rPr>
        <w:instrText xml:space="preserve"> </w:instrText>
      </w:r>
      <w:r w:rsidRPr="00D45776">
        <w:rPr>
          <w:szCs w:val="28"/>
        </w:rPr>
        <w:fldChar w:fldCharType="separate"/>
      </w:r>
      <w:r w:rsidRPr="00D45776">
        <w:rPr>
          <w:noProof/>
          <w:szCs w:val="28"/>
        </w:rPr>
        <w:drawing>
          <wp:inline distT="0" distB="0" distL="0" distR="0" wp14:anchorId="43912562" wp14:editId="3253EE14">
            <wp:extent cx="2009775" cy="419100"/>
            <wp:effectExtent l="0" t="0" r="9525" b="0"/>
            <wp:docPr id="69" name="Рисунок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0"/>
                    <pic:cNvPicPr>
                      <a:picLocks noChangeAspect="1" noChangeArrowheads="1"/>
                    </pic:cNvPicPr>
                  </pic:nvPicPr>
                  <pic:blipFill>
                    <a:blip r:embed="rId348">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009775" cy="419100"/>
                    </a:xfrm>
                    <a:prstGeom prst="rect">
                      <a:avLst/>
                    </a:prstGeom>
                    <a:noFill/>
                    <a:ln>
                      <a:noFill/>
                    </a:ln>
                  </pic:spPr>
                </pic:pic>
              </a:graphicData>
            </a:graphic>
          </wp:inline>
        </w:drawing>
      </w:r>
      <w:r w:rsidRPr="00D45776">
        <w:rPr>
          <w:szCs w:val="28"/>
        </w:rPr>
        <w:fldChar w:fldCharType="end"/>
      </w:r>
      <w:r w:rsidRPr="00D45776">
        <w:rPr>
          <w:szCs w:val="28"/>
        </w:rPr>
        <w:t>.</w:t>
      </w:r>
    </w:p>
    <w:p w:rsidR="00D45776" w:rsidRPr="00D45776" w:rsidRDefault="00D45776" w:rsidP="00D45776">
      <w:pPr>
        <w:pStyle w:val="afc"/>
        <w:suppressAutoHyphens/>
        <w:spacing w:after="200"/>
        <w:ind w:firstLine="709"/>
        <w:rPr>
          <w:szCs w:val="28"/>
        </w:rPr>
      </w:pPr>
      <w:r w:rsidRPr="00D45776">
        <w:rPr>
          <w:szCs w:val="28"/>
        </w:rPr>
        <w:t xml:space="preserve">пусковий момент  </w:t>
      </w:r>
      <w:proofErr w:type="gramStart"/>
      <w:r w:rsidRPr="00D45776">
        <w:rPr>
          <w:szCs w:val="28"/>
        </w:rPr>
        <w:t>при</w:t>
      </w:r>
      <w:proofErr w:type="gramEnd"/>
      <w:r w:rsidRPr="00D45776">
        <w:rPr>
          <w:szCs w:val="28"/>
        </w:rPr>
        <w:t xml:space="preserve"> початку руху вперед (початок реверсу):</w:t>
      </w:r>
    </w:p>
    <w:p w:rsidR="00D45776" w:rsidRPr="00D45776" w:rsidRDefault="00D45776" w:rsidP="00D45776">
      <w:pPr>
        <w:suppressAutoHyphens/>
        <w:spacing w:line="360" w:lineRule="auto"/>
        <w:ind w:firstLine="709"/>
        <w:jc w:val="both"/>
        <w:rPr>
          <w:sz w:val="28"/>
          <w:szCs w:val="28"/>
        </w:rPr>
      </w:pPr>
      <w:r w:rsidRPr="00D45776">
        <w:rPr>
          <w:noProof/>
          <w:sz w:val="28"/>
          <w:szCs w:val="28"/>
        </w:rPr>
        <w:drawing>
          <wp:inline distT="0" distB="0" distL="0" distR="0" wp14:anchorId="58E1480F" wp14:editId="55965CA3">
            <wp:extent cx="4133850" cy="266700"/>
            <wp:effectExtent l="0" t="0" r="0" b="0"/>
            <wp:docPr id="68"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1"/>
                    <pic:cNvPicPr>
                      <a:picLocks noChangeAspect="1" noChangeArrowheads="1"/>
                    </pic:cNvPicPr>
                  </pic:nvPicPr>
                  <pic:blipFill>
                    <a:blip r:embed="rId349">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4133850" cy="266700"/>
                    </a:xfrm>
                    <a:prstGeom prst="rect">
                      <a:avLst/>
                    </a:prstGeom>
                    <a:noFill/>
                    <a:ln>
                      <a:noFill/>
                    </a:ln>
                  </pic:spPr>
                </pic:pic>
              </a:graphicData>
            </a:graphic>
          </wp:inline>
        </w:drawing>
      </w:r>
    </w:p>
    <w:p w:rsidR="00D45776" w:rsidRPr="00D45776" w:rsidRDefault="00D45776" w:rsidP="00D45776">
      <w:pPr>
        <w:suppressAutoHyphens/>
        <w:spacing w:line="360" w:lineRule="auto"/>
        <w:ind w:firstLine="709"/>
        <w:jc w:val="both"/>
        <w:rPr>
          <w:sz w:val="28"/>
          <w:szCs w:val="28"/>
        </w:rPr>
      </w:pPr>
      <w:r w:rsidRPr="00D45776">
        <w:rPr>
          <w:sz w:val="28"/>
          <w:szCs w:val="28"/>
        </w:rPr>
        <w:t xml:space="preserve">Гальмівний момент при гальмуванні в печі з заготовками та при гальмуванні </w:t>
      </w:r>
      <w:proofErr w:type="gramStart"/>
      <w:r w:rsidRPr="00D45776">
        <w:rPr>
          <w:sz w:val="28"/>
          <w:szCs w:val="28"/>
        </w:rPr>
        <w:t>п</w:t>
      </w:r>
      <w:proofErr w:type="gramEnd"/>
      <w:r w:rsidRPr="00D45776">
        <w:rPr>
          <w:sz w:val="28"/>
          <w:szCs w:val="28"/>
        </w:rPr>
        <w:t>ісля реверсу:</w:t>
      </w:r>
    </w:p>
    <w:p w:rsidR="00D45776" w:rsidRPr="00D45776" w:rsidRDefault="00D45776" w:rsidP="00D45776">
      <w:pPr>
        <w:suppressAutoHyphens/>
        <w:spacing w:line="360" w:lineRule="auto"/>
        <w:ind w:firstLine="709"/>
        <w:jc w:val="both"/>
        <w:rPr>
          <w:sz w:val="28"/>
          <w:szCs w:val="28"/>
        </w:rPr>
      </w:pPr>
      <w:r w:rsidRPr="00D45776">
        <w:rPr>
          <w:sz w:val="28"/>
          <w:szCs w:val="28"/>
        </w:rPr>
        <w:t xml:space="preserve"> </w:t>
      </w:r>
      <w:r w:rsidRPr="00D45776">
        <w:rPr>
          <w:sz w:val="28"/>
          <w:szCs w:val="28"/>
          <w:lang w:val="uk-UA"/>
        </w:rPr>
        <w:t xml:space="preserve">                                              </w:t>
      </w:r>
      <w:r w:rsidRPr="00D45776">
        <w:rPr>
          <w:sz w:val="28"/>
          <w:szCs w:val="28"/>
        </w:rPr>
        <w:object w:dxaOrig="1960" w:dyaOrig="440">
          <v:shape id="_x0000_i1140" type="#_x0000_t75" style="width:98.25pt;height:23.25pt" o:ole="">
            <v:imagedata r:id="rId350" o:title=""/>
          </v:shape>
          <o:OLEObject Type="Embed" ProgID="Equation.3" ShapeID="_x0000_i1140" DrawAspect="Content" ObjectID="_1622297202" r:id="rId351"/>
        </w:object>
      </w:r>
      <w:r w:rsidRPr="00D45776">
        <w:rPr>
          <w:sz w:val="28"/>
          <w:szCs w:val="28"/>
          <w:lang w:val="uk-UA"/>
        </w:rPr>
        <w:t xml:space="preserve">                                   </w:t>
      </w:r>
      <w:r w:rsidRPr="00D45776">
        <w:rPr>
          <w:sz w:val="28"/>
          <w:szCs w:val="28"/>
        </w:rPr>
        <w:t>(</w:t>
      </w:r>
      <w:r w:rsidRPr="00D45776">
        <w:rPr>
          <w:sz w:val="28"/>
          <w:szCs w:val="28"/>
          <w:lang w:val="uk-UA"/>
        </w:rPr>
        <w:t>3.21</w:t>
      </w:r>
      <w:r w:rsidRPr="00D45776">
        <w:rPr>
          <w:sz w:val="28"/>
          <w:szCs w:val="28"/>
        </w:rPr>
        <w:t>)</w:t>
      </w:r>
    </w:p>
    <w:p w:rsidR="00D45776" w:rsidRPr="00D45776" w:rsidRDefault="00D45776" w:rsidP="00D45776">
      <w:pPr>
        <w:suppressAutoHyphens/>
        <w:spacing w:line="360" w:lineRule="auto"/>
        <w:ind w:firstLine="709"/>
        <w:jc w:val="both"/>
        <w:rPr>
          <w:sz w:val="28"/>
          <w:szCs w:val="28"/>
        </w:rPr>
      </w:pPr>
      <w:r w:rsidRPr="00D45776">
        <w:rPr>
          <w:sz w:val="28"/>
          <w:szCs w:val="28"/>
        </w:rPr>
        <w:fldChar w:fldCharType="begin"/>
      </w:r>
      <w:r w:rsidRPr="00D45776">
        <w:rPr>
          <w:sz w:val="28"/>
          <w:szCs w:val="28"/>
        </w:rPr>
        <w:instrText xml:space="preserve"> QUOTE </w:instrText>
      </w:r>
      <w:r w:rsidRPr="00D45776">
        <w:rPr>
          <w:noProof/>
          <w:sz w:val="28"/>
          <w:szCs w:val="28"/>
        </w:rPr>
        <w:drawing>
          <wp:inline distT="0" distB="0" distL="0" distR="0" wp14:anchorId="046CB65B" wp14:editId="599C6C11">
            <wp:extent cx="4391025" cy="276225"/>
            <wp:effectExtent l="0" t="0" r="9525" b="9525"/>
            <wp:docPr id="67"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3"/>
                    <pic:cNvPicPr>
                      <a:picLocks noChangeAspect="1" noChangeArrowheads="1"/>
                    </pic:cNvPicPr>
                  </pic:nvPicPr>
                  <pic:blipFill>
                    <a:blip r:embed="rId352">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4391025" cy="276225"/>
                    </a:xfrm>
                    <a:prstGeom prst="rect">
                      <a:avLst/>
                    </a:prstGeom>
                    <a:noFill/>
                    <a:ln>
                      <a:noFill/>
                    </a:ln>
                  </pic:spPr>
                </pic:pic>
              </a:graphicData>
            </a:graphic>
          </wp:inline>
        </w:drawing>
      </w:r>
      <w:r w:rsidRPr="00D45776">
        <w:rPr>
          <w:sz w:val="28"/>
          <w:szCs w:val="28"/>
        </w:rPr>
        <w:instrText xml:space="preserve"> </w:instrText>
      </w:r>
      <w:r w:rsidRPr="00D45776">
        <w:rPr>
          <w:sz w:val="28"/>
          <w:szCs w:val="28"/>
        </w:rPr>
        <w:fldChar w:fldCharType="separate"/>
      </w:r>
      <w:r w:rsidRPr="00D45776">
        <w:rPr>
          <w:noProof/>
          <w:sz w:val="28"/>
          <w:szCs w:val="28"/>
        </w:rPr>
        <w:drawing>
          <wp:inline distT="0" distB="0" distL="0" distR="0" wp14:anchorId="60EAAC0E" wp14:editId="25D773CC">
            <wp:extent cx="4391025" cy="276225"/>
            <wp:effectExtent l="0" t="0" r="9525" b="9525"/>
            <wp:docPr id="66"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4"/>
                    <pic:cNvPicPr>
                      <a:picLocks noChangeAspect="1" noChangeArrowheads="1"/>
                    </pic:cNvPicPr>
                  </pic:nvPicPr>
                  <pic:blipFill>
                    <a:blip r:embed="rId352">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4391025" cy="276225"/>
                    </a:xfrm>
                    <a:prstGeom prst="rect">
                      <a:avLst/>
                    </a:prstGeom>
                    <a:noFill/>
                    <a:ln>
                      <a:noFill/>
                    </a:ln>
                  </pic:spPr>
                </pic:pic>
              </a:graphicData>
            </a:graphic>
          </wp:inline>
        </w:drawing>
      </w:r>
      <w:r w:rsidRPr="00D45776">
        <w:rPr>
          <w:sz w:val="28"/>
          <w:szCs w:val="28"/>
        </w:rPr>
        <w:fldChar w:fldCharType="end"/>
      </w:r>
    </w:p>
    <w:p w:rsidR="00D45776" w:rsidRPr="00D45776" w:rsidRDefault="00D45776" w:rsidP="00D45776">
      <w:pPr>
        <w:suppressAutoHyphens/>
        <w:spacing w:line="360" w:lineRule="auto"/>
        <w:ind w:firstLine="709"/>
        <w:jc w:val="both"/>
        <w:rPr>
          <w:sz w:val="28"/>
          <w:szCs w:val="28"/>
        </w:rPr>
      </w:pPr>
      <w:r w:rsidRPr="00D45776">
        <w:rPr>
          <w:sz w:val="28"/>
          <w:szCs w:val="28"/>
        </w:rPr>
        <w:fldChar w:fldCharType="begin"/>
      </w:r>
      <w:r w:rsidRPr="00D45776">
        <w:rPr>
          <w:sz w:val="28"/>
          <w:szCs w:val="28"/>
        </w:rPr>
        <w:instrText xml:space="preserve"> QUOTE </w:instrText>
      </w:r>
      <w:r w:rsidRPr="00D45776">
        <w:rPr>
          <w:noProof/>
          <w:sz w:val="28"/>
          <w:szCs w:val="28"/>
        </w:rPr>
        <w:drawing>
          <wp:inline distT="0" distB="0" distL="0" distR="0" wp14:anchorId="5582235D" wp14:editId="7C9380D8">
            <wp:extent cx="4057650" cy="276225"/>
            <wp:effectExtent l="0" t="0" r="0" b="9525"/>
            <wp:docPr id="65"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5"/>
                    <pic:cNvPicPr>
                      <a:picLocks noChangeAspect="1" noChangeArrowheads="1"/>
                    </pic:cNvPicPr>
                  </pic:nvPicPr>
                  <pic:blipFill>
                    <a:blip r:embed="rId353">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4057650" cy="276225"/>
                    </a:xfrm>
                    <a:prstGeom prst="rect">
                      <a:avLst/>
                    </a:prstGeom>
                    <a:noFill/>
                    <a:ln>
                      <a:noFill/>
                    </a:ln>
                  </pic:spPr>
                </pic:pic>
              </a:graphicData>
            </a:graphic>
          </wp:inline>
        </w:drawing>
      </w:r>
      <w:r w:rsidRPr="00D45776">
        <w:rPr>
          <w:sz w:val="28"/>
          <w:szCs w:val="28"/>
        </w:rPr>
        <w:instrText xml:space="preserve"> </w:instrText>
      </w:r>
      <w:r w:rsidRPr="00D45776">
        <w:rPr>
          <w:sz w:val="28"/>
          <w:szCs w:val="28"/>
        </w:rPr>
        <w:fldChar w:fldCharType="separate"/>
      </w:r>
      <w:r w:rsidRPr="00D45776">
        <w:rPr>
          <w:noProof/>
          <w:sz w:val="28"/>
          <w:szCs w:val="28"/>
        </w:rPr>
        <w:drawing>
          <wp:inline distT="0" distB="0" distL="0" distR="0" wp14:anchorId="41C2EB69" wp14:editId="6DCDE83E">
            <wp:extent cx="4057650" cy="276225"/>
            <wp:effectExtent l="0" t="0" r="0" b="9525"/>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6"/>
                    <pic:cNvPicPr>
                      <a:picLocks noChangeAspect="1" noChangeArrowheads="1"/>
                    </pic:cNvPicPr>
                  </pic:nvPicPr>
                  <pic:blipFill>
                    <a:blip r:embed="rId353">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4057650" cy="276225"/>
                    </a:xfrm>
                    <a:prstGeom prst="rect">
                      <a:avLst/>
                    </a:prstGeom>
                    <a:noFill/>
                    <a:ln>
                      <a:noFill/>
                    </a:ln>
                  </pic:spPr>
                </pic:pic>
              </a:graphicData>
            </a:graphic>
          </wp:inline>
        </w:drawing>
      </w:r>
      <w:r w:rsidRPr="00D45776">
        <w:rPr>
          <w:sz w:val="28"/>
          <w:szCs w:val="28"/>
        </w:rPr>
        <w:fldChar w:fldCharType="end"/>
      </w:r>
    </w:p>
    <w:p w:rsidR="00D35904" w:rsidRDefault="00D35904" w:rsidP="00D45776">
      <w:pPr>
        <w:pStyle w:val="afc"/>
        <w:suppressAutoHyphens/>
        <w:spacing w:after="200"/>
        <w:ind w:firstLine="709"/>
        <w:rPr>
          <w:b/>
          <w:szCs w:val="28"/>
          <w:lang w:val="uk-UA"/>
        </w:rPr>
      </w:pPr>
    </w:p>
    <w:p w:rsidR="00D35904" w:rsidRDefault="00D35904" w:rsidP="00D45776">
      <w:pPr>
        <w:pStyle w:val="afc"/>
        <w:suppressAutoHyphens/>
        <w:spacing w:after="200"/>
        <w:ind w:firstLine="709"/>
        <w:rPr>
          <w:b/>
          <w:szCs w:val="28"/>
          <w:lang w:val="uk-UA"/>
        </w:rPr>
      </w:pPr>
    </w:p>
    <w:p w:rsidR="00D45776" w:rsidRPr="00D45776" w:rsidRDefault="00D45776" w:rsidP="00D45776">
      <w:pPr>
        <w:pStyle w:val="afc"/>
        <w:suppressAutoHyphens/>
        <w:spacing w:after="200"/>
        <w:ind w:firstLine="709"/>
        <w:rPr>
          <w:b/>
          <w:szCs w:val="28"/>
          <w:lang w:val="uk-UA"/>
        </w:rPr>
      </w:pPr>
      <w:r w:rsidRPr="00D45776">
        <w:rPr>
          <w:b/>
          <w:szCs w:val="28"/>
          <w:lang w:val="uk-UA"/>
        </w:rPr>
        <w:t>3.5</w:t>
      </w:r>
      <w:r w:rsidRPr="00D45776">
        <w:rPr>
          <w:b/>
          <w:szCs w:val="28"/>
        </w:rPr>
        <w:t xml:space="preserve"> Попередня перевірка двигуна по продуктивності і нагріванн</w:t>
      </w:r>
      <w:r w:rsidRPr="00D45776">
        <w:rPr>
          <w:b/>
          <w:szCs w:val="28"/>
          <w:lang w:val="uk-UA"/>
        </w:rPr>
        <w:t>ю</w:t>
      </w:r>
    </w:p>
    <w:p w:rsidR="00D45776" w:rsidRPr="00D45776" w:rsidRDefault="00D45776" w:rsidP="00D45776">
      <w:pPr>
        <w:pStyle w:val="afc"/>
        <w:suppressAutoHyphens/>
        <w:spacing w:after="200"/>
        <w:ind w:firstLine="709"/>
        <w:rPr>
          <w:szCs w:val="28"/>
        </w:rPr>
      </w:pPr>
      <w:r w:rsidRPr="00D45776">
        <w:rPr>
          <w:szCs w:val="28"/>
        </w:rPr>
        <w:t xml:space="preserve">Попередня  </w:t>
      </w:r>
      <w:proofErr w:type="gramStart"/>
      <w:r w:rsidRPr="00D45776">
        <w:rPr>
          <w:szCs w:val="28"/>
        </w:rPr>
        <w:t>перев</w:t>
      </w:r>
      <w:proofErr w:type="gramEnd"/>
      <w:r w:rsidRPr="00D45776">
        <w:rPr>
          <w:szCs w:val="28"/>
        </w:rPr>
        <w:t>ірка слугуэ для уточнення навантажувальних діаграм моменту і швидкості двигуна з урахуванням моменту інерції попередньо обраного двигуна.</w:t>
      </w:r>
    </w:p>
    <w:p w:rsidR="00D45776" w:rsidRPr="00D45776" w:rsidRDefault="00D45776" w:rsidP="00D45776">
      <w:pPr>
        <w:pStyle w:val="afc"/>
        <w:suppressAutoHyphens/>
        <w:spacing w:after="200"/>
        <w:ind w:firstLine="709"/>
        <w:rPr>
          <w:szCs w:val="28"/>
        </w:rPr>
      </w:pPr>
      <w:r w:rsidRPr="00D45776">
        <w:rPr>
          <w:szCs w:val="28"/>
        </w:rPr>
        <w:t>Розрахуємо час перехідних процесі</w:t>
      </w:r>
      <w:proofErr w:type="gramStart"/>
      <w:r w:rsidRPr="00D45776">
        <w:rPr>
          <w:szCs w:val="28"/>
        </w:rPr>
        <w:t>в</w:t>
      </w:r>
      <w:proofErr w:type="gramEnd"/>
      <w:r w:rsidRPr="00D45776">
        <w:rPr>
          <w:szCs w:val="28"/>
        </w:rPr>
        <w:t xml:space="preserve"> за формулою (</w:t>
      </w:r>
      <w:r w:rsidRPr="00D45776">
        <w:rPr>
          <w:szCs w:val="28"/>
          <w:lang w:val="uk-UA"/>
        </w:rPr>
        <w:t>3.22</w:t>
      </w:r>
      <w:r w:rsidRPr="00D45776">
        <w:rPr>
          <w:szCs w:val="28"/>
        </w:rPr>
        <w:t>):</w:t>
      </w:r>
    </w:p>
    <w:p w:rsidR="00D45776" w:rsidRPr="00D45776" w:rsidRDefault="00D45776" w:rsidP="00D45776">
      <w:pPr>
        <w:pStyle w:val="afc"/>
        <w:suppressAutoHyphens/>
        <w:spacing w:after="200"/>
        <w:ind w:firstLine="709"/>
        <w:rPr>
          <w:szCs w:val="28"/>
        </w:rPr>
      </w:pPr>
      <w:r w:rsidRPr="00D45776">
        <w:rPr>
          <w:szCs w:val="28"/>
        </w:rPr>
        <w:lastRenderedPageBreak/>
        <w:fldChar w:fldCharType="begin"/>
      </w:r>
      <w:r w:rsidRPr="00D45776">
        <w:rPr>
          <w:szCs w:val="28"/>
        </w:rPr>
        <w:instrText xml:space="preserve"> QUOTE </w:instrText>
      </w:r>
      <w:r w:rsidRPr="00D45776">
        <w:rPr>
          <w:noProof/>
          <w:szCs w:val="28"/>
        </w:rPr>
        <w:drawing>
          <wp:inline distT="0" distB="0" distL="0" distR="0" wp14:anchorId="0F538F35" wp14:editId="13A9A153">
            <wp:extent cx="1038225" cy="438150"/>
            <wp:effectExtent l="0" t="0" r="9525" b="0"/>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9"/>
                    <pic:cNvPicPr>
                      <a:picLocks noChangeAspect="1" noChangeArrowheads="1"/>
                    </pic:cNvPicPr>
                  </pic:nvPicPr>
                  <pic:blipFill>
                    <a:blip r:embed="rId354">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038225" cy="438150"/>
                    </a:xfrm>
                    <a:prstGeom prst="rect">
                      <a:avLst/>
                    </a:prstGeom>
                    <a:noFill/>
                    <a:ln>
                      <a:noFill/>
                    </a:ln>
                  </pic:spPr>
                </pic:pic>
              </a:graphicData>
            </a:graphic>
          </wp:inline>
        </w:drawing>
      </w:r>
      <w:r w:rsidRPr="00D45776">
        <w:rPr>
          <w:szCs w:val="28"/>
        </w:rPr>
        <w:instrText xml:space="preserve"> </w:instrText>
      </w:r>
      <w:r w:rsidRPr="00D45776">
        <w:rPr>
          <w:szCs w:val="28"/>
        </w:rPr>
        <w:fldChar w:fldCharType="end"/>
      </w:r>
      <w:r w:rsidRPr="00D45776">
        <w:rPr>
          <w:szCs w:val="28"/>
        </w:rPr>
        <w:t xml:space="preserve"> </w:t>
      </w:r>
      <w:r w:rsidRPr="00D45776">
        <w:rPr>
          <w:szCs w:val="28"/>
          <w:lang w:val="uk-UA"/>
        </w:rPr>
        <w:t xml:space="preserve">                                              </w:t>
      </w:r>
      <w:r w:rsidRPr="00D45776">
        <w:rPr>
          <w:noProof/>
          <w:szCs w:val="28"/>
        </w:rPr>
        <w:drawing>
          <wp:inline distT="0" distB="0" distL="0" distR="0" wp14:anchorId="6D9EA20D" wp14:editId="79BBAFB3">
            <wp:extent cx="1038225" cy="371475"/>
            <wp:effectExtent l="0" t="0" r="9525" b="9525"/>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0"/>
                    <pic:cNvPicPr>
                      <a:picLocks noChangeAspect="1" noChangeArrowheads="1"/>
                    </pic:cNvPicPr>
                  </pic:nvPicPr>
                  <pic:blipFill>
                    <a:blip r:embed="rId354">
                      <a:clrChange>
                        <a:clrFrom>
                          <a:srgbClr val="FFFFFF"/>
                        </a:clrFrom>
                        <a:clrTo>
                          <a:srgbClr val="FFFFFF">
                            <a:alpha val="0"/>
                          </a:srgbClr>
                        </a:clrTo>
                      </a:clrChange>
                      <a:extLst>
                        <a:ext uri="{28A0092B-C50C-407E-A947-70E740481C1C}">
                          <a14:useLocalDpi xmlns:a14="http://schemas.microsoft.com/office/drawing/2010/main" val="0"/>
                        </a:ext>
                      </a:extLst>
                    </a:blip>
                    <a:srcRect b="14035"/>
                    <a:stretch>
                      <a:fillRect/>
                    </a:stretch>
                  </pic:blipFill>
                  <pic:spPr bwMode="auto">
                    <a:xfrm>
                      <a:off x="0" y="0"/>
                      <a:ext cx="1038225" cy="371475"/>
                    </a:xfrm>
                    <a:prstGeom prst="rect">
                      <a:avLst/>
                    </a:prstGeom>
                    <a:noFill/>
                    <a:ln>
                      <a:noFill/>
                    </a:ln>
                  </pic:spPr>
                </pic:pic>
              </a:graphicData>
            </a:graphic>
          </wp:inline>
        </w:drawing>
      </w:r>
      <w:r w:rsidRPr="00D45776">
        <w:rPr>
          <w:szCs w:val="28"/>
          <w:lang w:val="uk-UA"/>
        </w:rPr>
        <w:t xml:space="preserve">                                       </w:t>
      </w:r>
      <w:r w:rsidRPr="00D45776">
        <w:rPr>
          <w:szCs w:val="28"/>
        </w:rPr>
        <w:t>(</w:t>
      </w:r>
      <w:r w:rsidRPr="00D45776">
        <w:rPr>
          <w:szCs w:val="28"/>
          <w:lang w:val="uk-UA"/>
        </w:rPr>
        <w:t>3.23</w:t>
      </w:r>
      <w:r w:rsidRPr="00D45776">
        <w:rPr>
          <w:szCs w:val="28"/>
        </w:rPr>
        <w:t>)</w:t>
      </w:r>
    </w:p>
    <w:p w:rsidR="00D45776" w:rsidRPr="00D45776" w:rsidRDefault="00D45776" w:rsidP="00D45776">
      <w:pPr>
        <w:pStyle w:val="afc"/>
        <w:suppressAutoHyphens/>
        <w:spacing w:after="200"/>
        <w:ind w:firstLine="709"/>
        <w:rPr>
          <w:szCs w:val="28"/>
        </w:rPr>
      </w:pPr>
      <w:r w:rsidRPr="00D45776">
        <w:rPr>
          <w:szCs w:val="28"/>
        </w:rPr>
        <w:t xml:space="preserve">де </w:t>
      </w:r>
      <w:r w:rsidRPr="00D45776">
        <w:rPr>
          <w:szCs w:val="28"/>
        </w:rPr>
        <w:fldChar w:fldCharType="begin"/>
      </w:r>
      <w:r w:rsidRPr="00D45776">
        <w:rPr>
          <w:szCs w:val="28"/>
        </w:rPr>
        <w:instrText xml:space="preserve"> QUOTE </w:instrText>
      </w:r>
      <w:r w:rsidRPr="00D45776">
        <w:rPr>
          <w:noProof/>
          <w:szCs w:val="28"/>
        </w:rPr>
        <w:drawing>
          <wp:inline distT="0" distB="0" distL="0" distR="0" wp14:anchorId="30506448" wp14:editId="1723FA8C">
            <wp:extent cx="76200" cy="314325"/>
            <wp:effectExtent l="0" t="0" r="0" b="0"/>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1"/>
                    <pic:cNvPicPr>
                      <a:picLocks noChangeAspect="1" noChangeArrowheads="1"/>
                    </pic:cNvPicPr>
                  </pic:nvPicPr>
                  <pic:blipFill>
                    <a:blip r:embed="rId355">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76200" cy="314325"/>
                    </a:xfrm>
                    <a:prstGeom prst="rect">
                      <a:avLst/>
                    </a:prstGeom>
                    <a:noFill/>
                    <a:ln>
                      <a:noFill/>
                    </a:ln>
                  </pic:spPr>
                </pic:pic>
              </a:graphicData>
            </a:graphic>
          </wp:inline>
        </w:drawing>
      </w:r>
      <w:r w:rsidRPr="00D45776">
        <w:rPr>
          <w:szCs w:val="28"/>
        </w:rPr>
        <w:instrText xml:space="preserve"> </w:instrText>
      </w:r>
      <w:r w:rsidRPr="00D45776">
        <w:rPr>
          <w:szCs w:val="28"/>
        </w:rPr>
        <w:fldChar w:fldCharType="separate"/>
      </w:r>
      <w:r w:rsidRPr="00D45776">
        <w:rPr>
          <w:noProof/>
          <w:szCs w:val="28"/>
        </w:rPr>
        <w:drawing>
          <wp:inline distT="0" distB="0" distL="0" distR="0" wp14:anchorId="5A4F7EE9" wp14:editId="36C4975F">
            <wp:extent cx="76200" cy="314325"/>
            <wp:effectExtent l="0" t="0" r="0" b="0"/>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2"/>
                    <pic:cNvPicPr>
                      <a:picLocks noChangeAspect="1" noChangeArrowheads="1"/>
                    </pic:cNvPicPr>
                  </pic:nvPicPr>
                  <pic:blipFill>
                    <a:blip r:embed="rId355">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76200" cy="314325"/>
                    </a:xfrm>
                    <a:prstGeom prst="rect">
                      <a:avLst/>
                    </a:prstGeom>
                    <a:noFill/>
                    <a:ln>
                      <a:noFill/>
                    </a:ln>
                  </pic:spPr>
                </pic:pic>
              </a:graphicData>
            </a:graphic>
          </wp:inline>
        </w:drawing>
      </w:r>
      <w:r w:rsidRPr="00D45776">
        <w:rPr>
          <w:szCs w:val="28"/>
        </w:rPr>
        <w:fldChar w:fldCharType="end"/>
      </w:r>
      <w:r w:rsidRPr="00D45776">
        <w:rPr>
          <w:szCs w:val="28"/>
        </w:rPr>
        <w:t xml:space="preserve">- сумарний приведений </w:t>
      </w:r>
      <w:proofErr w:type="gramStart"/>
      <w:r w:rsidRPr="00D45776">
        <w:rPr>
          <w:szCs w:val="28"/>
        </w:rPr>
        <w:t>до</w:t>
      </w:r>
      <w:proofErr w:type="gramEnd"/>
      <w:r w:rsidRPr="00D45776">
        <w:rPr>
          <w:szCs w:val="28"/>
        </w:rPr>
        <w:t xml:space="preserve"> валу двигуна момент інерції,</w:t>
      </w:r>
      <w:r w:rsidRPr="00D45776">
        <w:rPr>
          <w:szCs w:val="28"/>
        </w:rPr>
        <w:fldChar w:fldCharType="begin"/>
      </w:r>
      <w:r w:rsidRPr="00D45776">
        <w:rPr>
          <w:szCs w:val="28"/>
        </w:rPr>
        <w:instrText xml:space="preserve"> QUOTE </w:instrText>
      </w:r>
      <w:r w:rsidRPr="00D45776">
        <w:rPr>
          <w:noProof/>
          <w:szCs w:val="28"/>
        </w:rPr>
        <w:drawing>
          <wp:inline distT="0" distB="0" distL="0" distR="0" wp14:anchorId="2EEFF27A" wp14:editId="4635F96D">
            <wp:extent cx="504825" cy="314325"/>
            <wp:effectExtent l="0" t="0" r="9525" b="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3"/>
                    <pic:cNvPicPr>
                      <a:picLocks noChangeAspect="1" noChangeArrowheads="1"/>
                    </pic:cNvPicPr>
                  </pic:nvPicPr>
                  <pic:blipFill>
                    <a:blip r:embed="rId356">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504825" cy="314325"/>
                    </a:xfrm>
                    <a:prstGeom prst="rect">
                      <a:avLst/>
                    </a:prstGeom>
                    <a:noFill/>
                    <a:ln>
                      <a:noFill/>
                    </a:ln>
                  </pic:spPr>
                </pic:pic>
              </a:graphicData>
            </a:graphic>
          </wp:inline>
        </w:drawing>
      </w:r>
      <w:r w:rsidRPr="00D45776">
        <w:rPr>
          <w:szCs w:val="28"/>
        </w:rPr>
        <w:instrText xml:space="preserve"> </w:instrText>
      </w:r>
      <w:r w:rsidRPr="00D45776">
        <w:rPr>
          <w:szCs w:val="28"/>
        </w:rPr>
        <w:fldChar w:fldCharType="separate"/>
      </w:r>
      <w:r w:rsidRPr="00D45776">
        <w:rPr>
          <w:noProof/>
          <w:szCs w:val="28"/>
        </w:rPr>
        <w:drawing>
          <wp:inline distT="0" distB="0" distL="0" distR="0" wp14:anchorId="1FAEB2E6" wp14:editId="0C11F567">
            <wp:extent cx="504825" cy="314325"/>
            <wp:effectExtent l="0" t="0" r="9525" b="0"/>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4"/>
                    <pic:cNvPicPr>
                      <a:picLocks noChangeAspect="1" noChangeArrowheads="1"/>
                    </pic:cNvPicPr>
                  </pic:nvPicPr>
                  <pic:blipFill>
                    <a:blip r:embed="rId356">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504825" cy="314325"/>
                    </a:xfrm>
                    <a:prstGeom prst="rect">
                      <a:avLst/>
                    </a:prstGeom>
                    <a:noFill/>
                    <a:ln>
                      <a:noFill/>
                    </a:ln>
                  </pic:spPr>
                </pic:pic>
              </a:graphicData>
            </a:graphic>
          </wp:inline>
        </w:drawing>
      </w:r>
      <w:r w:rsidRPr="00D45776">
        <w:rPr>
          <w:szCs w:val="28"/>
        </w:rPr>
        <w:fldChar w:fldCharType="end"/>
      </w:r>
      <w:r w:rsidRPr="00D45776">
        <w:rPr>
          <w:szCs w:val="28"/>
        </w:rPr>
        <w:t>;</w:t>
      </w:r>
    </w:p>
    <w:p w:rsidR="00D45776" w:rsidRPr="00D45776" w:rsidRDefault="00D45776" w:rsidP="00D45776">
      <w:pPr>
        <w:pStyle w:val="afc"/>
        <w:suppressAutoHyphens/>
        <w:spacing w:after="200"/>
        <w:ind w:firstLine="709"/>
        <w:rPr>
          <w:szCs w:val="28"/>
        </w:rPr>
      </w:pPr>
      <w:r w:rsidRPr="00D45776">
        <w:rPr>
          <w:szCs w:val="28"/>
        </w:rPr>
        <w:fldChar w:fldCharType="begin"/>
      </w:r>
      <w:r w:rsidRPr="00D45776">
        <w:rPr>
          <w:szCs w:val="28"/>
        </w:rPr>
        <w:instrText xml:space="preserve"> QUOTE </w:instrText>
      </w:r>
      <w:r w:rsidRPr="00D45776">
        <w:rPr>
          <w:noProof/>
          <w:szCs w:val="28"/>
        </w:rPr>
        <w:drawing>
          <wp:inline distT="0" distB="0" distL="0" distR="0" wp14:anchorId="28002DB6" wp14:editId="29E668EC">
            <wp:extent cx="200025" cy="314325"/>
            <wp:effectExtent l="0" t="0" r="9525" b="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5"/>
                    <pic:cNvPicPr>
                      <a:picLocks noChangeAspect="1" noChangeArrowheads="1"/>
                    </pic:cNvPicPr>
                  </pic:nvPicPr>
                  <pic:blipFill>
                    <a:blip r:embed="rId357">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00025" cy="314325"/>
                    </a:xfrm>
                    <a:prstGeom prst="rect">
                      <a:avLst/>
                    </a:prstGeom>
                    <a:noFill/>
                    <a:ln>
                      <a:noFill/>
                    </a:ln>
                  </pic:spPr>
                </pic:pic>
              </a:graphicData>
            </a:graphic>
          </wp:inline>
        </w:drawing>
      </w:r>
      <w:r w:rsidRPr="00D45776">
        <w:rPr>
          <w:szCs w:val="28"/>
        </w:rPr>
        <w:instrText xml:space="preserve"> </w:instrText>
      </w:r>
      <w:r w:rsidRPr="00D45776">
        <w:rPr>
          <w:szCs w:val="28"/>
        </w:rPr>
        <w:fldChar w:fldCharType="separate"/>
      </w:r>
      <w:r w:rsidRPr="00D45776">
        <w:rPr>
          <w:noProof/>
          <w:szCs w:val="28"/>
        </w:rPr>
        <w:drawing>
          <wp:inline distT="0" distB="0" distL="0" distR="0" wp14:anchorId="0753FC5B" wp14:editId="3C04E1A3">
            <wp:extent cx="200025" cy="314325"/>
            <wp:effectExtent l="0" t="0" r="9525" b="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6"/>
                    <pic:cNvPicPr>
                      <a:picLocks noChangeAspect="1" noChangeArrowheads="1"/>
                    </pic:cNvPicPr>
                  </pic:nvPicPr>
                  <pic:blipFill>
                    <a:blip r:embed="rId357">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00025" cy="314325"/>
                    </a:xfrm>
                    <a:prstGeom prst="rect">
                      <a:avLst/>
                    </a:prstGeom>
                    <a:noFill/>
                    <a:ln>
                      <a:noFill/>
                    </a:ln>
                  </pic:spPr>
                </pic:pic>
              </a:graphicData>
            </a:graphic>
          </wp:inline>
        </w:drawing>
      </w:r>
      <w:r w:rsidRPr="00D45776">
        <w:rPr>
          <w:szCs w:val="28"/>
        </w:rPr>
        <w:fldChar w:fldCharType="end"/>
      </w:r>
      <w:r w:rsidRPr="00D45776">
        <w:rPr>
          <w:szCs w:val="28"/>
        </w:rPr>
        <w:t xml:space="preserve"> - стала швидкість двигуна</w:t>
      </w:r>
      <w:proofErr w:type="gramStart"/>
      <w:r w:rsidRPr="00D45776">
        <w:rPr>
          <w:szCs w:val="28"/>
        </w:rPr>
        <w:t xml:space="preserve">, </w:t>
      </w:r>
      <w:r w:rsidRPr="00D45776">
        <w:rPr>
          <w:szCs w:val="28"/>
        </w:rPr>
        <w:fldChar w:fldCharType="begin"/>
      </w:r>
      <w:r w:rsidRPr="00D45776">
        <w:rPr>
          <w:szCs w:val="28"/>
        </w:rPr>
        <w:instrText xml:space="preserve"> QUOTE </w:instrText>
      </w:r>
      <w:r w:rsidRPr="00D45776">
        <w:rPr>
          <w:noProof/>
          <w:szCs w:val="28"/>
        </w:rPr>
        <w:drawing>
          <wp:inline distT="0" distB="0" distL="0" distR="0" wp14:anchorId="2250F4FF" wp14:editId="16D398C1">
            <wp:extent cx="257175" cy="314325"/>
            <wp:effectExtent l="0" t="0" r="9525" b="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7"/>
                    <pic:cNvPicPr>
                      <a:picLocks noChangeAspect="1" noChangeArrowheads="1"/>
                    </pic:cNvPicPr>
                  </pic:nvPicPr>
                  <pic:blipFill>
                    <a:blip r:embed="rId358">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57175" cy="314325"/>
                    </a:xfrm>
                    <a:prstGeom prst="rect">
                      <a:avLst/>
                    </a:prstGeom>
                    <a:noFill/>
                    <a:ln>
                      <a:noFill/>
                    </a:ln>
                  </pic:spPr>
                </pic:pic>
              </a:graphicData>
            </a:graphic>
          </wp:inline>
        </w:drawing>
      </w:r>
      <w:r w:rsidRPr="00D45776">
        <w:rPr>
          <w:szCs w:val="28"/>
        </w:rPr>
        <w:instrText xml:space="preserve"> </w:instrText>
      </w:r>
      <w:r w:rsidRPr="00D45776">
        <w:rPr>
          <w:szCs w:val="28"/>
        </w:rPr>
        <w:fldChar w:fldCharType="separate"/>
      </w:r>
      <w:r w:rsidRPr="00D45776">
        <w:rPr>
          <w:noProof/>
          <w:szCs w:val="28"/>
        </w:rPr>
        <w:drawing>
          <wp:inline distT="0" distB="0" distL="0" distR="0" wp14:anchorId="4E97EDD8" wp14:editId="358C471E">
            <wp:extent cx="257175" cy="314325"/>
            <wp:effectExtent l="0" t="0" r="9525" b="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8"/>
                    <pic:cNvPicPr>
                      <a:picLocks noChangeAspect="1" noChangeArrowheads="1"/>
                    </pic:cNvPicPr>
                  </pic:nvPicPr>
                  <pic:blipFill>
                    <a:blip r:embed="rId358">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57175" cy="314325"/>
                    </a:xfrm>
                    <a:prstGeom prst="rect">
                      <a:avLst/>
                    </a:prstGeom>
                    <a:noFill/>
                    <a:ln>
                      <a:noFill/>
                    </a:ln>
                  </pic:spPr>
                </pic:pic>
              </a:graphicData>
            </a:graphic>
          </wp:inline>
        </w:drawing>
      </w:r>
      <w:r w:rsidRPr="00D45776">
        <w:rPr>
          <w:szCs w:val="28"/>
        </w:rPr>
        <w:fldChar w:fldCharType="end"/>
      </w:r>
      <w:r w:rsidRPr="00D45776">
        <w:rPr>
          <w:szCs w:val="28"/>
        </w:rPr>
        <w:t>;</w:t>
      </w:r>
      <w:proofErr w:type="gramEnd"/>
    </w:p>
    <w:p w:rsidR="00D45776" w:rsidRPr="00D45776" w:rsidRDefault="00D45776" w:rsidP="00D45776">
      <w:pPr>
        <w:pStyle w:val="afc"/>
        <w:suppressAutoHyphens/>
        <w:spacing w:after="200"/>
        <w:ind w:firstLine="709"/>
        <w:rPr>
          <w:szCs w:val="28"/>
        </w:rPr>
      </w:pPr>
      <w:r w:rsidRPr="00D45776">
        <w:rPr>
          <w:szCs w:val="28"/>
        </w:rPr>
        <w:fldChar w:fldCharType="begin"/>
      </w:r>
      <w:r w:rsidRPr="00D45776">
        <w:rPr>
          <w:szCs w:val="28"/>
        </w:rPr>
        <w:instrText xml:space="preserve"> QUOTE </w:instrText>
      </w:r>
      <w:r w:rsidRPr="00D45776">
        <w:rPr>
          <w:noProof/>
          <w:szCs w:val="28"/>
        </w:rPr>
        <w:drawing>
          <wp:inline distT="0" distB="0" distL="0" distR="0" wp14:anchorId="619126F5" wp14:editId="189075C6">
            <wp:extent cx="295275" cy="333375"/>
            <wp:effectExtent l="0" t="0" r="9525" b="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9"/>
                    <pic:cNvPicPr>
                      <a:picLocks noChangeAspect="1" noChangeArrowheads="1"/>
                    </pic:cNvPicPr>
                  </pic:nvPicPr>
                  <pic:blipFill>
                    <a:blip r:embed="rId359">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95275" cy="333375"/>
                    </a:xfrm>
                    <a:prstGeom prst="rect">
                      <a:avLst/>
                    </a:prstGeom>
                    <a:noFill/>
                    <a:ln>
                      <a:noFill/>
                    </a:ln>
                  </pic:spPr>
                </pic:pic>
              </a:graphicData>
            </a:graphic>
          </wp:inline>
        </w:drawing>
      </w:r>
      <w:r w:rsidRPr="00D45776">
        <w:rPr>
          <w:szCs w:val="28"/>
        </w:rPr>
        <w:instrText xml:space="preserve"> </w:instrText>
      </w:r>
      <w:r w:rsidRPr="00D45776">
        <w:rPr>
          <w:szCs w:val="28"/>
        </w:rPr>
        <w:fldChar w:fldCharType="separate"/>
      </w:r>
      <w:r w:rsidRPr="00D45776">
        <w:rPr>
          <w:noProof/>
          <w:szCs w:val="28"/>
        </w:rPr>
        <w:drawing>
          <wp:inline distT="0" distB="0" distL="0" distR="0" wp14:anchorId="7902EE90" wp14:editId="00870F04">
            <wp:extent cx="295275" cy="333375"/>
            <wp:effectExtent l="0" t="0" r="9525" b="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0"/>
                    <pic:cNvPicPr>
                      <a:picLocks noChangeAspect="1" noChangeArrowheads="1"/>
                    </pic:cNvPicPr>
                  </pic:nvPicPr>
                  <pic:blipFill>
                    <a:blip r:embed="rId359">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95275" cy="333375"/>
                    </a:xfrm>
                    <a:prstGeom prst="rect">
                      <a:avLst/>
                    </a:prstGeom>
                    <a:noFill/>
                    <a:ln>
                      <a:noFill/>
                    </a:ln>
                  </pic:spPr>
                </pic:pic>
              </a:graphicData>
            </a:graphic>
          </wp:inline>
        </w:drawing>
      </w:r>
      <w:r w:rsidRPr="00D45776">
        <w:rPr>
          <w:szCs w:val="28"/>
        </w:rPr>
        <w:fldChar w:fldCharType="end"/>
      </w:r>
      <w:r w:rsidRPr="00D45776">
        <w:rPr>
          <w:szCs w:val="28"/>
        </w:rPr>
        <w:t xml:space="preserve"> - середній момент двигуна, Н * м;</w:t>
      </w:r>
    </w:p>
    <w:p w:rsidR="00D45776" w:rsidRPr="00D45776" w:rsidRDefault="00D45776" w:rsidP="00D45776">
      <w:pPr>
        <w:pStyle w:val="afc"/>
        <w:suppressAutoHyphens/>
        <w:spacing w:after="200"/>
        <w:ind w:firstLine="709"/>
        <w:rPr>
          <w:szCs w:val="28"/>
        </w:rPr>
      </w:pPr>
      <w:r w:rsidRPr="00D45776">
        <w:rPr>
          <w:szCs w:val="28"/>
        </w:rPr>
        <w:fldChar w:fldCharType="begin"/>
      </w:r>
      <w:r w:rsidRPr="00D45776">
        <w:rPr>
          <w:szCs w:val="28"/>
        </w:rPr>
        <w:instrText xml:space="preserve"> QUOTE </w:instrText>
      </w:r>
      <w:r w:rsidRPr="00D45776">
        <w:rPr>
          <w:noProof/>
          <w:szCs w:val="28"/>
        </w:rPr>
        <w:drawing>
          <wp:inline distT="0" distB="0" distL="0" distR="0" wp14:anchorId="5857B3F0" wp14:editId="379EF3D4">
            <wp:extent cx="219075" cy="314325"/>
            <wp:effectExtent l="0" t="0" r="9525" b="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1"/>
                    <pic:cNvPicPr>
                      <a:picLocks noChangeAspect="1" noChangeArrowheads="1"/>
                    </pic:cNvPicPr>
                  </pic:nvPicPr>
                  <pic:blipFill>
                    <a:blip r:embed="rId360">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19075" cy="314325"/>
                    </a:xfrm>
                    <a:prstGeom prst="rect">
                      <a:avLst/>
                    </a:prstGeom>
                    <a:noFill/>
                    <a:ln>
                      <a:noFill/>
                    </a:ln>
                  </pic:spPr>
                </pic:pic>
              </a:graphicData>
            </a:graphic>
          </wp:inline>
        </w:drawing>
      </w:r>
      <w:r w:rsidRPr="00D45776">
        <w:rPr>
          <w:szCs w:val="28"/>
        </w:rPr>
        <w:instrText xml:space="preserve"> </w:instrText>
      </w:r>
      <w:r w:rsidRPr="00D45776">
        <w:rPr>
          <w:szCs w:val="28"/>
        </w:rPr>
        <w:fldChar w:fldCharType="separate"/>
      </w:r>
      <w:r w:rsidRPr="00D45776">
        <w:rPr>
          <w:noProof/>
          <w:szCs w:val="28"/>
        </w:rPr>
        <w:drawing>
          <wp:inline distT="0" distB="0" distL="0" distR="0" wp14:anchorId="67FCD1B2" wp14:editId="69059704">
            <wp:extent cx="219075" cy="314325"/>
            <wp:effectExtent l="0" t="0" r="9525" b="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2"/>
                    <pic:cNvPicPr>
                      <a:picLocks noChangeAspect="1" noChangeArrowheads="1"/>
                    </pic:cNvPicPr>
                  </pic:nvPicPr>
                  <pic:blipFill>
                    <a:blip r:embed="rId360">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19075" cy="314325"/>
                    </a:xfrm>
                    <a:prstGeom prst="rect">
                      <a:avLst/>
                    </a:prstGeom>
                    <a:noFill/>
                    <a:ln>
                      <a:noFill/>
                    </a:ln>
                  </pic:spPr>
                </pic:pic>
              </a:graphicData>
            </a:graphic>
          </wp:inline>
        </w:drawing>
      </w:r>
      <w:r w:rsidRPr="00D45776">
        <w:rPr>
          <w:szCs w:val="28"/>
        </w:rPr>
        <w:fldChar w:fldCharType="end"/>
      </w:r>
      <w:r w:rsidRPr="00D45776">
        <w:rPr>
          <w:szCs w:val="28"/>
        </w:rPr>
        <w:t xml:space="preserve"> - </w:t>
      </w:r>
      <w:r w:rsidRPr="00D45776">
        <w:rPr>
          <w:szCs w:val="28"/>
          <w:lang w:val="uk-UA"/>
        </w:rPr>
        <w:t xml:space="preserve">приведений </w:t>
      </w:r>
      <w:r w:rsidRPr="00D45776">
        <w:rPr>
          <w:szCs w:val="28"/>
        </w:rPr>
        <w:t>статичний момент, Н * м.</w:t>
      </w:r>
    </w:p>
    <w:p w:rsidR="00D45776" w:rsidRPr="00D45776" w:rsidRDefault="00D45776" w:rsidP="00D45776">
      <w:pPr>
        <w:pStyle w:val="afc"/>
        <w:suppressAutoHyphens/>
        <w:spacing w:after="200"/>
        <w:ind w:firstLine="709"/>
        <w:rPr>
          <w:szCs w:val="28"/>
        </w:rPr>
      </w:pPr>
      <w:r w:rsidRPr="00D45776">
        <w:rPr>
          <w:szCs w:val="28"/>
          <w:lang w:val="uk-UA"/>
        </w:rPr>
        <w:t xml:space="preserve">перший період </w:t>
      </w:r>
      <w:r w:rsidRPr="00D45776">
        <w:rPr>
          <w:szCs w:val="28"/>
        </w:rPr>
        <w:t>- розгін штовхача і підхід до заготівлі:</w:t>
      </w:r>
    </w:p>
    <w:p w:rsidR="00D45776" w:rsidRPr="00D45776" w:rsidRDefault="00D45776" w:rsidP="00D45776">
      <w:pPr>
        <w:pStyle w:val="afc"/>
        <w:suppressAutoHyphens/>
        <w:spacing w:after="200"/>
        <w:ind w:firstLine="709"/>
        <w:rPr>
          <w:szCs w:val="28"/>
        </w:rPr>
      </w:pPr>
      <w:r w:rsidRPr="00D45776">
        <w:rPr>
          <w:noProof/>
          <w:szCs w:val="28"/>
        </w:rPr>
        <w:drawing>
          <wp:inline distT="0" distB="0" distL="0" distR="0" wp14:anchorId="167F703D" wp14:editId="32018A56">
            <wp:extent cx="3962400" cy="419100"/>
            <wp:effectExtent l="0" t="0" r="0" b="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3"/>
                    <pic:cNvPicPr>
                      <a:picLocks noChangeAspect="1" noChangeArrowheads="1"/>
                    </pic:cNvPicPr>
                  </pic:nvPicPr>
                  <pic:blipFill>
                    <a:blip r:embed="rId361">
                      <a:clrChange>
                        <a:clrFrom>
                          <a:srgbClr val="FFFFFF"/>
                        </a:clrFrom>
                        <a:clrTo>
                          <a:srgbClr val="FFFFFF">
                            <a:alpha val="0"/>
                          </a:srgbClr>
                        </a:clrTo>
                      </a:clrChange>
                      <a:extLst>
                        <a:ext uri="{28A0092B-C50C-407E-A947-70E740481C1C}">
                          <a14:useLocalDpi xmlns:a14="http://schemas.microsoft.com/office/drawing/2010/main" val="0"/>
                        </a:ext>
                      </a:extLst>
                    </a:blip>
                    <a:srcRect b="16000"/>
                    <a:stretch>
                      <a:fillRect/>
                    </a:stretch>
                  </pic:blipFill>
                  <pic:spPr bwMode="auto">
                    <a:xfrm>
                      <a:off x="0" y="0"/>
                      <a:ext cx="3962400" cy="419100"/>
                    </a:xfrm>
                    <a:prstGeom prst="rect">
                      <a:avLst/>
                    </a:prstGeom>
                    <a:noFill/>
                    <a:ln>
                      <a:noFill/>
                    </a:ln>
                  </pic:spPr>
                </pic:pic>
              </a:graphicData>
            </a:graphic>
          </wp:inline>
        </w:drawing>
      </w:r>
    </w:p>
    <w:p w:rsidR="00D45776" w:rsidRPr="00D45776" w:rsidRDefault="00D45776" w:rsidP="00D45776">
      <w:pPr>
        <w:pStyle w:val="afc"/>
        <w:suppressAutoHyphens/>
        <w:spacing w:after="200"/>
        <w:ind w:firstLine="709"/>
        <w:rPr>
          <w:szCs w:val="28"/>
        </w:rPr>
      </w:pPr>
      <w:r w:rsidRPr="00D45776">
        <w:rPr>
          <w:szCs w:val="28"/>
          <w:lang w:val="uk-UA"/>
        </w:rPr>
        <w:t>т</w:t>
      </w:r>
      <w:r w:rsidRPr="00D45776">
        <w:rPr>
          <w:szCs w:val="28"/>
        </w:rPr>
        <w:t>рет</w:t>
      </w:r>
      <w:r w:rsidRPr="00D45776">
        <w:rPr>
          <w:szCs w:val="28"/>
          <w:lang w:val="uk-UA"/>
        </w:rPr>
        <w:t>ій</w:t>
      </w:r>
      <w:r w:rsidRPr="00D45776">
        <w:rPr>
          <w:szCs w:val="28"/>
        </w:rPr>
        <w:t xml:space="preserve"> </w:t>
      </w:r>
      <w:r w:rsidRPr="00D45776">
        <w:rPr>
          <w:szCs w:val="28"/>
          <w:lang w:val="uk-UA"/>
        </w:rPr>
        <w:t>період</w:t>
      </w:r>
      <w:r w:rsidRPr="00D45776">
        <w:rPr>
          <w:szCs w:val="28"/>
        </w:rPr>
        <w:t xml:space="preserve"> - гальмування в печі:</w:t>
      </w:r>
    </w:p>
    <w:p w:rsidR="00D45776" w:rsidRPr="00D45776" w:rsidRDefault="00D45776" w:rsidP="00D45776">
      <w:pPr>
        <w:pStyle w:val="afc"/>
        <w:suppressAutoHyphens/>
        <w:spacing w:after="200"/>
        <w:ind w:firstLine="709"/>
        <w:rPr>
          <w:szCs w:val="28"/>
        </w:rPr>
      </w:pPr>
      <w:r w:rsidRPr="00D45776">
        <w:rPr>
          <w:noProof/>
          <w:szCs w:val="28"/>
        </w:rPr>
        <w:drawing>
          <wp:inline distT="0" distB="0" distL="0" distR="0" wp14:anchorId="0024C53C" wp14:editId="1DAF46EC">
            <wp:extent cx="4076700" cy="438150"/>
            <wp:effectExtent l="0" t="0" r="0"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4"/>
                    <pic:cNvPicPr>
                      <a:picLocks noChangeAspect="1" noChangeArrowheads="1"/>
                    </pic:cNvPicPr>
                  </pic:nvPicPr>
                  <pic:blipFill>
                    <a:blip r:embed="rId362">
                      <a:clrChange>
                        <a:clrFrom>
                          <a:srgbClr val="FFFFFF"/>
                        </a:clrFrom>
                        <a:clrTo>
                          <a:srgbClr val="FFFFFF">
                            <a:alpha val="0"/>
                          </a:srgbClr>
                        </a:clrTo>
                      </a:clrChange>
                      <a:extLst>
                        <a:ext uri="{28A0092B-C50C-407E-A947-70E740481C1C}">
                          <a14:useLocalDpi xmlns:a14="http://schemas.microsoft.com/office/drawing/2010/main" val="0"/>
                        </a:ext>
                      </a:extLst>
                    </a:blip>
                    <a:srcRect b="17444"/>
                    <a:stretch>
                      <a:fillRect/>
                    </a:stretch>
                  </pic:blipFill>
                  <pic:spPr bwMode="auto">
                    <a:xfrm>
                      <a:off x="0" y="0"/>
                      <a:ext cx="4076700" cy="438150"/>
                    </a:xfrm>
                    <a:prstGeom prst="rect">
                      <a:avLst/>
                    </a:prstGeom>
                    <a:noFill/>
                    <a:ln>
                      <a:noFill/>
                    </a:ln>
                  </pic:spPr>
                </pic:pic>
              </a:graphicData>
            </a:graphic>
          </wp:inline>
        </w:drawing>
      </w:r>
    </w:p>
    <w:p w:rsidR="00D45776" w:rsidRPr="00D45776" w:rsidRDefault="00D45776" w:rsidP="00D45776">
      <w:pPr>
        <w:pStyle w:val="afc"/>
        <w:suppressAutoHyphens/>
        <w:spacing w:after="200"/>
        <w:ind w:firstLine="709"/>
        <w:rPr>
          <w:szCs w:val="28"/>
        </w:rPr>
      </w:pPr>
      <w:r w:rsidRPr="00D45776">
        <w:rPr>
          <w:szCs w:val="28"/>
          <w:lang w:val="uk-UA"/>
        </w:rPr>
        <w:t>п</w:t>
      </w:r>
      <w:r w:rsidRPr="00D45776">
        <w:rPr>
          <w:szCs w:val="28"/>
        </w:rPr>
        <w:t xml:space="preserve">'ятий </w:t>
      </w:r>
      <w:r w:rsidRPr="00D45776">
        <w:rPr>
          <w:szCs w:val="28"/>
          <w:lang w:val="uk-UA"/>
        </w:rPr>
        <w:t>період</w:t>
      </w:r>
      <w:r w:rsidRPr="00D45776">
        <w:rPr>
          <w:szCs w:val="28"/>
        </w:rPr>
        <w:t xml:space="preserve"> - розгін в зворотному напрямку:</w:t>
      </w:r>
    </w:p>
    <w:p w:rsidR="00D45776" w:rsidRPr="00D45776" w:rsidRDefault="00D45776" w:rsidP="00D45776">
      <w:pPr>
        <w:pStyle w:val="afc"/>
        <w:suppressAutoHyphens/>
        <w:spacing w:after="200"/>
        <w:ind w:firstLine="709"/>
        <w:rPr>
          <w:szCs w:val="28"/>
        </w:rPr>
      </w:pPr>
      <w:r w:rsidRPr="00D45776">
        <w:rPr>
          <w:noProof/>
          <w:szCs w:val="28"/>
        </w:rPr>
        <w:drawing>
          <wp:inline distT="0" distB="0" distL="0" distR="0" wp14:anchorId="68408115" wp14:editId="0DA4F772">
            <wp:extent cx="4124325" cy="409575"/>
            <wp:effectExtent l="0" t="0" r="9525" b="9525"/>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5"/>
                    <pic:cNvPicPr>
                      <a:picLocks noChangeAspect="1" noChangeArrowheads="1"/>
                    </pic:cNvPicPr>
                  </pic:nvPicPr>
                  <pic:blipFill>
                    <a:blip r:embed="rId363">
                      <a:clrChange>
                        <a:clrFrom>
                          <a:srgbClr val="FFFFFF"/>
                        </a:clrFrom>
                        <a:clrTo>
                          <a:srgbClr val="FFFFFF">
                            <a:alpha val="0"/>
                          </a:srgbClr>
                        </a:clrTo>
                      </a:clrChange>
                      <a:extLst>
                        <a:ext uri="{28A0092B-C50C-407E-A947-70E740481C1C}">
                          <a14:useLocalDpi xmlns:a14="http://schemas.microsoft.com/office/drawing/2010/main" val="0"/>
                        </a:ext>
                      </a:extLst>
                    </a:blip>
                    <a:srcRect b="15625"/>
                    <a:stretch>
                      <a:fillRect/>
                    </a:stretch>
                  </pic:blipFill>
                  <pic:spPr bwMode="auto">
                    <a:xfrm>
                      <a:off x="0" y="0"/>
                      <a:ext cx="4124325" cy="409575"/>
                    </a:xfrm>
                    <a:prstGeom prst="rect">
                      <a:avLst/>
                    </a:prstGeom>
                    <a:noFill/>
                    <a:ln>
                      <a:noFill/>
                    </a:ln>
                  </pic:spPr>
                </pic:pic>
              </a:graphicData>
            </a:graphic>
          </wp:inline>
        </w:drawing>
      </w:r>
    </w:p>
    <w:p w:rsidR="00D45776" w:rsidRPr="00D45776" w:rsidRDefault="00D45776" w:rsidP="00D45776">
      <w:pPr>
        <w:pStyle w:val="afc"/>
        <w:suppressAutoHyphens/>
        <w:spacing w:after="200"/>
        <w:ind w:firstLine="709"/>
        <w:rPr>
          <w:szCs w:val="28"/>
        </w:rPr>
      </w:pPr>
      <w:r w:rsidRPr="00D45776">
        <w:rPr>
          <w:szCs w:val="28"/>
          <w:lang w:val="uk-UA"/>
        </w:rPr>
        <w:t>с</w:t>
      </w:r>
      <w:r w:rsidRPr="00D45776">
        <w:rPr>
          <w:szCs w:val="28"/>
        </w:rPr>
        <w:t xml:space="preserve">ьомий </w:t>
      </w:r>
      <w:r w:rsidRPr="00D45776">
        <w:rPr>
          <w:szCs w:val="28"/>
          <w:lang w:val="uk-UA"/>
        </w:rPr>
        <w:t>період</w:t>
      </w:r>
      <w:r w:rsidRPr="00D45776">
        <w:rPr>
          <w:szCs w:val="28"/>
        </w:rPr>
        <w:t xml:space="preserve"> - гальмування</w:t>
      </w:r>
    </w:p>
    <w:p w:rsidR="00D45776" w:rsidRPr="00D45776" w:rsidRDefault="00D45776" w:rsidP="00D45776">
      <w:pPr>
        <w:pStyle w:val="afc"/>
        <w:suppressAutoHyphens/>
        <w:spacing w:after="200"/>
        <w:ind w:firstLine="709"/>
        <w:rPr>
          <w:szCs w:val="28"/>
        </w:rPr>
      </w:pPr>
      <w:r w:rsidRPr="00D45776">
        <w:rPr>
          <w:noProof/>
          <w:szCs w:val="28"/>
        </w:rPr>
        <w:drawing>
          <wp:inline distT="0" distB="0" distL="0" distR="0" wp14:anchorId="0CB58AB6" wp14:editId="2B9727BC">
            <wp:extent cx="4400550" cy="476250"/>
            <wp:effectExtent l="0" t="0" r="0" b="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6"/>
                    <pic:cNvPicPr>
                      <a:picLocks noChangeAspect="1" noChangeArrowheads="1"/>
                    </pic:cNvPicPr>
                  </pic:nvPicPr>
                  <pic:blipFill>
                    <a:blip r:embed="rId364">
                      <a:clrChange>
                        <a:clrFrom>
                          <a:srgbClr val="FFFFFF"/>
                        </a:clrFrom>
                        <a:clrTo>
                          <a:srgbClr val="FFFFFF">
                            <a:alpha val="0"/>
                          </a:srgbClr>
                        </a:clrTo>
                      </a:clrChange>
                      <a:extLst>
                        <a:ext uri="{28A0092B-C50C-407E-A947-70E740481C1C}">
                          <a14:useLocalDpi xmlns:a14="http://schemas.microsoft.com/office/drawing/2010/main" val="0"/>
                        </a:ext>
                      </a:extLst>
                    </a:blip>
                    <a:srcRect b="16888"/>
                    <a:stretch>
                      <a:fillRect/>
                    </a:stretch>
                  </pic:blipFill>
                  <pic:spPr bwMode="auto">
                    <a:xfrm>
                      <a:off x="0" y="0"/>
                      <a:ext cx="4400550" cy="476250"/>
                    </a:xfrm>
                    <a:prstGeom prst="rect">
                      <a:avLst/>
                    </a:prstGeom>
                    <a:noFill/>
                    <a:ln>
                      <a:noFill/>
                    </a:ln>
                  </pic:spPr>
                </pic:pic>
              </a:graphicData>
            </a:graphic>
          </wp:inline>
        </w:drawing>
      </w:r>
    </w:p>
    <w:p w:rsidR="00D45776" w:rsidRPr="00D45776" w:rsidRDefault="00D45776" w:rsidP="00D45776">
      <w:pPr>
        <w:pStyle w:val="afc"/>
        <w:suppressAutoHyphens/>
        <w:spacing w:after="200"/>
        <w:ind w:firstLine="709"/>
        <w:rPr>
          <w:szCs w:val="28"/>
          <w:lang w:val="uk-UA"/>
        </w:rPr>
      </w:pPr>
      <w:r w:rsidRPr="00D45776">
        <w:rPr>
          <w:szCs w:val="28"/>
        </w:rPr>
        <w:t>Розрахуємо кут повороту вала двигуна за час перехідного процесу</w:t>
      </w:r>
      <w:r w:rsidRPr="00D45776">
        <w:rPr>
          <w:szCs w:val="28"/>
          <w:lang w:val="uk-UA"/>
        </w:rPr>
        <w:t>:</w:t>
      </w:r>
    </w:p>
    <w:p w:rsidR="00D45776" w:rsidRPr="00D45776" w:rsidRDefault="00D45776" w:rsidP="00D45776">
      <w:pPr>
        <w:pStyle w:val="afc"/>
        <w:suppressAutoHyphens/>
        <w:spacing w:after="200"/>
        <w:ind w:firstLine="709"/>
        <w:rPr>
          <w:szCs w:val="28"/>
        </w:rPr>
      </w:pPr>
      <w:r w:rsidRPr="00D45776">
        <w:rPr>
          <w:szCs w:val="28"/>
        </w:rPr>
        <w:fldChar w:fldCharType="begin"/>
      </w:r>
      <w:r w:rsidRPr="00D45776">
        <w:rPr>
          <w:szCs w:val="28"/>
        </w:rPr>
        <w:instrText xml:space="preserve"> QUOTE </w:instrText>
      </w:r>
      <w:r w:rsidRPr="00D45776">
        <w:rPr>
          <w:noProof/>
          <w:szCs w:val="28"/>
        </w:rPr>
        <w:drawing>
          <wp:inline distT="0" distB="0" distL="0" distR="0" wp14:anchorId="60DC12F0" wp14:editId="75CF7181">
            <wp:extent cx="695325" cy="409575"/>
            <wp:effectExtent l="0" t="0" r="9525"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7"/>
                    <pic:cNvPicPr>
                      <a:picLocks noChangeAspect="1" noChangeArrowheads="1"/>
                    </pic:cNvPicPr>
                  </pic:nvPicPr>
                  <pic:blipFill>
                    <a:blip r:embed="rId365">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695325" cy="409575"/>
                    </a:xfrm>
                    <a:prstGeom prst="rect">
                      <a:avLst/>
                    </a:prstGeom>
                    <a:noFill/>
                    <a:ln>
                      <a:noFill/>
                    </a:ln>
                  </pic:spPr>
                </pic:pic>
              </a:graphicData>
            </a:graphic>
          </wp:inline>
        </w:drawing>
      </w:r>
      <w:r w:rsidRPr="00D45776">
        <w:rPr>
          <w:szCs w:val="28"/>
        </w:rPr>
        <w:instrText xml:space="preserve"> </w:instrText>
      </w:r>
      <w:r w:rsidRPr="00D45776">
        <w:rPr>
          <w:szCs w:val="28"/>
        </w:rPr>
        <w:fldChar w:fldCharType="end"/>
      </w:r>
      <w:r w:rsidRPr="00D45776">
        <w:rPr>
          <w:szCs w:val="28"/>
        </w:rPr>
        <w:t xml:space="preserve"> </w:t>
      </w:r>
      <w:r w:rsidRPr="00D45776">
        <w:rPr>
          <w:szCs w:val="28"/>
          <w:lang w:val="uk-UA"/>
        </w:rPr>
        <w:t xml:space="preserve">                                                      </w:t>
      </w:r>
      <w:r w:rsidRPr="00D45776">
        <w:rPr>
          <w:noProof/>
          <w:szCs w:val="28"/>
        </w:rPr>
        <w:drawing>
          <wp:inline distT="0" distB="0" distL="0" distR="0" wp14:anchorId="3242466B" wp14:editId="339447B8">
            <wp:extent cx="695325" cy="314325"/>
            <wp:effectExtent l="0" t="0" r="9525" b="9525"/>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8"/>
                    <pic:cNvPicPr>
                      <a:picLocks noChangeAspect="1" noChangeArrowheads="1"/>
                    </pic:cNvPicPr>
                  </pic:nvPicPr>
                  <pic:blipFill>
                    <a:blip r:embed="rId365">
                      <a:clrChange>
                        <a:clrFrom>
                          <a:srgbClr val="FFFFFF"/>
                        </a:clrFrom>
                        <a:clrTo>
                          <a:srgbClr val="FFFFFF">
                            <a:alpha val="0"/>
                          </a:srgbClr>
                        </a:clrTo>
                      </a:clrChange>
                      <a:extLst>
                        <a:ext uri="{28A0092B-C50C-407E-A947-70E740481C1C}">
                          <a14:useLocalDpi xmlns:a14="http://schemas.microsoft.com/office/drawing/2010/main" val="0"/>
                        </a:ext>
                      </a:extLst>
                    </a:blip>
                    <a:srcRect b="22641"/>
                    <a:stretch>
                      <a:fillRect/>
                    </a:stretch>
                  </pic:blipFill>
                  <pic:spPr bwMode="auto">
                    <a:xfrm>
                      <a:off x="0" y="0"/>
                      <a:ext cx="695325" cy="314325"/>
                    </a:xfrm>
                    <a:prstGeom prst="rect">
                      <a:avLst/>
                    </a:prstGeom>
                    <a:noFill/>
                    <a:ln>
                      <a:noFill/>
                    </a:ln>
                  </pic:spPr>
                </pic:pic>
              </a:graphicData>
            </a:graphic>
          </wp:inline>
        </w:drawing>
      </w:r>
      <w:r w:rsidRPr="00D45776">
        <w:rPr>
          <w:szCs w:val="28"/>
          <w:lang w:val="uk-UA"/>
        </w:rPr>
        <w:t xml:space="preserve">                                   </w:t>
      </w:r>
      <w:r w:rsidRPr="00D45776">
        <w:rPr>
          <w:szCs w:val="28"/>
        </w:rPr>
        <w:t>(</w:t>
      </w:r>
      <w:r w:rsidRPr="00D45776">
        <w:rPr>
          <w:szCs w:val="28"/>
          <w:lang w:val="uk-UA"/>
        </w:rPr>
        <w:t>3.24</w:t>
      </w:r>
      <w:r w:rsidRPr="00D45776">
        <w:rPr>
          <w:szCs w:val="28"/>
        </w:rPr>
        <w:t>)</w:t>
      </w:r>
    </w:p>
    <w:p w:rsidR="00D45776" w:rsidRPr="00D45776" w:rsidRDefault="00D45776" w:rsidP="00D45776">
      <w:pPr>
        <w:pStyle w:val="afc"/>
        <w:suppressAutoHyphens/>
        <w:spacing w:after="200"/>
        <w:ind w:firstLine="709"/>
        <w:rPr>
          <w:szCs w:val="28"/>
          <w:lang w:val="uk-UA"/>
        </w:rPr>
      </w:pPr>
      <w:r w:rsidRPr="00D45776">
        <w:rPr>
          <w:szCs w:val="28"/>
          <w:lang w:val="uk-UA"/>
        </w:rPr>
        <w:t>перший період</w:t>
      </w:r>
    </w:p>
    <w:p w:rsidR="00D45776" w:rsidRPr="00D45776" w:rsidRDefault="00D45776" w:rsidP="00D45776">
      <w:pPr>
        <w:pStyle w:val="afc"/>
        <w:suppressAutoHyphens/>
        <w:spacing w:after="200"/>
        <w:ind w:firstLine="709"/>
        <w:rPr>
          <w:szCs w:val="28"/>
        </w:rPr>
      </w:pPr>
      <w:r w:rsidRPr="00D45776">
        <w:rPr>
          <w:szCs w:val="28"/>
        </w:rPr>
        <w:fldChar w:fldCharType="begin"/>
      </w:r>
      <w:r w:rsidRPr="00D45776">
        <w:rPr>
          <w:szCs w:val="28"/>
        </w:rPr>
        <w:instrText xml:space="preserve"> QUOTE </w:instrText>
      </w:r>
      <w:r w:rsidRPr="00D45776">
        <w:rPr>
          <w:noProof/>
          <w:szCs w:val="28"/>
        </w:rPr>
        <w:drawing>
          <wp:inline distT="0" distB="0" distL="0" distR="0" wp14:anchorId="5A90374F" wp14:editId="69A6A6E4">
            <wp:extent cx="2457450" cy="419100"/>
            <wp:effectExtent l="0" t="0" r="0"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9"/>
                    <pic:cNvPicPr>
                      <a:picLocks noChangeAspect="1" noChangeArrowheads="1"/>
                    </pic:cNvPicPr>
                  </pic:nvPicPr>
                  <pic:blipFill>
                    <a:blip r:embed="rId366">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457450" cy="419100"/>
                    </a:xfrm>
                    <a:prstGeom prst="rect">
                      <a:avLst/>
                    </a:prstGeom>
                    <a:noFill/>
                    <a:ln>
                      <a:noFill/>
                    </a:ln>
                  </pic:spPr>
                </pic:pic>
              </a:graphicData>
            </a:graphic>
          </wp:inline>
        </w:drawing>
      </w:r>
      <w:r w:rsidRPr="00D45776">
        <w:rPr>
          <w:szCs w:val="28"/>
        </w:rPr>
        <w:instrText xml:space="preserve"> </w:instrText>
      </w:r>
      <w:r w:rsidRPr="00D45776">
        <w:rPr>
          <w:szCs w:val="28"/>
        </w:rPr>
        <w:fldChar w:fldCharType="separate"/>
      </w:r>
      <w:r w:rsidRPr="00D45776">
        <w:rPr>
          <w:noProof/>
          <w:szCs w:val="28"/>
        </w:rPr>
        <w:drawing>
          <wp:inline distT="0" distB="0" distL="0" distR="0" wp14:anchorId="395D66D3" wp14:editId="4F3E7901">
            <wp:extent cx="2457450" cy="333375"/>
            <wp:effectExtent l="0" t="0" r="0" b="9525"/>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0"/>
                    <pic:cNvPicPr>
                      <a:picLocks noChangeAspect="1" noChangeArrowheads="1"/>
                    </pic:cNvPicPr>
                  </pic:nvPicPr>
                  <pic:blipFill>
                    <a:blip r:embed="rId366">
                      <a:clrChange>
                        <a:clrFrom>
                          <a:srgbClr val="FFFFFF"/>
                        </a:clrFrom>
                        <a:clrTo>
                          <a:srgbClr val="FFFFFF">
                            <a:alpha val="0"/>
                          </a:srgbClr>
                        </a:clrTo>
                      </a:clrChange>
                      <a:extLst>
                        <a:ext uri="{28A0092B-C50C-407E-A947-70E740481C1C}">
                          <a14:useLocalDpi xmlns:a14="http://schemas.microsoft.com/office/drawing/2010/main" val="0"/>
                        </a:ext>
                      </a:extLst>
                    </a:blip>
                    <a:srcRect b="20000"/>
                    <a:stretch>
                      <a:fillRect/>
                    </a:stretch>
                  </pic:blipFill>
                  <pic:spPr bwMode="auto">
                    <a:xfrm>
                      <a:off x="0" y="0"/>
                      <a:ext cx="2457450" cy="333375"/>
                    </a:xfrm>
                    <a:prstGeom prst="rect">
                      <a:avLst/>
                    </a:prstGeom>
                    <a:noFill/>
                    <a:ln>
                      <a:noFill/>
                    </a:ln>
                  </pic:spPr>
                </pic:pic>
              </a:graphicData>
            </a:graphic>
          </wp:inline>
        </w:drawing>
      </w:r>
      <w:r w:rsidRPr="00D45776">
        <w:rPr>
          <w:szCs w:val="28"/>
        </w:rPr>
        <w:fldChar w:fldCharType="end"/>
      </w:r>
    </w:p>
    <w:p w:rsidR="00D45776" w:rsidRPr="00D45776" w:rsidRDefault="00D45776" w:rsidP="00D45776">
      <w:pPr>
        <w:pStyle w:val="afc"/>
        <w:suppressAutoHyphens/>
        <w:spacing w:after="200"/>
        <w:ind w:firstLine="709"/>
        <w:rPr>
          <w:szCs w:val="28"/>
          <w:lang w:val="uk-UA"/>
        </w:rPr>
      </w:pPr>
      <w:proofErr w:type="gramStart"/>
      <w:r w:rsidRPr="00D45776">
        <w:rPr>
          <w:szCs w:val="28"/>
        </w:rPr>
        <w:lastRenderedPageBreak/>
        <w:t>трет</w:t>
      </w:r>
      <w:r w:rsidRPr="00D45776">
        <w:rPr>
          <w:szCs w:val="28"/>
          <w:lang w:val="uk-UA"/>
        </w:rPr>
        <w:t>ій</w:t>
      </w:r>
      <w:r w:rsidRPr="00D45776">
        <w:rPr>
          <w:szCs w:val="28"/>
        </w:rPr>
        <w:t xml:space="preserve"> </w:t>
      </w:r>
      <w:r w:rsidRPr="00D45776">
        <w:rPr>
          <w:szCs w:val="28"/>
          <w:lang w:val="uk-UA"/>
        </w:rPr>
        <w:t>пер</w:t>
      </w:r>
      <w:proofErr w:type="gramEnd"/>
      <w:r w:rsidRPr="00D45776">
        <w:rPr>
          <w:szCs w:val="28"/>
          <w:lang w:val="uk-UA"/>
        </w:rPr>
        <w:t>іод</w:t>
      </w:r>
    </w:p>
    <w:p w:rsidR="00D45776" w:rsidRPr="00D45776" w:rsidRDefault="00D45776" w:rsidP="00D45776">
      <w:pPr>
        <w:pStyle w:val="afc"/>
        <w:suppressAutoHyphens/>
        <w:spacing w:after="200"/>
        <w:ind w:firstLine="709"/>
        <w:rPr>
          <w:szCs w:val="28"/>
        </w:rPr>
      </w:pPr>
      <w:r w:rsidRPr="00D45776">
        <w:rPr>
          <w:szCs w:val="28"/>
        </w:rPr>
        <w:fldChar w:fldCharType="begin"/>
      </w:r>
      <w:r w:rsidRPr="00D45776">
        <w:rPr>
          <w:szCs w:val="28"/>
        </w:rPr>
        <w:instrText xml:space="preserve"> QUOTE </w:instrText>
      </w:r>
      <w:r w:rsidRPr="00D45776">
        <w:rPr>
          <w:noProof/>
          <w:szCs w:val="28"/>
        </w:rPr>
        <w:drawing>
          <wp:inline distT="0" distB="0" distL="0" distR="0" wp14:anchorId="2AB4F8BA" wp14:editId="7BB6B77B">
            <wp:extent cx="2466975" cy="419100"/>
            <wp:effectExtent l="0" t="0" r="9525"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1"/>
                    <pic:cNvPicPr>
                      <a:picLocks noChangeAspect="1" noChangeArrowheads="1"/>
                    </pic:cNvPicPr>
                  </pic:nvPicPr>
                  <pic:blipFill>
                    <a:blip r:embed="rId367">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466975" cy="419100"/>
                    </a:xfrm>
                    <a:prstGeom prst="rect">
                      <a:avLst/>
                    </a:prstGeom>
                    <a:noFill/>
                    <a:ln>
                      <a:noFill/>
                    </a:ln>
                  </pic:spPr>
                </pic:pic>
              </a:graphicData>
            </a:graphic>
          </wp:inline>
        </w:drawing>
      </w:r>
      <w:r w:rsidRPr="00D45776">
        <w:rPr>
          <w:szCs w:val="28"/>
        </w:rPr>
        <w:instrText xml:space="preserve"> </w:instrText>
      </w:r>
      <w:r w:rsidRPr="00D45776">
        <w:rPr>
          <w:szCs w:val="28"/>
        </w:rPr>
        <w:fldChar w:fldCharType="separate"/>
      </w:r>
      <w:r w:rsidRPr="00D45776">
        <w:rPr>
          <w:noProof/>
          <w:szCs w:val="28"/>
        </w:rPr>
        <w:drawing>
          <wp:inline distT="0" distB="0" distL="0" distR="0" wp14:anchorId="2BA9E791" wp14:editId="30255F26">
            <wp:extent cx="2466975" cy="314325"/>
            <wp:effectExtent l="0" t="0" r="9525" b="9525"/>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2"/>
                    <pic:cNvPicPr>
                      <a:picLocks noChangeAspect="1" noChangeArrowheads="1"/>
                    </pic:cNvPicPr>
                  </pic:nvPicPr>
                  <pic:blipFill>
                    <a:blip r:embed="rId367">
                      <a:clrChange>
                        <a:clrFrom>
                          <a:srgbClr val="FFFFFF"/>
                        </a:clrFrom>
                        <a:clrTo>
                          <a:srgbClr val="FFFFFF">
                            <a:alpha val="0"/>
                          </a:srgbClr>
                        </a:clrTo>
                      </a:clrChange>
                      <a:extLst>
                        <a:ext uri="{28A0092B-C50C-407E-A947-70E740481C1C}">
                          <a14:useLocalDpi xmlns:a14="http://schemas.microsoft.com/office/drawing/2010/main" val="0"/>
                        </a:ext>
                      </a:extLst>
                    </a:blip>
                    <a:srcRect b="23636"/>
                    <a:stretch>
                      <a:fillRect/>
                    </a:stretch>
                  </pic:blipFill>
                  <pic:spPr bwMode="auto">
                    <a:xfrm>
                      <a:off x="0" y="0"/>
                      <a:ext cx="2466975" cy="314325"/>
                    </a:xfrm>
                    <a:prstGeom prst="rect">
                      <a:avLst/>
                    </a:prstGeom>
                    <a:noFill/>
                    <a:ln>
                      <a:noFill/>
                    </a:ln>
                  </pic:spPr>
                </pic:pic>
              </a:graphicData>
            </a:graphic>
          </wp:inline>
        </w:drawing>
      </w:r>
      <w:r w:rsidRPr="00D45776">
        <w:rPr>
          <w:szCs w:val="28"/>
        </w:rPr>
        <w:fldChar w:fldCharType="end"/>
      </w:r>
    </w:p>
    <w:p w:rsidR="00D45776" w:rsidRPr="00D45776" w:rsidRDefault="00D45776" w:rsidP="00D45776">
      <w:pPr>
        <w:pStyle w:val="afc"/>
        <w:suppressAutoHyphens/>
        <w:spacing w:after="200"/>
        <w:ind w:firstLine="709"/>
        <w:rPr>
          <w:szCs w:val="28"/>
          <w:lang w:val="uk-UA"/>
        </w:rPr>
      </w:pPr>
      <w:r w:rsidRPr="00D45776">
        <w:rPr>
          <w:szCs w:val="28"/>
        </w:rPr>
        <w:t xml:space="preserve">п'ятий </w:t>
      </w:r>
      <w:r w:rsidRPr="00D45776">
        <w:rPr>
          <w:szCs w:val="28"/>
          <w:lang w:val="uk-UA"/>
        </w:rPr>
        <w:t>період</w:t>
      </w:r>
    </w:p>
    <w:p w:rsidR="00D45776" w:rsidRPr="00D45776" w:rsidRDefault="00D45776" w:rsidP="00D45776">
      <w:pPr>
        <w:pStyle w:val="afc"/>
        <w:suppressAutoHyphens/>
        <w:spacing w:after="200"/>
        <w:ind w:firstLine="709"/>
        <w:rPr>
          <w:szCs w:val="28"/>
        </w:rPr>
      </w:pPr>
      <w:r w:rsidRPr="00D45776">
        <w:rPr>
          <w:szCs w:val="28"/>
        </w:rPr>
        <w:fldChar w:fldCharType="begin"/>
      </w:r>
      <w:r w:rsidRPr="00D45776">
        <w:rPr>
          <w:szCs w:val="28"/>
        </w:rPr>
        <w:instrText xml:space="preserve"> QUOTE </w:instrText>
      </w:r>
      <w:r w:rsidRPr="00D45776">
        <w:rPr>
          <w:noProof/>
          <w:szCs w:val="28"/>
        </w:rPr>
        <w:drawing>
          <wp:inline distT="0" distB="0" distL="0" distR="0" wp14:anchorId="24BFF47F" wp14:editId="73136EBF">
            <wp:extent cx="2619375" cy="419100"/>
            <wp:effectExtent l="0" t="0" r="9525"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3"/>
                    <pic:cNvPicPr>
                      <a:picLocks noChangeAspect="1" noChangeArrowheads="1"/>
                    </pic:cNvPicPr>
                  </pic:nvPicPr>
                  <pic:blipFill>
                    <a:blip r:embed="rId368">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619375" cy="419100"/>
                    </a:xfrm>
                    <a:prstGeom prst="rect">
                      <a:avLst/>
                    </a:prstGeom>
                    <a:noFill/>
                    <a:ln>
                      <a:noFill/>
                    </a:ln>
                  </pic:spPr>
                </pic:pic>
              </a:graphicData>
            </a:graphic>
          </wp:inline>
        </w:drawing>
      </w:r>
      <w:r w:rsidRPr="00D45776">
        <w:rPr>
          <w:szCs w:val="28"/>
        </w:rPr>
        <w:instrText xml:space="preserve"> </w:instrText>
      </w:r>
      <w:r w:rsidRPr="00D45776">
        <w:rPr>
          <w:szCs w:val="28"/>
        </w:rPr>
        <w:fldChar w:fldCharType="separate"/>
      </w:r>
      <w:r w:rsidRPr="00D45776">
        <w:rPr>
          <w:noProof/>
          <w:szCs w:val="28"/>
        </w:rPr>
        <w:drawing>
          <wp:inline distT="0" distB="0" distL="0" distR="0" wp14:anchorId="4B8C8195" wp14:editId="6854160E">
            <wp:extent cx="2619375" cy="419100"/>
            <wp:effectExtent l="0" t="0" r="9525"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4"/>
                    <pic:cNvPicPr>
                      <a:picLocks noChangeAspect="1" noChangeArrowheads="1"/>
                    </pic:cNvPicPr>
                  </pic:nvPicPr>
                  <pic:blipFill>
                    <a:blip r:embed="rId368">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619375" cy="419100"/>
                    </a:xfrm>
                    <a:prstGeom prst="rect">
                      <a:avLst/>
                    </a:prstGeom>
                    <a:noFill/>
                    <a:ln>
                      <a:noFill/>
                    </a:ln>
                  </pic:spPr>
                </pic:pic>
              </a:graphicData>
            </a:graphic>
          </wp:inline>
        </w:drawing>
      </w:r>
      <w:r w:rsidRPr="00D45776">
        <w:rPr>
          <w:szCs w:val="28"/>
        </w:rPr>
        <w:fldChar w:fldCharType="end"/>
      </w:r>
    </w:p>
    <w:p w:rsidR="00D45776" w:rsidRPr="00D45776" w:rsidRDefault="00D45776" w:rsidP="00D45776">
      <w:pPr>
        <w:pStyle w:val="afc"/>
        <w:suppressAutoHyphens/>
        <w:spacing w:after="200"/>
        <w:ind w:firstLine="709"/>
        <w:rPr>
          <w:szCs w:val="28"/>
          <w:lang w:val="uk-UA"/>
        </w:rPr>
      </w:pPr>
      <w:r w:rsidRPr="00D45776">
        <w:rPr>
          <w:szCs w:val="28"/>
        </w:rPr>
        <w:t xml:space="preserve">сьомий </w:t>
      </w:r>
      <w:r w:rsidRPr="00D45776">
        <w:rPr>
          <w:szCs w:val="28"/>
          <w:lang w:val="uk-UA"/>
        </w:rPr>
        <w:t>період</w:t>
      </w:r>
    </w:p>
    <w:p w:rsidR="00D45776" w:rsidRPr="00D45776" w:rsidRDefault="00D45776" w:rsidP="00D45776">
      <w:pPr>
        <w:pStyle w:val="afc"/>
        <w:suppressAutoHyphens/>
        <w:spacing w:after="200"/>
        <w:ind w:firstLine="709"/>
        <w:rPr>
          <w:szCs w:val="28"/>
        </w:rPr>
      </w:pPr>
      <w:r w:rsidRPr="00D45776">
        <w:rPr>
          <w:szCs w:val="28"/>
        </w:rPr>
        <w:fldChar w:fldCharType="begin"/>
      </w:r>
      <w:r w:rsidRPr="00D45776">
        <w:rPr>
          <w:szCs w:val="28"/>
        </w:rPr>
        <w:instrText xml:space="preserve"> QUOTE </w:instrText>
      </w:r>
      <w:r w:rsidRPr="00D45776">
        <w:rPr>
          <w:noProof/>
          <w:szCs w:val="28"/>
        </w:rPr>
        <w:drawing>
          <wp:inline distT="0" distB="0" distL="0" distR="0" wp14:anchorId="7CDF0A9F" wp14:editId="13A7796A">
            <wp:extent cx="2619375" cy="419100"/>
            <wp:effectExtent l="0" t="0" r="9525"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5"/>
                    <pic:cNvPicPr>
                      <a:picLocks noChangeAspect="1" noChangeArrowheads="1"/>
                    </pic:cNvPicPr>
                  </pic:nvPicPr>
                  <pic:blipFill>
                    <a:blip r:embed="rId369">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619375" cy="419100"/>
                    </a:xfrm>
                    <a:prstGeom prst="rect">
                      <a:avLst/>
                    </a:prstGeom>
                    <a:noFill/>
                    <a:ln>
                      <a:noFill/>
                    </a:ln>
                  </pic:spPr>
                </pic:pic>
              </a:graphicData>
            </a:graphic>
          </wp:inline>
        </w:drawing>
      </w:r>
      <w:r w:rsidRPr="00D45776">
        <w:rPr>
          <w:szCs w:val="28"/>
        </w:rPr>
        <w:instrText xml:space="preserve"> </w:instrText>
      </w:r>
      <w:r w:rsidRPr="00D45776">
        <w:rPr>
          <w:szCs w:val="28"/>
        </w:rPr>
        <w:fldChar w:fldCharType="separate"/>
      </w:r>
      <w:r w:rsidRPr="00D45776">
        <w:rPr>
          <w:noProof/>
          <w:szCs w:val="28"/>
        </w:rPr>
        <w:drawing>
          <wp:inline distT="0" distB="0" distL="0" distR="0" wp14:anchorId="1AE99088" wp14:editId="0D5A6DA7">
            <wp:extent cx="2619375" cy="323850"/>
            <wp:effectExtent l="0" t="0" r="9525"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6"/>
                    <pic:cNvPicPr>
                      <a:picLocks noChangeAspect="1" noChangeArrowheads="1"/>
                    </pic:cNvPicPr>
                  </pic:nvPicPr>
                  <pic:blipFill>
                    <a:blip r:embed="rId369">
                      <a:clrChange>
                        <a:clrFrom>
                          <a:srgbClr val="FFFFFF"/>
                        </a:clrFrom>
                        <a:clrTo>
                          <a:srgbClr val="FFFFFF">
                            <a:alpha val="0"/>
                          </a:srgbClr>
                        </a:clrTo>
                      </a:clrChange>
                      <a:extLst>
                        <a:ext uri="{28A0092B-C50C-407E-A947-70E740481C1C}">
                          <a14:useLocalDpi xmlns:a14="http://schemas.microsoft.com/office/drawing/2010/main" val="0"/>
                        </a:ext>
                      </a:extLst>
                    </a:blip>
                    <a:srcRect b="21819"/>
                    <a:stretch>
                      <a:fillRect/>
                    </a:stretch>
                  </pic:blipFill>
                  <pic:spPr bwMode="auto">
                    <a:xfrm>
                      <a:off x="0" y="0"/>
                      <a:ext cx="2619375" cy="323850"/>
                    </a:xfrm>
                    <a:prstGeom prst="rect">
                      <a:avLst/>
                    </a:prstGeom>
                    <a:noFill/>
                    <a:ln>
                      <a:noFill/>
                    </a:ln>
                  </pic:spPr>
                </pic:pic>
              </a:graphicData>
            </a:graphic>
          </wp:inline>
        </w:drawing>
      </w:r>
      <w:r w:rsidRPr="00D45776">
        <w:rPr>
          <w:szCs w:val="28"/>
        </w:rPr>
        <w:fldChar w:fldCharType="end"/>
      </w:r>
    </w:p>
    <w:p w:rsidR="00D45776" w:rsidRPr="00D45776" w:rsidRDefault="00D45776" w:rsidP="00D45776">
      <w:pPr>
        <w:pStyle w:val="afc"/>
        <w:suppressAutoHyphens/>
        <w:spacing w:after="200"/>
        <w:ind w:firstLine="709"/>
        <w:rPr>
          <w:szCs w:val="28"/>
        </w:rPr>
      </w:pPr>
      <w:r w:rsidRPr="00D45776">
        <w:rPr>
          <w:szCs w:val="28"/>
        </w:rPr>
        <w:t>Час роботи з усталеною швидкістю розрахуємо за формулою (</w:t>
      </w:r>
      <w:r w:rsidRPr="00D45776">
        <w:rPr>
          <w:szCs w:val="28"/>
          <w:lang w:val="uk-UA"/>
        </w:rPr>
        <w:t>3.25</w:t>
      </w:r>
      <w:r w:rsidRPr="00D45776">
        <w:rPr>
          <w:szCs w:val="28"/>
        </w:rPr>
        <w:t>):</w:t>
      </w:r>
    </w:p>
    <w:p w:rsidR="00D45776" w:rsidRPr="00D45776" w:rsidRDefault="00D45776" w:rsidP="00D45776">
      <w:pPr>
        <w:pStyle w:val="afc"/>
        <w:suppressAutoHyphens/>
        <w:spacing w:after="200"/>
        <w:ind w:firstLine="709"/>
        <w:rPr>
          <w:szCs w:val="28"/>
        </w:rPr>
      </w:pPr>
      <w:r w:rsidRPr="00D45776">
        <w:rPr>
          <w:szCs w:val="28"/>
        </w:rPr>
        <w:fldChar w:fldCharType="begin"/>
      </w:r>
      <w:r w:rsidRPr="00D45776">
        <w:rPr>
          <w:szCs w:val="28"/>
        </w:rPr>
        <w:instrText xml:space="preserve"> QUOTE </w:instrText>
      </w:r>
      <w:r w:rsidRPr="00D45776">
        <w:rPr>
          <w:noProof/>
          <w:szCs w:val="28"/>
        </w:rPr>
        <w:drawing>
          <wp:inline distT="0" distB="0" distL="0" distR="0" wp14:anchorId="612D54A4" wp14:editId="23150187">
            <wp:extent cx="1038225" cy="447675"/>
            <wp:effectExtent l="0" t="0" r="9525"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7"/>
                    <pic:cNvPicPr>
                      <a:picLocks noChangeAspect="1" noChangeArrowheads="1"/>
                    </pic:cNvPicPr>
                  </pic:nvPicPr>
                  <pic:blipFill>
                    <a:blip r:embed="rId370">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038225" cy="447675"/>
                    </a:xfrm>
                    <a:prstGeom prst="rect">
                      <a:avLst/>
                    </a:prstGeom>
                    <a:noFill/>
                    <a:ln>
                      <a:noFill/>
                    </a:ln>
                  </pic:spPr>
                </pic:pic>
              </a:graphicData>
            </a:graphic>
          </wp:inline>
        </w:drawing>
      </w:r>
      <w:r w:rsidRPr="00D45776">
        <w:rPr>
          <w:szCs w:val="28"/>
        </w:rPr>
        <w:instrText xml:space="preserve"> </w:instrText>
      </w:r>
      <w:r w:rsidRPr="00D45776">
        <w:rPr>
          <w:szCs w:val="28"/>
        </w:rPr>
        <w:fldChar w:fldCharType="end"/>
      </w:r>
      <w:r w:rsidRPr="00D45776">
        <w:rPr>
          <w:szCs w:val="28"/>
        </w:rPr>
        <w:t xml:space="preserve"> </w:t>
      </w:r>
      <w:r w:rsidRPr="00D45776">
        <w:rPr>
          <w:szCs w:val="28"/>
          <w:lang w:val="uk-UA"/>
        </w:rPr>
        <w:t xml:space="preserve">                                       </w:t>
      </w:r>
      <w:r w:rsidRPr="00D45776">
        <w:rPr>
          <w:noProof/>
          <w:szCs w:val="28"/>
        </w:rPr>
        <w:drawing>
          <wp:inline distT="0" distB="0" distL="0" distR="0" wp14:anchorId="77E86BBC" wp14:editId="2A7A0761">
            <wp:extent cx="1038225" cy="333375"/>
            <wp:effectExtent l="0" t="0" r="9525" b="9525"/>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8"/>
                    <pic:cNvPicPr>
                      <a:picLocks noChangeAspect="1" noChangeArrowheads="1"/>
                    </pic:cNvPicPr>
                  </pic:nvPicPr>
                  <pic:blipFill>
                    <a:blip r:embed="rId370">
                      <a:clrChange>
                        <a:clrFrom>
                          <a:srgbClr val="FFFFFF"/>
                        </a:clrFrom>
                        <a:clrTo>
                          <a:srgbClr val="FFFFFF">
                            <a:alpha val="0"/>
                          </a:srgbClr>
                        </a:clrTo>
                      </a:clrChange>
                      <a:extLst>
                        <a:ext uri="{28A0092B-C50C-407E-A947-70E740481C1C}">
                          <a14:useLocalDpi xmlns:a14="http://schemas.microsoft.com/office/drawing/2010/main" val="0"/>
                        </a:ext>
                      </a:extLst>
                    </a:blip>
                    <a:srcRect b="22414"/>
                    <a:stretch>
                      <a:fillRect/>
                    </a:stretch>
                  </pic:blipFill>
                  <pic:spPr bwMode="auto">
                    <a:xfrm>
                      <a:off x="0" y="0"/>
                      <a:ext cx="1038225" cy="333375"/>
                    </a:xfrm>
                    <a:prstGeom prst="rect">
                      <a:avLst/>
                    </a:prstGeom>
                    <a:noFill/>
                    <a:ln>
                      <a:noFill/>
                    </a:ln>
                  </pic:spPr>
                </pic:pic>
              </a:graphicData>
            </a:graphic>
          </wp:inline>
        </w:drawing>
      </w:r>
      <w:r w:rsidRPr="00D45776">
        <w:rPr>
          <w:szCs w:val="28"/>
          <w:lang w:val="uk-UA"/>
        </w:rPr>
        <w:t xml:space="preserve">                                              </w:t>
      </w:r>
      <w:r w:rsidRPr="00D45776">
        <w:rPr>
          <w:szCs w:val="28"/>
        </w:rPr>
        <w:t>(</w:t>
      </w:r>
      <w:r w:rsidRPr="00D45776">
        <w:rPr>
          <w:szCs w:val="28"/>
          <w:lang w:val="uk-UA"/>
        </w:rPr>
        <w:t>3.25</w:t>
      </w:r>
      <w:r w:rsidRPr="00D45776">
        <w:rPr>
          <w:szCs w:val="28"/>
        </w:rPr>
        <w:t>)</w:t>
      </w:r>
    </w:p>
    <w:p w:rsidR="00D45776" w:rsidRPr="00D45776" w:rsidRDefault="00D45776" w:rsidP="00D45776">
      <w:pPr>
        <w:pStyle w:val="afc"/>
        <w:suppressAutoHyphens/>
        <w:spacing w:after="200"/>
        <w:ind w:firstLine="709"/>
        <w:rPr>
          <w:szCs w:val="28"/>
        </w:rPr>
      </w:pPr>
      <w:r w:rsidRPr="00D45776">
        <w:rPr>
          <w:szCs w:val="28"/>
        </w:rPr>
        <w:t xml:space="preserve">де </w:t>
      </w:r>
      <w:r w:rsidRPr="00D45776">
        <w:rPr>
          <w:szCs w:val="28"/>
        </w:rPr>
        <w:fldChar w:fldCharType="begin"/>
      </w:r>
      <w:r w:rsidRPr="00D45776">
        <w:rPr>
          <w:szCs w:val="28"/>
        </w:rPr>
        <w:instrText xml:space="preserve"> QUOTE </w:instrText>
      </w:r>
      <w:r w:rsidRPr="00D45776">
        <w:rPr>
          <w:noProof/>
          <w:szCs w:val="28"/>
        </w:rPr>
        <w:drawing>
          <wp:inline distT="0" distB="0" distL="0" distR="0" wp14:anchorId="2679E649" wp14:editId="2D845464">
            <wp:extent cx="114300" cy="314325"/>
            <wp:effectExtent l="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9"/>
                    <pic:cNvPicPr>
                      <a:picLocks noChangeAspect="1" noChangeArrowheads="1"/>
                    </pic:cNvPicPr>
                  </pic:nvPicPr>
                  <pic:blipFill>
                    <a:blip r:embed="rId371">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14300" cy="314325"/>
                    </a:xfrm>
                    <a:prstGeom prst="rect">
                      <a:avLst/>
                    </a:prstGeom>
                    <a:noFill/>
                    <a:ln>
                      <a:noFill/>
                    </a:ln>
                  </pic:spPr>
                </pic:pic>
              </a:graphicData>
            </a:graphic>
          </wp:inline>
        </w:drawing>
      </w:r>
      <w:r w:rsidRPr="00D45776">
        <w:rPr>
          <w:szCs w:val="28"/>
        </w:rPr>
        <w:instrText xml:space="preserve"> </w:instrText>
      </w:r>
      <w:r w:rsidRPr="00D45776">
        <w:rPr>
          <w:szCs w:val="28"/>
        </w:rPr>
        <w:fldChar w:fldCharType="separate"/>
      </w:r>
      <w:r w:rsidRPr="00D45776">
        <w:rPr>
          <w:noProof/>
          <w:szCs w:val="28"/>
        </w:rPr>
        <w:drawing>
          <wp:inline distT="0" distB="0" distL="0" distR="0" wp14:anchorId="48A639F3" wp14:editId="2C09ECE8">
            <wp:extent cx="114300" cy="190500"/>
            <wp:effectExtent l="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0"/>
                    <pic:cNvPicPr>
                      <a:picLocks noChangeAspect="1" noChangeArrowheads="1"/>
                    </pic:cNvPicPr>
                  </pic:nvPicPr>
                  <pic:blipFill>
                    <a:blip r:embed="rId371">
                      <a:clrChange>
                        <a:clrFrom>
                          <a:srgbClr val="FFFFFF"/>
                        </a:clrFrom>
                        <a:clrTo>
                          <a:srgbClr val="FFFFFF">
                            <a:alpha val="0"/>
                          </a:srgbClr>
                        </a:clrTo>
                      </a:clrChange>
                      <a:extLst>
                        <a:ext uri="{28A0092B-C50C-407E-A947-70E740481C1C}">
                          <a14:useLocalDpi xmlns:a14="http://schemas.microsoft.com/office/drawing/2010/main" val="0"/>
                        </a:ext>
                      </a:extLst>
                    </a:blip>
                    <a:srcRect b="39838"/>
                    <a:stretch>
                      <a:fillRect/>
                    </a:stretch>
                  </pic:blipFill>
                  <pic:spPr bwMode="auto">
                    <a:xfrm>
                      <a:off x="0" y="0"/>
                      <a:ext cx="114300" cy="190500"/>
                    </a:xfrm>
                    <a:prstGeom prst="rect">
                      <a:avLst/>
                    </a:prstGeom>
                    <a:noFill/>
                    <a:ln>
                      <a:noFill/>
                    </a:ln>
                  </pic:spPr>
                </pic:pic>
              </a:graphicData>
            </a:graphic>
          </wp:inline>
        </w:drawing>
      </w:r>
      <w:r w:rsidRPr="00D45776">
        <w:rPr>
          <w:szCs w:val="28"/>
        </w:rPr>
        <w:fldChar w:fldCharType="end"/>
      </w:r>
      <w:r w:rsidRPr="00D45776">
        <w:rPr>
          <w:szCs w:val="28"/>
        </w:rPr>
        <w:t xml:space="preserve"> - кут повороту вала двигуна, який відповідає величині переміщення в даному режимі, радий;</w:t>
      </w:r>
    </w:p>
    <w:p w:rsidR="00D45776" w:rsidRPr="00D45776" w:rsidRDefault="00D45776" w:rsidP="00D45776">
      <w:pPr>
        <w:pStyle w:val="afc"/>
        <w:suppressAutoHyphens/>
        <w:spacing w:after="200"/>
        <w:ind w:firstLine="709"/>
        <w:rPr>
          <w:szCs w:val="28"/>
        </w:rPr>
      </w:pPr>
      <w:r w:rsidRPr="00D45776">
        <w:rPr>
          <w:szCs w:val="28"/>
        </w:rPr>
        <w:fldChar w:fldCharType="begin"/>
      </w:r>
      <w:r w:rsidRPr="00D45776">
        <w:rPr>
          <w:szCs w:val="28"/>
        </w:rPr>
        <w:instrText xml:space="preserve"> QUOTE </w:instrText>
      </w:r>
      <w:r w:rsidRPr="00D45776">
        <w:rPr>
          <w:noProof/>
          <w:szCs w:val="28"/>
        </w:rPr>
        <w:drawing>
          <wp:inline distT="0" distB="0" distL="0" distR="0" wp14:anchorId="13D23AA7" wp14:editId="0320DF41">
            <wp:extent cx="438150" cy="314325"/>
            <wp:effectExtent l="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1"/>
                    <pic:cNvPicPr>
                      <a:picLocks noChangeAspect="1" noChangeArrowheads="1"/>
                    </pic:cNvPicPr>
                  </pic:nvPicPr>
                  <pic:blipFill>
                    <a:blip r:embed="rId372">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438150" cy="314325"/>
                    </a:xfrm>
                    <a:prstGeom prst="rect">
                      <a:avLst/>
                    </a:prstGeom>
                    <a:noFill/>
                    <a:ln>
                      <a:noFill/>
                    </a:ln>
                  </pic:spPr>
                </pic:pic>
              </a:graphicData>
            </a:graphic>
          </wp:inline>
        </w:drawing>
      </w:r>
      <w:r w:rsidRPr="00D45776">
        <w:rPr>
          <w:szCs w:val="28"/>
        </w:rPr>
        <w:instrText xml:space="preserve"> </w:instrText>
      </w:r>
      <w:r w:rsidRPr="00D45776">
        <w:rPr>
          <w:szCs w:val="28"/>
        </w:rPr>
        <w:fldChar w:fldCharType="separate"/>
      </w:r>
      <w:r w:rsidRPr="00D45776">
        <w:rPr>
          <w:noProof/>
          <w:szCs w:val="28"/>
        </w:rPr>
        <w:drawing>
          <wp:inline distT="0" distB="0" distL="0" distR="0" wp14:anchorId="1F217823" wp14:editId="620AA10B">
            <wp:extent cx="438150" cy="228600"/>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2"/>
                    <pic:cNvPicPr>
                      <a:picLocks noChangeAspect="1" noChangeArrowheads="1"/>
                    </pic:cNvPicPr>
                  </pic:nvPicPr>
                  <pic:blipFill>
                    <a:blip r:embed="rId372">
                      <a:clrChange>
                        <a:clrFrom>
                          <a:srgbClr val="FFFFFF"/>
                        </a:clrFrom>
                        <a:clrTo>
                          <a:srgbClr val="FFFFFF">
                            <a:alpha val="0"/>
                          </a:srgbClr>
                        </a:clrTo>
                      </a:clrChange>
                      <a:extLst>
                        <a:ext uri="{28A0092B-C50C-407E-A947-70E740481C1C}">
                          <a14:useLocalDpi xmlns:a14="http://schemas.microsoft.com/office/drawing/2010/main" val="0"/>
                        </a:ext>
                      </a:extLst>
                    </a:blip>
                    <a:srcRect b="26830"/>
                    <a:stretch>
                      <a:fillRect/>
                    </a:stretch>
                  </pic:blipFill>
                  <pic:spPr bwMode="auto">
                    <a:xfrm>
                      <a:off x="0" y="0"/>
                      <a:ext cx="438150" cy="228600"/>
                    </a:xfrm>
                    <a:prstGeom prst="rect">
                      <a:avLst/>
                    </a:prstGeom>
                    <a:noFill/>
                    <a:ln>
                      <a:noFill/>
                    </a:ln>
                  </pic:spPr>
                </pic:pic>
              </a:graphicData>
            </a:graphic>
          </wp:inline>
        </w:drawing>
      </w:r>
      <w:r w:rsidRPr="00D45776">
        <w:rPr>
          <w:szCs w:val="28"/>
        </w:rPr>
        <w:fldChar w:fldCharType="end"/>
      </w:r>
      <w:r w:rsidRPr="00D45776">
        <w:rPr>
          <w:szCs w:val="28"/>
        </w:rPr>
        <w:t xml:space="preserve"> - кут повороту вала за час пуску і гальмування відповідно, радий.</w:t>
      </w:r>
    </w:p>
    <w:p w:rsidR="00D45776" w:rsidRPr="00D45776" w:rsidRDefault="00D45776" w:rsidP="00D45776">
      <w:pPr>
        <w:pStyle w:val="afc"/>
        <w:suppressAutoHyphens/>
        <w:spacing w:after="200"/>
        <w:ind w:firstLine="709"/>
        <w:rPr>
          <w:szCs w:val="28"/>
        </w:rPr>
      </w:pPr>
      <w:r w:rsidRPr="00D45776">
        <w:rPr>
          <w:szCs w:val="28"/>
        </w:rPr>
        <w:t>Розрахуємо кут повороту вала двигуна, який відповідає величині переміщення в даному режимі:</w:t>
      </w:r>
    </w:p>
    <w:p w:rsidR="00D45776" w:rsidRPr="00D45776" w:rsidRDefault="00D45776" w:rsidP="00D45776">
      <w:pPr>
        <w:pStyle w:val="afc"/>
        <w:suppressAutoHyphens/>
        <w:spacing w:after="200"/>
        <w:ind w:firstLine="709"/>
        <w:rPr>
          <w:szCs w:val="28"/>
        </w:rPr>
      </w:pPr>
      <w:r w:rsidRPr="00D45776">
        <w:rPr>
          <w:szCs w:val="28"/>
        </w:rPr>
        <w:fldChar w:fldCharType="begin"/>
      </w:r>
      <w:r w:rsidRPr="00D45776">
        <w:rPr>
          <w:szCs w:val="28"/>
        </w:rPr>
        <w:instrText xml:space="preserve"> QUOTE </w:instrText>
      </w:r>
      <w:r w:rsidRPr="00D45776">
        <w:rPr>
          <w:noProof/>
          <w:szCs w:val="28"/>
        </w:rPr>
        <w:drawing>
          <wp:inline distT="0" distB="0" distL="0" distR="0" wp14:anchorId="4CD11B08" wp14:editId="0D06DB4D">
            <wp:extent cx="3114675" cy="447675"/>
            <wp:effectExtent l="0" t="0" r="9525"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3"/>
                    <pic:cNvPicPr>
                      <a:picLocks noChangeAspect="1" noChangeArrowheads="1"/>
                    </pic:cNvPicPr>
                  </pic:nvPicPr>
                  <pic:blipFill>
                    <a:blip r:embed="rId373">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3114675" cy="447675"/>
                    </a:xfrm>
                    <a:prstGeom prst="rect">
                      <a:avLst/>
                    </a:prstGeom>
                    <a:noFill/>
                    <a:ln>
                      <a:noFill/>
                    </a:ln>
                  </pic:spPr>
                </pic:pic>
              </a:graphicData>
            </a:graphic>
          </wp:inline>
        </w:drawing>
      </w:r>
      <w:r w:rsidRPr="00D45776">
        <w:rPr>
          <w:szCs w:val="28"/>
        </w:rPr>
        <w:instrText xml:space="preserve"> </w:instrText>
      </w:r>
      <w:r w:rsidRPr="00D45776">
        <w:rPr>
          <w:szCs w:val="28"/>
        </w:rPr>
        <w:fldChar w:fldCharType="separate"/>
      </w:r>
      <w:r w:rsidRPr="00D45776">
        <w:rPr>
          <w:noProof/>
          <w:szCs w:val="28"/>
        </w:rPr>
        <w:drawing>
          <wp:inline distT="0" distB="0" distL="0" distR="0" wp14:anchorId="5B17C0D5" wp14:editId="394D9D7F">
            <wp:extent cx="2905125" cy="323850"/>
            <wp:effectExtent l="0" t="0" r="9525"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4"/>
                    <pic:cNvPicPr>
                      <a:picLocks noChangeAspect="1" noChangeArrowheads="1"/>
                    </pic:cNvPicPr>
                  </pic:nvPicPr>
                  <pic:blipFill>
                    <a:blip r:embed="rId373">
                      <a:clrChange>
                        <a:clrFrom>
                          <a:srgbClr val="FFFFFF"/>
                        </a:clrFrom>
                        <a:clrTo>
                          <a:srgbClr val="FFFFFF">
                            <a:alpha val="0"/>
                          </a:srgbClr>
                        </a:clrTo>
                      </a:clrChange>
                      <a:extLst>
                        <a:ext uri="{28A0092B-C50C-407E-A947-70E740481C1C}">
                          <a14:useLocalDpi xmlns:a14="http://schemas.microsoft.com/office/drawing/2010/main" val="0"/>
                        </a:ext>
                      </a:extLst>
                    </a:blip>
                    <a:srcRect b="20689"/>
                    <a:stretch>
                      <a:fillRect/>
                    </a:stretch>
                  </pic:blipFill>
                  <pic:spPr bwMode="auto">
                    <a:xfrm>
                      <a:off x="0" y="0"/>
                      <a:ext cx="2905125" cy="323850"/>
                    </a:xfrm>
                    <a:prstGeom prst="rect">
                      <a:avLst/>
                    </a:prstGeom>
                    <a:noFill/>
                    <a:ln>
                      <a:noFill/>
                    </a:ln>
                  </pic:spPr>
                </pic:pic>
              </a:graphicData>
            </a:graphic>
          </wp:inline>
        </w:drawing>
      </w:r>
      <w:r w:rsidRPr="00D45776">
        <w:rPr>
          <w:szCs w:val="28"/>
        </w:rPr>
        <w:fldChar w:fldCharType="end"/>
      </w:r>
    </w:p>
    <w:p w:rsidR="00D45776" w:rsidRPr="00D45776" w:rsidRDefault="00D45776" w:rsidP="00D45776">
      <w:pPr>
        <w:pStyle w:val="afc"/>
        <w:suppressAutoHyphens/>
        <w:spacing w:after="200"/>
        <w:ind w:firstLine="709"/>
        <w:rPr>
          <w:szCs w:val="28"/>
        </w:rPr>
      </w:pPr>
      <w:r w:rsidRPr="00D45776">
        <w:rPr>
          <w:szCs w:val="28"/>
        </w:rPr>
        <w:t xml:space="preserve">Тоді час роботи з усталеною швидкістю </w:t>
      </w:r>
      <w:proofErr w:type="gramStart"/>
      <w:r w:rsidRPr="00D45776">
        <w:rPr>
          <w:szCs w:val="28"/>
        </w:rPr>
        <w:t>при</w:t>
      </w:r>
      <w:proofErr w:type="gramEnd"/>
      <w:r w:rsidRPr="00D45776">
        <w:rPr>
          <w:szCs w:val="28"/>
        </w:rPr>
        <w:t xml:space="preserve"> русі з вантажем</w:t>
      </w:r>
    </w:p>
    <w:p w:rsidR="00D45776" w:rsidRPr="00D45776" w:rsidRDefault="00D45776" w:rsidP="00D45776">
      <w:pPr>
        <w:pStyle w:val="afc"/>
        <w:suppressAutoHyphens/>
        <w:spacing w:after="200"/>
        <w:ind w:firstLine="709"/>
        <w:rPr>
          <w:szCs w:val="28"/>
        </w:rPr>
      </w:pPr>
      <w:r w:rsidRPr="00D45776">
        <w:rPr>
          <w:szCs w:val="28"/>
        </w:rPr>
        <w:fldChar w:fldCharType="begin"/>
      </w:r>
      <w:r w:rsidRPr="00D45776">
        <w:rPr>
          <w:szCs w:val="28"/>
        </w:rPr>
        <w:instrText xml:space="preserve"> QUOTE </w:instrText>
      </w:r>
      <w:r w:rsidRPr="00D45776">
        <w:rPr>
          <w:noProof/>
          <w:szCs w:val="28"/>
        </w:rPr>
        <w:drawing>
          <wp:inline distT="0" distB="0" distL="0" distR="0" wp14:anchorId="719FDD1C" wp14:editId="1CF2826B">
            <wp:extent cx="3133725" cy="447675"/>
            <wp:effectExtent l="0" t="0" r="9525"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5"/>
                    <pic:cNvPicPr>
                      <a:picLocks noChangeAspect="1" noChangeArrowheads="1"/>
                    </pic:cNvPicPr>
                  </pic:nvPicPr>
                  <pic:blipFill>
                    <a:blip r:embed="rId374">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3133725" cy="447675"/>
                    </a:xfrm>
                    <a:prstGeom prst="rect">
                      <a:avLst/>
                    </a:prstGeom>
                    <a:noFill/>
                    <a:ln>
                      <a:noFill/>
                    </a:ln>
                  </pic:spPr>
                </pic:pic>
              </a:graphicData>
            </a:graphic>
          </wp:inline>
        </w:drawing>
      </w:r>
      <w:r w:rsidRPr="00D45776">
        <w:rPr>
          <w:szCs w:val="28"/>
        </w:rPr>
        <w:instrText xml:space="preserve"> </w:instrText>
      </w:r>
      <w:r w:rsidRPr="00D45776">
        <w:rPr>
          <w:szCs w:val="28"/>
        </w:rPr>
        <w:fldChar w:fldCharType="separate"/>
      </w:r>
      <w:r w:rsidRPr="00D45776">
        <w:rPr>
          <w:noProof/>
          <w:szCs w:val="28"/>
        </w:rPr>
        <w:drawing>
          <wp:inline distT="0" distB="0" distL="0" distR="0" wp14:anchorId="1E821778" wp14:editId="7FCB0CD7">
            <wp:extent cx="2876550" cy="333375"/>
            <wp:effectExtent l="0" t="0" r="0" b="9525"/>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6"/>
                    <pic:cNvPicPr>
                      <a:picLocks noChangeAspect="1" noChangeArrowheads="1"/>
                    </pic:cNvPicPr>
                  </pic:nvPicPr>
                  <pic:blipFill>
                    <a:blip r:embed="rId374">
                      <a:clrChange>
                        <a:clrFrom>
                          <a:srgbClr val="FFFFFF"/>
                        </a:clrFrom>
                        <a:clrTo>
                          <a:srgbClr val="FFFFFF">
                            <a:alpha val="0"/>
                          </a:srgbClr>
                        </a:clrTo>
                      </a:clrChange>
                      <a:extLst>
                        <a:ext uri="{28A0092B-C50C-407E-A947-70E740481C1C}">
                          <a14:useLocalDpi xmlns:a14="http://schemas.microsoft.com/office/drawing/2010/main" val="0"/>
                        </a:ext>
                      </a:extLst>
                    </a:blip>
                    <a:srcRect b="18965"/>
                    <a:stretch>
                      <a:fillRect/>
                    </a:stretch>
                  </pic:blipFill>
                  <pic:spPr bwMode="auto">
                    <a:xfrm>
                      <a:off x="0" y="0"/>
                      <a:ext cx="2876550" cy="333375"/>
                    </a:xfrm>
                    <a:prstGeom prst="rect">
                      <a:avLst/>
                    </a:prstGeom>
                    <a:noFill/>
                    <a:ln>
                      <a:noFill/>
                    </a:ln>
                  </pic:spPr>
                </pic:pic>
              </a:graphicData>
            </a:graphic>
          </wp:inline>
        </w:drawing>
      </w:r>
      <w:r w:rsidRPr="00D45776">
        <w:rPr>
          <w:szCs w:val="28"/>
        </w:rPr>
        <w:fldChar w:fldCharType="end"/>
      </w:r>
    </w:p>
    <w:p w:rsidR="00D45776" w:rsidRPr="00D45776" w:rsidRDefault="00D45776" w:rsidP="00D45776">
      <w:pPr>
        <w:pStyle w:val="afc"/>
        <w:suppressAutoHyphens/>
        <w:spacing w:after="200"/>
        <w:ind w:firstLine="709"/>
        <w:rPr>
          <w:szCs w:val="28"/>
          <w:lang w:val="uk-UA"/>
        </w:rPr>
      </w:pPr>
      <w:r w:rsidRPr="00D45776">
        <w:rPr>
          <w:szCs w:val="28"/>
        </w:rPr>
        <w:t>при русі без вантажу</w:t>
      </w:r>
      <w:r w:rsidRPr="00D45776">
        <w:rPr>
          <w:szCs w:val="28"/>
          <w:lang w:val="uk-UA"/>
        </w:rPr>
        <w:t>:</w:t>
      </w:r>
    </w:p>
    <w:p w:rsidR="00D45776" w:rsidRPr="00D45776" w:rsidRDefault="00D45776" w:rsidP="00D45776">
      <w:pPr>
        <w:pStyle w:val="afc"/>
        <w:suppressAutoHyphens/>
        <w:spacing w:after="200"/>
        <w:ind w:firstLine="709"/>
        <w:rPr>
          <w:szCs w:val="28"/>
        </w:rPr>
      </w:pPr>
      <w:r w:rsidRPr="00D45776">
        <w:rPr>
          <w:szCs w:val="28"/>
        </w:rPr>
        <w:fldChar w:fldCharType="begin"/>
      </w:r>
      <w:r w:rsidRPr="00D45776">
        <w:rPr>
          <w:szCs w:val="28"/>
        </w:rPr>
        <w:instrText xml:space="preserve"> QUOTE </w:instrText>
      </w:r>
      <w:r w:rsidRPr="00D45776">
        <w:rPr>
          <w:noProof/>
          <w:szCs w:val="28"/>
        </w:rPr>
        <w:drawing>
          <wp:inline distT="0" distB="0" distL="0" distR="0" wp14:anchorId="2BB8816D" wp14:editId="604A0D09">
            <wp:extent cx="3324225" cy="447675"/>
            <wp:effectExtent l="0" t="0" r="9525"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7"/>
                    <pic:cNvPicPr>
                      <a:picLocks noChangeAspect="1" noChangeArrowheads="1"/>
                    </pic:cNvPicPr>
                  </pic:nvPicPr>
                  <pic:blipFill>
                    <a:blip r:embed="rId375">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3324225" cy="447675"/>
                    </a:xfrm>
                    <a:prstGeom prst="rect">
                      <a:avLst/>
                    </a:prstGeom>
                    <a:noFill/>
                    <a:ln>
                      <a:noFill/>
                    </a:ln>
                  </pic:spPr>
                </pic:pic>
              </a:graphicData>
            </a:graphic>
          </wp:inline>
        </w:drawing>
      </w:r>
      <w:r w:rsidRPr="00D45776">
        <w:rPr>
          <w:szCs w:val="28"/>
        </w:rPr>
        <w:instrText xml:space="preserve"> </w:instrText>
      </w:r>
      <w:r w:rsidRPr="00D45776">
        <w:rPr>
          <w:szCs w:val="28"/>
        </w:rPr>
        <w:fldChar w:fldCharType="separate"/>
      </w:r>
      <w:r w:rsidRPr="00D45776">
        <w:rPr>
          <w:noProof/>
          <w:szCs w:val="28"/>
        </w:rPr>
        <w:drawing>
          <wp:inline distT="0" distB="0" distL="0" distR="0" wp14:anchorId="13E2F554" wp14:editId="04EA4FF1">
            <wp:extent cx="3095625" cy="333375"/>
            <wp:effectExtent l="0" t="0" r="9525" b="9525"/>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8"/>
                    <pic:cNvPicPr>
                      <a:picLocks noChangeAspect="1" noChangeArrowheads="1"/>
                    </pic:cNvPicPr>
                  </pic:nvPicPr>
                  <pic:blipFill>
                    <a:blip r:embed="rId375">
                      <a:clrChange>
                        <a:clrFrom>
                          <a:srgbClr val="FFFFFF"/>
                        </a:clrFrom>
                        <a:clrTo>
                          <a:srgbClr val="FFFFFF">
                            <a:alpha val="0"/>
                          </a:srgbClr>
                        </a:clrTo>
                      </a:clrChange>
                      <a:extLst>
                        <a:ext uri="{28A0092B-C50C-407E-A947-70E740481C1C}">
                          <a14:useLocalDpi xmlns:a14="http://schemas.microsoft.com/office/drawing/2010/main" val="0"/>
                        </a:ext>
                      </a:extLst>
                    </a:blip>
                    <a:srcRect b="18965"/>
                    <a:stretch>
                      <a:fillRect/>
                    </a:stretch>
                  </pic:blipFill>
                  <pic:spPr bwMode="auto">
                    <a:xfrm>
                      <a:off x="0" y="0"/>
                      <a:ext cx="3095625" cy="333375"/>
                    </a:xfrm>
                    <a:prstGeom prst="rect">
                      <a:avLst/>
                    </a:prstGeom>
                    <a:noFill/>
                    <a:ln>
                      <a:noFill/>
                    </a:ln>
                  </pic:spPr>
                </pic:pic>
              </a:graphicData>
            </a:graphic>
          </wp:inline>
        </w:drawing>
      </w:r>
      <w:r w:rsidRPr="00D45776">
        <w:rPr>
          <w:szCs w:val="28"/>
        </w:rPr>
        <w:fldChar w:fldCharType="end"/>
      </w:r>
    </w:p>
    <w:p w:rsidR="00D45776" w:rsidRPr="00D45776" w:rsidRDefault="00D45776" w:rsidP="00D45776">
      <w:pPr>
        <w:pStyle w:val="afc"/>
        <w:suppressAutoHyphens/>
        <w:spacing w:after="200"/>
        <w:ind w:firstLine="709"/>
        <w:rPr>
          <w:szCs w:val="28"/>
        </w:rPr>
      </w:pPr>
      <w:r w:rsidRPr="00D45776">
        <w:rPr>
          <w:szCs w:val="28"/>
        </w:rPr>
        <w:t>Розрахуємо загальний час роботи</w:t>
      </w:r>
    </w:p>
    <w:p w:rsidR="00D45776" w:rsidRPr="00D45776" w:rsidRDefault="00D45776" w:rsidP="00D45776">
      <w:pPr>
        <w:pStyle w:val="afc"/>
        <w:suppressAutoHyphens/>
        <w:spacing w:after="200"/>
        <w:ind w:firstLine="709"/>
        <w:rPr>
          <w:szCs w:val="28"/>
        </w:rPr>
      </w:pPr>
      <w:r w:rsidRPr="00D45776">
        <w:rPr>
          <w:szCs w:val="28"/>
        </w:rPr>
        <w:lastRenderedPageBreak/>
        <w:fldChar w:fldCharType="begin"/>
      </w:r>
      <w:r w:rsidRPr="00D45776">
        <w:rPr>
          <w:szCs w:val="28"/>
        </w:rPr>
        <w:instrText xml:space="preserve"> QUOTE </w:instrText>
      </w:r>
      <w:r w:rsidRPr="00D45776">
        <w:rPr>
          <w:noProof/>
          <w:szCs w:val="28"/>
        </w:rPr>
        <w:drawing>
          <wp:inline distT="0" distB="0" distL="0" distR="0" wp14:anchorId="2C097B69" wp14:editId="02D04117">
            <wp:extent cx="6076950" cy="647700"/>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9"/>
                    <pic:cNvPicPr>
                      <a:picLocks noChangeAspect="1" noChangeArrowheads="1"/>
                    </pic:cNvPicPr>
                  </pic:nvPicPr>
                  <pic:blipFill>
                    <a:blip r:embed="rId376">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6076950" cy="647700"/>
                    </a:xfrm>
                    <a:prstGeom prst="rect">
                      <a:avLst/>
                    </a:prstGeom>
                    <a:noFill/>
                    <a:ln>
                      <a:noFill/>
                    </a:ln>
                  </pic:spPr>
                </pic:pic>
              </a:graphicData>
            </a:graphic>
          </wp:inline>
        </w:drawing>
      </w:r>
      <w:r w:rsidRPr="00D45776">
        <w:rPr>
          <w:szCs w:val="28"/>
        </w:rPr>
        <w:instrText xml:space="preserve"> </w:instrText>
      </w:r>
      <w:r w:rsidRPr="00D45776">
        <w:rPr>
          <w:szCs w:val="28"/>
        </w:rPr>
        <w:fldChar w:fldCharType="separate"/>
      </w:r>
      <w:r w:rsidRPr="00D45776">
        <w:rPr>
          <w:noProof/>
          <w:szCs w:val="28"/>
        </w:rPr>
        <w:drawing>
          <wp:inline distT="0" distB="0" distL="0" distR="0" wp14:anchorId="0A5DCFF2" wp14:editId="4BFF406C">
            <wp:extent cx="4981575" cy="504825"/>
            <wp:effectExtent l="0" t="0" r="9525" b="9525"/>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0"/>
                    <pic:cNvPicPr>
                      <a:picLocks noChangeAspect="1" noChangeArrowheads="1"/>
                    </pic:cNvPicPr>
                  </pic:nvPicPr>
                  <pic:blipFill>
                    <a:blip r:embed="rId376">
                      <a:clrChange>
                        <a:clrFrom>
                          <a:srgbClr val="FFFFFF"/>
                        </a:clrFrom>
                        <a:clrTo>
                          <a:srgbClr val="FFFFFF">
                            <a:alpha val="0"/>
                          </a:srgbClr>
                        </a:clrTo>
                      </a:clrChange>
                      <a:extLst>
                        <a:ext uri="{28A0092B-C50C-407E-A947-70E740481C1C}">
                          <a14:useLocalDpi xmlns:a14="http://schemas.microsoft.com/office/drawing/2010/main" val="0"/>
                        </a:ext>
                      </a:extLst>
                    </a:blip>
                    <a:srcRect r="8040" b="14117"/>
                    <a:stretch>
                      <a:fillRect/>
                    </a:stretch>
                  </pic:blipFill>
                  <pic:spPr bwMode="auto">
                    <a:xfrm>
                      <a:off x="0" y="0"/>
                      <a:ext cx="4981575" cy="504825"/>
                    </a:xfrm>
                    <a:prstGeom prst="rect">
                      <a:avLst/>
                    </a:prstGeom>
                    <a:noFill/>
                    <a:ln>
                      <a:noFill/>
                    </a:ln>
                  </pic:spPr>
                </pic:pic>
              </a:graphicData>
            </a:graphic>
          </wp:inline>
        </w:drawing>
      </w:r>
      <w:r w:rsidRPr="00D45776">
        <w:rPr>
          <w:szCs w:val="28"/>
        </w:rPr>
        <w:fldChar w:fldCharType="end"/>
      </w:r>
    </w:p>
    <w:p w:rsidR="00D45776" w:rsidRPr="00D45776" w:rsidRDefault="00D45776" w:rsidP="00D45776">
      <w:pPr>
        <w:pStyle w:val="afc"/>
        <w:suppressAutoHyphens/>
        <w:spacing w:after="200"/>
        <w:ind w:firstLine="709"/>
        <w:rPr>
          <w:szCs w:val="28"/>
        </w:rPr>
      </w:pPr>
      <w:r w:rsidRPr="00D45776">
        <w:rPr>
          <w:szCs w:val="28"/>
        </w:rPr>
        <w:t>Отриман</w:t>
      </w:r>
      <w:r w:rsidRPr="00D45776">
        <w:rPr>
          <w:szCs w:val="28"/>
          <w:lang w:val="uk-UA"/>
        </w:rPr>
        <w:t>ий</w:t>
      </w:r>
      <w:r w:rsidRPr="00D45776">
        <w:rPr>
          <w:szCs w:val="28"/>
        </w:rPr>
        <w:t xml:space="preserve"> час менше заданого часу роботи </w:t>
      </w:r>
      <w:proofErr w:type="gramStart"/>
      <w:r w:rsidRPr="00D45776">
        <w:rPr>
          <w:szCs w:val="28"/>
        </w:rPr>
        <w:t>t</w:t>
      </w:r>
      <w:proofErr w:type="gramEnd"/>
      <w:r w:rsidRPr="00D45776">
        <w:rPr>
          <w:szCs w:val="28"/>
          <w:vertAlign w:val="subscript"/>
        </w:rPr>
        <w:t>р</w:t>
      </w:r>
      <w:r w:rsidRPr="00D45776">
        <w:rPr>
          <w:szCs w:val="28"/>
        </w:rPr>
        <w:t xml:space="preserve"> у вихідних даних, перевірка двигуна по продуктивності виконана.</w:t>
      </w:r>
    </w:p>
    <w:p w:rsidR="00D45776" w:rsidRPr="00D45776" w:rsidRDefault="00D45776" w:rsidP="00D45776">
      <w:pPr>
        <w:pStyle w:val="afc"/>
        <w:suppressAutoHyphens/>
        <w:spacing w:after="200"/>
        <w:ind w:firstLine="709"/>
        <w:rPr>
          <w:szCs w:val="28"/>
        </w:rPr>
      </w:pPr>
      <w:r w:rsidRPr="00D45776">
        <w:rPr>
          <w:szCs w:val="28"/>
        </w:rPr>
        <w:t xml:space="preserve">Проведемо попередню </w:t>
      </w:r>
      <w:proofErr w:type="gramStart"/>
      <w:r w:rsidRPr="00D45776">
        <w:rPr>
          <w:szCs w:val="28"/>
        </w:rPr>
        <w:t>перев</w:t>
      </w:r>
      <w:proofErr w:type="gramEnd"/>
      <w:r w:rsidRPr="00D45776">
        <w:rPr>
          <w:szCs w:val="28"/>
        </w:rPr>
        <w:t>ірку двигуна по нагріванню за величиною середньоквадратичного моменти:</w:t>
      </w:r>
    </w:p>
    <w:p w:rsidR="00D45776" w:rsidRPr="00D45776" w:rsidRDefault="00D45776" w:rsidP="00D45776">
      <w:pPr>
        <w:pStyle w:val="afc"/>
        <w:suppressAutoHyphens/>
        <w:spacing w:after="200"/>
        <w:ind w:firstLine="709"/>
        <w:rPr>
          <w:szCs w:val="28"/>
        </w:rPr>
      </w:pPr>
      <w:r w:rsidRPr="00D45776">
        <w:rPr>
          <w:szCs w:val="28"/>
        </w:rPr>
        <w:fldChar w:fldCharType="begin"/>
      </w:r>
      <w:r w:rsidRPr="00D45776">
        <w:rPr>
          <w:szCs w:val="28"/>
        </w:rPr>
        <w:instrText xml:space="preserve"> QUOTE </w:instrText>
      </w:r>
      <w:r w:rsidRPr="00D45776">
        <w:rPr>
          <w:noProof/>
          <w:szCs w:val="28"/>
        </w:rPr>
        <w:drawing>
          <wp:inline distT="0" distB="0" distL="0" distR="0" wp14:anchorId="1A5740F9" wp14:editId="20646188">
            <wp:extent cx="2000250" cy="542925"/>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1"/>
                    <pic:cNvPicPr>
                      <a:picLocks noChangeAspect="1" noChangeArrowheads="1"/>
                    </pic:cNvPicPr>
                  </pic:nvPicPr>
                  <pic:blipFill>
                    <a:blip r:embed="rId377">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000250" cy="542925"/>
                    </a:xfrm>
                    <a:prstGeom prst="rect">
                      <a:avLst/>
                    </a:prstGeom>
                    <a:noFill/>
                    <a:ln>
                      <a:noFill/>
                    </a:ln>
                  </pic:spPr>
                </pic:pic>
              </a:graphicData>
            </a:graphic>
          </wp:inline>
        </w:drawing>
      </w:r>
      <w:r w:rsidRPr="00D45776">
        <w:rPr>
          <w:szCs w:val="28"/>
        </w:rPr>
        <w:instrText xml:space="preserve"> </w:instrText>
      </w:r>
      <w:r w:rsidRPr="00D45776">
        <w:rPr>
          <w:szCs w:val="28"/>
        </w:rPr>
        <w:fldChar w:fldCharType="end"/>
      </w:r>
      <w:r w:rsidRPr="00D45776">
        <w:rPr>
          <w:szCs w:val="28"/>
        </w:rPr>
        <w:t xml:space="preserve"> </w:t>
      </w:r>
      <w:r w:rsidRPr="00D45776">
        <w:rPr>
          <w:szCs w:val="28"/>
          <w:lang w:val="uk-UA"/>
        </w:rPr>
        <w:t xml:space="preserve">                                      </w:t>
      </w:r>
      <w:r w:rsidRPr="00D45776">
        <w:rPr>
          <w:noProof/>
          <w:szCs w:val="28"/>
        </w:rPr>
        <w:drawing>
          <wp:inline distT="0" distB="0" distL="0" distR="0" wp14:anchorId="45FE666A" wp14:editId="4BABB956">
            <wp:extent cx="2000250" cy="466725"/>
            <wp:effectExtent l="0" t="0" r="0" b="9525"/>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2"/>
                    <pic:cNvPicPr>
                      <a:picLocks noChangeAspect="1" noChangeArrowheads="1"/>
                    </pic:cNvPicPr>
                  </pic:nvPicPr>
                  <pic:blipFill>
                    <a:blip r:embed="rId377">
                      <a:clrChange>
                        <a:clrFrom>
                          <a:srgbClr val="FFFFFF"/>
                        </a:clrFrom>
                        <a:clrTo>
                          <a:srgbClr val="FFFFFF">
                            <a:alpha val="0"/>
                          </a:srgbClr>
                        </a:clrTo>
                      </a:clrChange>
                      <a:extLst>
                        <a:ext uri="{28A0092B-C50C-407E-A947-70E740481C1C}">
                          <a14:useLocalDpi xmlns:a14="http://schemas.microsoft.com/office/drawing/2010/main" val="0"/>
                        </a:ext>
                      </a:extLst>
                    </a:blip>
                    <a:srcRect b="12675"/>
                    <a:stretch>
                      <a:fillRect/>
                    </a:stretch>
                  </pic:blipFill>
                  <pic:spPr bwMode="auto">
                    <a:xfrm>
                      <a:off x="0" y="0"/>
                      <a:ext cx="2000250" cy="466725"/>
                    </a:xfrm>
                    <a:prstGeom prst="rect">
                      <a:avLst/>
                    </a:prstGeom>
                    <a:noFill/>
                    <a:ln>
                      <a:noFill/>
                    </a:ln>
                  </pic:spPr>
                </pic:pic>
              </a:graphicData>
            </a:graphic>
          </wp:inline>
        </w:drawing>
      </w:r>
      <w:r w:rsidRPr="00D45776">
        <w:rPr>
          <w:szCs w:val="28"/>
          <w:lang w:val="uk-UA"/>
        </w:rPr>
        <w:t xml:space="preserve">                            </w:t>
      </w:r>
      <w:r w:rsidRPr="00D45776">
        <w:rPr>
          <w:szCs w:val="28"/>
        </w:rPr>
        <w:t>(</w:t>
      </w:r>
      <w:r w:rsidRPr="00D45776">
        <w:rPr>
          <w:szCs w:val="28"/>
          <w:lang w:val="uk-UA"/>
        </w:rPr>
        <w:t>3.26</w:t>
      </w:r>
      <w:r w:rsidRPr="00D45776">
        <w:rPr>
          <w:szCs w:val="28"/>
        </w:rPr>
        <w:t>)</w:t>
      </w:r>
    </w:p>
    <w:p w:rsidR="00D45776" w:rsidRPr="00D45776" w:rsidRDefault="00D45776" w:rsidP="00D45776">
      <w:pPr>
        <w:pStyle w:val="afc"/>
        <w:suppressAutoHyphens/>
        <w:spacing w:after="200"/>
        <w:ind w:firstLine="709"/>
        <w:rPr>
          <w:szCs w:val="28"/>
        </w:rPr>
      </w:pPr>
      <w:r w:rsidRPr="00D45776">
        <w:rPr>
          <w:szCs w:val="28"/>
        </w:rPr>
        <w:t xml:space="preserve">де </w:t>
      </w:r>
      <w:r w:rsidRPr="00D45776">
        <w:rPr>
          <w:szCs w:val="28"/>
        </w:rPr>
        <w:fldChar w:fldCharType="begin"/>
      </w:r>
      <w:r w:rsidRPr="00D45776">
        <w:rPr>
          <w:szCs w:val="28"/>
        </w:rPr>
        <w:instrText xml:space="preserve"> QUOTE </w:instrText>
      </w:r>
      <w:r w:rsidRPr="00D45776">
        <w:rPr>
          <w:noProof/>
          <w:szCs w:val="28"/>
        </w:rPr>
        <w:drawing>
          <wp:inline distT="0" distB="0" distL="0" distR="0" wp14:anchorId="15F2075D" wp14:editId="01113C94">
            <wp:extent cx="1524000" cy="542925"/>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3"/>
                    <pic:cNvPicPr>
                      <a:picLocks noChangeAspect="1" noChangeArrowheads="1"/>
                    </pic:cNvPicPr>
                  </pic:nvPicPr>
                  <pic:blipFill>
                    <a:blip r:embed="rId378">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524000" cy="542925"/>
                    </a:xfrm>
                    <a:prstGeom prst="rect">
                      <a:avLst/>
                    </a:prstGeom>
                    <a:noFill/>
                    <a:ln>
                      <a:noFill/>
                    </a:ln>
                  </pic:spPr>
                </pic:pic>
              </a:graphicData>
            </a:graphic>
          </wp:inline>
        </w:drawing>
      </w:r>
      <w:r w:rsidRPr="00D45776">
        <w:rPr>
          <w:szCs w:val="28"/>
        </w:rPr>
        <w:instrText xml:space="preserve"> </w:instrText>
      </w:r>
      <w:r w:rsidRPr="00D45776">
        <w:rPr>
          <w:szCs w:val="28"/>
        </w:rPr>
        <w:fldChar w:fldCharType="separate"/>
      </w:r>
      <w:r w:rsidRPr="00D45776">
        <w:rPr>
          <w:noProof/>
          <w:szCs w:val="28"/>
        </w:rPr>
        <w:drawing>
          <wp:inline distT="0" distB="0" distL="0" distR="0" wp14:anchorId="0D4D9950" wp14:editId="74FF5798">
            <wp:extent cx="1524000" cy="428625"/>
            <wp:effectExtent l="0" t="0" r="0" b="9525"/>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4"/>
                    <pic:cNvPicPr>
                      <a:picLocks noChangeAspect="1" noChangeArrowheads="1"/>
                    </pic:cNvPicPr>
                  </pic:nvPicPr>
                  <pic:blipFill>
                    <a:blip r:embed="rId378">
                      <a:clrChange>
                        <a:clrFrom>
                          <a:srgbClr val="FFFFFF"/>
                        </a:clrFrom>
                        <a:clrTo>
                          <a:srgbClr val="FFFFFF">
                            <a:alpha val="0"/>
                          </a:srgbClr>
                        </a:clrTo>
                      </a:clrChange>
                      <a:extLst>
                        <a:ext uri="{28A0092B-C50C-407E-A947-70E740481C1C}">
                          <a14:useLocalDpi xmlns:a14="http://schemas.microsoft.com/office/drawing/2010/main" val="0"/>
                        </a:ext>
                      </a:extLst>
                    </a:blip>
                    <a:srcRect b="18311"/>
                    <a:stretch>
                      <a:fillRect/>
                    </a:stretch>
                  </pic:blipFill>
                  <pic:spPr bwMode="auto">
                    <a:xfrm>
                      <a:off x="0" y="0"/>
                      <a:ext cx="1524000" cy="428625"/>
                    </a:xfrm>
                    <a:prstGeom prst="rect">
                      <a:avLst/>
                    </a:prstGeom>
                    <a:noFill/>
                    <a:ln>
                      <a:noFill/>
                    </a:ln>
                  </pic:spPr>
                </pic:pic>
              </a:graphicData>
            </a:graphic>
          </wp:inline>
        </w:drawing>
      </w:r>
      <w:r w:rsidRPr="00D45776">
        <w:rPr>
          <w:szCs w:val="28"/>
        </w:rPr>
        <w:fldChar w:fldCharType="end"/>
      </w:r>
    </w:p>
    <w:p w:rsidR="00D45776" w:rsidRPr="00D45776" w:rsidRDefault="00D45776" w:rsidP="00D45776">
      <w:pPr>
        <w:pStyle w:val="afc"/>
        <w:suppressAutoHyphens/>
        <w:spacing w:after="200"/>
        <w:ind w:firstLine="709"/>
        <w:rPr>
          <w:szCs w:val="28"/>
        </w:rPr>
      </w:pPr>
      <w:r w:rsidRPr="00D45776">
        <w:rPr>
          <w:szCs w:val="28"/>
        </w:rPr>
        <w:fldChar w:fldCharType="begin"/>
      </w:r>
      <w:r w:rsidRPr="00D45776">
        <w:rPr>
          <w:szCs w:val="28"/>
        </w:rPr>
        <w:instrText xml:space="preserve"> QUOTE </w:instrText>
      </w:r>
      <w:r w:rsidRPr="00D45776">
        <w:rPr>
          <w:noProof/>
          <w:szCs w:val="28"/>
        </w:rPr>
        <w:drawing>
          <wp:inline distT="0" distB="0" distL="0" distR="0" wp14:anchorId="02D05D25" wp14:editId="0E91F424">
            <wp:extent cx="4962525" cy="542925"/>
            <wp:effectExtent l="0" t="0" r="9525"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5"/>
                    <pic:cNvPicPr>
                      <a:picLocks noChangeAspect="1" noChangeArrowheads="1"/>
                    </pic:cNvPicPr>
                  </pic:nvPicPr>
                  <pic:blipFill>
                    <a:blip r:embed="rId379">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4962525" cy="542925"/>
                    </a:xfrm>
                    <a:prstGeom prst="rect">
                      <a:avLst/>
                    </a:prstGeom>
                    <a:noFill/>
                    <a:ln>
                      <a:noFill/>
                    </a:ln>
                  </pic:spPr>
                </pic:pic>
              </a:graphicData>
            </a:graphic>
          </wp:inline>
        </w:drawing>
      </w:r>
      <w:r w:rsidRPr="00D45776">
        <w:rPr>
          <w:szCs w:val="28"/>
        </w:rPr>
        <w:instrText xml:space="preserve"> </w:instrText>
      </w:r>
      <w:r w:rsidRPr="00D45776">
        <w:rPr>
          <w:szCs w:val="28"/>
        </w:rPr>
        <w:fldChar w:fldCharType="separate"/>
      </w:r>
      <w:r w:rsidRPr="00D45776">
        <w:rPr>
          <w:noProof/>
          <w:szCs w:val="28"/>
        </w:rPr>
        <w:drawing>
          <wp:inline distT="0" distB="0" distL="0" distR="0" wp14:anchorId="104FB631" wp14:editId="5D0D2741">
            <wp:extent cx="4962525" cy="457200"/>
            <wp:effectExtent l="0" t="0" r="9525"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6"/>
                    <pic:cNvPicPr>
                      <a:picLocks noChangeAspect="1" noChangeArrowheads="1"/>
                    </pic:cNvPicPr>
                  </pic:nvPicPr>
                  <pic:blipFill>
                    <a:blip r:embed="rId379">
                      <a:clrChange>
                        <a:clrFrom>
                          <a:srgbClr val="FFFFFF"/>
                        </a:clrFrom>
                        <a:clrTo>
                          <a:srgbClr val="FFFFFF">
                            <a:alpha val="0"/>
                          </a:srgbClr>
                        </a:clrTo>
                      </a:clrChange>
                      <a:extLst>
                        <a:ext uri="{28A0092B-C50C-407E-A947-70E740481C1C}">
                          <a14:useLocalDpi xmlns:a14="http://schemas.microsoft.com/office/drawing/2010/main" val="0"/>
                        </a:ext>
                      </a:extLst>
                    </a:blip>
                    <a:srcRect b="16902"/>
                    <a:stretch>
                      <a:fillRect/>
                    </a:stretch>
                  </pic:blipFill>
                  <pic:spPr bwMode="auto">
                    <a:xfrm>
                      <a:off x="0" y="0"/>
                      <a:ext cx="4962525" cy="457200"/>
                    </a:xfrm>
                    <a:prstGeom prst="rect">
                      <a:avLst/>
                    </a:prstGeom>
                    <a:noFill/>
                    <a:ln>
                      <a:noFill/>
                    </a:ln>
                  </pic:spPr>
                </pic:pic>
              </a:graphicData>
            </a:graphic>
          </wp:inline>
        </w:drawing>
      </w:r>
      <w:r w:rsidRPr="00D45776">
        <w:rPr>
          <w:szCs w:val="28"/>
        </w:rPr>
        <w:fldChar w:fldCharType="end"/>
      </w:r>
    </w:p>
    <w:p w:rsidR="00D45776" w:rsidRPr="00D45776" w:rsidRDefault="00D45776" w:rsidP="00D45776">
      <w:pPr>
        <w:pStyle w:val="afc"/>
        <w:suppressAutoHyphens/>
        <w:spacing w:after="200"/>
        <w:ind w:firstLine="709"/>
        <w:rPr>
          <w:szCs w:val="28"/>
        </w:rPr>
      </w:pPr>
      <w:r w:rsidRPr="00D45776">
        <w:rPr>
          <w:szCs w:val="28"/>
        </w:rPr>
        <w:fldChar w:fldCharType="begin"/>
      </w:r>
      <w:r w:rsidRPr="00D45776">
        <w:rPr>
          <w:szCs w:val="28"/>
        </w:rPr>
        <w:instrText xml:space="preserve"> QUOTE </w:instrText>
      </w:r>
      <w:r w:rsidRPr="00D45776">
        <w:rPr>
          <w:noProof/>
          <w:szCs w:val="28"/>
        </w:rPr>
        <w:drawing>
          <wp:inline distT="0" distB="0" distL="0" distR="0" wp14:anchorId="5CA7BDF5" wp14:editId="2A2F3593">
            <wp:extent cx="3771900" cy="542925"/>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7"/>
                    <pic:cNvPicPr>
                      <a:picLocks noChangeAspect="1" noChangeArrowheads="1"/>
                    </pic:cNvPicPr>
                  </pic:nvPicPr>
                  <pic:blipFill>
                    <a:blip r:embed="rId380">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3771900" cy="542925"/>
                    </a:xfrm>
                    <a:prstGeom prst="rect">
                      <a:avLst/>
                    </a:prstGeom>
                    <a:noFill/>
                    <a:ln>
                      <a:noFill/>
                    </a:ln>
                  </pic:spPr>
                </pic:pic>
              </a:graphicData>
            </a:graphic>
          </wp:inline>
        </w:drawing>
      </w:r>
      <w:r w:rsidRPr="00D45776">
        <w:rPr>
          <w:szCs w:val="28"/>
        </w:rPr>
        <w:instrText xml:space="preserve"> </w:instrText>
      </w:r>
      <w:r w:rsidRPr="00D45776">
        <w:rPr>
          <w:szCs w:val="28"/>
        </w:rPr>
        <w:fldChar w:fldCharType="separate"/>
      </w:r>
      <w:r w:rsidRPr="00D45776">
        <w:rPr>
          <w:noProof/>
          <w:szCs w:val="28"/>
        </w:rPr>
        <w:drawing>
          <wp:inline distT="0" distB="0" distL="0" distR="0" wp14:anchorId="70270C82" wp14:editId="2517DBB4">
            <wp:extent cx="3771900" cy="438150"/>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8"/>
                    <pic:cNvPicPr>
                      <a:picLocks noChangeAspect="1" noChangeArrowheads="1"/>
                    </pic:cNvPicPr>
                  </pic:nvPicPr>
                  <pic:blipFill>
                    <a:blip r:embed="rId380">
                      <a:clrChange>
                        <a:clrFrom>
                          <a:srgbClr val="FFFFFF"/>
                        </a:clrFrom>
                        <a:clrTo>
                          <a:srgbClr val="FFFFFF">
                            <a:alpha val="0"/>
                          </a:srgbClr>
                        </a:clrTo>
                      </a:clrChange>
                      <a:extLst>
                        <a:ext uri="{28A0092B-C50C-407E-A947-70E740481C1C}">
                          <a14:useLocalDpi xmlns:a14="http://schemas.microsoft.com/office/drawing/2010/main" val="0"/>
                        </a:ext>
                      </a:extLst>
                    </a:blip>
                    <a:srcRect b="19719"/>
                    <a:stretch>
                      <a:fillRect/>
                    </a:stretch>
                  </pic:blipFill>
                  <pic:spPr bwMode="auto">
                    <a:xfrm>
                      <a:off x="0" y="0"/>
                      <a:ext cx="3771900" cy="438150"/>
                    </a:xfrm>
                    <a:prstGeom prst="rect">
                      <a:avLst/>
                    </a:prstGeom>
                    <a:noFill/>
                    <a:ln>
                      <a:noFill/>
                    </a:ln>
                  </pic:spPr>
                </pic:pic>
              </a:graphicData>
            </a:graphic>
          </wp:inline>
        </w:drawing>
      </w:r>
      <w:r w:rsidRPr="00D45776">
        <w:rPr>
          <w:szCs w:val="28"/>
        </w:rPr>
        <w:fldChar w:fldCharType="end"/>
      </w:r>
    </w:p>
    <w:p w:rsidR="00D45776" w:rsidRPr="00D45776" w:rsidRDefault="00D45776" w:rsidP="00D45776">
      <w:pPr>
        <w:pStyle w:val="afc"/>
        <w:suppressAutoHyphens/>
        <w:spacing w:after="200"/>
        <w:ind w:firstLine="709"/>
        <w:rPr>
          <w:szCs w:val="28"/>
        </w:rPr>
      </w:pPr>
      <w:r w:rsidRPr="00D45776">
        <w:rPr>
          <w:szCs w:val="28"/>
        </w:rPr>
        <w:t>Фактичне значення ПВ</w:t>
      </w:r>
    </w:p>
    <w:p w:rsidR="00D45776" w:rsidRPr="00D45776" w:rsidRDefault="00D45776" w:rsidP="00D45776">
      <w:pPr>
        <w:pStyle w:val="afc"/>
        <w:suppressAutoHyphens/>
        <w:spacing w:after="200"/>
        <w:ind w:firstLine="709"/>
        <w:rPr>
          <w:szCs w:val="28"/>
        </w:rPr>
      </w:pPr>
      <w:r w:rsidRPr="00D45776">
        <w:rPr>
          <w:szCs w:val="28"/>
        </w:rPr>
        <w:fldChar w:fldCharType="begin"/>
      </w:r>
      <w:r w:rsidRPr="00D45776">
        <w:rPr>
          <w:szCs w:val="28"/>
        </w:rPr>
        <w:instrText xml:space="preserve"> QUOTE </w:instrText>
      </w:r>
      <w:r w:rsidRPr="00D45776">
        <w:rPr>
          <w:noProof/>
          <w:szCs w:val="28"/>
        </w:rPr>
        <w:drawing>
          <wp:inline distT="0" distB="0" distL="0" distR="0" wp14:anchorId="1F544143" wp14:editId="7E587C01">
            <wp:extent cx="3543300" cy="466725"/>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9"/>
                    <pic:cNvPicPr>
                      <a:picLocks noChangeAspect="1" noChangeArrowheads="1"/>
                    </pic:cNvPicPr>
                  </pic:nvPicPr>
                  <pic:blipFill>
                    <a:blip r:embed="rId381">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3543300" cy="466725"/>
                    </a:xfrm>
                    <a:prstGeom prst="rect">
                      <a:avLst/>
                    </a:prstGeom>
                    <a:noFill/>
                    <a:ln>
                      <a:noFill/>
                    </a:ln>
                  </pic:spPr>
                </pic:pic>
              </a:graphicData>
            </a:graphic>
          </wp:inline>
        </w:drawing>
      </w:r>
      <w:r w:rsidRPr="00D45776">
        <w:rPr>
          <w:szCs w:val="28"/>
        </w:rPr>
        <w:instrText xml:space="preserve"> </w:instrText>
      </w:r>
      <w:r w:rsidRPr="00D45776">
        <w:rPr>
          <w:szCs w:val="28"/>
        </w:rPr>
        <w:fldChar w:fldCharType="separate"/>
      </w:r>
      <w:r w:rsidRPr="00D45776">
        <w:rPr>
          <w:noProof/>
          <w:szCs w:val="28"/>
        </w:rPr>
        <w:drawing>
          <wp:inline distT="0" distB="0" distL="0" distR="0" wp14:anchorId="239A3C4F" wp14:editId="6F08659C">
            <wp:extent cx="3543300" cy="371475"/>
            <wp:effectExtent l="0" t="0" r="0" b="952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0"/>
                    <pic:cNvPicPr>
                      <a:picLocks noChangeAspect="1" noChangeArrowheads="1"/>
                    </pic:cNvPicPr>
                  </pic:nvPicPr>
                  <pic:blipFill>
                    <a:blip r:embed="rId381">
                      <a:clrChange>
                        <a:clrFrom>
                          <a:srgbClr val="FFFFFF"/>
                        </a:clrFrom>
                        <a:clrTo>
                          <a:srgbClr val="FFFFFF">
                            <a:alpha val="0"/>
                          </a:srgbClr>
                        </a:clrTo>
                      </a:clrChange>
                      <a:extLst>
                        <a:ext uri="{28A0092B-C50C-407E-A947-70E740481C1C}">
                          <a14:useLocalDpi xmlns:a14="http://schemas.microsoft.com/office/drawing/2010/main" val="0"/>
                        </a:ext>
                      </a:extLst>
                    </a:blip>
                    <a:srcRect b="20967"/>
                    <a:stretch>
                      <a:fillRect/>
                    </a:stretch>
                  </pic:blipFill>
                  <pic:spPr bwMode="auto">
                    <a:xfrm>
                      <a:off x="0" y="0"/>
                      <a:ext cx="3543300" cy="371475"/>
                    </a:xfrm>
                    <a:prstGeom prst="rect">
                      <a:avLst/>
                    </a:prstGeom>
                    <a:noFill/>
                    <a:ln>
                      <a:noFill/>
                    </a:ln>
                  </pic:spPr>
                </pic:pic>
              </a:graphicData>
            </a:graphic>
          </wp:inline>
        </w:drawing>
      </w:r>
      <w:r w:rsidRPr="00D45776">
        <w:rPr>
          <w:szCs w:val="28"/>
        </w:rPr>
        <w:fldChar w:fldCharType="end"/>
      </w:r>
      <w:r w:rsidRPr="00D45776">
        <w:rPr>
          <w:szCs w:val="28"/>
        </w:rPr>
        <w:t>.</w:t>
      </w:r>
    </w:p>
    <w:p w:rsidR="00D45776" w:rsidRPr="00D45776" w:rsidRDefault="00D45776" w:rsidP="00D45776">
      <w:pPr>
        <w:pStyle w:val="afc"/>
        <w:suppressAutoHyphens/>
        <w:spacing w:after="200"/>
        <w:ind w:firstLine="709"/>
        <w:rPr>
          <w:szCs w:val="28"/>
        </w:rPr>
      </w:pPr>
      <w:r w:rsidRPr="00D45776">
        <w:rPr>
          <w:szCs w:val="28"/>
        </w:rPr>
        <w:t xml:space="preserve">Визначимо момент двигуна при </w:t>
      </w:r>
      <w:r w:rsidRPr="00D45776">
        <w:rPr>
          <w:szCs w:val="28"/>
        </w:rPr>
        <w:fldChar w:fldCharType="begin"/>
      </w:r>
      <w:r w:rsidRPr="00D45776">
        <w:rPr>
          <w:szCs w:val="28"/>
        </w:rPr>
        <w:instrText xml:space="preserve"> QUOTE </w:instrText>
      </w:r>
      <w:r w:rsidRPr="00D45776">
        <w:rPr>
          <w:noProof/>
          <w:szCs w:val="28"/>
        </w:rPr>
        <w:drawing>
          <wp:inline distT="0" distB="0" distL="0" distR="0" wp14:anchorId="302EF361" wp14:editId="143BA4AF">
            <wp:extent cx="438150" cy="314325"/>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1"/>
                    <pic:cNvPicPr>
                      <a:picLocks noChangeAspect="1" noChangeArrowheads="1"/>
                    </pic:cNvPicPr>
                  </pic:nvPicPr>
                  <pic:blipFill>
                    <a:blip r:embed="rId277">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438150" cy="314325"/>
                    </a:xfrm>
                    <a:prstGeom prst="rect">
                      <a:avLst/>
                    </a:prstGeom>
                    <a:noFill/>
                    <a:ln>
                      <a:noFill/>
                    </a:ln>
                  </pic:spPr>
                </pic:pic>
              </a:graphicData>
            </a:graphic>
          </wp:inline>
        </w:drawing>
      </w:r>
      <w:r w:rsidRPr="00D45776">
        <w:rPr>
          <w:szCs w:val="28"/>
        </w:rPr>
        <w:instrText xml:space="preserve"> </w:instrText>
      </w:r>
      <w:r w:rsidRPr="00D45776">
        <w:rPr>
          <w:szCs w:val="28"/>
        </w:rPr>
        <w:fldChar w:fldCharType="separate"/>
      </w:r>
      <w:r w:rsidRPr="00D45776">
        <w:rPr>
          <w:noProof/>
          <w:szCs w:val="28"/>
        </w:rPr>
        <w:drawing>
          <wp:inline distT="0" distB="0" distL="0" distR="0" wp14:anchorId="4F299C40" wp14:editId="0A5C1274">
            <wp:extent cx="438150" cy="228600"/>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2"/>
                    <pic:cNvPicPr>
                      <a:picLocks noChangeAspect="1" noChangeArrowheads="1"/>
                    </pic:cNvPicPr>
                  </pic:nvPicPr>
                  <pic:blipFill>
                    <a:blip r:embed="rId277">
                      <a:clrChange>
                        <a:clrFrom>
                          <a:srgbClr val="FFFFFF"/>
                        </a:clrFrom>
                        <a:clrTo>
                          <a:srgbClr val="FFFFFF">
                            <a:alpha val="0"/>
                          </a:srgbClr>
                        </a:clrTo>
                      </a:clrChange>
                      <a:extLst>
                        <a:ext uri="{28A0092B-C50C-407E-A947-70E740481C1C}">
                          <a14:useLocalDpi xmlns:a14="http://schemas.microsoft.com/office/drawing/2010/main" val="0"/>
                        </a:ext>
                      </a:extLst>
                    </a:blip>
                    <a:srcRect b="24390"/>
                    <a:stretch>
                      <a:fillRect/>
                    </a:stretch>
                  </pic:blipFill>
                  <pic:spPr bwMode="auto">
                    <a:xfrm>
                      <a:off x="0" y="0"/>
                      <a:ext cx="438150" cy="228600"/>
                    </a:xfrm>
                    <a:prstGeom prst="rect">
                      <a:avLst/>
                    </a:prstGeom>
                    <a:noFill/>
                    <a:ln>
                      <a:noFill/>
                    </a:ln>
                  </pic:spPr>
                </pic:pic>
              </a:graphicData>
            </a:graphic>
          </wp:inline>
        </w:drawing>
      </w:r>
      <w:r w:rsidRPr="00D45776">
        <w:rPr>
          <w:szCs w:val="28"/>
        </w:rPr>
        <w:fldChar w:fldCharType="end"/>
      </w:r>
      <w:r w:rsidRPr="00D45776">
        <w:rPr>
          <w:szCs w:val="28"/>
        </w:rPr>
        <w:t xml:space="preserve">, Найближчому </w:t>
      </w:r>
      <w:proofErr w:type="gramStart"/>
      <w:r w:rsidRPr="00D45776">
        <w:rPr>
          <w:szCs w:val="28"/>
        </w:rPr>
        <w:t>до</w:t>
      </w:r>
      <w:proofErr w:type="gramEnd"/>
      <w:r w:rsidRPr="00D45776">
        <w:rPr>
          <w:szCs w:val="28"/>
        </w:rPr>
        <w:t xml:space="preserve"> </w:t>
      </w:r>
      <w:r w:rsidRPr="00D45776">
        <w:rPr>
          <w:szCs w:val="28"/>
        </w:rPr>
        <w:fldChar w:fldCharType="begin"/>
      </w:r>
      <w:r w:rsidRPr="00D45776">
        <w:rPr>
          <w:szCs w:val="28"/>
        </w:rPr>
        <w:instrText xml:space="preserve"> QUOTE </w:instrText>
      </w:r>
      <w:r w:rsidRPr="00D45776">
        <w:rPr>
          <w:noProof/>
          <w:szCs w:val="28"/>
        </w:rPr>
        <w:drawing>
          <wp:inline distT="0" distB="0" distL="0" distR="0" wp14:anchorId="093C9F65" wp14:editId="75BBA275">
            <wp:extent cx="314325" cy="333375"/>
            <wp:effectExtent l="0" t="0" r="9525"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3"/>
                    <pic:cNvPicPr>
                      <a:picLocks noChangeAspect="1" noChangeArrowheads="1"/>
                    </pic:cNvPicPr>
                  </pic:nvPicPr>
                  <pic:blipFill>
                    <a:blip r:embed="rId278">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314325" cy="333375"/>
                    </a:xfrm>
                    <a:prstGeom prst="rect">
                      <a:avLst/>
                    </a:prstGeom>
                    <a:noFill/>
                    <a:ln>
                      <a:noFill/>
                    </a:ln>
                  </pic:spPr>
                </pic:pic>
              </a:graphicData>
            </a:graphic>
          </wp:inline>
        </w:drawing>
      </w:r>
      <w:r w:rsidRPr="00D45776">
        <w:rPr>
          <w:szCs w:val="28"/>
        </w:rPr>
        <w:instrText xml:space="preserve"> </w:instrText>
      </w:r>
      <w:r w:rsidRPr="00D45776">
        <w:rPr>
          <w:szCs w:val="28"/>
        </w:rPr>
        <w:fldChar w:fldCharType="separate"/>
      </w:r>
      <w:r w:rsidRPr="00D45776">
        <w:rPr>
          <w:noProof/>
          <w:szCs w:val="28"/>
        </w:rPr>
        <w:drawing>
          <wp:inline distT="0" distB="0" distL="0" distR="0" wp14:anchorId="3A544842" wp14:editId="4E64D93A">
            <wp:extent cx="314325" cy="228600"/>
            <wp:effectExtent l="0" t="0" r="9525"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4"/>
                    <pic:cNvPicPr>
                      <a:picLocks noChangeAspect="1" noChangeArrowheads="1"/>
                    </pic:cNvPicPr>
                  </pic:nvPicPr>
                  <pic:blipFill>
                    <a:blip r:embed="rId278">
                      <a:clrChange>
                        <a:clrFrom>
                          <a:srgbClr val="FFFFFF"/>
                        </a:clrFrom>
                        <a:clrTo>
                          <a:srgbClr val="FFFFFF">
                            <a:alpha val="0"/>
                          </a:srgbClr>
                        </a:clrTo>
                      </a:clrChange>
                      <a:extLst>
                        <a:ext uri="{28A0092B-C50C-407E-A947-70E740481C1C}">
                          <a14:useLocalDpi xmlns:a14="http://schemas.microsoft.com/office/drawing/2010/main" val="0"/>
                        </a:ext>
                      </a:extLst>
                    </a:blip>
                    <a:srcRect b="31818"/>
                    <a:stretch>
                      <a:fillRect/>
                    </a:stretch>
                  </pic:blipFill>
                  <pic:spPr bwMode="auto">
                    <a:xfrm>
                      <a:off x="0" y="0"/>
                      <a:ext cx="314325" cy="228600"/>
                    </a:xfrm>
                    <a:prstGeom prst="rect">
                      <a:avLst/>
                    </a:prstGeom>
                    <a:noFill/>
                    <a:ln>
                      <a:noFill/>
                    </a:ln>
                  </pic:spPr>
                </pic:pic>
              </a:graphicData>
            </a:graphic>
          </wp:inline>
        </w:drawing>
      </w:r>
      <w:r w:rsidRPr="00D45776">
        <w:rPr>
          <w:szCs w:val="28"/>
        </w:rPr>
        <w:fldChar w:fldCharType="end"/>
      </w:r>
    </w:p>
    <w:p w:rsidR="00D45776" w:rsidRPr="00D45776" w:rsidRDefault="00D45776" w:rsidP="00D45776">
      <w:pPr>
        <w:pStyle w:val="afc"/>
        <w:suppressAutoHyphens/>
        <w:spacing w:after="200"/>
        <w:ind w:firstLine="709"/>
        <w:rPr>
          <w:szCs w:val="28"/>
        </w:rPr>
      </w:pPr>
      <w:r w:rsidRPr="00D45776">
        <w:rPr>
          <w:szCs w:val="28"/>
        </w:rPr>
        <w:fldChar w:fldCharType="begin"/>
      </w:r>
      <w:r w:rsidRPr="00D45776">
        <w:rPr>
          <w:szCs w:val="28"/>
        </w:rPr>
        <w:instrText xml:space="preserve"> QUOTE </w:instrText>
      </w:r>
      <w:r w:rsidRPr="00D45776">
        <w:rPr>
          <w:noProof/>
          <w:szCs w:val="28"/>
        </w:rPr>
        <w:drawing>
          <wp:inline distT="0" distB="0" distL="0" distR="0" wp14:anchorId="0DEE6A54" wp14:editId="0E71CD58">
            <wp:extent cx="2305050" cy="485775"/>
            <wp:effectExtent l="0" t="0" r="0" b="0"/>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5"/>
                    <pic:cNvPicPr>
                      <a:picLocks noChangeAspect="1" noChangeArrowheads="1"/>
                    </pic:cNvPicPr>
                  </pic:nvPicPr>
                  <pic:blipFill>
                    <a:blip r:embed="rId382">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305050" cy="485775"/>
                    </a:xfrm>
                    <a:prstGeom prst="rect">
                      <a:avLst/>
                    </a:prstGeom>
                    <a:noFill/>
                    <a:ln>
                      <a:noFill/>
                    </a:ln>
                  </pic:spPr>
                </pic:pic>
              </a:graphicData>
            </a:graphic>
          </wp:inline>
        </w:drawing>
      </w:r>
      <w:r w:rsidRPr="00D45776">
        <w:rPr>
          <w:szCs w:val="28"/>
        </w:rPr>
        <w:instrText xml:space="preserve"> </w:instrText>
      </w:r>
      <w:r w:rsidRPr="00D45776">
        <w:rPr>
          <w:szCs w:val="28"/>
        </w:rPr>
        <w:fldChar w:fldCharType="separate"/>
      </w:r>
      <w:r w:rsidRPr="00D45776">
        <w:rPr>
          <w:noProof/>
          <w:szCs w:val="28"/>
        </w:rPr>
        <w:drawing>
          <wp:inline distT="0" distB="0" distL="0" distR="0" wp14:anchorId="3EDF5E9E" wp14:editId="1A3DAF57">
            <wp:extent cx="2305050" cy="381000"/>
            <wp:effectExtent l="0" t="0" r="0" b="0"/>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6"/>
                    <pic:cNvPicPr>
                      <a:picLocks noChangeAspect="1" noChangeArrowheads="1"/>
                    </pic:cNvPicPr>
                  </pic:nvPicPr>
                  <pic:blipFill>
                    <a:blip r:embed="rId382">
                      <a:clrChange>
                        <a:clrFrom>
                          <a:srgbClr val="FFFFFF"/>
                        </a:clrFrom>
                        <a:clrTo>
                          <a:srgbClr val="FFFFFF">
                            <a:alpha val="0"/>
                          </a:srgbClr>
                        </a:clrTo>
                      </a:clrChange>
                      <a:extLst>
                        <a:ext uri="{28A0092B-C50C-407E-A947-70E740481C1C}">
                          <a14:useLocalDpi xmlns:a14="http://schemas.microsoft.com/office/drawing/2010/main" val="0"/>
                        </a:ext>
                      </a:extLst>
                    </a:blip>
                    <a:srcRect b="20313"/>
                    <a:stretch>
                      <a:fillRect/>
                    </a:stretch>
                  </pic:blipFill>
                  <pic:spPr bwMode="auto">
                    <a:xfrm>
                      <a:off x="0" y="0"/>
                      <a:ext cx="2305050" cy="381000"/>
                    </a:xfrm>
                    <a:prstGeom prst="rect">
                      <a:avLst/>
                    </a:prstGeom>
                    <a:noFill/>
                    <a:ln>
                      <a:noFill/>
                    </a:ln>
                  </pic:spPr>
                </pic:pic>
              </a:graphicData>
            </a:graphic>
          </wp:inline>
        </w:drawing>
      </w:r>
      <w:r w:rsidRPr="00D45776">
        <w:rPr>
          <w:szCs w:val="28"/>
        </w:rPr>
        <w:fldChar w:fldCharType="end"/>
      </w:r>
    </w:p>
    <w:p w:rsidR="00D45776" w:rsidRPr="00D45776" w:rsidRDefault="00D45776" w:rsidP="00D45776">
      <w:pPr>
        <w:pStyle w:val="afc"/>
        <w:suppressAutoHyphens/>
        <w:spacing w:after="200"/>
        <w:ind w:firstLine="709"/>
        <w:rPr>
          <w:szCs w:val="28"/>
        </w:rPr>
      </w:pPr>
      <w:r w:rsidRPr="00D45776">
        <w:rPr>
          <w:szCs w:val="28"/>
        </w:rPr>
        <w:t>Допустимий момент:</w:t>
      </w:r>
    </w:p>
    <w:p w:rsidR="00D45776" w:rsidRPr="00D45776" w:rsidRDefault="00D45776" w:rsidP="00D45776">
      <w:pPr>
        <w:pStyle w:val="afc"/>
        <w:suppressAutoHyphens/>
        <w:spacing w:after="200"/>
        <w:ind w:firstLine="709"/>
        <w:rPr>
          <w:szCs w:val="28"/>
        </w:rPr>
      </w:pPr>
      <w:r w:rsidRPr="00D45776">
        <w:rPr>
          <w:szCs w:val="28"/>
        </w:rPr>
        <w:fldChar w:fldCharType="begin"/>
      </w:r>
      <w:r w:rsidRPr="00D45776">
        <w:rPr>
          <w:szCs w:val="28"/>
        </w:rPr>
        <w:instrText xml:space="preserve"> QUOTE </w:instrText>
      </w:r>
      <w:r w:rsidRPr="00D45776">
        <w:rPr>
          <w:noProof/>
          <w:szCs w:val="28"/>
        </w:rPr>
        <w:drawing>
          <wp:inline distT="0" distB="0" distL="0" distR="0" wp14:anchorId="4B7C4B36" wp14:editId="7A5E2FB4">
            <wp:extent cx="2476500" cy="542925"/>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7"/>
                    <pic:cNvPicPr>
                      <a:picLocks noChangeAspect="1" noChangeArrowheads="1"/>
                    </pic:cNvPicPr>
                  </pic:nvPicPr>
                  <pic:blipFill>
                    <a:blip r:embed="rId383">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476500" cy="542925"/>
                    </a:xfrm>
                    <a:prstGeom prst="rect">
                      <a:avLst/>
                    </a:prstGeom>
                    <a:noFill/>
                    <a:ln>
                      <a:noFill/>
                    </a:ln>
                  </pic:spPr>
                </pic:pic>
              </a:graphicData>
            </a:graphic>
          </wp:inline>
        </w:drawing>
      </w:r>
      <w:r w:rsidRPr="00D45776">
        <w:rPr>
          <w:szCs w:val="28"/>
        </w:rPr>
        <w:instrText xml:space="preserve"> </w:instrText>
      </w:r>
      <w:r w:rsidRPr="00D45776">
        <w:rPr>
          <w:szCs w:val="28"/>
        </w:rPr>
        <w:fldChar w:fldCharType="separate"/>
      </w:r>
      <w:r w:rsidRPr="00D45776">
        <w:rPr>
          <w:noProof/>
          <w:szCs w:val="28"/>
        </w:rPr>
        <w:drawing>
          <wp:inline distT="0" distB="0" distL="0" distR="0" wp14:anchorId="0A590B79" wp14:editId="1519D6D5">
            <wp:extent cx="2295525" cy="409575"/>
            <wp:effectExtent l="0" t="0" r="9525" b="9525"/>
            <wp:docPr id="81" name="Рисунок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8"/>
                    <pic:cNvPicPr>
                      <a:picLocks noChangeAspect="1" noChangeArrowheads="1"/>
                    </pic:cNvPicPr>
                  </pic:nvPicPr>
                  <pic:blipFill>
                    <a:blip r:embed="rId383">
                      <a:clrChange>
                        <a:clrFrom>
                          <a:srgbClr val="FFFFFF"/>
                        </a:clrFrom>
                        <a:clrTo>
                          <a:srgbClr val="FFFFFF">
                            <a:alpha val="0"/>
                          </a:srgbClr>
                        </a:clrTo>
                      </a:clrChange>
                      <a:extLst>
                        <a:ext uri="{28A0092B-C50C-407E-A947-70E740481C1C}">
                          <a14:useLocalDpi xmlns:a14="http://schemas.microsoft.com/office/drawing/2010/main" val="0"/>
                        </a:ext>
                      </a:extLst>
                    </a:blip>
                    <a:srcRect b="18311"/>
                    <a:stretch>
                      <a:fillRect/>
                    </a:stretch>
                  </pic:blipFill>
                  <pic:spPr bwMode="auto">
                    <a:xfrm>
                      <a:off x="0" y="0"/>
                      <a:ext cx="2295525" cy="409575"/>
                    </a:xfrm>
                    <a:prstGeom prst="rect">
                      <a:avLst/>
                    </a:prstGeom>
                    <a:noFill/>
                    <a:ln>
                      <a:noFill/>
                    </a:ln>
                  </pic:spPr>
                </pic:pic>
              </a:graphicData>
            </a:graphic>
          </wp:inline>
        </w:drawing>
      </w:r>
      <w:r w:rsidRPr="00D45776">
        <w:rPr>
          <w:szCs w:val="28"/>
        </w:rPr>
        <w:fldChar w:fldCharType="end"/>
      </w:r>
    </w:p>
    <w:p w:rsidR="00D45776" w:rsidRPr="00D45776" w:rsidRDefault="00D45776" w:rsidP="00D45776">
      <w:pPr>
        <w:pStyle w:val="afc"/>
        <w:suppressAutoHyphens/>
        <w:spacing w:after="200"/>
        <w:ind w:firstLine="709"/>
        <w:rPr>
          <w:szCs w:val="28"/>
        </w:rPr>
      </w:pPr>
      <w:r w:rsidRPr="00D45776">
        <w:rPr>
          <w:noProof/>
          <w:szCs w:val="28"/>
        </w:rPr>
        <w:drawing>
          <wp:inline distT="0" distB="0" distL="0" distR="0" wp14:anchorId="1B5373DC" wp14:editId="6B908786">
            <wp:extent cx="1276350" cy="228600"/>
            <wp:effectExtent l="0" t="0" r="0" b="0"/>
            <wp:docPr id="82" name="Рисунок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9"/>
                    <pic:cNvPicPr>
                      <a:picLocks noChangeAspect="1" noChangeArrowheads="1"/>
                    </pic:cNvPicPr>
                  </pic:nvPicPr>
                  <pic:blipFill>
                    <a:blip r:embed="rId384">
                      <a:clrChange>
                        <a:clrFrom>
                          <a:srgbClr val="FFFFFF"/>
                        </a:clrFrom>
                        <a:clrTo>
                          <a:srgbClr val="FFFFFF">
                            <a:alpha val="0"/>
                          </a:srgbClr>
                        </a:clrTo>
                      </a:clrChange>
                      <a:extLst>
                        <a:ext uri="{28A0092B-C50C-407E-A947-70E740481C1C}">
                          <a14:useLocalDpi xmlns:a14="http://schemas.microsoft.com/office/drawing/2010/main" val="0"/>
                        </a:ext>
                      </a:extLst>
                    </a:blip>
                    <a:srcRect b="24390"/>
                    <a:stretch>
                      <a:fillRect/>
                    </a:stretch>
                  </pic:blipFill>
                  <pic:spPr bwMode="auto">
                    <a:xfrm>
                      <a:off x="0" y="0"/>
                      <a:ext cx="1276350" cy="228600"/>
                    </a:xfrm>
                    <a:prstGeom prst="rect">
                      <a:avLst/>
                    </a:prstGeom>
                    <a:noFill/>
                    <a:ln>
                      <a:noFill/>
                    </a:ln>
                  </pic:spPr>
                </pic:pic>
              </a:graphicData>
            </a:graphic>
          </wp:inline>
        </w:drawing>
      </w:r>
    </w:p>
    <w:p w:rsidR="00D45776" w:rsidRDefault="00D45776" w:rsidP="00F2372D">
      <w:pPr>
        <w:pStyle w:val="afc"/>
        <w:suppressAutoHyphens/>
        <w:spacing w:after="200"/>
        <w:ind w:firstLine="709"/>
        <w:rPr>
          <w:szCs w:val="28"/>
          <w:lang w:val="uk-UA"/>
        </w:rPr>
      </w:pPr>
      <w:r w:rsidRPr="00D45776">
        <w:rPr>
          <w:szCs w:val="28"/>
        </w:rPr>
        <w:t>Двигун проходить по нагріванню.</w:t>
      </w:r>
    </w:p>
    <w:p w:rsidR="00F2372D" w:rsidRPr="00D45776" w:rsidRDefault="00F2372D" w:rsidP="00F2372D">
      <w:pPr>
        <w:pStyle w:val="afc"/>
        <w:suppressAutoHyphens/>
        <w:spacing w:after="200"/>
        <w:ind w:firstLine="709"/>
        <w:rPr>
          <w:szCs w:val="28"/>
          <w:lang w:val="uk-UA"/>
        </w:rPr>
      </w:pPr>
    </w:p>
    <w:p w:rsidR="00D45776" w:rsidRPr="00D45776" w:rsidRDefault="00D45776" w:rsidP="00D45776">
      <w:pPr>
        <w:pStyle w:val="a3"/>
        <w:shd w:val="clear" w:color="auto" w:fill="FFFFFF"/>
        <w:spacing w:line="360" w:lineRule="auto"/>
        <w:ind w:firstLine="708"/>
        <w:jc w:val="both"/>
        <w:rPr>
          <w:b/>
          <w:color w:val="000000"/>
          <w:sz w:val="28"/>
          <w:szCs w:val="28"/>
          <w:lang w:val="uk-UA"/>
        </w:rPr>
      </w:pPr>
      <w:r w:rsidRPr="00D45776">
        <w:rPr>
          <w:b/>
          <w:color w:val="000000"/>
          <w:sz w:val="28"/>
          <w:szCs w:val="28"/>
          <w:lang w:val="uk-UA"/>
        </w:rPr>
        <w:t>3.6 Характеристика технологічного процесу та проектування системи автоматичного регулювання автоматизації</w:t>
      </w:r>
    </w:p>
    <w:p w:rsidR="00D45776" w:rsidRPr="00D45776" w:rsidRDefault="00D45776" w:rsidP="00D45776">
      <w:pPr>
        <w:spacing w:line="360" w:lineRule="auto"/>
        <w:ind w:firstLine="993"/>
        <w:jc w:val="both"/>
        <w:rPr>
          <w:sz w:val="28"/>
          <w:szCs w:val="28"/>
          <w:lang w:val="uk-UA"/>
        </w:rPr>
      </w:pPr>
      <w:r w:rsidRPr="00D45776">
        <w:rPr>
          <w:sz w:val="28"/>
          <w:szCs w:val="28"/>
          <w:lang w:val="uk-UA"/>
        </w:rPr>
        <w:t>Об'єктом управління є методична піч. Вона необхідна для нагріву заготівок і володіє безперервним процесом.Перевагами методичних нагрівальних печей є безперервний характер роботи і відносно стабільний завдяки цьому тепловий режим: методичний, поступовий нагрів, що має велике значення для легованих сталей; відносно невелику питому витрату палива на нагрів металу. Недоліком же цих печей є великий час нагрівання великих заготівок внаслідок того, що метал в печі гріють лише з двох сторін.</w:t>
      </w:r>
    </w:p>
    <w:p w:rsidR="00D45776" w:rsidRPr="00D45776" w:rsidRDefault="00D45776" w:rsidP="00D45776">
      <w:pPr>
        <w:spacing w:line="360" w:lineRule="auto"/>
        <w:ind w:firstLine="993"/>
        <w:jc w:val="both"/>
        <w:rPr>
          <w:color w:val="000000" w:themeColor="text1"/>
          <w:sz w:val="28"/>
          <w:szCs w:val="28"/>
          <w:shd w:val="clear" w:color="auto" w:fill="FFFFFF"/>
          <w:lang w:val="uk-UA"/>
        </w:rPr>
      </w:pPr>
      <w:r w:rsidRPr="00D45776">
        <w:rPr>
          <w:sz w:val="28"/>
          <w:szCs w:val="28"/>
          <w:lang w:val="uk-UA"/>
        </w:rPr>
        <w:t>Методичні печі працюють зі змінною продуктивністю що обумовлено змінами темпу роботи прокатного стану і різними розмірами і вагою заготовок. Внаслідок цього час нагрівання металу, а також теплова ємність металу в печі різні. Температура металу, що видається з печі, є функцією продуктивності печі як в момент видачі, так і в передувала йому час нагрівання. Щоб забезпечити необхідну температуру нагрівання і перепад температур по перетину заготівок, необхідно змінювати теплової та температурні режими печі відповідно її продуктивності. Безперервний характер роботи методичних печей полегшує автоматичне регулювання теплового режиму. Однак відсутність коштів для безпосереднього вимірювання температури заготівки в печі і перепаду температур по її перетину, а також велика акумулююча здатність об'єкта і розосереджений його параметрів ускладнюють автоматизацію.</w:t>
      </w:r>
    </w:p>
    <w:p w:rsidR="00D45776" w:rsidRPr="00D45776" w:rsidRDefault="00D45776" w:rsidP="00D45776">
      <w:pPr>
        <w:pStyle w:val="aff1"/>
        <w:spacing w:line="360" w:lineRule="auto"/>
        <w:ind w:firstLine="708"/>
        <w:jc w:val="both"/>
        <w:rPr>
          <w:rFonts w:ascii="Times New Roman" w:hAnsi="Times New Roman" w:cs="Times New Roman"/>
          <w:sz w:val="28"/>
          <w:szCs w:val="28"/>
        </w:rPr>
      </w:pPr>
      <w:r w:rsidRPr="00D45776">
        <w:rPr>
          <w:rFonts w:ascii="Times New Roman" w:hAnsi="Times New Roman" w:cs="Times New Roman"/>
          <w:sz w:val="28"/>
          <w:szCs w:val="28"/>
        </w:rPr>
        <w:t>В даному дипломному проекті спроектована система автоматичного регулювання</w:t>
      </w:r>
      <w:r w:rsidRPr="00D45776">
        <w:rPr>
          <w:rFonts w:ascii="Times New Roman" w:hAnsi="Times New Roman" w:cs="Times New Roman"/>
          <w:sz w:val="28"/>
          <w:szCs w:val="28"/>
          <w:lang w:val="ru-RU"/>
        </w:rPr>
        <w:t xml:space="preserve"> </w:t>
      </w:r>
      <w:r w:rsidRPr="00D45776">
        <w:rPr>
          <w:rFonts w:ascii="Times New Roman" w:hAnsi="Times New Roman" w:cs="Times New Roman"/>
          <w:sz w:val="28"/>
          <w:szCs w:val="28"/>
        </w:rPr>
        <w:t>температури в зоні печі. Основними контурами регулювання являються: температура в робочому просторі печі 1-5 зонах; тиск в робочому просторі печі; тиск повітря та змішаного газу.</w:t>
      </w:r>
    </w:p>
    <w:p w:rsidR="00D45776" w:rsidRPr="00D45776" w:rsidRDefault="00D45776" w:rsidP="00D45776">
      <w:pPr>
        <w:pStyle w:val="aff1"/>
        <w:spacing w:line="360" w:lineRule="auto"/>
        <w:ind w:firstLine="708"/>
        <w:jc w:val="both"/>
        <w:rPr>
          <w:rFonts w:ascii="Times New Roman" w:hAnsi="Times New Roman" w:cs="Times New Roman"/>
          <w:sz w:val="28"/>
          <w:szCs w:val="28"/>
        </w:rPr>
      </w:pPr>
      <w:r w:rsidRPr="00D45776">
        <w:rPr>
          <w:rFonts w:ascii="Times New Roman" w:hAnsi="Times New Roman" w:cs="Times New Roman"/>
          <w:sz w:val="28"/>
          <w:szCs w:val="28"/>
        </w:rPr>
        <w:t>САР температури в робочому просторі печі здійснюється наступним комплектом приладів: Термоелектричний перетворювач типу ТХК-2088</w:t>
      </w:r>
    </w:p>
    <w:p w:rsidR="00D45776" w:rsidRPr="00D45776" w:rsidRDefault="00D45776" w:rsidP="00D45776">
      <w:pPr>
        <w:pStyle w:val="aff1"/>
        <w:spacing w:line="360" w:lineRule="auto"/>
        <w:jc w:val="both"/>
        <w:rPr>
          <w:rFonts w:ascii="Times New Roman" w:hAnsi="Times New Roman" w:cs="Times New Roman"/>
          <w:sz w:val="28"/>
          <w:szCs w:val="28"/>
        </w:rPr>
      </w:pPr>
      <w:r w:rsidRPr="00D45776">
        <w:rPr>
          <w:rFonts w:ascii="Times New Roman" w:hAnsi="Times New Roman" w:cs="Times New Roman"/>
          <w:sz w:val="28"/>
          <w:szCs w:val="28"/>
        </w:rPr>
        <w:lastRenderedPageBreak/>
        <w:t xml:space="preserve">(поз. 1В3); перетворювач </w:t>
      </w:r>
      <w:r w:rsidRPr="00D45776">
        <w:rPr>
          <w:rFonts w:ascii="Times New Roman" w:hAnsi="Times New Roman" w:cs="Times New Roman"/>
          <w:sz w:val="28"/>
          <w:szCs w:val="28"/>
          <w:lang w:val="en-US"/>
        </w:rPr>
        <w:t>Sitrans</w:t>
      </w:r>
      <w:r w:rsidRPr="00D45776">
        <w:rPr>
          <w:rFonts w:ascii="Times New Roman" w:hAnsi="Times New Roman" w:cs="Times New Roman"/>
          <w:sz w:val="28"/>
          <w:szCs w:val="28"/>
          <w:lang w:val="ru-RU"/>
        </w:rPr>
        <w:t xml:space="preserve"> </w:t>
      </w:r>
      <w:r w:rsidRPr="00D45776">
        <w:rPr>
          <w:rFonts w:ascii="Times New Roman" w:hAnsi="Times New Roman" w:cs="Times New Roman"/>
          <w:sz w:val="28"/>
          <w:szCs w:val="28"/>
          <w:lang w:val="en-US"/>
        </w:rPr>
        <w:t>TR</w:t>
      </w:r>
      <w:r w:rsidRPr="00D45776">
        <w:rPr>
          <w:rFonts w:ascii="Times New Roman" w:hAnsi="Times New Roman" w:cs="Times New Roman"/>
          <w:sz w:val="28"/>
          <w:szCs w:val="28"/>
          <w:lang w:val="ru-RU"/>
        </w:rPr>
        <w:t>-300</w:t>
      </w:r>
      <w:r w:rsidRPr="00D45776">
        <w:rPr>
          <w:rFonts w:ascii="Times New Roman" w:hAnsi="Times New Roman" w:cs="Times New Roman"/>
          <w:sz w:val="28"/>
          <w:szCs w:val="28"/>
        </w:rPr>
        <w:t xml:space="preserve"> (поз. 1С); блок ручного управління типу БРУ-32 (поз.1Р); пускач безконтактний реверсивний типу ПБР-3А </w:t>
      </w:r>
    </w:p>
    <w:p w:rsidR="00D45776" w:rsidRPr="00D45776" w:rsidRDefault="00D45776" w:rsidP="00D45776">
      <w:pPr>
        <w:pStyle w:val="aff1"/>
        <w:spacing w:line="360" w:lineRule="auto"/>
        <w:jc w:val="both"/>
        <w:rPr>
          <w:rFonts w:ascii="Times New Roman" w:hAnsi="Times New Roman" w:cs="Times New Roman"/>
          <w:sz w:val="28"/>
          <w:szCs w:val="28"/>
        </w:rPr>
      </w:pPr>
      <w:r w:rsidRPr="00D45776">
        <w:rPr>
          <w:rFonts w:ascii="Times New Roman" w:hAnsi="Times New Roman" w:cs="Times New Roman"/>
          <w:sz w:val="28"/>
          <w:szCs w:val="28"/>
        </w:rPr>
        <w:t>(поз. 1</w:t>
      </w:r>
      <w:r w:rsidRPr="00D45776">
        <w:rPr>
          <w:rFonts w:ascii="Times New Roman" w:hAnsi="Times New Roman" w:cs="Times New Roman"/>
          <w:sz w:val="28"/>
          <w:szCs w:val="28"/>
          <w:lang w:val="en-US"/>
        </w:rPr>
        <w:t>S</w:t>
      </w:r>
      <w:r w:rsidRPr="00D45776">
        <w:rPr>
          <w:rFonts w:ascii="Times New Roman" w:hAnsi="Times New Roman" w:cs="Times New Roman"/>
          <w:sz w:val="28"/>
          <w:szCs w:val="28"/>
        </w:rPr>
        <w:t>); блоки живлення сигналізуючи типу БПС(поз. 1</w:t>
      </w:r>
      <w:r w:rsidRPr="00D45776">
        <w:rPr>
          <w:rFonts w:ascii="Times New Roman" w:hAnsi="Times New Roman" w:cs="Times New Roman"/>
          <w:sz w:val="28"/>
          <w:szCs w:val="28"/>
          <w:lang w:val="en-US"/>
        </w:rPr>
        <w:t>G</w:t>
      </w:r>
      <w:r w:rsidRPr="00D45776">
        <w:rPr>
          <w:rFonts w:ascii="Times New Roman" w:hAnsi="Times New Roman" w:cs="Times New Roman"/>
          <w:sz w:val="28"/>
          <w:szCs w:val="28"/>
        </w:rPr>
        <w:t>1) і блок живлення типу БП-32 (поз. 1</w:t>
      </w:r>
      <w:r w:rsidRPr="00D45776">
        <w:rPr>
          <w:rFonts w:ascii="Times New Roman" w:hAnsi="Times New Roman" w:cs="Times New Roman"/>
          <w:sz w:val="28"/>
          <w:szCs w:val="28"/>
          <w:lang w:val="en-US"/>
        </w:rPr>
        <w:t>G</w:t>
      </w:r>
      <w:r w:rsidRPr="00D45776">
        <w:rPr>
          <w:rFonts w:ascii="Times New Roman" w:hAnsi="Times New Roman" w:cs="Times New Roman"/>
          <w:sz w:val="28"/>
          <w:szCs w:val="28"/>
        </w:rPr>
        <w:t>2), аналогічні комплекти приладів у останніх 4 зонах.</w:t>
      </w:r>
    </w:p>
    <w:p w:rsidR="00D45776" w:rsidRPr="00D45776" w:rsidRDefault="00D45776" w:rsidP="00D45776">
      <w:pPr>
        <w:pStyle w:val="aff1"/>
        <w:spacing w:line="360" w:lineRule="auto"/>
        <w:jc w:val="both"/>
        <w:rPr>
          <w:rFonts w:ascii="Times New Roman" w:hAnsi="Times New Roman" w:cs="Times New Roman"/>
          <w:sz w:val="28"/>
          <w:szCs w:val="28"/>
        </w:rPr>
      </w:pPr>
      <w:r w:rsidRPr="00D45776">
        <w:rPr>
          <w:rFonts w:ascii="Times New Roman" w:hAnsi="Times New Roman" w:cs="Times New Roman"/>
          <w:sz w:val="28"/>
          <w:szCs w:val="28"/>
        </w:rPr>
        <w:tab/>
        <w:t>САР тиску в робочому просторі печі, повітря, змішаного газу здійснюється наступними комплектами приладів: вимірювальний перетворювач тиску типу Метран-100 (поз. 12В,14В,13В); блок живлення і сигналізації (поз. 12</w:t>
      </w:r>
      <w:r w:rsidRPr="00D45776">
        <w:rPr>
          <w:rFonts w:ascii="Times New Roman" w:hAnsi="Times New Roman" w:cs="Times New Roman"/>
          <w:sz w:val="28"/>
          <w:szCs w:val="28"/>
          <w:lang w:val="en-US"/>
        </w:rPr>
        <w:t>G</w:t>
      </w:r>
      <w:r w:rsidRPr="00D45776">
        <w:rPr>
          <w:rFonts w:ascii="Times New Roman" w:hAnsi="Times New Roman" w:cs="Times New Roman"/>
          <w:sz w:val="28"/>
          <w:szCs w:val="28"/>
        </w:rPr>
        <w:t>1,14</w:t>
      </w:r>
      <w:r w:rsidRPr="00D45776">
        <w:rPr>
          <w:rFonts w:ascii="Times New Roman" w:hAnsi="Times New Roman" w:cs="Times New Roman"/>
          <w:sz w:val="28"/>
          <w:szCs w:val="28"/>
          <w:lang w:val="en-US"/>
        </w:rPr>
        <w:t>G</w:t>
      </w:r>
      <w:r w:rsidRPr="00D45776">
        <w:rPr>
          <w:rFonts w:ascii="Times New Roman" w:hAnsi="Times New Roman" w:cs="Times New Roman"/>
          <w:sz w:val="28"/>
          <w:szCs w:val="28"/>
        </w:rPr>
        <w:t>1,13</w:t>
      </w:r>
      <w:r w:rsidRPr="00D45776">
        <w:rPr>
          <w:rFonts w:ascii="Times New Roman" w:hAnsi="Times New Roman" w:cs="Times New Roman"/>
          <w:sz w:val="28"/>
          <w:szCs w:val="28"/>
          <w:lang w:val="en-US"/>
        </w:rPr>
        <w:t>G</w:t>
      </w:r>
      <w:r w:rsidRPr="00D45776">
        <w:rPr>
          <w:rFonts w:ascii="Times New Roman" w:hAnsi="Times New Roman" w:cs="Times New Roman"/>
          <w:sz w:val="28"/>
          <w:szCs w:val="28"/>
        </w:rPr>
        <w:t>1); пускач безконтактний реверсивний типу ПБР-3А (поз. 12</w:t>
      </w:r>
      <w:r w:rsidRPr="00D45776">
        <w:rPr>
          <w:rFonts w:ascii="Times New Roman" w:hAnsi="Times New Roman" w:cs="Times New Roman"/>
          <w:sz w:val="28"/>
          <w:szCs w:val="28"/>
          <w:lang w:val="en-US"/>
        </w:rPr>
        <w:t>S</w:t>
      </w:r>
      <w:r w:rsidRPr="00D45776">
        <w:rPr>
          <w:rFonts w:ascii="Times New Roman" w:hAnsi="Times New Roman" w:cs="Times New Roman"/>
          <w:sz w:val="28"/>
          <w:szCs w:val="28"/>
        </w:rPr>
        <w:t>1,14</w:t>
      </w:r>
      <w:r w:rsidRPr="00D45776">
        <w:rPr>
          <w:rFonts w:ascii="Times New Roman" w:hAnsi="Times New Roman" w:cs="Times New Roman"/>
          <w:sz w:val="28"/>
          <w:szCs w:val="28"/>
          <w:lang w:val="en-US"/>
        </w:rPr>
        <w:t>S</w:t>
      </w:r>
      <w:r w:rsidRPr="00D45776">
        <w:rPr>
          <w:rFonts w:ascii="Times New Roman" w:hAnsi="Times New Roman" w:cs="Times New Roman"/>
          <w:sz w:val="28"/>
          <w:szCs w:val="28"/>
        </w:rPr>
        <w:t>1,13</w:t>
      </w:r>
      <w:r w:rsidRPr="00D45776">
        <w:rPr>
          <w:rFonts w:ascii="Times New Roman" w:hAnsi="Times New Roman" w:cs="Times New Roman"/>
          <w:sz w:val="28"/>
          <w:szCs w:val="28"/>
          <w:lang w:val="en-US"/>
        </w:rPr>
        <w:t>S</w:t>
      </w:r>
      <w:r w:rsidRPr="00D45776">
        <w:rPr>
          <w:rFonts w:ascii="Times New Roman" w:hAnsi="Times New Roman" w:cs="Times New Roman"/>
          <w:sz w:val="28"/>
          <w:szCs w:val="28"/>
        </w:rPr>
        <w:t>); блок ручного управління типу БРУ-32 (поз. 12Р1,14</w:t>
      </w:r>
      <w:r w:rsidRPr="00D45776">
        <w:rPr>
          <w:rFonts w:ascii="Times New Roman" w:hAnsi="Times New Roman" w:cs="Times New Roman"/>
          <w:sz w:val="28"/>
          <w:szCs w:val="28"/>
          <w:lang w:val="en-US"/>
        </w:rPr>
        <w:t>P</w:t>
      </w:r>
      <w:r w:rsidRPr="00D45776">
        <w:rPr>
          <w:rFonts w:ascii="Times New Roman" w:hAnsi="Times New Roman" w:cs="Times New Roman"/>
          <w:sz w:val="28"/>
          <w:szCs w:val="28"/>
        </w:rPr>
        <w:t>1,13</w:t>
      </w:r>
      <w:r w:rsidRPr="00D45776">
        <w:rPr>
          <w:rFonts w:ascii="Times New Roman" w:hAnsi="Times New Roman" w:cs="Times New Roman"/>
          <w:sz w:val="28"/>
          <w:szCs w:val="28"/>
          <w:lang w:val="en-US"/>
        </w:rPr>
        <w:t>P</w:t>
      </w:r>
      <w:r w:rsidRPr="00D45776">
        <w:rPr>
          <w:rFonts w:ascii="Times New Roman" w:hAnsi="Times New Roman" w:cs="Times New Roman"/>
          <w:sz w:val="28"/>
          <w:szCs w:val="28"/>
        </w:rPr>
        <w:t>).</w:t>
      </w:r>
    </w:p>
    <w:p w:rsidR="00D45776" w:rsidRDefault="00D45776" w:rsidP="00D45776">
      <w:pPr>
        <w:pStyle w:val="aff1"/>
        <w:spacing w:line="360" w:lineRule="auto"/>
        <w:ind w:left="143" w:firstLine="708"/>
        <w:jc w:val="both"/>
        <w:rPr>
          <w:rFonts w:ascii="Times New Roman" w:hAnsi="Times New Roman" w:cs="Times New Roman"/>
          <w:color w:val="000000"/>
          <w:sz w:val="28"/>
          <w:szCs w:val="28"/>
          <w:shd w:val="clear" w:color="auto" w:fill="FFFFFF"/>
          <w:lang w:val="ru-RU"/>
        </w:rPr>
      </w:pPr>
      <w:r w:rsidRPr="00D45776">
        <w:rPr>
          <w:rFonts w:ascii="Times New Roman" w:hAnsi="Times New Roman" w:cs="Times New Roman"/>
          <w:color w:val="000000"/>
          <w:sz w:val="28"/>
          <w:szCs w:val="28"/>
          <w:shd w:val="clear" w:color="auto" w:fill="FFFFFF"/>
        </w:rPr>
        <w:t>Для вимірювання температури в зоні печі використовується термоелектричний перетворювач типу ТХК-2088 (поз.1В1, 1В2)1 сигнал з якого надходить на вхідний модуль мікропроцесорного контролера Simatic-</w:t>
      </w:r>
      <w:r w:rsidRPr="00D45776">
        <w:rPr>
          <w:rFonts w:ascii="Times New Roman" w:hAnsi="Times New Roman" w:cs="Times New Roman"/>
          <w:color w:val="000000"/>
          <w:sz w:val="28"/>
          <w:szCs w:val="28"/>
          <w:shd w:val="clear" w:color="auto" w:fill="FFFFFF"/>
          <w:lang w:val="en-US"/>
        </w:rPr>
        <w:t>TR</w:t>
      </w:r>
      <w:r w:rsidRPr="00D45776">
        <w:rPr>
          <w:rFonts w:ascii="Times New Roman" w:hAnsi="Times New Roman" w:cs="Times New Roman"/>
          <w:color w:val="000000"/>
          <w:sz w:val="28"/>
          <w:szCs w:val="28"/>
          <w:shd w:val="clear" w:color="auto" w:fill="FFFFFF"/>
          <w:lang w:val="ru-RU"/>
        </w:rPr>
        <w:t>300</w:t>
      </w:r>
      <w:r w:rsidRPr="00D45776">
        <w:rPr>
          <w:rFonts w:ascii="Times New Roman" w:hAnsi="Times New Roman" w:cs="Times New Roman"/>
          <w:color w:val="000000"/>
          <w:sz w:val="28"/>
          <w:szCs w:val="28"/>
          <w:shd w:val="clear" w:color="auto" w:fill="FFFFFF"/>
        </w:rPr>
        <w:t xml:space="preserve"> . В контролері відбувається порівняння поточного значення з заданим. Якщо ці значення не відповідають один одному, контролер виробляє регулюючу дію. Відповідно цьому сигнал надходить на виконавчий механізм типу МЕО250/25(1М), який змінює ступінь відкриття регулюючого органу. Регулюючий орган знаходиться на трубопроводі природного газу. Тобто, якщо змінюється температура в зоні печі, то і змінюється автоматично витрата природного газу на піч.</w:t>
      </w:r>
      <w:r w:rsidRPr="00D45776">
        <w:rPr>
          <w:rFonts w:ascii="Times New Roman" w:hAnsi="Times New Roman" w:cs="Times New Roman"/>
          <w:color w:val="000000"/>
          <w:sz w:val="28"/>
          <w:szCs w:val="28"/>
        </w:rPr>
        <w:br/>
      </w:r>
    </w:p>
    <w:p w:rsidR="00F2372D" w:rsidRDefault="00F2372D" w:rsidP="00D45776">
      <w:pPr>
        <w:pStyle w:val="aff1"/>
        <w:spacing w:line="360" w:lineRule="auto"/>
        <w:ind w:left="143" w:firstLine="708"/>
        <w:jc w:val="both"/>
        <w:rPr>
          <w:rFonts w:ascii="Times New Roman" w:hAnsi="Times New Roman" w:cs="Times New Roman"/>
          <w:color w:val="000000"/>
          <w:sz w:val="28"/>
          <w:szCs w:val="28"/>
          <w:shd w:val="clear" w:color="auto" w:fill="FFFFFF"/>
          <w:lang w:val="ru-RU"/>
        </w:rPr>
      </w:pPr>
    </w:p>
    <w:p w:rsidR="00F2372D" w:rsidRPr="00F2372D" w:rsidRDefault="00F2372D" w:rsidP="00D45776">
      <w:pPr>
        <w:pStyle w:val="aff1"/>
        <w:spacing w:line="360" w:lineRule="auto"/>
        <w:ind w:left="143" w:firstLine="708"/>
        <w:jc w:val="both"/>
        <w:rPr>
          <w:rFonts w:ascii="Times New Roman" w:hAnsi="Times New Roman" w:cs="Times New Roman"/>
          <w:color w:val="000000"/>
          <w:sz w:val="28"/>
          <w:szCs w:val="28"/>
          <w:shd w:val="clear" w:color="auto" w:fill="FFFFFF"/>
          <w:lang w:val="ru-RU"/>
        </w:rPr>
      </w:pPr>
    </w:p>
    <w:p w:rsidR="00D45776" w:rsidRPr="00D45776" w:rsidRDefault="00D45776" w:rsidP="00D45776">
      <w:pPr>
        <w:jc w:val="center"/>
        <w:rPr>
          <w:rFonts w:eastAsia="Calibri"/>
          <w:sz w:val="28"/>
          <w:szCs w:val="28"/>
          <w:lang w:val="uk-UA"/>
        </w:rPr>
      </w:pPr>
      <w:r w:rsidRPr="00D45776">
        <w:rPr>
          <w:rFonts w:eastAsia="Calibri"/>
          <w:sz w:val="28"/>
          <w:szCs w:val="28"/>
          <w:lang w:val="uk-UA"/>
        </w:rPr>
        <w:t xml:space="preserve"> Таблиця 3.3        Вихідні дані для системи автоматизації вимірювання температури</w:t>
      </w:r>
    </w:p>
    <w:tbl>
      <w:tblPr>
        <w:tblStyle w:val="a9"/>
        <w:tblW w:w="9634" w:type="dxa"/>
        <w:jc w:val="center"/>
        <w:tblLayout w:type="fixed"/>
        <w:tblLook w:val="01E0" w:firstRow="1" w:lastRow="1" w:firstColumn="1" w:lastColumn="1" w:noHBand="0" w:noVBand="0"/>
      </w:tblPr>
      <w:tblGrid>
        <w:gridCol w:w="1128"/>
        <w:gridCol w:w="1845"/>
        <w:gridCol w:w="425"/>
        <w:gridCol w:w="1278"/>
        <w:gridCol w:w="140"/>
        <w:gridCol w:w="12"/>
        <w:gridCol w:w="203"/>
        <w:gridCol w:w="632"/>
        <w:gridCol w:w="76"/>
        <w:gridCol w:w="1327"/>
        <w:gridCol w:w="18"/>
        <w:gridCol w:w="12"/>
        <w:gridCol w:w="340"/>
        <w:gridCol w:w="65"/>
        <w:gridCol w:w="292"/>
        <w:gridCol w:w="1841"/>
      </w:tblGrid>
      <w:tr w:rsidR="00D45776" w:rsidRPr="00D45776" w:rsidTr="00FB2472">
        <w:trPr>
          <w:jc w:val="center"/>
        </w:trPr>
        <w:tc>
          <w:tcPr>
            <w:tcW w:w="9634" w:type="dxa"/>
            <w:gridSpan w:val="16"/>
            <w:tcBorders>
              <w:top w:val="nil"/>
              <w:left w:val="nil"/>
              <w:bottom w:val="single" w:sz="4" w:space="0" w:color="auto"/>
              <w:right w:val="nil"/>
            </w:tcBorders>
          </w:tcPr>
          <w:p w:rsidR="00D45776" w:rsidRPr="00D45776" w:rsidRDefault="00D45776" w:rsidP="00FB2472">
            <w:pPr>
              <w:ind w:right="522"/>
              <w:rPr>
                <w:sz w:val="28"/>
                <w:szCs w:val="28"/>
                <w:lang w:val="uk-UA"/>
              </w:rPr>
            </w:pPr>
          </w:p>
        </w:tc>
      </w:tr>
      <w:tr w:rsidR="00D45776" w:rsidRPr="00315D4D" w:rsidTr="00FB2472">
        <w:trPr>
          <w:trHeight w:val="431"/>
          <w:jc w:val="center"/>
        </w:trPr>
        <w:tc>
          <w:tcPr>
            <w:tcW w:w="2973" w:type="dxa"/>
            <w:gridSpan w:val="2"/>
            <w:tcBorders>
              <w:top w:val="single" w:sz="4" w:space="0" w:color="auto"/>
              <w:left w:val="single" w:sz="4" w:space="0" w:color="auto"/>
              <w:bottom w:val="single" w:sz="4" w:space="0" w:color="auto"/>
              <w:right w:val="single" w:sz="4" w:space="0" w:color="auto"/>
            </w:tcBorders>
          </w:tcPr>
          <w:p w:rsidR="00D45776" w:rsidRPr="00315D4D" w:rsidRDefault="00D45776" w:rsidP="00FB2472">
            <w:pPr>
              <w:ind w:right="522"/>
              <w:rPr>
                <w:sz w:val="20"/>
                <w:szCs w:val="20"/>
                <w:lang w:val="uk-UA"/>
              </w:rPr>
            </w:pPr>
            <w:r w:rsidRPr="00315D4D">
              <w:rPr>
                <w:sz w:val="20"/>
                <w:szCs w:val="20"/>
                <w:lang w:val="uk-UA"/>
              </w:rPr>
              <w:t>Найменування величин</w:t>
            </w:r>
          </w:p>
        </w:tc>
        <w:tc>
          <w:tcPr>
            <w:tcW w:w="2766" w:type="dxa"/>
            <w:gridSpan w:val="7"/>
            <w:tcBorders>
              <w:top w:val="single" w:sz="4" w:space="0" w:color="auto"/>
              <w:left w:val="single" w:sz="4" w:space="0" w:color="auto"/>
              <w:bottom w:val="single" w:sz="4" w:space="0" w:color="auto"/>
              <w:right w:val="single" w:sz="4" w:space="0" w:color="auto"/>
            </w:tcBorders>
          </w:tcPr>
          <w:p w:rsidR="00D45776" w:rsidRPr="00315D4D" w:rsidRDefault="00D45776" w:rsidP="00FB2472">
            <w:pPr>
              <w:ind w:right="522"/>
              <w:rPr>
                <w:sz w:val="20"/>
                <w:szCs w:val="20"/>
                <w:lang w:val="uk-UA"/>
              </w:rPr>
            </w:pPr>
            <w:r w:rsidRPr="00315D4D">
              <w:rPr>
                <w:sz w:val="20"/>
                <w:szCs w:val="20"/>
                <w:lang w:val="uk-UA"/>
              </w:rPr>
              <w:t>Умовне позначення</w:t>
            </w:r>
          </w:p>
        </w:tc>
        <w:tc>
          <w:tcPr>
            <w:tcW w:w="2054" w:type="dxa"/>
            <w:gridSpan w:val="6"/>
            <w:tcBorders>
              <w:top w:val="single" w:sz="4" w:space="0" w:color="auto"/>
              <w:left w:val="single" w:sz="4" w:space="0" w:color="auto"/>
              <w:bottom w:val="single" w:sz="4" w:space="0" w:color="auto"/>
              <w:right w:val="single" w:sz="4" w:space="0" w:color="auto"/>
            </w:tcBorders>
          </w:tcPr>
          <w:p w:rsidR="00D45776" w:rsidRPr="00315D4D" w:rsidRDefault="00D45776" w:rsidP="00FB2472">
            <w:pPr>
              <w:ind w:right="522"/>
              <w:rPr>
                <w:sz w:val="20"/>
                <w:szCs w:val="20"/>
                <w:lang w:val="uk-UA"/>
              </w:rPr>
            </w:pPr>
            <w:r w:rsidRPr="00315D4D">
              <w:rPr>
                <w:sz w:val="20"/>
                <w:szCs w:val="20"/>
                <w:lang w:val="uk-UA"/>
              </w:rPr>
              <w:t>Числове значення</w:t>
            </w:r>
          </w:p>
        </w:tc>
        <w:tc>
          <w:tcPr>
            <w:tcW w:w="1841" w:type="dxa"/>
            <w:tcBorders>
              <w:top w:val="single" w:sz="4" w:space="0" w:color="auto"/>
              <w:left w:val="single" w:sz="4" w:space="0" w:color="auto"/>
              <w:bottom w:val="single" w:sz="4" w:space="0" w:color="auto"/>
              <w:right w:val="single" w:sz="4" w:space="0" w:color="auto"/>
            </w:tcBorders>
          </w:tcPr>
          <w:p w:rsidR="00D45776" w:rsidRPr="00315D4D" w:rsidRDefault="00D45776" w:rsidP="00FB2472">
            <w:pPr>
              <w:ind w:right="522"/>
              <w:rPr>
                <w:sz w:val="20"/>
                <w:szCs w:val="20"/>
                <w:lang w:val="uk-UA"/>
              </w:rPr>
            </w:pPr>
            <w:r w:rsidRPr="00315D4D">
              <w:rPr>
                <w:sz w:val="20"/>
                <w:szCs w:val="20"/>
                <w:lang w:val="uk-UA"/>
              </w:rPr>
              <w:t>Одиниці виміру</w:t>
            </w:r>
          </w:p>
        </w:tc>
      </w:tr>
      <w:tr w:rsidR="00D45776" w:rsidRPr="00315D4D" w:rsidTr="00FB2472">
        <w:trPr>
          <w:trHeight w:val="431"/>
          <w:jc w:val="center"/>
        </w:trPr>
        <w:tc>
          <w:tcPr>
            <w:tcW w:w="2973" w:type="dxa"/>
            <w:gridSpan w:val="2"/>
            <w:tcBorders>
              <w:top w:val="single" w:sz="4" w:space="0" w:color="auto"/>
              <w:left w:val="single" w:sz="4" w:space="0" w:color="auto"/>
              <w:bottom w:val="single" w:sz="4" w:space="0" w:color="auto"/>
              <w:right w:val="single" w:sz="4" w:space="0" w:color="auto"/>
            </w:tcBorders>
            <w:hideMark/>
          </w:tcPr>
          <w:p w:rsidR="00D45776" w:rsidRPr="00315D4D" w:rsidRDefault="00D45776" w:rsidP="00FB2472">
            <w:pPr>
              <w:ind w:right="522"/>
              <w:rPr>
                <w:sz w:val="20"/>
                <w:szCs w:val="20"/>
                <w:lang w:val="uk-UA"/>
              </w:rPr>
            </w:pPr>
            <w:r w:rsidRPr="00315D4D">
              <w:rPr>
                <w:sz w:val="20"/>
                <w:szCs w:val="20"/>
                <w:lang w:val="uk-UA"/>
              </w:rPr>
              <w:t>1. Найбільша виміряєма витрата</w:t>
            </w:r>
          </w:p>
        </w:tc>
        <w:tc>
          <w:tcPr>
            <w:tcW w:w="2766" w:type="dxa"/>
            <w:gridSpan w:val="7"/>
            <w:tcBorders>
              <w:top w:val="single" w:sz="4" w:space="0" w:color="auto"/>
              <w:left w:val="single" w:sz="4" w:space="0" w:color="auto"/>
              <w:bottom w:val="single" w:sz="4" w:space="0" w:color="auto"/>
              <w:right w:val="single" w:sz="4" w:space="0" w:color="auto"/>
            </w:tcBorders>
            <w:hideMark/>
          </w:tcPr>
          <w:p w:rsidR="00D45776" w:rsidRPr="00315D4D" w:rsidRDefault="00625AB7" w:rsidP="00FB2472">
            <w:pPr>
              <w:ind w:right="522"/>
              <w:jc w:val="center"/>
              <w:rPr>
                <w:sz w:val="20"/>
                <w:szCs w:val="20"/>
                <w:lang w:val="en-US"/>
              </w:rPr>
            </w:pPr>
            <m:oMath>
              <m:sSub>
                <m:sSubPr>
                  <m:ctrlPr>
                    <w:rPr>
                      <w:rFonts w:ascii="Cambria Math" w:hAnsi="Cambria Math"/>
                      <w:i/>
                      <w:sz w:val="20"/>
                      <w:szCs w:val="20"/>
                      <w:lang w:val="en-US"/>
                    </w:rPr>
                  </m:ctrlPr>
                </m:sSubPr>
                <m:e>
                  <m:r>
                    <w:rPr>
                      <w:rFonts w:ascii="Cambria Math" w:hAnsi="Cambria Math"/>
                      <w:sz w:val="20"/>
                      <w:szCs w:val="20"/>
                      <w:lang w:val="en-US"/>
                    </w:rPr>
                    <m:t>Q</m:t>
                  </m:r>
                </m:e>
                <m:sub>
                  <m:r>
                    <w:rPr>
                      <w:rFonts w:ascii="Cambria Math" w:hAnsi="Cambria Math"/>
                      <w:sz w:val="20"/>
                      <w:szCs w:val="20"/>
                      <w:lang w:val="en-US"/>
                    </w:rPr>
                    <m:t>0</m:t>
                  </m:r>
                </m:sub>
              </m:sSub>
            </m:oMath>
            <w:r w:rsidR="00D45776" w:rsidRPr="00315D4D">
              <w:rPr>
                <w:sz w:val="20"/>
                <w:szCs w:val="20"/>
                <w:lang w:val="en-US"/>
              </w:rPr>
              <w:t>max</w:t>
            </w:r>
          </w:p>
        </w:tc>
        <w:tc>
          <w:tcPr>
            <w:tcW w:w="2054" w:type="dxa"/>
            <w:gridSpan w:val="6"/>
            <w:tcBorders>
              <w:top w:val="single" w:sz="4" w:space="0" w:color="auto"/>
              <w:left w:val="single" w:sz="4" w:space="0" w:color="auto"/>
              <w:bottom w:val="single" w:sz="4" w:space="0" w:color="auto"/>
              <w:right w:val="single" w:sz="4" w:space="0" w:color="auto"/>
            </w:tcBorders>
            <w:hideMark/>
          </w:tcPr>
          <w:p w:rsidR="00D45776" w:rsidRPr="00315D4D" w:rsidRDefault="00D45776" w:rsidP="00FB2472">
            <w:pPr>
              <w:ind w:right="522"/>
              <w:jc w:val="center"/>
              <w:rPr>
                <w:sz w:val="20"/>
                <w:szCs w:val="20"/>
                <w:lang w:val="uk-UA"/>
              </w:rPr>
            </w:pPr>
            <w:r w:rsidRPr="00315D4D">
              <w:rPr>
                <w:sz w:val="20"/>
                <w:szCs w:val="20"/>
                <w:lang w:val="en-US"/>
              </w:rPr>
              <w:t>1800</w:t>
            </w:r>
          </w:p>
        </w:tc>
        <w:tc>
          <w:tcPr>
            <w:tcW w:w="1841" w:type="dxa"/>
            <w:tcBorders>
              <w:top w:val="single" w:sz="4" w:space="0" w:color="auto"/>
              <w:left w:val="single" w:sz="4" w:space="0" w:color="auto"/>
              <w:bottom w:val="single" w:sz="4" w:space="0" w:color="auto"/>
              <w:right w:val="single" w:sz="4" w:space="0" w:color="auto"/>
            </w:tcBorders>
            <w:hideMark/>
          </w:tcPr>
          <w:p w:rsidR="00D45776" w:rsidRPr="00315D4D" w:rsidRDefault="00625AB7" w:rsidP="00FB2472">
            <w:pPr>
              <w:ind w:right="522"/>
              <w:jc w:val="center"/>
              <w:rPr>
                <w:sz w:val="20"/>
                <w:szCs w:val="20"/>
              </w:rPr>
            </w:pPr>
            <m:oMathPara>
              <m:oMath>
                <m:sSup>
                  <m:sSupPr>
                    <m:ctrlPr>
                      <w:rPr>
                        <w:rFonts w:ascii="Cambria Math" w:hAnsi="Cambria Math"/>
                        <w:i/>
                        <w:sz w:val="20"/>
                        <w:szCs w:val="20"/>
                      </w:rPr>
                    </m:ctrlPr>
                  </m:sSupPr>
                  <m:e>
                    <m:r>
                      <w:rPr>
                        <w:rFonts w:ascii="Cambria Math" w:hAnsi="Cambria Math"/>
                        <w:sz w:val="20"/>
                        <w:szCs w:val="20"/>
                      </w:rPr>
                      <m:t>нм</m:t>
                    </m:r>
                  </m:e>
                  <m:sup>
                    <m:r>
                      <w:rPr>
                        <w:rFonts w:ascii="Cambria Math" w:hAnsi="Cambria Math"/>
                        <w:sz w:val="20"/>
                        <w:szCs w:val="20"/>
                      </w:rPr>
                      <m:t>3</m:t>
                    </m:r>
                  </m:sup>
                </m:sSup>
                <m:r>
                  <w:rPr>
                    <w:rFonts w:ascii="Cambria Math" w:hAnsi="Cambria Math"/>
                    <w:sz w:val="20"/>
                    <w:szCs w:val="20"/>
                  </w:rPr>
                  <m:t>/год</m:t>
                </m:r>
              </m:oMath>
            </m:oMathPara>
          </w:p>
        </w:tc>
      </w:tr>
      <w:tr w:rsidR="00D45776" w:rsidRPr="00315D4D" w:rsidTr="00FB2472">
        <w:trPr>
          <w:trHeight w:val="707"/>
          <w:jc w:val="center"/>
        </w:trPr>
        <w:tc>
          <w:tcPr>
            <w:tcW w:w="2973" w:type="dxa"/>
            <w:gridSpan w:val="2"/>
            <w:tcBorders>
              <w:top w:val="single" w:sz="4" w:space="0" w:color="auto"/>
              <w:left w:val="single" w:sz="4" w:space="0" w:color="auto"/>
              <w:bottom w:val="single" w:sz="4" w:space="0" w:color="auto"/>
              <w:right w:val="single" w:sz="4" w:space="0" w:color="auto"/>
            </w:tcBorders>
            <w:hideMark/>
          </w:tcPr>
          <w:p w:rsidR="00D45776" w:rsidRPr="00315D4D" w:rsidRDefault="00D45776" w:rsidP="00FB2472">
            <w:pPr>
              <w:ind w:right="522"/>
              <w:rPr>
                <w:sz w:val="20"/>
                <w:szCs w:val="20"/>
                <w:lang w:val="uk-UA"/>
              </w:rPr>
            </w:pPr>
            <w:r w:rsidRPr="00315D4D">
              <w:rPr>
                <w:sz w:val="20"/>
                <w:szCs w:val="20"/>
                <w:lang w:val="uk-UA"/>
              </w:rPr>
              <w:t>2. Мінімальна вимірюючи об</w:t>
            </w:r>
            <w:r w:rsidRPr="00315D4D">
              <w:rPr>
                <w:sz w:val="20"/>
                <w:szCs w:val="20"/>
              </w:rPr>
              <w:t>`</w:t>
            </w:r>
            <w:r w:rsidRPr="00315D4D">
              <w:rPr>
                <w:sz w:val="20"/>
                <w:szCs w:val="20"/>
                <w:lang w:val="uk-UA"/>
              </w:rPr>
              <w:t>ємна витрата</w:t>
            </w:r>
          </w:p>
        </w:tc>
        <w:tc>
          <w:tcPr>
            <w:tcW w:w="2766" w:type="dxa"/>
            <w:gridSpan w:val="7"/>
            <w:tcBorders>
              <w:top w:val="single" w:sz="4" w:space="0" w:color="auto"/>
              <w:left w:val="single" w:sz="4" w:space="0" w:color="auto"/>
              <w:bottom w:val="single" w:sz="4" w:space="0" w:color="auto"/>
              <w:right w:val="single" w:sz="4" w:space="0" w:color="auto"/>
            </w:tcBorders>
            <w:hideMark/>
          </w:tcPr>
          <w:p w:rsidR="00D45776" w:rsidRPr="00315D4D" w:rsidRDefault="00D45776" w:rsidP="00FB2472">
            <w:pPr>
              <w:ind w:right="522"/>
              <w:jc w:val="center"/>
              <w:rPr>
                <w:sz w:val="20"/>
                <w:szCs w:val="20"/>
                <w:lang w:val="en-US"/>
              </w:rPr>
            </w:pPr>
            <w:r w:rsidRPr="00315D4D">
              <w:rPr>
                <w:sz w:val="20"/>
                <w:szCs w:val="20"/>
                <w:lang w:val="en-US"/>
              </w:rPr>
              <w:t>Q</w:t>
            </w:r>
            <w:r w:rsidRPr="00315D4D">
              <w:rPr>
                <w:sz w:val="20"/>
                <w:szCs w:val="20"/>
                <w:vertAlign w:val="subscript"/>
                <w:lang w:val="en-US"/>
              </w:rPr>
              <w:t>0</w:t>
            </w:r>
            <w:r w:rsidRPr="00315D4D">
              <w:rPr>
                <w:sz w:val="20"/>
                <w:szCs w:val="20"/>
                <w:lang w:val="en-US"/>
              </w:rPr>
              <w:t>min</w:t>
            </w:r>
          </w:p>
        </w:tc>
        <w:tc>
          <w:tcPr>
            <w:tcW w:w="2054" w:type="dxa"/>
            <w:gridSpan w:val="6"/>
            <w:tcBorders>
              <w:top w:val="single" w:sz="4" w:space="0" w:color="auto"/>
              <w:left w:val="single" w:sz="4" w:space="0" w:color="auto"/>
              <w:bottom w:val="single" w:sz="4" w:space="0" w:color="auto"/>
              <w:right w:val="single" w:sz="4" w:space="0" w:color="auto"/>
            </w:tcBorders>
            <w:hideMark/>
          </w:tcPr>
          <w:p w:rsidR="00D45776" w:rsidRPr="00315D4D" w:rsidRDefault="00D45776" w:rsidP="00FB2472">
            <w:pPr>
              <w:ind w:right="522"/>
              <w:jc w:val="center"/>
              <w:rPr>
                <w:sz w:val="20"/>
                <w:szCs w:val="20"/>
                <w:lang w:val="en-US"/>
              </w:rPr>
            </w:pPr>
            <w:r w:rsidRPr="00315D4D">
              <w:rPr>
                <w:sz w:val="20"/>
                <w:szCs w:val="20"/>
                <w:lang w:val="en-US"/>
              </w:rPr>
              <w:t>600</w:t>
            </w:r>
          </w:p>
        </w:tc>
        <w:tc>
          <w:tcPr>
            <w:tcW w:w="1841" w:type="dxa"/>
            <w:tcBorders>
              <w:top w:val="single" w:sz="4" w:space="0" w:color="auto"/>
              <w:left w:val="single" w:sz="4" w:space="0" w:color="auto"/>
              <w:bottom w:val="single" w:sz="4" w:space="0" w:color="auto"/>
              <w:right w:val="single" w:sz="4" w:space="0" w:color="auto"/>
            </w:tcBorders>
            <w:hideMark/>
          </w:tcPr>
          <w:p w:rsidR="00D45776" w:rsidRPr="00315D4D" w:rsidRDefault="00625AB7" w:rsidP="00FB2472">
            <w:pPr>
              <w:ind w:right="522"/>
              <w:jc w:val="center"/>
              <w:rPr>
                <w:sz w:val="20"/>
                <w:szCs w:val="20"/>
              </w:rPr>
            </w:pPr>
            <m:oMathPara>
              <m:oMath>
                <m:sSup>
                  <m:sSupPr>
                    <m:ctrlPr>
                      <w:rPr>
                        <w:rFonts w:ascii="Cambria Math" w:hAnsi="Cambria Math"/>
                        <w:i/>
                        <w:sz w:val="20"/>
                        <w:szCs w:val="20"/>
                      </w:rPr>
                    </m:ctrlPr>
                  </m:sSupPr>
                  <m:e>
                    <m:r>
                      <w:rPr>
                        <w:rFonts w:ascii="Cambria Math" w:hAnsi="Cambria Math"/>
                        <w:sz w:val="20"/>
                        <w:szCs w:val="20"/>
                      </w:rPr>
                      <m:t>нм</m:t>
                    </m:r>
                  </m:e>
                  <m:sup>
                    <m:r>
                      <w:rPr>
                        <w:rFonts w:ascii="Cambria Math" w:hAnsi="Cambria Math"/>
                        <w:sz w:val="20"/>
                        <w:szCs w:val="20"/>
                      </w:rPr>
                      <m:t>3</m:t>
                    </m:r>
                  </m:sup>
                </m:sSup>
                <m:r>
                  <w:rPr>
                    <w:rFonts w:ascii="Cambria Math" w:hAnsi="Cambria Math"/>
                    <w:sz w:val="20"/>
                    <w:szCs w:val="20"/>
                  </w:rPr>
                  <m:t>/год</m:t>
                </m:r>
              </m:oMath>
            </m:oMathPara>
          </w:p>
        </w:tc>
      </w:tr>
      <w:tr w:rsidR="00D45776" w:rsidRPr="00315D4D" w:rsidTr="00FB2472">
        <w:trPr>
          <w:trHeight w:val="689"/>
          <w:jc w:val="center"/>
        </w:trPr>
        <w:tc>
          <w:tcPr>
            <w:tcW w:w="2973" w:type="dxa"/>
            <w:gridSpan w:val="2"/>
            <w:tcBorders>
              <w:top w:val="single" w:sz="4" w:space="0" w:color="auto"/>
              <w:left w:val="single" w:sz="4" w:space="0" w:color="auto"/>
              <w:bottom w:val="single" w:sz="4" w:space="0" w:color="auto"/>
              <w:right w:val="single" w:sz="4" w:space="0" w:color="auto"/>
            </w:tcBorders>
            <w:hideMark/>
          </w:tcPr>
          <w:p w:rsidR="00D45776" w:rsidRPr="00315D4D" w:rsidRDefault="00D45776" w:rsidP="00FB2472">
            <w:pPr>
              <w:ind w:right="522"/>
              <w:rPr>
                <w:sz w:val="20"/>
                <w:szCs w:val="20"/>
                <w:lang w:val="uk-UA"/>
              </w:rPr>
            </w:pPr>
            <w:r w:rsidRPr="00315D4D">
              <w:rPr>
                <w:sz w:val="20"/>
                <w:szCs w:val="20"/>
                <w:lang w:val="uk-UA"/>
              </w:rPr>
              <w:t>3. Надмірний тиск природного газу перед ЗП</w:t>
            </w:r>
          </w:p>
        </w:tc>
        <w:tc>
          <w:tcPr>
            <w:tcW w:w="2766" w:type="dxa"/>
            <w:gridSpan w:val="7"/>
            <w:tcBorders>
              <w:top w:val="single" w:sz="4" w:space="0" w:color="auto"/>
              <w:left w:val="single" w:sz="4" w:space="0" w:color="auto"/>
              <w:bottom w:val="single" w:sz="4" w:space="0" w:color="auto"/>
              <w:right w:val="single" w:sz="4" w:space="0" w:color="auto"/>
            </w:tcBorders>
            <w:hideMark/>
          </w:tcPr>
          <w:p w:rsidR="00D45776" w:rsidRPr="00315D4D" w:rsidRDefault="00D45776" w:rsidP="00FB2472">
            <w:pPr>
              <w:ind w:right="522"/>
              <w:jc w:val="center"/>
              <w:rPr>
                <w:sz w:val="20"/>
                <w:szCs w:val="20"/>
                <w:lang w:val="en-US"/>
              </w:rPr>
            </w:pPr>
            <w:r w:rsidRPr="00315D4D">
              <w:rPr>
                <w:sz w:val="20"/>
                <w:szCs w:val="20"/>
                <w:lang w:val="en-US"/>
              </w:rPr>
              <w:t>P</w:t>
            </w:r>
            <w:r w:rsidRPr="00315D4D">
              <w:rPr>
                <w:sz w:val="20"/>
                <w:szCs w:val="20"/>
                <w:vertAlign w:val="subscript"/>
                <w:lang w:val="en-US"/>
              </w:rPr>
              <w:t>u</w:t>
            </w:r>
          </w:p>
        </w:tc>
        <w:tc>
          <w:tcPr>
            <w:tcW w:w="2054" w:type="dxa"/>
            <w:gridSpan w:val="6"/>
            <w:tcBorders>
              <w:top w:val="single" w:sz="4" w:space="0" w:color="auto"/>
              <w:left w:val="single" w:sz="4" w:space="0" w:color="auto"/>
              <w:bottom w:val="single" w:sz="4" w:space="0" w:color="auto"/>
              <w:right w:val="single" w:sz="4" w:space="0" w:color="auto"/>
            </w:tcBorders>
            <w:hideMark/>
          </w:tcPr>
          <w:p w:rsidR="00D45776" w:rsidRPr="00315D4D" w:rsidRDefault="00D45776" w:rsidP="00FB2472">
            <w:pPr>
              <w:ind w:right="522"/>
              <w:jc w:val="center"/>
              <w:rPr>
                <w:sz w:val="20"/>
                <w:szCs w:val="20"/>
                <w:lang w:val="uk-UA"/>
              </w:rPr>
            </w:pPr>
            <w:r w:rsidRPr="00315D4D">
              <w:rPr>
                <w:sz w:val="20"/>
                <w:szCs w:val="20"/>
                <w:lang w:val="uk-UA"/>
              </w:rPr>
              <w:t>0,011</w:t>
            </w:r>
          </w:p>
        </w:tc>
        <w:tc>
          <w:tcPr>
            <w:tcW w:w="1841" w:type="dxa"/>
            <w:tcBorders>
              <w:top w:val="single" w:sz="4" w:space="0" w:color="auto"/>
              <w:left w:val="single" w:sz="4" w:space="0" w:color="auto"/>
              <w:bottom w:val="single" w:sz="4" w:space="0" w:color="auto"/>
              <w:right w:val="single" w:sz="4" w:space="0" w:color="auto"/>
            </w:tcBorders>
            <w:hideMark/>
          </w:tcPr>
          <w:p w:rsidR="00D45776" w:rsidRPr="00315D4D" w:rsidRDefault="00D45776" w:rsidP="00FB2472">
            <w:pPr>
              <w:ind w:right="522"/>
              <w:jc w:val="center"/>
              <w:rPr>
                <w:sz w:val="20"/>
                <w:szCs w:val="20"/>
                <w:lang w:val="uk-UA"/>
              </w:rPr>
            </w:pPr>
            <w:r w:rsidRPr="00315D4D">
              <w:rPr>
                <w:sz w:val="20"/>
                <w:szCs w:val="20"/>
                <w:lang w:val="uk-UA"/>
              </w:rPr>
              <w:t>кгс/см</w:t>
            </w:r>
            <w:r w:rsidRPr="00315D4D">
              <w:rPr>
                <w:sz w:val="20"/>
                <w:szCs w:val="20"/>
                <w:vertAlign w:val="superscript"/>
                <w:lang w:val="uk-UA"/>
              </w:rPr>
              <w:t>2</w:t>
            </w:r>
          </w:p>
        </w:tc>
      </w:tr>
      <w:tr w:rsidR="00D45776" w:rsidRPr="00315D4D" w:rsidTr="00FB2472">
        <w:trPr>
          <w:trHeight w:val="415"/>
          <w:jc w:val="center"/>
        </w:trPr>
        <w:tc>
          <w:tcPr>
            <w:tcW w:w="2973" w:type="dxa"/>
            <w:gridSpan w:val="2"/>
            <w:tcBorders>
              <w:top w:val="single" w:sz="4" w:space="0" w:color="auto"/>
              <w:left w:val="single" w:sz="4" w:space="0" w:color="auto"/>
              <w:bottom w:val="single" w:sz="4" w:space="0" w:color="auto"/>
              <w:right w:val="single" w:sz="4" w:space="0" w:color="auto"/>
            </w:tcBorders>
            <w:hideMark/>
          </w:tcPr>
          <w:p w:rsidR="00D45776" w:rsidRPr="00315D4D" w:rsidRDefault="00D45776" w:rsidP="00FB2472">
            <w:pPr>
              <w:ind w:right="522"/>
              <w:rPr>
                <w:sz w:val="20"/>
                <w:szCs w:val="20"/>
                <w:lang w:val="uk-UA"/>
              </w:rPr>
            </w:pPr>
            <w:r w:rsidRPr="00315D4D">
              <w:rPr>
                <w:sz w:val="20"/>
                <w:szCs w:val="20"/>
                <w:lang w:val="uk-UA"/>
              </w:rPr>
              <w:lastRenderedPageBreak/>
              <w:t>4. Температура природного газу перед ЗП</w:t>
            </w:r>
          </w:p>
        </w:tc>
        <w:tc>
          <w:tcPr>
            <w:tcW w:w="2766" w:type="dxa"/>
            <w:gridSpan w:val="7"/>
            <w:tcBorders>
              <w:top w:val="single" w:sz="4" w:space="0" w:color="auto"/>
              <w:left w:val="single" w:sz="4" w:space="0" w:color="auto"/>
              <w:bottom w:val="single" w:sz="4" w:space="0" w:color="auto"/>
              <w:right w:val="single" w:sz="4" w:space="0" w:color="auto"/>
            </w:tcBorders>
            <w:hideMark/>
          </w:tcPr>
          <w:p w:rsidR="00D45776" w:rsidRPr="00315D4D" w:rsidRDefault="00D45776" w:rsidP="00FB2472">
            <w:pPr>
              <w:ind w:right="522"/>
              <w:jc w:val="center"/>
              <w:rPr>
                <w:sz w:val="20"/>
                <w:szCs w:val="20"/>
              </w:rPr>
            </w:pPr>
            <w:r w:rsidRPr="00315D4D">
              <w:rPr>
                <w:sz w:val="20"/>
                <w:szCs w:val="20"/>
                <w:lang w:val="en-US"/>
              </w:rPr>
              <w:t>t</w:t>
            </w:r>
          </w:p>
        </w:tc>
        <w:tc>
          <w:tcPr>
            <w:tcW w:w="2054" w:type="dxa"/>
            <w:gridSpan w:val="6"/>
            <w:tcBorders>
              <w:top w:val="single" w:sz="4" w:space="0" w:color="auto"/>
              <w:left w:val="single" w:sz="4" w:space="0" w:color="auto"/>
              <w:bottom w:val="single" w:sz="4" w:space="0" w:color="auto"/>
              <w:right w:val="single" w:sz="4" w:space="0" w:color="auto"/>
            </w:tcBorders>
            <w:hideMark/>
          </w:tcPr>
          <w:p w:rsidR="00D45776" w:rsidRPr="00315D4D" w:rsidRDefault="00D45776" w:rsidP="00FB2472">
            <w:pPr>
              <w:ind w:right="522"/>
              <w:jc w:val="center"/>
              <w:rPr>
                <w:sz w:val="20"/>
                <w:szCs w:val="20"/>
              </w:rPr>
            </w:pPr>
            <w:r w:rsidRPr="00315D4D">
              <w:rPr>
                <w:sz w:val="20"/>
                <w:szCs w:val="20"/>
              </w:rPr>
              <w:t>20</w:t>
            </w:r>
          </w:p>
        </w:tc>
        <w:tc>
          <w:tcPr>
            <w:tcW w:w="1841" w:type="dxa"/>
            <w:tcBorders>
              <w:top w:val="single" w:sz="4" w:space="0" w:color="auto"/>
              <w:left w:val="single" w:sz="4" w:space="0" w:color="auto"/>
              <w:bottom w:val="single" w:sz="4" w:space="0" w:color="auto"/>
              <w:right w:val="single" w:sz="4" w:space="0" w:color="auto"/>
            </w:tcBorders>
            <w:hideMark/>
          </w:tcPr>
          <w:p w:rsidR="00D45776" w:rsidRPr="00315D4D" w:rsidRDefault="00D45776" w:rsidP="00FB2472">
            <w:pPr>
              <w:ind w:right="522"/>
              <w:jc w:val="center"/>
              <w:rPr>
                <w:sz w:val="20"/>
                <w:szCs w:val="20"/>
              </w:rPr>
            </w:pPr>
            <w:r w:rsidRPr="00315D4D">
              <w:rPr>
                <w:sz w:val="20"/>
                <w:szCs w:val="20"/>
                <w:vertAlign w:val="superscript"/>
              </w:rPr>
              <w:t>0</w:t>
            </w:r>
            <w:r w:rsidRPr="00315D4D">
              <w:rPr>
                <w:sz w:val="20"/>
                <w:szCs w:val="20"/>
                <w:lang w:val="en-US"/>
              </w:rPr>
              <w:t>C</w:t>
            </w:r>
          </w:p>
        </w:tc>
      </w:tr>
      <w:tr w:rsidR="00D45776" w:rsidRPr="00315D4D" w:rsidTr="00FB2472">
        <w:trPr>
          <w:trHeight w:val="988"/>
          <w:jc w:val="center"/>
        </w:trPr>
        <w:tc>
          <w:tcPr>
            <w:tcW w:w="2973" w:type="dxa"/>
            <w:gridSpan w:val="2"/>
            <w:tcBorders>
              <w:top w:val="single" w:sz="4" w:space="0" w:color="auto"/>
              <w:left w:val="single" w:sz="4" w:space="0" w:color="auto"/>
              <w:bottom w:val="single" w:sz="4" w:space="0" w:color="auto"/>
              <w:right w:val="single" w:sz="4" w:space="0" w:color="auto"/>
            </w:tcBorders>
            <w:hideMark/>
          </w:tcPr>
          <w:p w:rsidR="00D45776" w:rsidRPr="00315D4D" w:rsidRDefault="00D45776" w:rsidP="00FB2472">
            <w:pPr>
              <w:ind w:right="522"/>
              <w:rPr>
                <w:sz w:val="20"/>
                <w:szCs w:val="20"/>
              </w:rPr>
            </w:pPr>
            <w:r w:rsidRPr="00315D4D">
              <w:rPr>
                <w:sz w:val="20"/>
                <w:szCs w:val="20"/>
                <w:lang w:val="uk-UA"/>
              </w:rPr>
              <w:t xml:space="preserve">5. Внутрішній діаметр трубопроводу перед ЗП при </w:t>
            </w:r>
            <w:r w:rsidRPr="00315D4D">
              <w:rPr>
                <w:sz w:val="20"/>
                <w:szCs w:val="20"/>
                <w:lang w:val="en-US"/>
              </w:rPr>
              <w:t>t</w:t>
            </w:r>
            <w:r w:rsidRPr="00315D4D">
              <w:rPr>
                <w:sz w:val="20"/>
                <w:szCs w:val="20"/>
              </w:rPr>
              <w:t>=20</w:t>
            </w:r>
            <w:r w:rsidRPr="00315D4D">
              <w:rPr>
                <w:sz w:val="20"/>
                <w:szCs w:val="20"/>
                <w:vertAlign w:val="superscript"/>
              </w:rPr>
              <w:t>0</w:t>
            </w:r>
            <w:r w:rsidRPr="00315D4D">
              <w:rPr>
                <w:sz w:val="20"/>
                <w:szCs w:val="20"/>
                <w:lang w:val="en-US"/>
              </w:rPr>
              <w:t>C</w:t>
            </w:r>
          </w:p>
        </w:tc>
        <w:tc>
          <w:tcPr>
            <w:tcW w:w="2766" w:type="dxa"/>
            <w:gridSpan w:val="7"/>
            <w:tcBorders>
              <w:top w:val="single" w:sz="4" w:space="0" w:color="auto"/>
              <w:left w:val="single" w:sz="4" w:space="0" w:color="auto"/>
              <w:bottom w:val="single" w:sz="4" w:space="0" w:color="auto"/>
              <w:right w:val="single" w:sz="4" w:space="0" w:color="auto"/>
            </w:tcBorders>
            <w:hideMark/>
          </w:tcPr>
          <w:p w:rsidR="00D45776" w:rsidRPr="00315D4D" w:rsidRDefault="00D45776" w:rsidP="00FB2472">
            <w:pPr>
              <w:ind w:right="522"/>
              <w:jc w:val="center"/>
              <w:rPr>
                <w:sz w:val="20"/>
                <w:szCs w:val="20"/>
              </w:rPr>
            </w:pPr>
            <w:r w:rsidRPr="00315D4D">
              <w:rPr>
                <w:sz w:val="20"/>
                <w:szCs w:val="20"/>
              </w:rPr>
              <w:t>Д</w:t>
            </w:r>
            <w:r w:rsidRPr="00315D4D">
              <w:rPr>
                <w:sz w:val="20"/>
                <w:szCs w:val="20"/>
                <w:vertAlign w:val="subscript"/>
              </w:rPr>
              <w:t>20</w:t>
            </w:r>
          </w:p>
        </w:tc>
        <w:tc>
          <w:tcPr>
            <w:tcW w:w="2054" w:type="dxa"/>
            <w:gridSpan w:val="6"/>
            <w:tcBorders>
              <w:top w:val="single" w:sz="4" w:space="0" w:color="auto"/>
              <w:left w:val="single" w:sz="4" w:space="0" w:color="auto"/>
              <w:bottom w:val="single" w:sz="4" w:space="0" w:color="auto"/>
              <w:right w:val="single" w:sz="4" w:space="0" w:color="auto"/>
            </w:tcBorders>
            <w:hideMark/>
          </w:tcPr>
          <w:p w:rsidR="00D45776" w:rsidRPr="00315D4D" w:rsidRDefault="00D45776" w:rsidP="00FB2472">
            <w:pPr>
              <w:ind w:right="522"/>
              <w:jc w:val="center"/>
              <w:rPr>
                <w:sz w:val="20"/>
                <w:szCs w:val="20"/>
                <w:lang w:val="uk-UA"/>
              </w:rPr>
            </w:pPr>
            <w:r w:rsidRPr="00315D4D">
              <w:rPr>
                <w:sz w:val="20"/>
                <w:szCs w:val="20"/>
                <w:lang w:val="uk-UA"/>
              </w:rPr>
              <w:t>50</w:t>
            </w:r>
          </w:p>
        </w:tc>
        <w:tc>
          <w:tcPr>
            <w:tcW w:w="1841" w:type="dxa"/>
            <w:tcBorders>
              <w:top w:val="single" w:sz="4" w:space="0" w:color="auto"/>
              <w:left w:val="single" w:sz="4" w:space="0" w:color="auto"/>
              <w:bottom w:val="single" w:sz="4" w:space="0" w:color="auto"/>
              <w:right w:val="single" w:sz="4" w:space="0" w:color="auto"/>
            </w:tcBorders>
            <w:hideMark/>
          </w:tcPr>
          <w:p w:rsidR="00D45776" w:rsidRPr="00315D4D" w:rsidRDefault="00D45776" w:rsidP="00FB2472">
            <w:pPr>
              <w:ind w:right="522"/>
              <w:jc w:val="center"/>
              <w:rPr>
                <w:sz w:val="20"/>
                <w:szCs w:val="20"/>
                <w:lang w:val="uk-UA"/>
              </w:rPr>
            </w:pPr>
            <w:r w:rsidRPr="00315D4D">
              <w:rPr>
                <w:sz w:val="20"/>
                <w:szCs w:val="20"/>
                <w:lang w:val="uk-UA"/>
              </w:rPr>
              <w:t>мм</w:t>
            </w:r>
          </w:p>
        </w:tc>
      </w:tr>
      <w:tr w:rsidR="00D45776" w:rsidRPr="00315D4D" w:rsidTr="00FB2472">
        <w:trPr>
          <w:trHeight w:val="474"/>
          <w:jc w:val="center"/>
        </w:trPr>
        <w:tc>
          <w:tcPr>
            <w:tcW w:w="2973" w:type="dxa"/>
            <w:gridSpan w:val="2"/>
            <w:tcBorders>
              <w:top w:val="single" w:sz="4" w:space="0" w:color="auto"/>
              <w:left w:val="single" w:sz="4" w:space="0" w:color="auto"/>
              <w:bottom w:val="single" w:sz="4" w:space="0" w:color="auto"/>
              <w:right w:val="single" w:sz="4" w:space="0" w:color="auto"/>
            </w:tcBorders>
            <w:hideMark/>
          </w:tcPr>
          <w:p w:rsidR="00D45776" w:rsidRPr="00315D4D" w:rsidRDefault="00D45776" w:rsidP="00FB2472">
            <w:pPr>
              <w:ind w:right="522"/>
              <w:rPr>
                <w:sz w:val="20"/>
                <w:szCs w:val="20"/>
                <w:lang w:val="uk-UA"/>
              </w:rPr>
            </w:pPr>
            <w:r w:rsidRPr="00315D4D">
              <w:rPr>
                <w:sz w:val="20"/>
                <w:szCs w:val="20"/>
                <w:lang w:val="uk-UA"/>
              </w:rPr>
              <w:t>Відносна вологість</w:t>
            </w:r>
          </w:p>
        </w:tc>
        <w:tc>
          <w:tcPr>
            <w:tcW w:w="2766" w:type="dxa"/>
            <w:gridSpan w:val="7"/>
            <w:tcBorders>
              <w:top w:val="single" w:sz="4" w:space="0" w:color="auto"/>
              <w:left w:val="single" w:sz="4" w:space="0" w:color="auto"/>
              <w:bottom w:val="single" w:sz="4" w:space="0" w:color="auto"/>
              <w:right w:val="single" w:sz="4" w:space="0" w:color="auto"/>
            </w:tcBorders>
            <w:hideMark/>
          </w:tcPr>
          <w:p w:rsidR="00D45776" w:rsidRPr="00315D4D" w:rsidRDefault="00D45776" w:rsidP="00FB2472">
            <w:pPr>
              <w:ind w:right="522"/>
              <w:jc w:val="center"/>
              <w:rPr>
                <w:sz w:val="20"/>
                <w:szCs w:val="20"/>
              </w:rPr>
            </w:pPr>
            <w:r w:rsidRPr="00315D4D">
              <w:rPr>
                <w:sz w:val="20"/>
                <w:szCs w:val="20"/>
                <w:lang w:val="uk-UA"/>
              </w:rPr>
              <w:t>φ</w:t>
            </w:r>
          </w:p>
        </w:tc>
        <w:tc>
          <w:tcPr>
            <w:tcW w:w="2054" w:type="dxa"/>
            <w:gridSpan w:val="6"/>
            <w:tcBorders>
              <w:top w:val="single" w:sz="4" w:space="0" w:color="auto"/>
              <w:left w:val="single" w:sz="4" w:space="0" w:color="auto"/>
              <w:bottom w:val="single" w:sz="4" w:space="0" w:color="auto"/>
              <w:right w:val="single" w:sz="4" w:space="0" w:color="auto"/>
            </w:tcBorders>
            <w:hideMark/>
          </w:tcPr>
          <w:p w:rsidR="00D45776" w:rsidRPr="00315D4D" w:rsidRDefault="00D45776" w:rsidP="00FB2472">
            <w:pPr>
              <w:ind w:right="522"/>
              <w:jc w:val="center"/>
              <w:rPr>
                <w:sz w:val="20"/>
                <w:szCs w:val="20"/>
                <w:lang w:val="uk-UA"/>
              </w:rPr>
            </w:pPr>
            <w:r w:rsidRPr="00315D4D">
              <w:rPr>
                <w:sz w:val="20"/>
                <w:szCs w:val="20"/>
                <w:lang w:val="uk-UA"/>
              </w:rPr>
              <w:t>0</w:t>
            </w:r>
          </w:p>
        </w:tc>
        <w:tc>
          <w:tcPr>
            <w:tcW w:w="1841" w:type="dxa"/>
            <w:tcBorders>
              <w:top w:val="single" w:sz="4" w:space="0" w:color="auto"/>
              <w:left w:val="single" w:sz="4" w:space="0" w:color="auto"/>
              <w:bottom w:val="single" w:sz="4" w:space="0" w:color="auto"/>
              <w:right w:val="single" w:sz="4" w:space="0" w:color="auto"/>
            </w:tcBorders>
          </w:tcPr>
          <w:p w:rsidR="00D45776" w:rsidRPr="00315D4D" w:rsidRDefault="00D45776" w:rsidP="00FB2472">
            <w:pPr>
              <w:ind w:right="522"/>
              <w:jc w:val="center"/>
              <w:rPr>
                <w:sz w:val="20"/>
                <w:szCs w:val="20"/>
                <w:lang w:val="uk-UA"/>
              </w:rPr>
            </w:pPr>
          </w:p>
        </w:tc>
      </w:tr>
      <w:tr w:rsidR="00D45776" w:rsidRPr="00315D4D" w:rsidTr="00FB2472">
        <w:trPr>
          <w:trHeight w:val="697"/>
          <w:jc w:val="center"/>
        </w:trPr>
        <w:tc>
          <w:tcPr>
            <w:tcW w:w="2973" w:type="dxa"/>
            <w:gridSpan w:val="2"/>
            <w:tcBorders>
              <w:top w:val="single" w:sz="4" w:space="0" w:color="auto"/>
              <w:left w:val="single" w:sz="4" w:space="0" w:color="auto"/>
              <w:bottom w:val="single" w:sz="4" w:space="0" w:color="auto"/>
              <w:right w:val="single" w:sz="4" w:space="0" w:color="auto"/>
            </w:tcBorders>
            <w:hideMark/>
          </w:tcPr>
          <w:p w:rsidR="00D45776" w:rsidRPr="00315D4D" w:rsidRDefault="00D45776" w:rsidP="00FB2472">
            <w:pPr>
              <w:ind w:right="522"/>
              <w:rPr>
                <w:sz w:val="20"/>
                <w:szCs w:val="20"/>
                <w:lang w:val="uk-UA"/>
              </w:rPr>
            </w:pPr>
            <w:r w:rsidRPr="00315D4D">
              <w:rPr>
                <w:sz w:val="20"/>
                <w:szCs w:val="20"/>
                <w:lang w:val="uk-UA"/>
              </w:rPr>
              <w:t>7. Абсолютна шероховатість трубопроводу</w:t>
            </w:r>
          </w:p>
        </w:tc>
        <w:tc>
          <w:tcPr>
            <w:tcW w:w="2766" w:type="dxa"/>
            <w:gridSpan w:val="7"/>
            <w:tcBorders>
              <w:top w:val="single" w:sz="4" w:space="0" w:color="auto"/>
              <w:left w:val="single" w:sz="4" w:space="0" w:color="auto"/>
              <w:bottom w:val="single" w:sz="4" w:space="0" w:color="auto"/>
              <w:right w:val="single" w:sz="4" w:space="0" w:color="auto"/>
            </w:tcBorders>
            <w:hideMark/>
          </w:tcPr>
          <w:p w:rsidR="00D45776" w:rsidRPr="00315D4D" w:rsidRDefault="00D45776" w:rsidP="00FB2472">
            <w:pPr>
              <w:ind w:right="522"/>
              <w:jc w:val="center"/>
              <w:rPr>
                <w:sz w:val="20"/>
                <w:szCs w:val="20"/>
                <w:lang w:val="uk-UA"/>
              </w:rPr>
            </w:pPr>
            <w:r w:rsidRPr="00315D4D">
              <w:rPr>
                <w:sz w:val="20"/>
                <w:szCs w:val="20"/>
                <w:lang w:val="uk-UA"/>
              </w:rPr>
              <w:t>К</w:t>
            </w:r>
          </w:p>
        </w:tc>
        <w:tc>
          <w:tcPr>
            <w:tcW w:w="2054" w:type="dxa"/>
            <w:gridSpan w:val="6"/>
            <w:tcBorders>
              <w:top w:val="single" w:sz="4" w:space="0" w:color="auto"/>
              <w:left w:val="single" w:sz="4" w:space="0" w:color="auto"/>
              <w:bottom w:val="single" w:sz="4" w:space="0" w:color="auto"/>
              <w:right w:val="single" w:sz="4" w:space="0" w:color="auto"/>
            </w:tcBorders>
            <w:hideMark/>
          </w:tcPr>
          <w:p w:rsidR="00D45776" w:rsidRPr="00315D4D" w:rsidRDefault="00D45776" w:rsidP="00FB2472">
            <w:pPr>
              <w:ind w:right="522"/>
              <w:jc w:val="center"/>
              <w:rPr>
                <w:sz w:val="20"/>
                <w:szCs w:val="20"/>
                <w:lang w:val="uk-UA"/>
              </w:rPr>
            </w:pPr>
            <w:r w:rsidRPr="00315D4D">
              <w:rPr>
                <w:sz w:val="20"/>
                <w:szCs w:val="20"/>
                <w:lang w:val="uk-UA"/>
              </w:rPr>
              <w:t>0.1</w:t>
            </w:r>
          </w:p>
        </w:tc>
        <w:tc>
          <w:tcPr>
            <w:tcW w:w="1841" w:type="dxa"/>
            <w:tcBorders>
              <w:top w:val="single" w:sz="4" w:space="0" w:color="auto"/>
              <w:left w:val="single" w:sz="4" w:space="0" w:color="auto"/>
              <w:bottom w:val="single" w:sz="4" w:space="0" w:color="auto"/>
              <w:right w:val="single" w:sz="4" w:space="0" w:color="auto"/>
            </w:tcBorders>
            <w:hideMark/>
          </w:tcPr>
          <w:p w:rsidR="00D45776" w:rsidRPr="00315D4D" w:rsidRDefault="00D45776" w:rsidP="00FB2472">
            <w:pPr>
              <w:ind w:right="522"/>
              <w:jc w:val="center"/>
              <w:rPr>
                <w:sz w:val="20"/>
                <w:szCs w:val="20"/>
                <w:lang w:val="uk-UA"/>
              </w:rPr>
            </w:pPr>
            <w:r w:rsidRPr="00315D4D">
              <w:rPr>
                <w:sz w:val="20"/>
                <w:szCs w:val="20"/>
                <w:lang w:val="uk-UA"/>
              </w:rPr>
              <w:t>мм</w:t>
            </w:r>
          </w:p>
        </w:tc>
      </w:tr>
      <w:tr w:rsidR="00D45776" w:rsidRPr="00315D4D" w:rsidTr="00FB2472">
        <w:trPr>
          <w:trHeight w:val="697"/>
          <w:jc w:val="center"/>
        </w:trPr>
        <w:tc>
          <w:tcPr>
            <w:tcW w:w="2973" w:type="dxa"/>
            <w:gridSpan w:val="2"/>
            <w:tcBorders>
              <w:top w:val="single" w:sz="4" w:space="0" w:color="auto"/>
              <w:left w:val="single" w:sz="4" w:space="0" w:color="auto"/>
              <w:bottom w:val="single" w:sz="4" w:space="0" w:color="auto"/>
              <w:right w:val="single" w:sz="4" w:space="0" w:color="auto"/>
            </w:tcBorders>
            <w:hideMark/>
          </w:tcPr>
          <w:p w:rsidR="00D45776" w:rsidRPr="00315D4D" w:rsidRDefault="00D45776" w:rsidP="00FB2472">
            <w:pPr>
              <w:ind w:right="522"/>
              <w:rPr>
                <w:sz w:val="20"/>
                <w:szCs w:val="20"/>
                <w:lang w:val="uk-UA"/>
              </w:rPr>
            </w:pPr>
            <w:r w:rsidRPr="00315D4D">
              <w:rPr>
                <w:sz w:val="20"/>
                <w:szCs w:val="20"/>
                <w:lang w:val="uk-UA"/>
              </w:rPr>
              <w:t>8.коефіцієнт на теплове розширення</w:t>
            </w:r>
          </w:p>
        </w:tc>
        <w:tc>
          <w:tcPr>
            <w:tcW w:w="2766" w:type="dxa"/>
            <w:gridSpan w:val="7"/>
            <w:tcBorders>
              <w:top w:val="single" w:sz="4" w:space="0" w:color="auto"/>
              <w:left w:val="single" w:sz="4" w:space="0" w:color="auto"/>
              <w:bottom w:val="single" w:sz="4" w:space="0" w:color="auto"/>
              <w:right w:val="single" w:sz="4" w:space="0" w:color="auto"/>
            </w:tcBorders>
          </w:tcPr>
          <w:p w:rsidR="00D45776" w:rsidRPr="00315D4D" w:rsidRDefault="00D45776" w:rsidP="00FB2472">
            <w:pPr>
              <w:ind w:right="522"/>
              <w:jc w:val="center"/>
              <w:rPr>
                <w:sz w:val="20"/>
                <w:szCs w:val="20"/>
                <w:lang w:val="uk-UA"/>
              </w:rPr>
            </w:pPr>
          </w:p>
        </w:tc>
        <w:tc>
          <w:tcPr>
            <w:tcW w:w="2054" w:type="dxa"/>
            <w:gridSpan w:val="6"/>
            <w:tcBorders>
              <w:top w:val="single" w:sz="4" w:space="0" w:color="auto"/>
              <w:left w:val="single" w:sz="4" w:space="0" w:color="auto"/>
              <w:bottom w:val="single" w:sz="4" w:space="0" w:color="auto"/>
              <w:right w:val="single" w:sz="4" w:space="0" w:color="auto"/>
            </w:tcBorders>
            <w:hideMark/>
          </w:tcPr>
          <w:p w:rsidR="00D45776" w:rsidRPr="00315D4D" w:rsidRDefault="00D45776" w:rsidP="00FB2472">
            <w:pPr>
              <w:ind w:right="522"/>
              <w:jc w:val="center"/>
              <w:rPr>
                <w:sz w:val="20"/>
                <w:szCs w:val="20"/>
                <w:lang w:val="uk-UA"/>
              </w:rPr>
            </w:pPr>
            <w:r w:rsidRPr="00315D4D">
              <w:rPr>
                <w:sz w:val="20"/>
                <w:szCs w:val="20"/>
                <w:lang w:val="uk-UA"/>
              </w:rPr>
              <w:t>1,005</w:t>
            </w:r>
          </w:p>
        </w:tc>
        <w:tc>
          <w:tcPr>
            <w:tcW w:w="1841" w:type="dxa"/>
            <w:tcBorders>
              <w:top w:val="single" w:sz="4" w:space="0" w:color="auto"/>
              <w:left w:val="single" w:sz="4" w:space="0" w:color="auto"/>
              <w:bottom w:val="single" w:sz="4" w:space="0" w:color="auto"/>
              <w:right w:val="single" w:sz="4" w:space="0" w:color="auto"/>
            </w:tcBorders>
          </w:tcPr>
          <w:p w:rsidR="00D45776" w:rsidRPr="00315D4D" w:rsidRDefault="00D45776" w:rsidP="00FB2472">
            <w:pPr>
              <w:ind w:right="522"/>
              <w:jc w:val="center"/>
              <w:rPr>
                <w:sz w:val="20"/>
                <w:szCs w:val="20"/>
                <w:lang w:val="uk-UA"/>
              </w:rPr>
            </w:pPr>
          </w:p>
        </w:tc>
      </w:tr>
      <w:tr w:rsidR="00D45776" w:rsidRPr="00315D4D" w:rsidTr="00FB2472">
        <w:tblPrEx>
          <w:tblLook w:val="04A0" w:firstRow="1" w:lastRow="0" w:firstColumn="1" w:lastColumn="0" w:noHBand="0" w:noVBand="1"/>
        </w:tblPrEx>
        <w:trPr>
          <w:jc w:val="center"/>
        </w:trPr>
        <w:tc>
          <w:tcPr>
            <w:tcW w:w="9634" w:type="dxa"/>
            <w:gridSpan w:val="16"/>
          </w:tcPr>
          <w:p w:rsidR="00D45776" w:rsidRPr="00315D4D" w:rsidRDefault="00D45776" w:rsidP="00FB2472">
            <w:pPr>
              <w:ind w:right="522"/>
              <w:jc w:val="center"/>
              <w:rPr>
                <w:rFonts w:eastAsia="Calibri"/>
                <w:sz w:val="20"/>
                <w:szCs w:val="20"/>
                <w:lang w:val="uk-UA"/>
              </w:rPr>
            </w:pPr>
            <w:r w:rsidRPr="00315D4D">
              <w:rPr>
                <w:rFonts w:eastAsia="Calibri"/>
                <w:sz w:val="20"/>
                <w:szCs w:val="20"/>
                <w:lang w:val="uk-UA"/>
              </w:rPr>
              <w:t>Визначення недостаючих  для розрахунку даних</w:t>
            </w:r>
          </w:p>
        </w:tc>
      </w:tr>
      <w:tr w:rsidR="00D45776" w:rsidRPr="00315D4D" w:rsidTr="00315D4D">
        <w:trPr>
          <w:trHeight w:val="1437"/>
          <w:jc w:val="center"/>
        </w:trPr>
        <w:tc>
          <w:tcPr>
            <w:tcW w:w="1128" w:type="dxa"/>
          </w:tcPr>
          <w:p w:rsidR="00D45776" w:rsidRPr="00315D4D" w:rsidRDefault="00D45776" w:rsidP="00FB2472">
            <w:pPr>
              <w:ind w:right="522"/>
              <w:rPr>
                <w:sz w:val="20"/>
                <w:szCs w:val="20"/>
                <w:lang w:val="uk-UA"/>
              </w:rPr>
            </w:pPr>
            <w:r w:rsidRPr="00315D4D">
              <w:rPr>
                <w:sz w:val="20"/>
                <w:szCs w:val="20"/>
                <w:lang w:val="en-US"/>
              </w:rPr>
              <w:t>N</w:t>
            </w:r>
            <w:r w:rsidRPr="00315D4D">
              <w:rPr>
                <w:sz w:val="20"/>
                <w:szCs w:val="20"/>
                <w:lang w:val="uk-UA"/>
              </w:rPr>
              <w:t xml:space="preserve"> п/п</w:t>
            </w:r>
          </w:p>
        </w:tc>
        <w:tc>
          <w:tcPr>
            <w:tcW w:w="2270" w:type="dxa"/>
            <w:gridSpan w:val="2"/>
          </w:tcPr>
          <w:p w:rsidR="00D45776" w:rsidRPr="00315D4D" w:rsidRDefault="00D45776" w:rsidP="00FB2472">
            <w:pPr>
              <w:ind w:right="522"/>
              <w:rPr>
                <w:sz w:val="20"/>
                <w:szCs w:val="20"/>
                <w:lang w:val="uk-UA"/>
              </w:rPr>
            </w:pPr>
            <w:r w:rsidRPr="00315D4D">
              <w:rPr>
                <w:sz w:val="20"/>
                <w:szCs w:val="20"/>
                <w:lang w:val="uk-UA"/>
              </w:rPr>
              <w:t xml:space="preserve"> Величина, що визначається</w:t>
            </w:r>
          </w:p>
        </w:tc>
        <w:tc>
          <w:tcPr>
            <w:tcW w:w="1278" w:type="dxa"/>
          </w:tcPr>
          <w:p w:rsidR="00D45776" w:rsidRPr="00315D4D" w:rsidRDefault="00D45776" w:rsidP="00315D4D">
            <w:pPr>
              <w:ind w:right="522"/>
              <w:jc w:val="center"/>
              <w:rPr>
                <w:sz w:val="20"/>
                <w:szCs w:val="20"/>
                <w:lang w:val="uk-UA"/>
              </w:rPr>
            </w:pPr>
            <w:r w:rsidRPr="00315D4D">
              <w:rPr>
                <w:sz w:val="20"/>
                <w:szCs w:val="20"/>
                <w:lang w:val="en-US"/>
              </w:rPr>
              <w:t>N</w:t>
            </w:r>
            <w:r w:rsidR="00315D4D" w:rsidRPr="00315D4D">
              <w:rPr>
                <w:sz w:val="20"/>
                <w:szCs w:val="20"/>
                <w:lang w:val="uk-UA"/>
              </w:rPr>
              <w:t xml:space="preserve"> </w:t>
            </w:r>
            <w:r w:rsidRPr="00315D4D">
              <w:rPr>
                <w:sz w:val="20"/>
                <w:szCs w:val="20"/>
                <w:lang w:val="uk-UA"/>
              </w:rPr>
              <w:t>пунктів формул, прил, рис, табл</w:t>
            </w:r>
            <w:proofErr w:type="gramStart"/>
            <w:r w:rsidRPr="00315D4D">
              <w:rPr>
                <w:sz w:val="20"/>
                <w:szCs w:val="20"/>
                <w:lang w:val="uk-UA"/>
              </w:rPr>
              <w:t>..</w:t>
            </w:r>
            <w:proofErr w:type="gramEnd"/>
          </w:p>
        </w:tc>
        <w:tc>
          <w:tcPr>
            <w:tcW w:w="2390" w:type="dxa"/>
            <w:gridSpan w:val="6"/>
          </w:tcPr>
          <w:p w:rsidR="00D45776" w:rsidRPr="00315D4D" w:rsidRDefault="00D45776" w:rsidP="00FB2472">
            <w:pPr>
              <w:spacing w:line="360" w:lineRule="auto"/>
              <w:ind w:right="522"/>
              <w:rPr>
                <w:sz w:val="20"/>
                <w:szCs w:val="20"/>
                <w:lang w:val="uk-UA"/>
              </w:rPr>
            </w:pPr>
            <w:r w:rsidRPr="00315D4D">
              <w:rPr>
                <w:sz w:val="20"/>
                <w:szCs w:val="20"/>
                <w:lang w:val="uk-UA"/>
              </w:rPr>
              <w:t>Розрахунок</w:t>
            </w:r>
          </w:p>
        </w:tc>
        <w:tc>
          <w:tcPr>
            <w:tcW w:w="2568" w:type="dxa"/>
            <w:gridSpan w:val="6"/>
          </w:tcPr>
          <w:p w:rsidR="00D45776" w:rsidRPr="00315D4D" w:rsidRDefault="00D45776" w:rsidP="00FB2472">
            <w:pPr>
              <w:ind w:right="522"/>
              <w:rPr>
                <w:sz w:val="20"/>
                <w:szCs w:val="20"/>
                <w:lang w:val="uk-UA"/>
              </w:rPr>
            </w:pPr>
            <w:r w:rsidRPr="00315D4D">
              <w:rPr>
                <w:sz w:val="20"/>
                <w:szCs w:val="20"/>
                <w:lang w:val="uk-UA"/>
              </w:rPr>
              <w:t>Результат</w:t>
            </w:r>
          </w:p>
        </w:tc>
      </w:tr>
      <w:tr w:rsidR="00D45776" w:rsidRPr="00315D4D" w:rsidTr="00315D4D">
        <w:trPr>
          <w:trHeight w:val="725"/>
          <w:jc w:val="center"/>
        </w:trPr>
        <w:tc>
          <w:tcPr>
            <w:tcW w:w="1128" w:type="dxa"/>
          </w:tcPr>
          <w:p w:rsidR="00D45776" w:rsidRPr="00315D4D" w:rsidRDefault="00D45776" w:rsidP="00FB2472">
            <w:pPr>
              <w:ind w:right="522"/>
              <w:rPr>
                <w:sz w:val="20"/>
                <w:szCs w:val="20"/>
                <w:lang w:val="uk-UA"/>
              </w:rPr>
            </w:pPr>
            <w:r w:rsidRPr="00315D4D">
              <w:rPr>
                <w:sz w:val="20"/>
                <w:szCs w:val="20"/>
                <w:lang w:val="uk-UA"/>
              </w:rPr>
              <w:t>7,</w:t>
            </w:r>
          </w:p>
        </w:tc>
        <w:tc>
          <w:tcPr>
            <w:tcW w:w="2270" w:type="dxa"/>
            <w:gridSpan w:val="2"/>
          </w:tcPr>
          <w:p w:rsidR="00D45776" w:rsidRPr="00315D4D" w:rsidRDefault="00D45776" w:rsidP="00FB2472">
            <w:pPr>
              <w:ind w:right="522"/>
              <w:rPr>
                <w:sz w:val="20"/>
                <w:szCs w:val="20"/>
                <w:lang w:val="uk-UA"/>
              </w:rPr>
            </w:pPr>
            <w:r w:rsidRPr="00315D4D">
              <w:rPr>
                <w:sz w:val="20"/>
                <w:szCs w:val="20"/>
                <w:lang w:val="uk-UA"/>
              </w:rPr>
              <w:t>Температура</w:t>
            </w:r>
          </w:p>
        </w:tc>
        <w:tc>
          <w:tcPr>
            <w:tcW w:w="1278" w:type="dxa"/>
          </w:tcPr>
          <w:p w:rsidR="00D45776" w:rsidRPr="00315D4D" w:rsidRDefault="00D45776" w:rsidP="00FB2472">
            <w:pPr>
              <w:ind w:right="522"/>
              <w:rPr>
                <w:sz w:val="20"/>
                <w:szCs w:val="20"/>
                <w:lang w:val="uk-UA"/>
              </w:rPr>
            </w:pPr>
            <w:r w:rsidRPr="00315D4D">
              <w:rPr>
                <w:sz w:val="20"/>
                <w:szCs w:val="20"/>
                <w:lang w:val="uk-UA"/>
              </w:rPr>
              <w:t>Ф.40</w:t>
            </w:r>
          </w:p>
        </w:tc>
        <w:tc>
          <w:tcPr>
            <w:tcW w:w="2390" w:type="dxa"/>
            <w:gridSpan w:val="6"/>
          </w:tcPr>
          <w:p w:rsidR="00D45776" w:rsidRPr="00315D4D" w:rsidRDefault="00D45776" w:rsidP="00FB2472">
            <w:pPr>
              <w:ind w:right="522"/>
              <w:rPr>
                <w:sz w:val="20"/>
                <w:szCs w:val="20"/>
                <w:lang w:val="uk-UA"/>
              </w:rPr>
            </w:pPr>
          </w:p>
        </w:tc>
        <w:tc>
          <w:tcPr>
            <w:tcW w:w="2568" w:type="dxa"/>
            <w:gridSpan w:val="6"/>
          </w:tcPr>
          <w:p w:rsidR="00D45776" w:rsidRPr="00315D4D" w:rsidRDefault="00D45776" w:rsidP="00FB2472">
            <w:pPr>
              <w:ind w:right="522"/>
              <w:rPr>
                <w:sz w:val="20"/>
                <w:szCs w:val="20"/>
                <w:lang w:val="uk-UA"/>
              </w:rPr>
            </w:pPr>
            <w:r w:rsidRPr="00315D4D">
              <w:rPr>
                <w:sz w:val="20"/>
                <w:szCs w:val="20"/>
                <w:lang w:val="uk-UA"/>
              </w:rPr>
              <w:t>273,15+20=293,15 К</w:t>
            </w:r>
          </w:p>
        </w:tc>
      </w:tr>
      <w:tr w:rsidR="00D45776" w:rsidRPr="00315D4D" w:rsidTr="00315D4D">
        <w:trPr>
          <w:trHeight w:val="725"/>
          <w:jc w:val="center"/>
        </w:trPr>
        <w:tc>
          <w:tcPr>
            <w:tcW w:w="1128" w:type="dxa"/>
          </w:tcPr>
          <w:p w:rsidR="00D45776" w:rsidRPr="00315D4D" w:rsidRDefault="00D45776" w:rsidP="00FB2472">
            <w:pPr>
              <w:ind w:right="522"/>
              <w:rPr>
                <w:sz w:val="20"/>
                <w:szCs w:val="20"/>
                <w:lang w:val="uk-UA"/>
              </w:rPr>
            </w:pPr>
            <w:r w:rsidRPr="00315D4D">
              <w:rPr>
                <w:sz w:val="20"/>
                <w:szCs w:val="20"/>
                <w:lang w:val="uk-UA"/>
              </w:rPr>
              <w:t>4</w:t>
            </w:r>
          </w:p>
        </w:tc>
        <w:tc>
          <w:tcPr>
            <w:tcW w:w="2270" w:type="dxa"/>
            <w:gridSpan w:val="2"/>
          </w:tcPr>
          <w:p w:rsidR="00D45776" w:rsidRPr="00315D4D" w:rsidRDefault="00D45776" w:rsidP="00FB2472">
            <w:pPr>
              <w:ind w:right="522"/>
              <w:rPr>
                <w:sz w:val="20"/>
                <w:szCs w:val="20"/>
                <w:lang w:val="uk-UA"/>
              </w:rPr>
            </w:pPr>
            <w:r w:rsidRPr="00315D4D">
              <w:rPr>
                <w:sz w:val="20"/>
                <w:szCs w:val="20"/>
                <w:lang w:val="uk-UA"/>
              </w:rPr>
              <w:t>Абсолютний тиск газу перед ЗП</w:t>
            </w:r>
          </w:p>
        </w:tc>
        <w:tc>
          <w:tcPr>
            <w:tcW w:w="1278" w:type="dxa"/>
          </w:tcPr>
          <w:p w:rsidR="00D45776" w:rsidRPr="00315D4D" w:rsidRDefault="00D45776" w:rsidP="00FB2472">
            <w:pPr>
              <w:ind w:right="522"/>
              <w:rPr>
                <w:sz w:val="20"/>
                <w:szCs w:val="20"/>
                <w:lang w:val="uk-UA"/>
              </w:rPr>
            </w:pPr>
            <w:r w:rsidRPr="00315D4D">
              <w:rPr>
                <w:sz w:val="20"/>
                <w:szCs w:val="20"/>
                <w:lang w:val="uk-UA"/>
              </w:rPr>
              <w:t>П.6.11</w:t>
            </w:r>
          </w:p>
        </w:tc>
        <w:tc>
          <w:tcPr>
            <w:tcW w:w="2390" w:type="dxa"/>
            <w:gridSpan w:val="6"/>
          </w:tcPr>
          <w:p w:rsidR="00D45776" w:rsidRPr="00315D4D" w:rsidRDefault="00D45776" w:rsidP="00315D4D">
            <w:pPr>
              <w:ind w:right="522"/>
              <w:rPr>
                <w:sz w:val="20"/>
                <w:szCs w:val="20"/>
                <w:lang w:val="uk-UA"/>
              </w:rPr>
            </w:pPr>
            <m:oMathPara>
              <m:oMath>
                <m:r>
                  <w:rPr>
                    <w:rFonts w:ascii="Cambria Math" w:hAnsi="Cambria Math"/>
                    <w:sz w:val="20"/>
                    <w:szCs w:val="20"/>
                    <w:lang w:val="uk-UA"/>
                  </w:rPr>
                  <m:t>P =</m:t>
                </m:r>
                <m:sSub>
                  <m:sSubPr>
                    <m:ctrlPr>
                      <w:rPr>
                        <w:rFonts w:ascii="Cambria Math" w:hAnsi="Cambria Math"/>
                        <w:i/>
                        <w:sz w:val="20"/>
                        <w:szCs w:val="20"/>
                        <w:lang w:val="uk-UA"/>
                      </w:rPr>
                    </m:ctrlPr>
                  </m:sSubPr>
                  <m:e>
                    <m:r>
                      <w:rPr>
                        <w:rFonts w:ascii="Cambria Math" w:hAnsi="Cambria Math"/>
                        <w:sz w:val="20"/>
                        <w:szCs w:val="20"/>
                        <w:lang w:val="uk-UA"/>
                      </w:rPr>
                      <m:t>P</m:t>
                    </m:r>
                  </m:e>
                  <m:sub>
                    <m:r>
                      <w:rPr>
                        <w:rFonts w:ascii="Cambria Math" w:hAnsi="Cambria Math"/>
                        <w:sz w:val="20"/>
                        <w:szCs w:val="20"/>
                        <w:lang w:val="uk-UA"/>
                      </w:rPr>
                      <m:t>u</m:t>
                    </m:r>
                  </m:sub>
                </m:sSub>
                <m:r>
                  <w:rPr>
                    <w:rFonts w:ascii="Cambria Math" w:hAnsi="Cambria Math"/>
                    <w:sz w:val="20"/>
                    <w:szCs w:val="20"/>
                    <w:lang w:val="uk-UA"/>
                  </w:rPr>
                  <m:t>+</m:t>
                </m:r>
                <m:sSub>
                  <m:sSubPr>
                    <m:ctrlPr>
                      <w:rPr>
                        <w:rFonts w:ascii="Cambria Math" w:hAnsi="Cambria Math"/>
                        <w:i/>
                        <w:sz w:val="20"/>
                        <w:szCs w:val="20"/>
                        <w:lang w:val="uk-UA"/>
                      </w:rPr>
                    </m:ctrlPr>
                  </m:sSubPr>
                  <m:e>
                    <m:r>
                      <w:rPr>
                        <w:rFonts w:ascii="Cambria Math" w:hAnsi="Cambria Math"/>
                        <w:sz w:val="20"/>
                        <w:szCs w:val="20"/>
                        <w:lang w:val="uk-UA"/>
                      </w:rPr>
                      <m:t>P</m:t>
                    </m:r>
                  </m:e>
                  <m:sub>
                    <m:r>
                      <w:rPr>
                        <w:rFonts w:ascii="Cambria Math" w:hAnsi="Cambria Math"/>
                        <w:sz w:val="20"/>
                        <w:szCs w:val="20"/>
                      </w:rPr>
                      <m:t>б</m:t>
                    </m:r>
                  </m:sub>
                </m:sSub>
              </m:oMath>
            </m:oMathPara>
          </w:p>
        </w:tc>
        <w:tc>
          <w:tcPr>
            <w:tcW w:w="2568" w:type="dxa"/>
            <w:gridSpan w:val="6"/>
          </w:tcPr>
          <w:p w:rsidR="00D45776" w:rsidRPr="00315D4D" w:rsidRDefault="00D45776" w:rsidP="00FB2472">
            <w:pPr>
              <w:ind w:right="522"/>
              <w:rPr>
                <w:sz w:val="20"/>
                <w:szCs w:val="20"/>
                <w:lang w:val="uk-UA"/>
              </w:rPr>
            </w:pPr>
            <m:oMath>
              <m:r>
                <w:rPr>
                  <w:rFonts w:ascii="Cambria Math" w:hAnsi="Cambria Math"/>
                  <w:sz w:val="20"/>
                  <w:szCs w:val="20"/>
                  <w:lang w:val="uk-UA"/>
                </w:rPr>
                <m:t>P=0,011+1,027=1,218кгс</m:t>
              </m:r>
            </m:oMath>
            <w:r w:rsidRPr="00315D4D">
              <w:rPr>
                <w:sz w:val="20"/>
                <w:szCs w:val="20"/>
                <w:lang w:val="uk-UA"/>
              </w:rPr>
              <w:t>/см</w:t>
            </w:r>
            <w:r w:rsidRPr="00315D4D">
              <w:rPr>
                <w:sz w:val="20"/>
                <w:szCs w:val="20"/>
                <w:vertAlign w:val="superscript"/>
                <w:lang w:val="uk-UA"/>
              </w:rPr>
              <w:t>2</w:t>
            </w:r>
          </w:p>
        </w:tc>
      </w:tr>
      <w:tr w:rsidR="00D45776" w:rsidRPr="00315D4D" w:rsidTr="00315D4D">
        <w:trPr>
          <w:trHeight w:val="911"/>
          <w:jc w:val="center"/>
        </w:trPr>
        <w:tc>
          <w:tcPr>
            <w:tcW w:w="1128" w:type="dxa"/>
          </w:tcPr>
          <w:p w:rsidR="00D45776" w:rsidRPr="00315D4D" w:rsidRDefault="00D45776" w:rsidP="00FB2472">
            <w:pPr>
              <w:ind w:right="522"/>
              <w:rPr>
                <w:sz w:val="20"/>
                <w:szCs w:val="20"/>
                <w:lang w:val="uk-UA"/>
              </w:rPr>
            </w:pPr>
            <w:r w:rsidRPr="00315D4D">
              <w:rPr>
                <w:sz w:val="20"/>
                <w:szCs w:val="20"/>
                <w:lang w:val="uk-UA"/>
              </w:rPr>
              <w:t>5</w:t>
            </w:r>
          </w:p>
        </w:tc>
        <w:tc>
          <w:tcPr>
            <w:tcW w:w="2270" w:type="dxa"/>
            <w:gridSpan w:val="2"/>
          </w:tcPr>
          <w:p w:rsidR="00D45776" w:rsidRPr="00315D4D" w:rsidRDefault="00D45776" w:rsidP="00FB2472">
            <w:pPr>
              <w:ind w:right="522"/>
              <w:rPr>
                <w:sz w:val="20"/>
                <w:szCs w:val="20"/>
                <w:lang w:val="uk-UA"/>
              </w:rPr>
            </w:pPr>
            <w:r w:rsidRPr="00315D4D">
              <w:rPr>
                <w:sz w:val="20"/>
                <w:szCs w:val="20"/>
                <w:lang w:val="uk-UA"/>
              </w:rPr>
              <w:t>Густина природного газу в робочих умовах</w:t>
            </w:r>
          </w:p>
        </w:tc>
        <w:tc>
          <w:tcPr>
            <w:tcW w:w="1278" w:type="dxa"/>
          </w:tcPr>
          <w:p w:rsidR="00D45776" w:rsidRPr="00315D4D" w:rsidRDefault="00D45776" w:rsidP="00FB2472">
            <w:pPr>
              <w:ind w:right="522"/>
              <w:rPr>
                <w:sz w:val="20"/>
                <w:szCs w:val="20"/>
                <w:lang w:val="uk-UA"/>
              </w:rPr>
            </w:pPr>
            <w:r w:rsidRPr="00315D4D">
              <w:rPr>
                <w:sz w:val="20"/>
                <w:szCs w:val="20"/>
                <w:lang w:val="uk-UA"/>
              </w:rPr>
              <w:t>Пр..8</w:t>
            </w:r>
          </w:p>
        </w:tc>
        <w:tc>
          <w:tcPr>
            <w:tcW w:w="4958" w:type="dxa"/>
            <w:gridSpan w:val="12"/>
          </w:tcPr>
          <w:p w:rsidR="00D45776" w:rsidRPr="00315D4D" w:rsidRDefault="00D45776" w:rsidP="00FB2472">
            <w:pPr>
              <w:ind w:right="522"/>
              <w:rPr>
                <w:sz w:val="20"/>
                <w:szCs w:val="20"/>
                <w:lang w:val="uk-UA"/>
              </w:rPr>
            </w:pPr>
            <m:oMathPara>
              <m:oMath>
                <m:r>
                  <w:rPr>
                    <w:rFonts w:ascii="Cambria Math" w:hAnsi="Cambria Math"/>
                    <w:sz w:val="20"/>
                    <w:szCs w:val="20"/>
                    <w:lang w:val="uk-UA"/>
                  </w:rPr>
                  <m:t>ρ=</m:t>
                </m:r>
                <m:d>
                  <m:dPr>
                    <m:ctrlPr>
                      <w:rPr>
                        <w:rFonts w:ascii="Cambria Math" w:hAnsi="Cambria Math"/>
                        <w:i/>
                        <w:sz w:val="20"/>
                        <w:szCs w:val="20"/>
                        <w:lang w:val="uk-UA"/>
                      </w:rPr>
                    </m:ctrlPr>
                  </m:dPr>
                  <m:e>
                    <m:f>
                      <m:fPr>
                        <m:ctrlPr>
                          <w:rPr>
                            <w:rFonts w:ascii="Cambria Math" w:hAnsi="Cambria Math"/>
                            <w:i/>
                            <w:sz w:val="20"/>
                            <w:szCs w:val="20"/>
                            <w:lang w:val="uk-UA"/>
                          </w:rPr>
                        </m:ctrlPr>
                      </m:fPr>
                      <m:num>
                        <m:r>
                          <w:rPr>
                            <w:rFonts w:ascii="Cambria Math" w:hAnsi="Cambria Math"/>
                            <w:sz w:val="20"/>
                            <w:szCs w:val="20"/>
                            <w:lang w:val="uk-UA"/>
                          </w:rPr>
                          <m:t>999.0-998.2</m:t>
                        </m:r>
                      </m:num>
                      <m:den>
                        <m:r>
                          <w:rPr>
                            <w:rFonts w:ascii="Cambria Math" w:hAnsi="Cambria Math"/>
                            <w:sz w:val="20"/>
                            <w:szCs w:val="20"/>
                            <w:lang w:val="uk-UA"/>
                          </w:rPr>
                          <m:t>20-1</m:t>
                        </m:r>
                      </m:den>
                    </m:f>
                  </m:e>
                </m:d>
                <m:d>
                  <m:dPr>
                    <m:ctrlPr>
                      <w:rPr>
                        <w:rFonts w:ascii="Cambria Math" w:hAnsi="Cambria Math"/>
                        <w:i/>
                        <w:sz w:val="20"/>
                        <w:szCs w:val="20"/>
                        <w:lang w:val="uk-UA"/>
                      </w:rPr>
                    </m:ctrlPr>
                  </m:dPr>
                  <m:e>
                    <m:r>
                      <w:rPr>
                        <w:rFonts w:ascii="Cambria Math" w:hAnsi="Cambria Math"/>
                        <w:sz w:val="20"/>
                        <w:szCs w:val="20"/>
                        <w:lang w:val="uk-UA"/>
                      </w:rPr>
                      <m:t>3</m:t>
                    </m:r>
                  </m:e>
                </m:d>
                <m:r>
                  <w:rPr>
                    <w:rFonts w:ascii="Cambria Math" w:hAnsi="Cambria Math"/>
                    <w:sz w:val="20"/>
                    <w:szCs w:val="20"/>
                    <w:lang w:val="uk-UA"/>
                  </w:rPr>
                  <m:t>+998.2=998.41</m:t>
                </m:r>
              </m:oMath>
            </m:oMathPara>
          </w:p>
        </w:tc>
      </w:tr>
      <w:tr w:rsidR="00D45776" w:rsidRPr="00315D4D" w:rsidTr="00315D4D">
        <w:trPr>
          <w:trHeight w:val="919"/>
          <w:jc w:val="center"/>
        </w:trPr>
        <w:tc>
          <w:tcPr>
            <w:tcW w:w="1128" w:type="dxa"/>
          </w:tcPr>
          <w:p w:rsidR="00D45776" w:rsidRPr="00315D4D" w:rsidRDefault="00D45776" w:rsidP="00FB2472">
            <w:pPr>
              <w:ind w:right="522"/>
              <w:rPr>
                <w:sz w:val="20"/>
                <w:szCs w:val="20"/>
                <w:lang w:val="uk-UA"/>
              </w:rPr>
            </w:pPr>
            <w:r w:rsidRPr="00315D4D">
              <w:rPr>
                <w:sz w:val="20"/>
                <w:szCs w:val="20"/>
                <w:lang w:val="uk-UA"/>
              </w:rPr>
              <w:t>6</w:t>
            </w:r>
          </w:p>
        </w:tc>
        <w:tc>
          <w:tcPr>
            <w:tcW w:w="2270" w:type="dxa"/>
            <w:gridSpan w:val="2"/>
          </w:tcPr>
          <w:p w:rsidR="00D45776" w:rsidRPr="00315D4D" w:rsidRDefault="00D45776" w:rsidP="00FB2472">
            <w:pPr>
              <w:ind w:right="522"/>
              <w:rPr>
                <w:sz w:val="20"/>
                <w:szCs w:val="20"/>
                <w:lang w:val="uk-UA"/>
              </w:rPr>
            </w:pPr>
            <w:r w:rsidRPr="00315D4D">
              <w:rPr>
                <w:sz w:val="20"/>
                <w:szCs w:val="20"/>
                <w:lang w:val="uk-UA"/>
              </w:rPr>
              <w:t xml:space="preserve">Внутрішній діаметр трубопроводу перед ЗП при </w:t>
            </w:r>
            <w:r w:rsidRPr="00315D4D">
              <w:rPr>
                <w:sz w:val="20"/>
                <w:szCs w:val="20"/>
                <w:lang w:val="en-US"/>
              </w:rPr>
              <w:t>t</w:t>
            </w:r>
            <w:r w:rsidRPr="00315D4D">
              <w:rPr>
                <w:sz w:val="20"/>
                <w:szCs w:val="20"/>
                <w:lang w:val="uk-UA"/>
              </w:rPr>
              <w:t>, Д</w:t>
            </w:r>
          </w:p>
        </w:tc>
        <w:tc>
          <w:tcPr>
            <w:tcW w:w="1278" w:type="dxa"/>
          </w:tcPr>
          <w:p w:rsidR="00D45776" w:rsidRPr="00315D4D" w:rsidRDefault="00D45776" w:rsidP="00FB2472">
            <w:pPr>
              <w:ind w:right="522"/>
              <w:rPr>
                <w:sz w:val="20"/>
                <w:szCs w:val="20"/>
                <w:lang w:val="uk-UA"/>
              </w:rPr>
            </w:pPr>
            <w:r w:rsidRPr="00315D4D">
              <w:rPr>
                <w:sz w:val="20"/>
                <w:szCs w:val="20"/>
                <w:lang w:val="uk-UA"/>
              </w:rPr>
              <w:t>Ф. 155</w:t>
            </w:r>
          </w:p>
        </w:tc>
        <w:tc>
          <w:tcPr>
            <w:tcW w:w="2390" w:type="dxa"/>
            <w:gridSpan w:val="6"/>
          </w:tcPr>
          <w:p w:rsidR="00D45776" w:rsidRPr="00315D4D" w:rsidRDefault="00D45776" w:rsidP="00FB2472">
            <w:pPr>
              <w:ind w:right="522"/>
              <w:rPr>
                <w:sz w:val="20"/>
                <w:szCs w:val="20"/>
                <w:lang w:val="uk-UA"/>
              </w:rPr>
            </w:pPr>
            <m:oMathPara>
              <m:oMath>
                <m:r>
                  <w:rPr>
                    <w:rFonts w:ascii="Cambria Math" w:hAnsi="Cambria Math"/>
                    <w:sz w:val="20"/>
                    <w:szCs w:val="20"/>
                    <w:lang w:val="uk-UA"/>
                  </w:rPr>
                  <m:t>Д=</m:t>
                </m:r>
                <m:sSub>
                  <m:sSubPr>
                    <m:ctrlPr>
                      <w:rPr>
                        <w:rFonts w:ascii="Cambria Math" w:hAnsi="Cambria Math"/>
                        <w:i/>
                        <w:sz w:val="20"/>
                        <w:szCs w:val="20"/>
                        <w:lang w:val="uk-UA"/>
                      </w:rPr>
                    </m:ctrlPr>
                  </m:sSubPr>
                  <m:e>
                    <m:r>
                      <w:rPr>
                        <w:rFonts w:ascii="Cambria Math" w:hAnsi="Cambria Math"/>
                        <w:sz w:val="20"/>
                        <w:szCs w:val="20"/>
                        <w:lang w:val="uk-UA"/>
                      </w:rPr>
                      <m:t>Д</m:t>
                    </m:r>
                  </m:e>
                  <m:sub>
                    <m:r>
                      <w:rPr>
                        <w:rFonts w:ascii="Cambria Math" w:hAnsi="Cambria Math"/>
                        <w:sz w:val="20"/>
                        <w:szCs w:val="20"/>
                        <w:lang w:val="uk-UA"/>
                      </w:rPr>
                      <m:t>20</m:t>
                    </m:r>
                  </m:sub>
                </m:sSub>
                <m:r>
                  <w:rPr>
                    <w:rFonts w:ascii="Cambria Math" w:hAnsi="Cambria Math"/>
                    <w:sz w:val="20"/>
                    <w:szCs w:val="20"/>
                    <w:lang w:val="uk-UA"/>
                  </w:rPr>
                  <m:t>×</m:t>
                </m:r>
                <m:sSub>
                  <m:sSubPr>
                    <m:ctrlPr>
                      <w:rPr>
                        <w:rFonts w:ascii="Cambria Math" w:hAnsi="Cambria Math"/>
                        <w:i/>
                        <w:sz w:val="20"/>
                        <w:szCs w:val="20"/>
                        <w:lang w:val="uk-UA"/>
                      </w:rPr>
                    </m:ctrlPr>
                  </m:sSubPr>
                  <m:e>
                    <m:r>
                      <w:rPr>
                        <w:rFonts w:ascii="Cambria Math" w:hAnsi="Cambria Math"/>
                        <w:sz w:val="20"/>
                        <w:szCs w:val="20"/>
                        <w:lang w:val="en-US"/>
                      </w:rPr>
                      <m:t>K</m:t>
                    </m:r>
                  </m:e>
                  <m:sub>
                    <m:r>
                      <w:rPr>
                        <w:rFonts w:ascii="Cambria Math" w:hAnsi="Cambria Math"/>
                        <w:sz w:val="20"/>
                        <w:szCs w:val="20"/>
                        <w:lang w:val="uk-UA"/>
                      </w:rPr>
                      <m:t>t</m:t>
                    </m:r>
                  </m:sub>
                </m:sSub>
              </m:oMath>
            </m:oMathPara>
          </w:p>
        </w:tc>
        <w:tc>
          <w:tcPr>
            <w:tcW w:w="2568" w:type="dxa"/>
            <w:gridSpan w:val="6"/>
          </w:tcPr>
          <w:p w:rsidR="00D45776" w:rsidRPr="00315D4D" w:rsidRDefault="00D45776" w:rsidP="00FB2472">
            <w:pPr>
              <w:ind w:right="522"/>
              <w:rPr>
                <w:i/>
                <w:sz w:val="20"/>
                <w:szCs w:val="20"/>
              </w:rPr>
            </w:pPr>
            <m:oMathPara>
              <m:oMath>
                <m:r>
                  <w:rPr>
                    <w:rFonts w:ascii="Cambria Math" w:hAnsi="Cambria Math"/>
                    <w:sz w:val="20"/>
                    <w:szCs w:val="20"/>
                    <w:lang w:val="uk-UA"/>
                  </w:rPr>
                  <m:t>Д=207×1,0005=207,104</m:t>
                </m:r>
                <m:r>
                  <w:rPr>
                    <w:rFonts w:ascii="Cambria Math" w:hAnsi="Cambria Math"/>
                    <w:sz w:val="20"/>
                    <w:szCs w:val="20"/>
                  </w:rPr>
                  <m:t>мм</m:t>
                </m:r>
              </m:oMath>
            </m:oMathPara>
          </w:p>
        </w:tc>
      </w:tr>
      <w:tr w:rsidR="00D45776" w:rsidRPr="00315D4D" w:rsidTr="00315D4D">
        <w:trPr>
          <w:trHeight w:val="705"/>
          <w:jc w:val="center"/>
        </w:trPr>
        <w:tc>
          <w:tcPr>
            <w:tcW w:w="1128" w:type="dxa"/>
          </w:tcPr>
          <w:p w:rsidR="00D45776" w:rsidRPr="00315D4D" w:rsidRDefault="00D45776" w:rsidP="00FB2472">
            <w:pPr>
              <w:ind w:right="522"/>
              <w:rPr>
                <w:sz w:val="20"/>
                <w:szCs w:val="20"/>
                <w:lang w:val="uk-UA"/>
              </w:rPr>
            </w:pPr>
            <w:r w:rsidRPr="00315D4D">
              <w:rPr>
                <w:sz w:val="20"/>
                <w:szCs w:val="20"/>
                <w:lang w:val="uk-UA"/>
              </w:rPr>
              <w:t>7</w:t>
            </w:r>
          </w:p>
        </w:tc>
        <w:tc>
          <w:tcPr>
            <w:tcW w:w="2270" w:type="dxa"/>
            <w:gridSpan w:val="2"/>
          </w:tcPr>
          <w:p w:rsidR="00D45776" w:rsidRPr="00315D4D" w:rsidRDefault="00D45776" w:rsidP="00FB2472">
            <w:pPr>
              <w:ind w:right="522"/>
              <w:rPr>
                <w:sz w:val="20"/>
                <w:szCs w:val="20"/>
                <w:lang w:val="uk-UA"/>
              </w:rPr>
            </w:pPr>
            <w:r w:rsidRPr="00315D4D">
              <w:rPr>
                <w:sz w:val="20"/>
                <w:szCs w:val="20"/>
                <w:lang w:val="uk-UA"/>
              </w:rPr>
              <w:t>Густина природного газу</w:t>
            </w:r>
          </w:p>
        </w:tc>
        <w:tc>
          <w:tcPr>
            <w:tcW w:w="1278" w:type="dxa"/>
          </w:tcPr>
          <w:p w:rsidR="00D45776" w:rsidRPr="00315D4D" w:rsidRDefault="00D45776" w:rsidP="00FB2472">
            <w:pPr>
              <w:ind w:right="522"/>
              <w:rPr>
                <w:sz w:val="20"/>
                <w:szCs w:val="20"/>
                <w:lang w:val="uk-UA"/>
              </w:rPr>
            </w:pPr>
            <w:r w:rsidRPr="00315D4D">
              <w:rPr>
                <w:sz w:val="20"/>
                <w:szCs w:val="20"/>
                <w:lang w:val="uk-UA"/>
              </w:rPr>
              <w:t>П.26</w:t>
            </w:r>
          </w:p>
        </w:tc>
        <w:tc>
          <w:tcPr>
            <w:tcW w:w="4958" w:type="dxa"/>
            <w:gridSpan w:val="12"/>
          </w:tcPr>
          <w:p w:rsidR="00D45776" w:rsidRPr="00315D4D" w:rsidRDefault="00D45776" w:rsidP="00FB2472">
            <w:pPr>
              <w:ind w:right="522"/>
              <w:jc w:val="center"/>
              <w:rPr>
                <w:sz w:val="20"/>
                <w:szCs w:val="20"/>
                <w:lang w:val="uk-UA"/>
              </w:rPr>
            </w:pPr>
            <m:oMathPara>
              <m:oMath>
                <m:r>
                  <w:rPr>
                    <w:rFonts w:ascii="Cambria Math" w:hAnsi="Cambria Math"/>
                    <w:sz w:val="20"/>
                    <w:szCs w:val="20"/>
                    <w:lang w:val="uk-UA"/>
                  </w:rPr>
                  <m:t>ρ=</m:t>
                </m:r>
                <m:f>
                  <m:fPr>
                    <m:ctrlPr>
                      <w:rPr>
                        <w:rFonts w:ascii="Cambria Math" w:hAnsi="Cambria Math"/>
                        <w:i/>
                        <w:sz w:val="20"/>
                        <w:szCs w:val="20"/>
                        <w:lang w:val="uk-UA"/>
                      </w:rPr>
                    </m:ctrlPr>
                  </m:fPr>
                  <m:num>
                    <m:r>
                      <w:rPr>
                        <w:rFonts w:ascii="Cambria Math" w:hAnsi="Cambria Math"/>
                        <w:sz w:val="20"/>
                        <w:szCs w:val="20"/>
                        <w:lang w:val="uk-UA"/>
                      </w:rPr>
                      <m:t>1.8346×2.34+1.398×2.29</m:t>
                    </m:r>
                  </m:num>
                  <m:den>
                    <m:r>
                      <w:rPr>
                        <w:rFonts w:ascii="Cambria Math" w:hAnsi="Cambria Math"/>
                        <w:sz w:val="20"/>
                        <w:szCs w:val="20"/>
                        <w:lang w:val="uk-UA"/>
                      </w:rPr>
                      <m:t>100</m:t>
                    </m:r>
                  </m:den>
                </m:f>
                <m:r>
                  <w:rPr>
                    <w:rFonts w:ascii="Cambria Math" w:hAnsi="Cambria Math"/>
                    <w:sz w:val="20"/>
                    <w:szCs w:val="20"/>
                    <w:lang w:val="uk-UA"/>
                  </w:rPr>
                  <m:t>+</m:t>
                </m:r>
                <m:f>
                  <m:fPr>
                    <m:ctrlPr>
                      <w:rPr>
                        <w:rFonts w:ascii="Cambria Math" w:hAnsi="Cambria Math"/>
                        <w:i/>
                        <w:sz w:val="20"/>
                        <w:szCs w:val="20"/>
                        <w:lang w:val="uk-UA"/>
                      </w:rPr>
                    </m:ctrlPr>
                  </m:fPr>
                  <m:num>
                    <m:r>
                      <w:rPr>
                        <w:rFonts w:ascii="Cambria Math" w:hAnsi="Cambria Math"/>
                        <w:sz w:val="20"/>
                        <w:szCs w:val="20"/>
                        <w:lang w:val="uk-UA"/>
                      </w:rPr>
                      <m:t>1.3311×0.94+0.165×6.49</m:t>
                    </m:r>
                  </m:num>
                  <m:den>
                    <m:r>
                      <w:rPr>
                        <w:rFonts w:ascii="Cambria Math" w:hAnsi="Cambria Math"/>
                        <w:sz w:val="20"/>
                        <w:szCs w:val="20"/>
                        <w:lang w:val="uk-UA"/>
                      </w:rPr>
                      <m:t>100</m:t>
                    </m:r>
                  </m:den>
                </m:f>
                <m:r>
                  <w:rPr>
                    <w:rFonts w:ascii="Cambria Math" w:hAnsi="Cambria Math"/>
                    <w:sz w:val="20"/>
                    <w:szCs w:val="20"/>
                    <w:lang w:val="uk-UA"/>
                  </w:rPr>
                  <m:t>+</m:t>
                </m:r>
                <m:f>
                  <m:fPr>
                    <m:ctrlPr>
                      <w:rPr>
                        <w:rFonts w:ascii="Cambria Math" w:hAnsi="Cambria Math"/>
                        <w:i/>
                        <w:sz w:val="20"/>
                        <w:szCs w:val="20"/>
                        <w:lang w:val="uk-UA"/>
                      </w:rPr>
                    </m:ctrlPr>
                  </m:fPr>
                  <m:num>
                    <m:r>
                      <w:rPr>
                        <w:rFonts w:ascii="Cambria Math" w:hAnsi="Cambria Math"/>
                        <w:sz w:val="20"/>
                        <w:szCs w:val="20"/>
                        <w:lang w:val="uk-UA"/>
                      </w:rPr>
                      <m:t>0.0837×60.93+0.6681×25</m:t>
                    </m:r>
                  </m:num>
                  <m:den>
                    <m:r>
                      <w:rPr>
                        <w:rFonts w:ascii="Cambria Math" w:hAnsi="Cambria Math"/>
                        <w:sz w:val="20"/>
                        <w:szCs w:val="20"/>
                        <w:lang w:val="uk-UA"/>
                      </w:rPr>
                      <m:t>100</m:t>
                    </m:r>
                  </m:den>
                </m:f>
                <m:r>
                  <w:rPr>
                    <w:rFonts w:ascii="Cambria Math" w:hAnsi="Cambria Math"/>
                    <w:sz w:val="20"/>
                    <w:szCs w:val="20"/>
                    <w:lang w:val="uk-UA"/>
                  </w:rPr>
                  <m:t>+</m:t>
                </m:r>
                <m:f>
                  <m:fPr>
                    <m:ctrlPr>
                      <w:rPr>
                        <w:rFonts w:ascii="Cambria Math" w:hAnsi="Cambria Math"/>
                        <w:i/>
                        <w:sz w:val="20"/>
                        <w:szCs w:val="20"/>
                        <w:lang w:val="uk-UA"/>
                      </w:rPr>
                    </m:ctrlPr>
                  </m:fPr>
                  <m:num>
                    <m:r>
                      <w:rPr>
                        <w:rFonts w:ascii="Cambria Math" w:hAnsi="Cambria Math"/>
                        <w:sz w:val="20"/>
                        <w:szCs w:val="20"/>
                        <w:lang w:val="uk-UA"/>
                      </w:rPr>
                      <m:t>11889×2.05</m:t>
                    </m:r>
                  </m:num>
                  <m:den>
                    <m:r>
                      <w:rPr>
                        <w:rFonts w:ascii="Cambria Math" w:hAnsi="Cambria Math"/>
                        <w:sz w:val="20"/>
                        <w:szCs w:val="20"/>
                        <w:lang w:val="uk-UA"/>
                      </w:rPr>
                      <m:t>100</m:t>
                    </m:r>
                  </m:den>
                </m:f>
                <m:r>
                  <w:rPr>
                    <w:rFonts w:ascii="Cambria Math" w:hAnsi="Cambria Math"/>
                    <w:sz w:val="20"/>
                    <w:szCs w:val="20"/>
                    <w:lang w:val="uk-UA"/>
                  </w:rPr>
                  <m:t>=0,405</m:t>
                </m:r>
                <m:f>
                  <m:fPr>
                    <m:ctrlPr>
                      <w:rPr>
                        <w:rFonts w:ascii="Cambria Math" w:hAnsi="Cambria Math"/>
                        <w:i/>
                        <w:sz w:val="20"/>
                        <w:szCs w:val="20"/>
                        <w:lang w:val="uk-UA"/>
                      </w:rPr>
                    </m:ctrlPr>
                  </m:fPr>
                  <m:num>
                    <m:r>
                      <w:rPr>
                        <w:rFonts w:ascii="Cambria Math" w:hAnsi="Cambria Math"/>
                        <w:sz w:val="20"/>
                        <w:szCs w:val="20"/>
                        <w:lang w:val="uk-UA"/>
                      </w:rPr>
                      <m:t>г</m:t>
                    </m:r>
                  </m:num>
                  <m:den>
                    <m:sSup>
                      <m:sSupPr>
                        <m:ctrlPr>
                          <w:rPr>
                            <w:rFonts w:ascii="Cambria Math" w:hAnsi="Cambria Math"/>
                            <w:i/>
                            <w:sz w:val="20"/>
                            <w:szCs w:val="20"/>
                            <w:lang w:val="uk-UA"/>
                          </w:rPr>
                        </m:ctrlPr>
                      </m:sSupPr>
                      <m:e>
                        <m:r>
                          <w:rPr>
                            <w:rFonts w:ascii="Cambria Math" w:hAnsi="Cambria Math"/>
                            <w:sz w:val="20"/>
                            <w:szCs w:val="20"/>
                            <w:lang w:val="uk-UA"/>
                          </w:rPr>
                          <m:t>м</m:t>
                        </m:r>
                      </m:e>
                      <m:sup>
                        <m:r>
                          <w:rPr>
                            <w:rFonts w:ascii="Cambria Math" w:hAnsi="Cambria Math"/>
                            <w:sz w:val="20"/>
                            <w:szCs w:val="20"/>
                            <w:lang w:val="uk-UA"/>
                          </w:rPr>
                          <m:t>3</m:t>
                        </m:r>
                      </m:sup>
                    </m:sSup>
                  </m:den>
                </m:f>
              </m:oMath>
            </m:oMathPara>
          </w:p>
        </w:tc>
      </w:tr>
      <w:tr w:rsidR="00D45776" w:rsidRPr="00315D4D" w:rsidTr="00FB2472">
        <w:tblPrEx>
          <w:tblLook w:val="04A0" w:firstRow="1" w:lastRow="0" w:firstColumn="1" w:lastColumn="0" w:noHBand="0" w:noVBand="1"/>
        </w:tblPrEx>
        <w:trPr>
          <w:jc w:val="center"/>
        </w:trPr>
        <w:tc>
          <w:tcPr>
            <w:tcW w:w="9634" w:type="dxa"/>
            <w:gridSpan w:val="16"/>
          </w:tcPr>
          <w:p w:rsidR="00D45776" w:rsidRPr="00315D4D" w:rsidRDefault="00D45776" w:rsidP="00FB2472">
            <w:pPr>
              <w:ind w:right="522"/>
              <w:rPr>
                <w:rFonts w:eastAsia="Calibri"/>
                <w:sz w:val="20"/>
                <w:szCs w:val="20"/>
                <w:lang w:val="uk-UA"/>
              </w:rPr>
            </w:pPr>
            <w:r w:rsidRPr="00315D4D">
              <w:rPr>
                <w:rFonts w:eastAsia="Calibri"/>
                <w:sz w:val="20"/>
                <w:szCs w:val="20"/>
                <w:lang w:val="uk-UA"/>
              </w:rPr>
              <w:t xml:space="preserve">                                 Визначення показника адіабати </w:t>
            </w:r>
          </w:p>
          <w:p w:rsidR="00D45776" w:rsidRPr="00315D4D" w:rsidRDefault="00D45776" w:rsidP="00FB2472">
            <w:pPr>
              <w:ind w:right="522"/>
              <w:jc w:val="center"/>
              <w:rPr>
                <w:rFonts w:eastAsia="Calibri"/>
                <w:sz w:val="20"/>
                <w:szCs w:val="20"/>
                <w:lang w:val="uk-UA"/>
              </w:rPr>
            </w:pPr>
          </w:p>
        </w:tc>
      </w:tr>
      <w:tr w:rsidR="00D45776" w:rsidRPr="00315D4D" w:rsidTr="00FB2472">
        <w:tblPrEx>
          <w:tblLook w:val="04A0" w:firstRow="1" w:lastRow="0" w:firstColumn="1" w:lastColumn="0" w:noHBand="0" w:noVBand="1"/>
        </w:tblPrEx>
        <w:trPr>
          <w:trHeight w:val="728"/>
          <w:jc w:val="center"/>
        </w:trPr>
        <w:tc>
          <w:tcPr>
            <w:tcW w:w="2973" w:type="dxa"/>
            <w:gridSpan w:val="2"/>
          </w:tcPr>
          <w:p w:rsidR="00D45776" w:rsidRPr="00315D4D" w:rsidRDefault="00D45776" w:rsidP="00FB2472">
            <w:pPr>
              <w:ind w:right="522"/>
              <w:rPr>
                <w:rFonts w:eastAsia="Calibri"/>
                <w:sz w:val="20"/>
                <w:szCs w:val="20"/>
                <w:lang w:val="uk-UA"/>
              </w:rPr>
            </w:pPr>
            <w:r w:rsidRPr="00315D4D">
              <w:rPr>
                <w:rFonts w:eastAsia="Calibri"/>
                <w:sz w:val="20"/>
                <w:szCs w:val="20"/>
                <w:lang w:val="uk-UA"/>
              </w:rPr>
              <w:t>Показник адіабати ,ӕ</w:t>
            </w:r>
          </w:p>
        </w:tc>
        <w:tc>
          <w:tcPr>
            <w:tcW w:w="6661" w:type="dxa"/>
            <w:gridSpan w:val="14"/>
          </w:tcPr>
          <w:p w:rsidR="00D45776" w:rsidRPr="00315D4D" w:rsidRDefault="00D45776" w:rsidP="00FB2472">
            <w:pPr>
              <w:ind w:right="522"/>
              <w:rPr>
                <w:rFonts w:eastAsia="Calibri"/>
                <w:i/>
                <w:sz w:val="20"/>
                <w:szCs w:val="20"/>
                <w:lang w:val="uk-UA"/>
              </w:rPr>
            </w:pPr>
            <m:oMathPara>
              <m:oMath>
                <m:r>
                  <w:rPr>
                    <w:rFonts w:ascii="Cambria Math" w:eastAsia="Calibri" w:hAnsi="Cambria Math"/>
                    <w:sz w:val="20"/>
                    <w:szCs w:val="20"/>
                    <w:lang w:val="uk-UA"/>
                  </w:rPr>
                  <m:t xml:space="preserve">Ni тал. </m:t>
                </m:r>
                <m:sSub>
                  <m:sSubPr>
                    <m:ctrlPr>
                      <w:rPr>
                        <w:rFonts w:ascii="Cambria Math" w:eastAsia="Calibri" w:hAnsi="Cambria Math"/>
                        <w:i/>
                        <w:sz w:val="20"/>
                        <w:szCs w:val="20"/>
                        <w:lang w:val="uk-UA"/>
                      </w:rPr>
                    </m:ctrlPr>
                  </m:sSubPr>
                  <m:e>
                    <m:r>
                      <w:rPr>
                        <w:rFonts w:ascii="Cambria Math" w:eastAsia="Calibri" w:hAnsi="Cambria Math"/>
                        <w:sz w:val="20"/>
                        <w:szCs w:val="20"/>
                        <w:lang w:val="uk-UA"/>
                      </w:rPr>
                      <m:t>ӕ</m:t>
                    </m:r>
                  </m:e>
                  <m:sub>
                    <m:r>
                      <w:rPr>
                        <w:rFonts w:ascii="Cambria Math" w:eastAsia="Calibri" w:hAnsi="Cambria Math"/>
                        <w:sz w:val="20"/>
                        <w:szCs w:val="20"/>
                        <w:lang w:val="uk-UA"/>
                      </w:rPr>
                      <m:t>і</m:t>
                    </m:r>
                  </m:sub>
                </m:sSub>
                <m:r>
                  <w:rPr>
                    <w:rFonts w:ascii="Cambria Math" w:eastAsia="Calibri" w:hAnsi="Cambria Math"/>
                    <w:sz w:val="20"/>
                    <w:szCs w:val="20"/>
                    <w:lang w:val="uk-UA"/>
                  </w:rPr>
                  <m:t>=0,234×1,3+0,0094×1,398+0,0649×1,4+0,6093×1,408+0,25×1,31+0,0205×1,4=1,35</m:t>
                </m:r>
              </m:oMath>
            </m:oMathPara>
          </w:p>
        </w:tc>
      </w:tr>
      <w:tr w:rsidR="00D45776" w:rsidRPr="00315D4D" w:rsidTr="00FB2472">
        <w:tblPrEx>
          <w:tblLook w:val="04A0" w:firstRow="1" w:lastRow="0" w:firstColumn="1" w:lastColumn="0" w:noHBand="0" w:noVBand="1"/>
        </w:tblPrEx>
        <w:trPr>
          <w:trHeight w:val="819"/>
          <w:jc w:val="center"/>
        </w:trPr>
        <w:tc>
          <w:tcPr>
            <w:tcW w:w="2973" w:type="dxa"/>
            <w:gridSpan w:val="2"/>
          </w:tcPr>
          <w:p w:rsidR="00D45776" w:rsidRPr="00315D4D" w:rsidRDefault="00D45776" w:rsidP="00FB2472">
            <w:pPr>
              <w:ind w:right="522"/>
              <w:rPr>
                <w:rFonts w:eastAsia="Calibri"/>
                <w:sz w:val="20"/>
                <w:szCs w:val="20"/>
                <w:lang w:val="uk-UA"/>
              </w:rPr>
            </w:pPr>
            <w:r w:rsidRPr="00315D4D">
              <w:rPr>
                <w:rFonts w:eastAsia="Calibri"/>
                <w:sz w:val="20"/>
                <w:szCs w:val="20"/>
                <w:lang w:val="uk-UA"/>
              </w:rPr>
              <w:t xml:space="preserve">Виправний коефіцієнт </w:t>
            </w:r>
            <w:r w:rsidRPr="00315D4D">
              <w:rPr>
                <w:rFonts w:eastAsia="Calibri"/>
                <w:sz w:val="20"/>
                <w:szCs w:val="20"/>
                <w:lang w:val="en-US"/>
              </w:rPr>
              <w:t>R</w:t>
            </w:r>
            <w:r w:rsidRPr="00315D4D">
              <w:rPr>
                <w:rFonts w:eastAsia="Calibri"/>
                <w:sz w:val="20"/>
                <w:szCs w:val="20"/>
                <w:vertAlign w:val="subscript"/>
                <w:lang w:val="uk-UA"/>
              </w:rPr>
              <w:t>ш</w:t>
            </w:r>
            <w:r w:rsidRPr="00315D4D">
              <w:rPr>
                <w:rFonts w:eastAsia="Calibri"/>
                <w:sz w:val="20"/>
                <w:szCs w:val="20"/>
                <w:lang w:val="uk-UA"/>
              </w:rPr>
              <w:t xml:space="preserve"> при </w:t>
            </w:r>
            <w:r w:rsidRPr="00315D4D">
              <w:rPr>
                <w:rFonts w:eastAsia="Calibri"/>
                <w:sz w:val="20"/>
                <w:szCs w:val="20"/>
                <w:lang w:val="en-US"/>
              </w:rPr>
              <w:t>m</w:t>
            </w:r>
            <w:r w:rsidRPr="00315D4D">
              <w:rPr>
                <w:rFonts w:eastAsia="Calibri"/>
                <w:sz w:val="20"/>
                <w:szCs w:val="20"/>
              </w:rPr>
              <w:t>=0,295</w:t>
            </w:r>
          </w:p>
        </w:tc>
        <w:tc>
          <w:tcPr>
            <w:tcW w:w="6661" w:type="dxa"/>
            <w:gridSpan w:val="14"/>
            <w:vAlign w:val="center"/>
          </w:tcPr>
          <w:p w:rsidR="00D45776" w:rsidRPr="00315D4D" w:rsidRDefault="00D45776" w:rsidP="00FB2472">
            <w:pPr>
              <w:ind w:right="522"/>
              <w:jc w:val="center"/>
              <w:rPr>
                <w:rFonts w:eastAsia="Calibri"/>
                <w:sz w:val="20"/>
                <w:szCs w:val="20"/>
                <w:lang w:val="uk-UA"/>
              </w:rPr>
            </w:pPr>
            <w:r w:rsidRPr="00315D4D">
              <w:rPr>
                <w:rFonts w:eastAsia="Calibri"/>
                <w:sz w:val="20"/>
                <w:szCs w:val="20"/>
                <w:lang w:val="uk-UA"/>
              </w:rPr>
              <w:t>К</w:t>
            </w:r>
            <w:r w:rsidRPr="00315D4D">
              <w:rPr>
                <w:rFonts w:eastAsia="Calibri"/>
                <w:sz w:val="20"/>
                <w:szCs w:val="20"/>
                <w:vertAlign w:val="subscript"/>
                <w:lang w:val="uk-UA"/>
              </w:rPr>
              <w:t>ш</w:t>
            </w:r>
            <w:r w:rsidRPr="00315D4D">
              <w:rPr>
                <w:rFonts w:eastAsia="Calibri"/>
                <w:sz w:val="20"/>
                <w:szCs w:val="20"/>
                <w:lang w:val="uk-UA"/>
              </w:rPr>
              <w:t>=1,0058</w:t>
            </w:r>
          </w:p>
        </w:tc>
      </w:tr>
      <w:tr w:rsidR="00D45776" w:rsidRPr="00315D4D" w:rsidTr="00FB2472">
        <w:tblPrEx>
          <w:tblLook w:val="04A0" w:firstRow="1" w:lastRow="0" w:firstColumn="1" w:lastColumn="0" w:noHBand="0" w:noVBand="1"/>
        </w:tblPrEx>
        <w:trPr>
          <w:jc w:val="center"/>
        </w:trPr>
        <w:tc>
          <w:tcPr>
            <w:tcW w:w="9634" w:type="dxa"/>
            <w:gridSpan w:val="16"/>
          </w:tcPr>
          <w:p w:rsidR="00D45776" w:rsidRPr="00315D4D" w:rsidRDefault="00D45776" w:rsidP="00FB2472">
            <w:pPr>
              <w:ind w:right="522"/>
              <w:jc w:val="center"/>
              <w:rPr>
                <w:rFonts w:eastAsia="Calibri"/>
                <w:sz w:val="20"/>
                <w:szCs w:val="20"/>
                <w:lang w:val="uk-UA"/>
              </w:rPr>
            </w:pPr>
            <w:r w:rsidRPr="00315D4D">
              <w:rPr>
                <w:rFonts w:eastAsia="Calibri"/>
                <w:sz w:val="20"/>
                <w:szCs w:val="20"/>
                <w:lang w:val="uk-UA"/>
              </w:rPr>
              <w:t xml:space="preserve">Визначення коефіцієнта </w:t>
            </w:r>
          </w:p>
          <w:p w:rsidR="00D45776" w:rsidRPr="00315D4D" w:rsidRDefault="00D45776" w:rsidP="00FB2472">
            <w:pPr>
              <w:ind w:right="522"/>
              <w:jc w:val="center"/>
              <w:rPr>
                <w:rFonts w:eastAsia="Calibri"/>
                <w:sz w:val="20"/>
                <w:szCs w:val="20"/>
                <w:lang w:val="uk-UA"/>
              </w:rPr>
            </w:pPr>
          </w:p>
        </w:tc>
      </w:tr>
      <w:tr w:rsidR="00D45776" w:rsidRPr="00315D4D" w:rsidTr="00FB2472">
        <w:tblPrEx>
          <w:tblLook w:val="04A0" w:firstRow="1" w:lastRow="0" w:firstColumn="1" w:lastColumn="0" w:noHBand="0" w:noVBand="1"/>
        </w:tblPrEx>
        <w:trPr>
          <w:trHeight w:val="1440"/>
          <w:jc w:val="center"/>
        </w:trPr>
        <w:tc>
          <w:tcPr>
            <w:tcW w:w="5663" w:type="dxa"/>
            <w:gridSpan w:val="8"/>
            <w:tcBorders>
              <w:bottom w:val="single" w:sz="4" w:space="0" w:color="auto"/>
            </w:tcBorders>
          </w:tcPr>
          <w:p w:rsidR="00D45776" w:rsidRPr="00315D4D" w:rsidRDefault="00D45776" w:rsidP="00FB2472">
            <w:pPr>
              <w:ind w:right="522"/>
              <w:rPr>
                <w:rFonts w:eastAsia="Calibri"/>
                <w:sz w:val="20"/>
                <w:szCs w:val="20"/>
                <w:lang w:val="uk-UA"/>
              </w:rPr>
            </w:pPr>
            <w:r w:rsidRPr="00315D4D">
              <w:rPr>
                <w:rFonts w:eastAsia="Calibri"/>
                <w:sz w:val="20"/>
                <w:szCs w:val="20"/>
                <w:lang w:val="uk-UA"/>
              </w:rPr>
              <w:lastRenderedPageBreak/>
              <w:t xml:space="preserve">Коефіцієнта стиснення газу, к=1  </w:t>
            </w:r>
          </w:p>
        </w:tc>
        <w:tc>
          <w:tcPr>
            <w:tcW w:w="3971" w:type="dxa"/>
            <w:gridSpan w:val="8"/>
            <w:tcBorders>
              <w:bottom w:val="single" w:sz="4" w:space="0" w:color="auto"/>
            </w:tcBorders>
          </w:tcPr>
          <w:p w:rsidR="00D45776" w:rsidRPr="00315D4D" w:rsidRDefault="00D45776" w:rsidP="00FB2472">
            <w:pPr>
              <w:ind w:right="522"/>
              <w:rPr>
                <w:rFonts w:eastAsia="Calibri"/>
                <w:sz w:val="20"/>
                <w:szCs w:val="20"/>
                <w:lang w:val="uk-UA"/>
              </w:rPr>
            </w:pPr>
            <w:r w:rsidRPr="00315D4D">
              <w:rPr>
                <w:rFonts w:eastAsia="Calibri"/>
                <w:sz w:val="20"/>
                <w:szCs w:val="20"/>
                <w:lang w:val="uk-UA"/>
              </w:rPr>
              <w:t>К=1</w:t>
            </w:r>
          </w:p>
        </w:tc>
      </w:tr>
      <w:tr w:rsidR="00D45776" w:rsidRPr="00315D4D" w:rsidTr="00FB2472">
        <w:tblPrEx>
          <w:tblLook w:val="04A0" w:firstRow="1" w:lastRow="0" w:firstColumn="1" w:lastColumn="0" w:noHBand="0" w:noVBand="1"/>
        </w:tblPrEx>
        <w:trPr>
          <w:jc w:val="center"/>
        </w:trPr>
        <w:tc>
          <w:tcPr>
            <w:tcW w:w="9634" w:type="dxa"/>
            <w:gridSpan w:val="16"/>
          </w:tcPr>
          <w:p w:rsidR="00D45776" w:rsidRPr="00315D4D" w:rsidRDefault="00D45776" w:rsidP="00FB2472">
            <w:pPr>
              <w:ind w:right="522"/>
              <w:jc w:val="center"/>
              <w:rPr>
                <w:rFonts w:eastAsia="Calibri"/>
                <w:sz w:val="20"/>
                <w:szCs w:val="20"/>
                <w:lang w:val="uk-UA"/>
              </w:rPr>
            </w:pPr>
            <w:r w:rsidRPr="00315D4D">
              <w:rPr>
                <w:rFonts w:eastAsia="Calibri"/>
                <w:sz w:val="20"/>
                <w:szCs w:val="20"/>
                <w:lang w:val="uk-UA"/>
              </w:rPr>
              <w:t>Визначення номінального перепаду дифманометру</w:t>
            </w:r>
          </w:p>
          <w:p w:rsidR="00D45776" w:rsidRPr="00315D4D" w:rsidRDefault="00D45776" w:rsidP="00FB2472">
            <w:pPr>
              <w:ind w:right="522"/>
              <w:jc w:val="center"/>
              <w:rPr>
                <w:rFonts w:eastAsia="Calibri"/>
                <w:sz w:val="20"/>
                <w:szCs w:val="20"/>
                <w:lang w:val="uk-UA"/>
              </w:rPr>
            </w:pPr>
            <w:r w:rsidRPr="00315D4D">
              <w:rPr>
                <w:rFonts w:eastAsia="Calibri"/>
                <w:sz w:val="20"/>
                <w:szCs w:val="20"/>
                <w:lang w:val="uk-UA"/>
              </w:rPr>
              <w:t>Визначення параметрів ЗП</w:t>
            </w:r>
          </w:p>
          <w:p w:rsidR="00D45776" w:rsidRPr="00315D4D" w:rsidRDefault="00D45776" w:rsidP="00FB2472">
            <w:pPr>
              <w:ind w:right="522"/>
              <w:jc w:val="center"/>
              <w:rPr>
                <w:rFonts w:eastAsia="Calibri"/>
                <w:sz w:val="20"/>
                <w:szCs w:val="20"/>
                <w:lang w:val="uk-UA"/>
              </w:rPr>
            </w:pPr>
          </w:p>
        </w:tc>
      </w:tr>
      <w:tr w:rsidR="00D45776" w:rsidRPr="00315D4D" w:rsidTr="00FB2472">
        <w:trPr>
          <w:trHeight w:val="788"/>
          <w:jc w:val="center"/>
        </w:trPr>
        <w:tc>
          <w:tcPr>
            <w:tcW w:w="1128" w:type="dxa"/>
          </w:tcPr>
          <w:p w:rsidR="00D45776" w:rsidRPr="00315D4D" w:rsidRDefault="00D45776" w:rsidP="00FB2472">
            <w:pPr>
              <w:ind w:right="522"/>
              <w:rPr>
                <w:sz w:val="20"/>
                <w:szCs w:val="20"/>
                <w:lang w:val="uk-UA"/>
              </w:rPr>
            </w:pPr>
            <w:r w:rsidRPr="00315D4D">
              <w:rPr>
                <w:sz w:val="20"/>
                <w:szCs w:val="20"/>
                <w:lang w:val="uk-UA"/>
              </w:rPr>
              <w:t>12</w:t>
            </w:r>
          </w:p>
        </w:tc>
        <w:tc>
          <w:tcPr>
            <w:tcW w:w="2270" w:type="dxa"/>
            <w:gridSpan w:val="2"/>
          </w:tcPr>
          <w:p w:rsidR="00D45776" w:rsidRPr="00315D4D" w:rsidRDefault="00D45776" w:rsidP="00FB2472">
            <w:pPr>
              <w:ind w:right="522"/>
              <w:rPr>
                <w:sz w:val="20"/>
                <w:szCs w:val="20"/>
                <w:lang w:val="uk-UA"/>
              </w:rPr>
            </w:pPr>
            <w:r w:rsidRPr="00315D4D">
              <w:rPr>
                <w:sz w:val="20"/>
                <w:szCs w:val="20"/>
                <w:lang w:val="uk-UA"/>
              </w:rPr>
              <w:t>Найбільший перепал тиску на діафрагмі</w:t>
            </w:r>
          </w:p>
        </w:tc>
        <w:tc>
          <w:tcPr>
            <w:tcW w:w="1418" w:type="dxa"/>
            <w:gridSpan w:val="2"/>
          </w:tcPr>
          <w:p w:rsidR="00D45776" w:rsidRPr="00315D4D" w:rsidRDefault="00D45776" w:rsidP="00FB2472">
            <w:pPr>
              <w:ind w:right="522"/>
              <w:rPr>
                <w:sz w:val="20"/>
                <w:szCs w:val="20"/>
                <w:lang w:val="uk-UA"/>
              </w:rPr>
            </w:pPr>
            <w:r w:rsidRPr="00315D4D">
              <w:rPr>
                <w:sz w:val="20"/>
                <w:szCs w:val="20"/>
                <w:lang w:val="uk-UA"/>
              </w:rPr>
              <w:t>П.32</w:t>
            </w:r>
          </w:p>
        </w:tc>
        <w:tc>
          <w:tcPr>
            <w:tcW w:w="2280" w:type="dxa"/>
            <w:gridSpan w:val="7"/>
          </w:tcPr>
          <w:p w:rsidR="00D45776" w:rsidRPr="00315D4D" w:rsidRDefault="00D45776" w:rsidP="00FB2472">
            <w:pPr>
              <w:ind w:right="522"/>
              <w:rPr>
                <w:i/>
                <w:sz w:val="20"/>
                <w:szCs w:val="20"/>
                <w:lang w:val="uk-UA"/>
              </w:rPr>
            </w:pPr>
            <m:oMathPara>
              <m:oMath>
                <m:r>
                  <w:rPr>
                    <w:rFonts w:ascii="Cambria Math" w:hAnsi="Cambria Math"/>
                    <w:sz w:val="20"/>
                    <w:szCs w:val="20"/>
                    <w:lang w:val="uk-UA"/>
                  </w:rPr>
                  <m:t>∆P=∆</m:t>
                </m:r>
                <m:sSub>
                  <m:sSubPr>
                    <m:ctrlPr>
                      <w:rPr>
                        <w:rFonts w:ascii="Cambria Math" w:hAnsi="Cambria Math"/>
                        <w:i/>
                        <w:sz w:val="20"/>
                        <w:szCs w:val="20"/>
                        <w:lang w:val="uk-UA"/>
                      </w:rPr>
                    </m:ctrlPr>
                  </m:sSubPr>
                  <m:e>
                    <m:r>
                      <w:rPr>
                        <w:rFonts w:ascii="Cambria Math" w:hAnsi="Cambria Math"/>
                        <w:sz w:val="20"/>
                        <w:szCs w:val="20"/>
                        <w:lang w:val="uk-UA"/>
                      </w:rPr>
                      <m:t>P</m:t>
                    </m:r>
                  </m:e>
                  <m:sub>
                    <m:r>
                      <w:rPr>
                        <w:rFonts w:ascii="Cambria Math" w:hAnsi="Cambria Math"/>
                        <w:sz w:val="20"/>
                        <w:szCs w:val="20"/>
                        <w:lang w:val="uk-UA"/>
                      </w:rPr>
                      <m:t>H</m:t>
                    </m:r>
                  </m:sub>
                </m:sSub>
              </m:oMath>
            </m:oMathPara>
          </w:p>
        </w:tc>
        <w:tc>
          <w:tcPr>
            <w:tcW w:w="2538" w:type="dxa"/>
            <w:gridSpan w:val="4"/>
          </w:tcPr>
          <w:p w:rsidR="00D45776" w:rsidRPr="00315D4D" w:rsidRDefault="00D45776" w:rsidP="00FB2472">
            <w:pPr>
              <w:ind w:right="522"/>
              <w:rPr>
                <w:sz w:val="20"/>
                <w:szCs w:val="20"/>
                <w:lang w:val="uk-UA"/>
              </w:rPr>
            </w:pPr>
            <w:r w:rsidRPr="00315D4D">
              <w:rPr>
                <w:sz w:val="20"/>
                <w:szCs w:val="20"/>
                <w:lang w:val="en-US"/>
              </w:rPr>
              <w:t>2500</w:t>
            </w:r>
            <w:r w:rsidRPr="00315D4D">
              <w:rPr>
                <w:sz w:val="20"/>
                <w:szCs w:val="20"/>
              </w:rPr>
              <w:t xml:space="preserve"> кгс/м</w:t>
            </w:r>
            <w:r w:rsidRPr="00315D4D">
              <w:rPr>
                <w:sz w:val="20"/>
                <w:szCs w:val="20"/>
                <w:vertAlign w:val="superscript"/>
              </w:rPr>
              <w:t>2</w:t>
            </w:r>
          </w:p>
        </w:tc>
      </w:tr>
      <w:tr w:rsidR="00D45776" w:rsidRPr="00315D4D" w:rsidTr="00FB2472">
        <w:trPr>
          <w:trHeight w:val="701"/>
          <w:jc w:val="center"/>
        </w:trPr>
        <w:tc>
          <w:tcPr>
            <w:tcW w:w="1128" w:type="dxa"/>
          </w:tcPr>
          <w:p w:rsidR="00D45776" w:rsidRPr="00315D4D" w:rsidRDefault="00D45776" w:rsidP="00FB2472">
            <w:pPr>
              <w:ind w:right="522"/>
              <w:rPr>
                <w:sz w:val="20"/>
                <w:szCs w:val="20"/>
                <w:lang w:val="uk-UA"/>
              </w:rPr>
            </w:pPr>
            <w:r w:rsidRPr="00315D4D">
              <w:rPr>
                <w:sz w:val="20"/>
                <w:szCs w:val="20"/>
                <w:lang w:val="uk-UA"/>
              </w:rPr>
              <w:t>13</w:t>
            </w:r>
          </w:p>
        </w:tc>
        <w:tc>
          <w:tcPr>
            <w:tcW w:w="2270" w:type="dxa"/>
            <w:gridSpan w:val="2"/>
          </w:tcPr>
          <w:p w:rsidR="00D45776" w:rsidRPr="00315D4D" w:rsidRDefault="00D45776" w:rsidP="00FB2472">
            <w:pPr>
              <w:ind w:right="522"/>
              <w:rPr>
                <w:sz w:val="20"/>
                <w:szCs w:val="20"/>
                <w:lang w:val="uk-UA"/>
              </w:rPr>
            </w:pPr>
            <w:r w:rsidRPr="00315D4D">
              <w:rPr>
                <w:sz w:val="20"/>
                <w:szCs w:val="20"/>
                <w:lang w:val="uk-UA"/>
              </w:rPr>
              <w:t xml:space="preserve">Допоміжна величина </w:t>
            </w:r>
          </w:p>
        </w:tc>
        <w:tc>
          <w:tcPr>
            <w:tcW w:w="1430" w:type="dxa"/>
            <w:gridSpan w:val="3"/>
          </w:tcPr>
          <w:p w:rsidR="00D45776" w:rsidRPr="00315D4D" w:rsidRDefault="00D45776" w:rsidP="00FB2472">
            <w:pPr>
              <w:ind w:right="522"/>
              <w:rPr>
                <w:sz w:val="20"/>
                <w:szCs w:val="20"/>
                <w:lang w:val="uk-UA"/>
              </w:rPr>
            </w:pPr>
            <w:r w:rsidRPr="00315D4D">
              <w:rPr>
                <w:sz w:val="20"/>
                <w:szCs w:val="20"/>
                <w:lang w:val="uk-UA"/>
              </w:rPr>
              <w:t>Ф.166</w:t>
            </w:r>
          </w:p>
        </w:tc>
        <w:tc>
          <w:tcPr>
            <w:tcW w:w="2256" w:type="dxa"/>
            <w:gridSpan w:val="5"/>
          </w:tcPr>
          <w:p w:rsidR="00D45776" w:rsidRPr="00315D4D" w:rsidRDefault="00625AB7" w:rsidP="00FB2472">
            <w:pPr>
              <w:ind w:right="522"/>
              <w:rPr>
                <w:sz w:val="20"/>
                <w:szCs w:val="20"/>
                <w:lang w:val="uk-UA"/>
              </w:rPr>
            </w:pPr>
            <m:oMathPara>
              <m:oMath>
                <m:f>
                  <m:fPr>
                    <m:ctrlPr>
                      <w:rPr>
                        <w:rFonts w:ascii="Cambria Math" w:hAnsi="Cambria Math"/>
                        <w:i/>
                        <w:sz w:val="20"/>
                        <w:szCs w:val="20"/>
                        <w:lang w:val="uk-UA"/>
                      </w:rPr>
                    </m:ctrlPr>
                  </m:fPr>
                  <m:num>
                    <m:r>
                      <w:rPr>
                        <w:rFonts w:ascii="Cambria Math" w:hAnsi="Cambria Math"/>
                        <w:sz w:val="20"/>
                        <w:szCs w:val="20"/>
                        <w:lang w:val="uk-UA"/>
                      </w:rPr>
                      <m:t>C</m:t>
                    </m:r>
                  </m:num>
                  <m:den>
                    <m:r>
                      <w:rPr>
                        <w:rFonts w:ascii="Cambria Math" w:hAnsi="Cambria Math"/>
                        <w:sz w:val="20"/>
                        <w:szCs w:val="20"/>
                        <w:lang w:val="uk-UA"/>
                      </w:rPr>
                      <m:t>√∆P</m:t>
                    </m:r>
                  </m:den>
                </m:f>
              </m:oMath>
            </m:oMathPara>
          </w:p>
        </w:tc>
        <w:tc>
          <w:tcPr>
            <w:tcW w:w="2550" w:type="dxa"/>
            <w:gridSpan w:val="5"/>
          </w:tcPr>
          <w:p w:rsidR="00D45776" w:rsidRPr="00315D4D" w:rsidRDefault="00625AB7" w:rsidP="00FB2472">
            <w:pPr>
              <w:ind w:right="522"/>
              <w:rPr>
                <w:sz w:val="20"/>
                <w:szCs w:val="20"/>
                <w:lang w:val="uk-UA"/>
              </w:rPr>
            </w:pPr>
            <m:oMathPara>
              <m:oMath>
                <m:f>
                  <m:fPr>
                    <m:ctrlPr>
                      <w:rPr>
                        <w:rFonts w:ascii="Cambria Math" w:hAnsi="Cambria Math"/>
                        <w:i/>
                        <w:sz w:val="20"/>
                        <w:szCs w:val="20"/>
                        <w:lang w:val="uk-UA"/>
                      </w:rPr>
                    </m:ctrlPr>
                  </m:fPr>
                  <m:num>
                    <m:r>
                      <w:rPr>
                        <w:rFonts w:ascii="Cambria Math" w:hAnsi="Cambria Math"/>
                        <w:sz w:val="20"/>
                        <w:szCs w:val="20"/>
                        <w:lang w:val="uk-UA"/>
                      </w:rPr>
                      <m:t>12.31</m:t>
                    </m:r>
                  </m:num>
                  <m:den>
                    <m:r>
                      <w:rPr>
                        <w:rFonts w:ascii="Cambria Math" w:hAnsi="Cambria Math"/>
                        <w:sz w:val="20"/>
                        <w:szCs w:val="20"/>
                        <w:lang w:val="uk-UA"/>
                      </w:rPr>
                      <m:t>√2500</m:t>
                    </m:r>
                  </m:den>
                </m:f>
                <m:r>
                  <w:rPr>
                    <w:rFonts w:ascii="Cambria Math" w:hAnsi="Cambria Math"/>
                    <w:sz w:val="20"/>
                    <w:szCs w:val="20"/>
                    <w:lang w:val="uk-UA"/>
                  </w:rPr>
                  <m:t>=0.2462</m:t>
                </m:r>
              </m:oMath>
            </m:oMathPara>
          </w:p>
        </w:tc>
      </w:tr>
      <w:tr w:rsidR="00D45776" w:rsidRPr="00315D4D" w:rsidTr="00FB2472">
        <w:trPr>
          <w:jc w:val="center"/>
        </w:trPr>
        <w:tc>
          <w:tcPr>
            <w:tcW w:w="1128" w:type="dxa"/>
          </w:tcPr>
          <w:p w:rsidR="00D45776" w:rsidRPr="00315D4D" w:rsidRDefault="00D45776" w:rsidP="00FB2472">
            <w:pPr>
              <w:ind w:right="522"/>
              <w:rPr>
                <w:sz w:val="20"/>
                <w:szCs w:val="20"/>
                <w:lang w:val="uk-UA"/>
              </w:rPr>
            </w:pPr>
            <w:r w:rsidRPr="00315D4D">
              <w:rPr>
                <w:sz w:val="20"/>
                <w:szCs w:val="20"/>
                <w:lang w:val="uk-UA"/>
              </w:rPr>
              <w:t>14</w:t>
            </w:r>
          </w:p>
        </w:tc>
        <w:tc>
          <w:tcPr>
            <w:tcW w:w="2270" w:type="dxa"/>
            <w:gridSpan w:val="2"/>
          </w:tcPr>
          <w:p w:rsidR="00D45776" w:rsidRPr="00315D4D" w:rsidRDefault="00D45776" w:rsidP="00FB2472">
            <w:pPr>
              <w:ind w:right="522"/>
              <w:rPr>
                <w:sz w:val="20"/>
                <w:szCs w:val="20"/>
                <w:lang w:val="uk-UA"/>
              </w:rPr>
            </w:pPr>
            <w:r w:rsidRPr="00315D4D">
              <w:rPr>
                <w:sz w:val="20"/>
                <w:szCs w:val="20"/>
                <w:lang w:val="uk-UA"/>
              </w:rPr>
              <w:t>Відносна шероховатість</w:t>
            </w:r>
          </w:p>
        </w:tc>
        <w:tc>
          <w:tcPr>
            <w:tcW w:w="1430" w:type="dxa"/>
            <w:gridSpan w:val="3"/>
          </w:tcPr>
          <w:p w:rsidR="00D45776" w:rsidRPr="00315D4D" w:rsidRDefault="00D45776" w:rsidP="00FB2472">
            <w:pPr>
              <w:ind w:right="522"/>
              <w:rPr>
                <w:sz w:val="20"/>
                <w:szCs w:val="20"/>
                <w:lang w:val="uk-UA"/>
              </w:rPr>
            </w:pPr>
            <w:r w:rsidRPr="00315D4D">
              <w:rPr>
                <w:sz w:val="20"/>
                <w:szCs w:val="20"/>
                <w:lang w:val="uk-UA"/>
              </w:rPr>
              <w:t>П.5.2.1</w:t>
            </w:r>
          </w:p>
        </w:tc>
        <w:tc>
          <w:tcPr>
            <w:tcW w:w="2256" w:type="dxa"/>
            <w:gridSpan w:val="5"/>
          </w:tcPr>
          <w:p w:rsidR="00D45776" w:rsidRPr="00315D4D" w:rsidRDefault="00D45776" w:rsidP="00FB2472">
            <w:pPr>
              <w:ind w:right="522"/>
              <w:rPr>
                <w:i/>
                <w:sz w:val="20"/>
                <w:szCs w:val="20"/>
              </w:rPr>
            </w:pPr>
            <m:oMathPara>
              <m:oMath>
                <m:r>
                  <w:rPr>
                    <w:rFonts w:ascii="Cambria Math" w:hAnsi="Cambria Math"/>
                    <w:sz w:val="20"/>
                    <w:szCs w:val="20"/>
                    <w:lang w:val="en-US"/>
                  </w:rPr>
                  <m:t>К/Д×</m:t>
                </m:r>
                <m:sSup>
                  <m:sSupPr>
                    <m:ctrlPr>
                      <w:rPr>
                        <w:rFonts w:ascii="Cambria Math" w:hAnsi="Cambria Math"/>
                        <w:i/>
                        <w:sz w:val="20"/>
                        <w:szCs w:val="20"/>
                        <w:lang w:val="en-US"/>
                      </w:rPr>
                    </m:ctrlPr>
                  </m:sSupPr>
                  <m:e>
                    <m:r>
                      <w:rPr>
                        <w:rFonts w:ascii="Cambria Math" w:hAnsi="Cambria Math"/>
                        <w:sz w:val="20"/>
                        <w:szCs w:val="20"/>
                        <w:lang w:val="en-US"/>
                      </w:rPr>
                      <m:t>10</m:t>
                    </m:r>
                  </m:e>
                  <m:sup>
                    <m:r>
                      <w:rPr>
                        <w:rFonts w:ascii="Cambria Math" w:hAnsi="Cambria Math"/>
                        <w:sz w:val="20"/>
                        <w:szCs w:val="20"/>
                        <w:lang w:val="en-US"/>
                      </w:rPr>
                      <m:t>4</m:t>
                    </m:r>
                  </m:sup>
                </m:sSup>
              </m:oMath>
            </m:oMathPara>
          </w:p>
        </w:tc>
        <w:tc>
          <w:tcPr>
            <w:tcW w:w="2550" w:type="dxa"/>
            <w:gridSpan w:val="5"/>
          </w:tcPr>
          <w:p w:rsidR="00D45776" w:rsidRPr="00315D4D" w:rsidRDefault="00625AB7" w:rsidP="00FB2472">
            <w:pPr>
              <w:ind w:right="522"/>
              <w:rPr>
                <w:sz w:val="20"/>
                <w:szCs w:val="20"/>
                <w:lang w:val="uk-UA"/>
              </w:rPr>
            </w:pPr>
            <m:oMathPara>
              <m:oMath>
                <m:f>
                  <m:fPr>
                    <m:ctrlPr>
                      <w:rPr>
                        <w:rFonts w:ascii="Cambria Math" w:hAnsi="Cambria Math"/>
                        <w:i/>
                        <w:sz w:val="20"/>
                        <w:szCs w:val="20"/>
                        <w:lang w:val="en-US"/>
                      </w:rPr>
                    </m:ctrlPr>
                  </m:fPr>
                  <m:num>
                    <m:r>
                      <w:rPr>
                        <w:rFonts w:ascii="Cambria Math" w:hAnsi="Cambria Math"/>
                        <w:sz w:val="20"/>
                        <w:szCs w:val="20"/>
                        <w:lang w:val="en-US"/>
                      </w:rPr>
                      <m:t>0,2</m:t>
                    </m:r>
                  </m:num>
                  <m:den>
                    <m:r>
                      <w:rPr>
                        <w:rFonts w:ascii="Cambria Math" w:hAnsi="Cambria Math"/>
                        <w:sz w:val="20"/>
                        <w:szCs w:val="20"/>
                        <w:lang w:val="en-US"/>
                      </w:rPr>
                      <m:t>50</m:t>
                    </m:r>
                  </m:den>
                </m:f>
                <m:r>
                  <w:rPr>
                    <w:rFonts w:ascii="Cambria Math" w:hAnsi="Cambria Math"/>
                    <w:sz w:val="20"/>
                    <w:szCs w:val="20"/>
                    <w:lang w:val="en-US"/>
                  </w:rPr>
                  <m:t>×</m:t>
                </m:r>
                <m:sSup>
                  <m:sSupPr>
                    <m:ctrlPr>
                      <w:rPr>
                        <w:rFonts w:ascii="Cambria Math" w:hAnsi="Cambria Math"/>
                        <w:i/>
                        <w:sz w:val="20"/>
                        <w:szCs w:val="20"/>
                        <w:lang w:val="en-US"/>
                      </w:rPr>
                    </m:ctrlPr>
                  </m:sSupPr>
                  <m:e>
                    <m:r>
                      <w:rPr>
                        <w:rFonts w:ascii="Cambria Math" w:hAnsi="Cambria Math"/>
                        <w:sz w:val="20"/>
                        <w:szCs w:val="20"/>
                        <w:lang w:val="en-US"/>
                      </w:rPr>
                      <m:t>10</m:t>
                    </m:r>
                  </m:e>
                  <m:sup>
                    <m:r>
                      <w:rPr>
                        <w:rFonts w:ascii="Cambria Math" w:hAnsi="Cambria Math"/>
                        <w:sz w:val="20"/>
                        <w:szCs w:val="20"/>
                        <w:lang w:val="en-US"/>
                      </w:rPr>
                      <m:t>4</m:t>
                    </m:r>
                  </m:sup>
                </m:sSup>
                <m:r>
                  <w:rPr>
                    <w:rFonts w:ascii="Cambria Math" w:hAnsi="Cambria Math"/>
                    <w:sz w:val="20"/>
                    <w:szCs w:val="20"/>
                    <w:lang w:val="en-US"/>
                  </w:rPr>
                  <m:t>=40</m:t>
                </m:r>
              </m:oMath>
            </m:oMathPara>
          </w:p>
        </w:tc>
      </w:tr>
      <w:tr w:rsidR="00D45776" w:rsidRPr="00315D4D" w:rsidTr="00FB2472">
        <w:trPr>
          <w:jc w:val="center"/>
        </w:trPr>
        <w:tc>
          <w:tcPr>
            <w:tcW w:w="1128" w:type="dxa"/>
          </w:tcPr>
          <w:p w:rsidR="00D45776" w:rsidRPr="00315D4D" w:rsidRDefault="00D45776" w:rsidP="00FB2472">
            <w:pPr>
              <w:ind w:right="522"/>
              <w:rPr>
                <w:sz w:val="20"/>
                <w:szCs w:val="20"/>
                <w:lang w:val="uk-UA"/>
              </w:rPr>
            </w:pPr>
            <w:r w:rsidRPr="00315D4D">
              <w:rPr>
                <w:sz w:val="20"/>
                <w:szCs w:val="20"/>
                <w:lang w:val="uk-UA"/>
              </w:rPr>
              <w:t>15</w:t>
            </w:r>
          </w:p>
        </w:tc>
        <w:tc>
          <w:tcPr>
            <w:tcW w:w="2270" w:type="dxa"/>
            <w:gridSpan w:val="2"/>
          </w:tcPr>
          <w:p w:rsidR="00D45776" w:rsidRPr="00315D4D" w:rsidRDefault="00D45776" w:rsidP="00FB2472">
            <w:pPr>
              <w:ind w:right="522"/>
              <w:rPr>
                <w:sz w:val="20"/>
                <w:szCs w:val="20"/>
                <w:lang w:val="uk-UA"/>
              </w:rPr>
            </w:pPr>
            <w:r w:rsidRPr="00315D4D">
              <w:rPr>
                <w:sz w:val="20"/>
                <w:szCs w:val="20"/>
                <w:lang w:val="uk-UA"/>
              </w:rPr>
              <w:t>Верхня границя відносної шероховатості</w:t>
            </w:r>
          </w:p>
        </w:tc>
        <w:tc>
          <w:tcPr>
            <w:tcW w:w="1430" w:type="dxa"/>
            <w:gridSpan w:val="3"/>
          </w:tcPr>
          <w:p w:rsidR="00D45776" w:rsidRPr="00315D4D" w:rsidRDefault="00D45776" w:rsidP="00FB2472">
            <w:pPr>
              <w:ind w:right="522"/>
              <w:rPr>
                <w:sz w:val="20"/>
                <w:szCs w:val="20"/>
                <w:lang w:val="uk-UA"/>
              </w:rPr>
            </w:pPr>
            <w:r w:rsidRPr="00315D4D">
              <w:rPr>
                <w:sz w:val="20"/>
                <w:szCs w:val="20"/>
                <w:lang w:val="uk-UA"/>
              </w:rPr>
              <w:t>П.5.2.1</w:t>
            </w:r>
          </w:p>
        </w:tc>
        <w:tc>
          <w:tcPr>
            <w:tcW w:w="2256" w:type="dxa"/>
            <w:gridSpan w:val="5"/>
          </w:tcPr>
          <w:p w:rsidR="00D45776" w:rsidRPr="00315D4D" w:rsidRDefault="00D45776" w:rsidP="00FB2472">
            <w:pPr>
              <w:ind w:right="522"/>
              <w:rPr>
                <w:i/>
                <w:sz w:val="20"/>
                <w:szCs w:val="20"/>
                <w:lang w:val="en-US"/>
              </w:rPr>
            </w:pPr>
            <m:oMathPara>
              <m:oMath>
                <m:r>
                  <w:rPr>
                    <w:rFonts w:ascii="Cambria Math" w:hAnsi="Cambria Math"/>
                    <w:sz w:val="20"/>
                    <w:szCs w:val="20"/>
                    <w:lang w:val="uk-UA"/>
                  </w:rPr>
                  <m:t>3.9+1000×</m:t>
                </m:r>
                <m:r>
                  <m:rPr>
                    <m:sty m:val="p"/>
                  </m:rPr>
                  <w:rPr>
                    <w:rFonts w:ascii="Cambria Math" w:hAnsi="Cambria Math"/>
                    <w:sz w:val="20"/>
                    <w:szCs w:val="20"/>
                    <w:lang w:val="uk-UA"/>
                  </w:rPr>
                  <m:t>exp⁡</m:t>
                </m:r>
                <m:r>
                  <w:rPr>
                    <w:rFonts w:ascii="Cambria Math" w:hAnsi="Cambria Math"/>
                    <w:sz w:val="20"/>
                    <w:szCs w:val="20"/>
                    <w:lang w:val="uk-UA"/>
                  </w:rPr>
                  <m:t>(-14.2∙</m:t>
                </m:r>
                <m:rad>
                  <m:radPr>
                    <m:degHide m:val="1"/>
                    <m:ctrlPr>
                      <w:rPr>
                        <w:rFonts w:ascii="Cambria Math" w:hAnsi="Cambria Math"/>
                        <w:i/>
                        <w:sz w:val="20"/>
                        <w:szCs w:val="20"/>
                        <w:lang w:val="uk-UA"/>
                      </w:rPr>
                    </m:ctrlPr>
                  </m:radPr>
                  <m:deg/>
                  <m:e>
                    <m:r>
                      <w:rPr>
                        <w:rFonts w:ascii="Cambria Math" w:hAnsi="Cambria Math"/>
                        <w:sz w:val="20"/>
                        <w:szCs w:val="20"/>
                        <w:lang w:val="uk-UA"/>
                      </w:rPr>
                      <m:t>m</m:t>
                    </m:r>
                  </m:e>
                </m:rad>
                <m:r>
                  <w:rPr>
                    <w:rFonts w:ascii="Cambria Math" w:hAnsi="Cambria Math"/>
                    <w:sz w:val="20"/>
                    <w:szCs w:val="20"/>
                    <w:lang w:val="uk-UA"/>
                  </w:rPr>
                  <m:t>)</m:t>
                </m:r>
              </m:oMath>
            </m:oMathPara>
          </w:p>
        </w:tc>
        <w:tc>
          <w:tcPr>
            <w:tcW w:w="2550" w:type="dxa"/>
            <w:gridSpan w:val="5"/>
          </w:tcPr>
          <w:p w:rsidR="00D45776" w:rsidRPr="00315D4D" w:rsidRDefault="00D45776" w:rsidP="00FB2472">
            <w:pPr>
              <w:ind w:right="522"/>
              <w:rPr>
                <w:sz w:val="20"/>
                <w:szCs w:val="20"/>
                <w:lang w:val="uk-UA"/>
              </w:rPr>
            </w:pPr>
            <m:oMathPara>
              <m:oMath>
                <m:r>
                  <w:rPr>
                    <w:rFonts w:ascii="Cambria Math" w:hAnsi="Cambria Math"/>
                    <w:sz w:val="20"/>
                    <w:szCs w:val="20"/>
                    <w:lang w:val="uk-UA"/>
                  </w:rPr>
                  <m:t>3.9+1000×</m:t>
                </m:r>
                <m:func>
                  <m:funcPr>
                    <m:ctrlPr>
                      <w:rPr>
                        <w:rFonts w:ascii="Cambria Math" w:hAnsi="Cambria Math"/>
                        <w:sz w:val="20"/>
                        <w:szCs w:val="20"/>
                        <w:lang w:val="uk-UA"/>
                      </w:rPr>
                    </m:ctrlPr>
                  </m:funcPr>
                  <m:fName>
                    <m:r>
                      <m:rPr>
                        <m:sty m:val="p"/>
                      </m:rPr>
                      <w:rPr>
                        <w:rFonts w:ascii="Cambria Math" w:hAnsi="Cambria Math"/>
                        <w:sz w:val="20"/>
                        <w:szCs w:val="20"/>
                        <w:lang w:val="uk-UA"/>
                      </w:rPr>
                      <m:t>exp</m:t>
                    </m:r>
                  </m:fName>
                  <m:e>
                    <m:d>
                      <m:dPr>
                        <m:ctrlPr>
                          <w:rPr>
                            <w:rFonts w:ascii="Cambria Math" w:hAnsi="Cambria Math"/>
                            <w:i/>
                            <w:sz w:val="20"/>
                            <w:szCs w:val="20"/>
                            <w:lang w:val="uk-UA"/>
                          </w:rPr>
                        </m:ctrlPr>
                      </m:dPr>
                      <m:e>
                        <m:r>
                          <w:rPr>
                            <w:rFonts w:ascii="Cambria Math" w:hAnsi="Cambria Math"/>
                            <w:sz w:val="20"/>
                            <w:szCs w:val="20"/>
                            <w:lang w:val="uk-UA"/>
                          </w:rPr>
                          <m:t>-14.2∙</m:t>
                        </m:r>
                        <m:rad>
                          <m:radPr>
                            <m:degHide m:val="1"/>
                            <m:ctrlPr>
                              <w:rPr>
                                <w:rFonts w:ascii="Cambria Math" w:hAnsi="Cambria Math"/>
                                <w:i/>
                                <w:sz w:val="20"/>
                                <w:szCs w:val="20"/>
                                <w:lang w:val="uk-UA"/>
                              </w:rPr>
                            </m:ctrlPr>
                          </m:radPr>
                          <m:deg/>
                          <m:e>
                            <m:r>
                              <w:rPr>
                                <w:rFonts w:ascii="Cambria Math" w:hAnsi="Cambria Math"/>
                                <w:sz w:val="20"/>
                                <w:szCs w:val="20"/>
                                <w:lang w:val="uk-UA"/>
                              </w:rPr>
                              <m:t>0.36</m:t>
                            </m:r>
                          </m:e>
                        </m:rad>
                      </m:e>
                    </m:d>
                    <m:ctrlPr>
                      <w:rPr>
                        <w:rFonts w:ascii="Cambria Math" w:hAnsi="Cambria Math"/>
                        <w:i/>
                        <w:sz w:val="20"/>
                        <w:szCs w:val="20"/>
                        <w:lang w:val="uk-UA"/>
                      </w:rPr>
                    </m:ctrlPr>
                  </m:e>
                </m:func>
                <m:r>
                  <w:rPr>
                    <w:rFonts w:ascii="Cambria Math" w:hAnsi="Cambria Math"/>
                    <w:sz w:val="20"/>
                    <w:szCs w:val="20"/>
                    <w:lang w:val="uk-UA"/>
                  </w:rPr>
                  <m:t>=4.53</m:t>
                </m:r>
              </m:oMath>
            </m:oMathPara>
          </w:p>
        </w:tc>
      </w:tr>
      <w:tr w:rsidR="00D45776" w:rsidRPr="00315D4D" w:rsidTr="00FB2472">
        <w:tblPrEx>
          <w:tblLook w:val="04A0" w:firstRow="1" w:lastRow="0" w:firstColumn="1" w:lastColumn="0" w:noHBand="0" w:noVBand="1"/>
        </w:tblPrEx>
        <w:trPr>
          <w:jc w:val="center"/>
        </w:trPr>
        <w:tc>
          <w:tcPr>
            <w:tcW w:w="9634" w:type="dxa"/>
            <w:gridSpan w:val="16"/>
          </w:tcPr>
          <w:p w:rsidR="00D45776" w:rsidRPr="00315D4D" w:rsidRDefault="00D45776" w:rsidP="00FB2472">
            <w:pPr>
              <w:ind w:right="522"/>
              <w:jc w:val="center"/>
              <w:rPr>
                <w:rFonts w:eastAsia="Calibri"/>
                <w:sz w:val="20"/>
                <w:szCs w:val="20"/>
                <w:lang w:val="uk-UA"/>
              </w:rPr>
            </w:pPr>
            <w:r w:rsidRPr="00315D4D">
              <w:rPr>
                <w:rFonts w:eastAsia="Calibri"/>
                <w:sz w:val="20"/>
                <w:szCs w:val="20"/>
                <w:lang w:val="uk-UA"/>
              </w:rPr>
              <w:t>Так як відносна шероховатість трубопроводу більше верхньої границі, то вводимо поправочний множник К</w:t>
            </w:r>
            <w:r w:rsidRPr="00315D4D">
              <w:rPr>
                <w:rFonts w:eastAsia="Calibri"/>
                <w:sz w:val="20"/>
                <w:szCs w:val="20"/>
                <w:vertAlign w:val="subscript"/>
                <w:lang w:val="uk-UA"/>
              </w:rPr>
              <w:t>ш</w:t>
            </w:r>
            <w:r w:rsidRPr="00315D4D">
              <w:rPr>
                <w:rFonts w:eastAsia="Calibri"/>
                <w:sz w:val="20"/>
                <w:szCs w:val="20"/>
                <w:lang w:val="uk-UA"/>
              </w:rPr>
              <w:t>*К</w:t>
            </w:r>
            <w:r w:rsidRPr="00315D4D">
              <w:rPr>
                <w:rFonts w:eastAsia="Calibri"/>
                <w:sz w:val="20"/>
                <w:szCs w:val="20"/>
                <w:vertAlign w:val="subscript"/>
                <w:lang w:val="uk-UA"/>
              </w:rPr>
              <w:t>п</w:t>
            </w:r>
          </w:p>
          <w:p w:rsidR="00D45776" w:rsidRPr="00315D4D" w:rsidRDefault="00D45776" w:rsidP="00FB2472">
            <w:pPr>
              <w:ind w:right="522"/>
              <w:jc w:val="center"/>
              <w:rPr>
                <w:rFonts w:eastAsia="Calibri"/>
                <w:sz w:val="20"/>
                <w:szCs w:val="20"/>
                <w:lang w:val="uk-UA"/>
              </w:rPr>
            </w:pPr>
          </w:p>
        </w:tc>
      </w:tr>
      <w:tr w:rsidR="00D45776" w:rsidRPr="00315D4D" w:rsidTr="00FB2472">
        <w:trPr>
          <w:trHeight w:val="479"/>
          <w:jc w:val="center"/>
        </w:trPr>
        <w:tc>
          <w:tcPr>
            <w:tcW w:w="1128" w:type="dxa"/>
          </w:tcPr>
          <w:p w:rsidR="00D45776" w:rsidRPr="00315D4D" w:rsidRDefault="00D45776" w:rsidP="00FB2472">
            <w:pPr>
              <w:ind w:right="522"/>
              <w:rPr>
                <w:sz w:val="20"/>
                <w:szCs w:val="20"/>
                <w:lang w:val="uk-UA"/>
              </w:rPr>
            </w:pPr>
            <w:r w:rsidRPr="00315D4D">
              <w:rPr>
                <w:sz w:val="20"/>
                <w:szCs w:val="20"/>
                <w:lang w:val="uk-UA"/>
              </w:rPr>
              <w:t>16</w:t>
            </w:r>
          </w:p>
        </w:tc>
        <w:tc>
          <w:tcPr>
            <w:tcW w:w="2270" w:type="dxa"/>
            <w:gridSpan w:val="2"/>
          </w:tcPr>
          <w:p w:rsidR="00D45776" w:rsidRPr="00315D4D" w:rsidRDefault="00D45776" w:rsidP="00FB2472">
            <w:pPr>
              <w:ind w:right="522"/>
              <w:rPr>
                <w:sz w:val="20"/>
                <w:szCs w:val="20"/>
                <w:lang w:val="uk-UA"/>
              </w:rPr>
            </w:pPr>
            <w:r w:rsidRPr="00315D4D">
              <w:rPr>
                <w:sz w:val="20"/>
                <w:szCs w:val="20"/>
                <w:lang w:val="uk-UA"/>
              </w:rPr>
              <w:t xml:space="preserve">Поправка на шероховатість </w:t>
            </w:r>
          </w:p>
        </w:tc>
        <w:tc>
          <w:tcPr>
            <w:tcW w:w="1633" w:type="dxa"/>
            <w:gridSpan w:val="4"/>
          </w:tcPr>
          <w:p w:rsidR="00D45776" w:rsidRPr="00315D4D" w:rsidRDefault="00D45776" w:rsidP="00FB2472">
            <w:pPr>
              <w:ind w:right="522"/>
              <w:rPr>
                <w:sz w:val="20"/>
                <w:szCs w:val="20"/>
                <w:lang w:val="uk-UA"/>
              </w:rPr>
            </w:pPr>
            <w:r w:rsidRPr="00315D4D">
              <w:rPr>
                <w:sz w:val="20"/>
                <w:szCs w:val="20"/>
                <w:lang w:val="uk-UA"/>
              </w:rPr>
              <w:t>П.2</w:t>
            </w:r>
          </w:p>
        </w:tc>
        <w:tc>
          <w:tcPr>
            <w:tcW w:w="4603" w:type="dxa"/>
            <w:gridSpan w:val="9"/>
          </w:tcPr>
          <w:p w:rsidR="00D45776" w:rsidRPr="00315D4D" w:rsidRDefault="00D45776" w:rsidP="00FB2472">
            <w:pPr>
              <w:ind w:right="522"/>
              <w:jc w:val="center"/>
              <w:rPr>
                <w:sz w:val="20"/>
                <w:szCs w:val="20"/>
                <w:lang w:val="en-US"/>
              </w:rPr>
            </w:pPr>
            <w:r w:rsidRPr="00315D4D">
              <w:rPr>
                <w:sz w:val="20"/>
                <w:szCs w:val="20"/>
                <w:lang w:val="en-US"/>
              </w:rPr>
              <w:t>1.0253</w:t>
            </w:r>
          </w:p>
        </w:tc>
      </w:tr>
      <w:tr w:rsidR="00D45776" w:rsidRPr="00315D4D" w:rsidTr="00FB2472">
        <w:trPr>
          <w:trHeight w:val="1960"/>
          <w:jc w:val="center"/>
        </w:trPr>
        <w:tc>
          <w:tcPr>
            <w:tcW w:w="1128" w:type="dxa"/>
          </w:tcPr>
          <w:p w:rsidR="00D45776" w:rsidRPr="00315D4D" w:rsidRDefault="00D45776" w:rsidP="00FB2472">
            <w:pPr>
              <w:ind w:right="522"/>
              <w:rPr>
                <w:sz w:val="20"/>
                <w:szCs w:val="20"/>
                <w:lang w:val="uk-UA"/>
              </w:rPr>
            </w:pPr>
            <w:r w:rsidRPr="00315D4D">
              <w:rPr>
                <w:sz w:val="20"/>
                <w:szCs w:val="20"/>
                <w:lang w:val="uk-UA"/>
              </w:rPr>
              <w:t>17</w:t>
            </w:r>
          </w:p>
        </w:tc>
        <w:tc>
          <w:tcPr>
            <w:tcW w:w="2270" w:type="dxa"/>
            <w:gridSpan w:val="2"/>
          </w:tcPr>
          <w:p w:rsidR="00D45776" w:rsidRPr="00315D4D" w:rsidRDefault="00D45776" w:rsidP="00FB2472">
            <w:pPr>
              <w:ind w:right="522"/>
              <w:rPr>
                <w:sz w:val="20"/>
                <w:szCs w:val="20"/>
                <w:lang w:val="en-US"/>
              </w:rPr>
            </w:pPr>
            <w:r w:rsidRPr="00315D4D">
              <w:rPr>
                <w:sz w:val="20"/>
                <w:szCs w:val="20"/>
                <w:lang w:val="uk-UA"/>
              </w:rPr>
              <w:t>Коефіціент витрати</w:t>
            </w:r>
            <w:r w:rsidRPr="00315D4D">
              <w:rPr>
                <w:sz w:val="20"/>
                <w:szCs w:val="20"/>
                <w:lang w:val="en-US"/>
              </w:rPr>
              <w:t xml:space="preserve"> L</w:t>
            </w:r>
            <w:r w:rsidRPr="00315D4D">
              <w:rPr>
                <w:sz w:val="20"/>
                <w:szCs w:val="20"/>
                <w:vertAlign w:val="subscript"/>
                <w:lang w:val="en-US"/>
              </w:rPr>
              <w:t>1</w:t>
            </w:r>
          </w:p>
        </w:tc>
        <w:tc>
          <w:tcPr>
            <w:tcW w:w="1633" w:type="dxa"/>
            <w:gridSpan w:val="4"/>
          </w:tcPr>
          <w:p w:rsidR="00D45776" w:rsidRPr="00315D4D" w:rsidRDefault="00D45776" w:rsidP="00FB2472">
            <w:pPr>
              <w:ind w:right="522"/>
              <w:rPr>
                <w:sz w:val="20"/>
                <w:szCs w:val="20"/>
                <w:lang w:val="uk-UA"/>
              </w:rPr>
            </w:pPr>
            <w:r w:rsidRPr="00315D4D">
              <w:rPr>
                <w:sz w:val="20"/>
                <w:szCs w:val="20"/>
                <w:lang w:val="uk-UA"/>
              </w:rPr>
              <w:t>Ф.20</w:t>
            </w:r>
          </w:p>
        </w:tc>
        <w:tc>
          <w:tcPr>
            <w:tcW w:w="4603" w:type="dxa"/>
            <w:gridSpan w:val="9"/>
          </w:tcPr>
          <w:p w:rsidR="00D45776" w:rsidRPr="00315D4D" w:rsidRDefault="00625AB7" w:rsidP="00FB2472">
            <w:pPr>
              <w:ind w:right="522"/>
              <w:rPr>
                <w:sz w:val="20"/>
                <w:szCs w:val="20"/>
                <w:lang w:val="uk-UA"/>
              </w:rPr>
            </w:pPr>
            <m:oMathPara>
              <m:oMath>
                <m:f>
                  <m:fPr>
                    <m:ctrlPr>
                      <w:rPr>
                        <w:rFonts w:ascii="Cambria Math" w:hAnsi="Cambria Math"/>
                        <w:i/>
                        <w:sz w:val="20"/>
                        <w:szCs w:val="20"/>
                        <w:lang w:val="uk-UA"/>
                      </w:rPr>
                    </m:ctrlPr>
                  </m:fPr>
                  <m:num>
                    <m:r>
                      <w:rPr>
                        <w:rFonts w:ascii="Cambria Math" w:hAnsi="Cambria Math"/>
                        <w:sz w:val="20"/>
                        <w:szCs w:val="20"/>
                        <w:lang w:val="uk-UA"/>
                      </w:rPr>
                      <m:t>1</m:t>
                    </m:r>
                  </m:num>
                  <m:den>
                    <m:rad>
                      <m:radPr>
                        <m:degHide m:val="1"/>
                        <m:ctrlPr>
                          <w:rPr>
                            <w:rFonts w:ascii="Cambria Math" w:hAnsi="Cambria Math"/>
                            <w:i/>
                            <w:sz w:val="20"/>
                            <w:szCs w:val="20"/>
                            <w:lang w:val="uk-UA"/>
                          </w:rPr>
                        </m:ctrlPr>
                      </m:radPr>
                      <m:deg/>
                      <m:e>
                        <m:r>
                          <w:rPr>
                            <w:rFonts w:ascii="Cambria Math" w:hAnsi="Cambria Math"/>
                            <w:sz w:val="20"/>
                            <w:szCs w:val="20"/>
                            <w:lang w:val="uk-UA"/>
                          </w:rPr>
                          <m:t>1</m:t>
                        </m:r>
                      </m:e>
                    </m:rad>
                    <m:r>
                      <w:rPr>
                        <w:rFonts w:ascii="Cambria Math" w:hAnsi="Cambria Math"/>
                        <w:sz w:val="20"/>
                        <w:szCs w:val="20"/>
                        <w:lang w:val="uk-UA"/>
                      </w:rPr>
                      <m:t>-</m:t>
                    </m:r>
                    <m:sSup>
                      <m:sSupPr>
                        <m:ctrlPr>
                          <w:rPr>
                            <w:rFonts w:ascii="Cambria Math" w:hAnsi="Cambria Math"/>
                            <w:i/>
                            <w:sz w:val="20"/>
                            <w:szCs w:val="20"/>
                            <w:lang w:val="uk-UA"/>
                          </w:rPr>
                        </m:ctrlPr>
                      </m:sSupPr>
                      <m:e>
                        <m:r>
                          <w:rPr>
                            <w:rFonts w:ascii="Cambria Math" w:hAnsi="Cambria Math"/>
                            <w:sz w:val="20"/>
                            <w:szCs w:val="20"/>
                            <w:lang w:val="uk-UA"/>
                          </w:rPr>
                          <m:t>0.36</m:t>
                        </m:r>
                      </m:e>
                      <m:sup>
                        <m:r>
                          <w:rPr>
                            <w:rFonts w:ascii="Cambria Math" w:hAnsi="Cambria Math"/>
                            <w:sz w:val="20"/>
                            <w:szCs w:val="20"/>
                            <w:lang w:val="uk-UA"/>
                          </w:rPr>
                          <m:t>2</m:t>
                        </m:r>
                      </m:sup>
                    </m:sSup>
                  </m:den>
                </m:f>
                <m:r>
                  <w:rPr>
                    <w:rFonts w:ascii="Cambria Math" w:hAnsi="Cambria Math"/>
                    <w:sz w:val="20"/>
                    <w:szCs w:val="20"/>
                    <w:lang w:val="uk-UA"/>
                  </w:rPr>
                  <m:t>×</m:t>
                </m:r>
                <m:d>
                  <m:dPr>
                    <m:begChr m:val="["/>
                    <m:endChr m:val="]"/>
                    <m:ctrlPr>
                      <w:rPr>
                        <w:rFonts w:ascii="Cambria Math" w:hAnsi="Cambria Math"/>
                        <w:i/>
                        <w:sz w:val="20"/>
                        <w:szCs w:val="20"/>
                        <w:lang w:val="uk-UA"/>
                      </w:rPr>
                    </m:ctrlPr>
                  </m:dPr>
                  <m:e>
                    <m:r>
                      <w:rPr>
                        <w:rFonts w:ascii="Cambria Math" w:hAnsi="Cambria Math"/>
                        <w:sz w:val="20"/>
                        <w:szCs w:val="20"/>
                        <w:lang w:val="uk-UA"/>
                      </w:rPr>
                      <m:t>0.5959+0.0312×</m:t>
                    </m:r>
                    <m:sSup>
                      <m:sSupPr>
                        <m:ctrlPr>
                          <w:rPr>
                            <w:rFonts w:ascii="Cambria Math" w:hAnsi="Cambria Math"/>
                            <w:i/>
                            <w:sz w:val="20"/>
                            <w:szCs w:val="20"/>
                            <w:lang w:val="uk-UA"/>
                          </w:rPr>
                        </m:ctrlPr>
                      </m:sSupPr>
                      <m:e>
                        <m:r>
                          <w:rPr>
                            <w:rFonts w:ascii="Cambria Math" w:hAnsi="Cambria Math"/>
                            <w:sz w:val="20"/>
                            <w:szCs w:val="20"/>
                            <w:lang w:val="uk-UA"/>
                          </w:rPr>
                          <m:t>0.36</m:t>
                        </m:r>
                      </m:e>
                      <m:sup>
                        <m:r>
                          <w:rPr>
                            <w:rFonts w:ascii="Cambria Math" w:hAnsi="Cambria Math"/>
                            <w:sz w:val="20"/>
                            <w:szCs w:val="20"/>
                            <w:lang w:val="uk-UA"/>
                          </w:rPr>
                          <m:t>1.05</m:t>
                        </m:r>
                      </m:sup>
                    </m:sSup>
                    <m:r>
                      <w:rPr>
                        <w:rFonts w:ascii="Cambria Math" w:hAnsi="Cambria Math"/>
                        <w:sz w:val="20"/>
                        <w:szCs w:val="20"/>
                        <w:lang w:val="uk-UA"/>
                      </w:rPr>
                      <m:t>-0.184×</m:t>
                    </m:r>
                    <m:sSup>
                      <m:sSupPr>
                        <m:ctrlPr>
                          <w:rPr>
                            <w:rFonts w:ascii="Cambria Math" w:hAnsi="Cambria Math"/>
                            <w:i/>
                            <w:sz w:val="20"/>
                            <w:szCs w:val="20"/>
                            <w:lang w:val="uk-UA"/>
                          </w:rPr>
                        </m:ctrlPr>
                      </m:sSupPr>
                      <m:e>
                        <m:r>
                          <w:rPr>
                            <w:rFonts w:ascii="Cambria Math" w:hAnsi="Cambria Math"/>
                            <w:sz w:val="20"/>
                            <w:szCs w:val="20"/>
                            <w:lang w:val="uk-UA"/>
                          </w:rPr>
                          <m:t>0.36</m:t>
                        </m:r>
                      </m:e>
                      <m:sup>
                        <m:r>
                          <w:rPr>
                            <w:rFonts w:ascii="Cambria Math" w:hAnsi="Cambria Math"/>
                            <w:sz w:val="20"/>
                            <w:szCs w:val="20"/>
                            <w:lang w:val="uk-UA"/>
                          </w:rPr>
                          <m:t>4</m:t>
                        </m:r>
                      </m:sup>
                    </m:sSup>
                    <m:r>
                      <w:rPr>
                        <w:rFonts w:ascii="Cambria Math" w:hAnsi="Cambria Math"/>
                        <w:sz w:val="20"/>
                        <w:szCs w:val="20"/>
                        <w:lang w:val="uk-UA"/>
                      </w:rPr>
                      <m:t>+0.0029×</m:t>
                    </m:r>
                    <m:sSup>
                      <m:sSupPr>
                        <m:ctrlPr>
                          <w:rPr>
                            <w:rFonts w:ascii="Cambria Math" w:hAnsi="Cambria Math"/>
                            <w:i/>
                            <w:sz w:val="20"/>
                            <w:szCs w:val="20"/>
                            <w:lang w:val="uk-UA"/>
                          </w:rPr>
                        </m:ctrlPr>
                      </m:sSupPr>
                      <m:e>
                        <m:r>
                          <w:rPr>
                            <w:rFonts w:ascii="Cambria Math" w:hAnsi="Cambria Math"/>
                            <w:sz w:val="20"/>
                            <w:szCs w:val="20"/>
                            <w:lang w:val="uk-UA"/>
                          </w:rPr>
                          <m:t>0.36</m:t>
                        </m:r>
                      </m:e>
                      <m:sup>
                        <m:r>
                          <w:rPr>
                            <w:rFonts w:ascii="Cambria Math" w:hAnsi="Cambria Math"/>
                            <w:sz w:val="20"/>
                            <w:szCs w:val="20"/>
                            <w:lang w:val="uk-UA"/>
                          </w:rPr>
                          <m:t>1.25</m:t>
                        </m:r>
                      </m:sup>
                    </m:sSup>
                    <m:r>
                      <w:rPr>
                        <w:rFonts w:ascii="Cambria Math" w:hAnsi="Cambria Math"/>
                        <w:sz w:val="20"/>
                        <w:szCs w:val="20"/>
                        <w:lang w:val="uk-UA"/>
                      </w:rPr>
                      <m:t>×</m:t>
                    </m:r>
                    <m:sSup>
                      <m:sSupPr>
                        <m:ctrlPr>
                          <w:rPr>
                            <w:rFonts w:ascii="Cambria Math" w:hAnsi="Cambria Math"/>
                            <w:i/>
                            <w:sz w:val="20"/>
                            <w:szCs w:val="20"/>
                            <w:lang w:val="uk-UA"/>
                          </w:rPr>
                        </m:ctrlPr>
                      </m:sSupPr>
                      <m:e>
                        <m:d>
                          <m:dPr>
                            <m:ctrlPr>
                              <w:rPr>
                                <w:rFonts w:ascii="Cambria Math" w:hAnsi="Cambria Math"/>
                                <w:i/>
                                <w:sz w:val="20"/>
                                <w:szCs w:val="20"/>
                                <w:lang w:val="uk-UA"/>
                              </w:rPr>
                            </m:ctrlPr>
                          </m:dPr>
                          <m:e>
                            <m:f>
                              <m:fPr>
                                <m:ctrlPr>
                                  <w:rPr>
                                    <w:rFonts w:ascii="Cambria Math" w:hAnsi="Cambria Math"/>
                                    <w:i/>
                                    <w:sz w:val="20"/>
                                    <w:szCs w:val="20"/>
                                    <w:lang w:val="uk-UA"/>
                                  </w:rPr>
                                </m:ctrlPr>
                              </m:fPr>
                              <m:num>
                                <m:sSup>
                                  <m:sSupPr>
                                    <m:ctrlPr>
                                      <w:rPr>
                                        <w:rFonts w:ascii="Cambria Math" w:hAnsi="Cambria Math"/>
                                        <w:i/>
                                        <w:sz w:val="20"/>
                                        <w:szCs w:val="20"/>
                                        <w:lang w:val="uk-UA"/>
                                      </w:rPr>
                                    </m:ctrlPr>
                                  </m:sSupPr>
                                  <m:e>
                                    <m:r>
                                      <w:rPr>
                                        <w:rFonts w:ascii="Cambria Math" w:hAnsi="Cambria Math"/>
                                        <w:sz w:val="20"/>
                                        <w:szCs w:val="20"/>
                                        <w:lang w:val="uk-UA"/>
                                      </w:rPr>
                                      <m:t>10</m:t>
                                    </m:r>
                                  </m:e>
                                  <m:sup>
                                    <m:r>
                                      <w:rPr>
                                        <w:rFonts w:ascii="Cambria Math" w:hAnsi="Cambria Math"/>
                                        <w:sz w:val="20"/>
                                        <w:szCs w:val="20"/>
                                        <w:lang w:val="uk-UA"/>
                                      </w:rPr>
                                      <m:t>6</m:t>
                                    </m:r>
                                  </m:sup>
                                </m:sSup>
                              </m:num>
                              <m:den>
                                <m:r>
                                  <w:rPr>
                                    <w:rFonts w:ascii="Cambria Math" w:hAnsi="Cambria Math"/>
                                    <w:sz w:val="20"/>
                                    <w:szCs w:val="20"/>
                                    <w:lang w:val="uk-UA"/>
                                  </w:rPr>
                                  <m:t>141343</m:t>
                                </m:r>
                              </m:den>
                            </m:f>
                          </m:e>
                        </m:d>
                      </m:e>
                      <m:sup>
                        <m:r>
                          <w:rPr>
                            <w:rFonts w:ascii="Cambria Math" w:hAnsi="Cambria Math"/>
                            <w:sz w:val="20"/>
                            <w:szCs w:val="20"/>
                            <w:lang w:val="uk-UA"/>
                          </w:rPr>
                          <m:t>0.75</m:t>
                        </m:r>
                      </m:sup>
                    </m:sSup>
                  </m:e>
                </m:d>
                <m:r>
                  <w:rPr>
                    <w:rFonts w:ascii="Cambria Math" w:hAnsi="Cambria Math"/>
                    <w:sz w:val="20"/>
                    <w:szCs w:val="20"/>
                    <w:lang w:val="uk-UA"/>
                  </w:rPr>
                  <m:t>×1.0186=0.6626</m:t>
                </m:r>
              </m:oMath>
            </m:oMathPara>
          </w:p>
        </w:tc>
      </w:tr>
      <w:tr w:rsidR="00D45776" w:rsidRPr="00315D4D" w:rsidTr="00FB2472">
        <w:trPr>
          <w:trHeight w:val="430"/>
          <w:jc w:val="center"/>
        </w:trPr>
        <w:tc>
          <w:tcPr>
            <w:tcW w:w="1128" w:type="dxa"/>
          </w:tcPr>
          <w:p w:rsidR="00D45776" w:rsidRPr="00315D4D" w:rsidRDefault="00D45776" w:rsidP="00FB2472">
            <w:pPr>
              <w:ind w:right="522"/>
              <w:rPr>
                <w:sz w:val="20"/>
                <w:szCs w:val="20"/>
                <w:lang w:val="uk-UA"/>
              </w:rPr>
            </w:pPr>
            <w:r w:rsidRPr="00315D4D">
              <w:rPr>
                <w:sz w:val="20"/>
                <w:szCs w:val="20"/>
                <w:lang w:val="uk-UA"/>
              </w:rPr>
              <w:t>18</w:t>
            </w:r>
          </w:p>
        </w:tc>
        <w:tc>
          <w:tcPr>
            <w:tcW w:w="2270" w:type="dxa"/>
            <w:gridSpan w:val="2"/>
          </w:tcPr>
          <w:p w:rsidR="00D45776" w:rsidRPr="00315D4D" w:rsidRDefault="00D45776" w:rsidP="00FB2472">
            <w:pPr>
              <w:ind w:right="522"/>
              <w:rPr>
                <w:sz w:val="20"/>
                <w:szCs w:val="20"/>
                <w:lang w:val="en-US"/>
              </w:rPr>
            </w:pPr>
            <w:r w:rsidRPr="00315D4D">
              <w:rPr>
                <w:sz w:val="20"/>
                <w:szCs w:val="20"/>
                <w:lang w:val="uk-UA"/>
              </w:rPr>
              <w:t>Допоміжна величина</w:t>
            </w:r>
            <w:r w:rsidRPr="00315D4D">
              <w:rPr>
                <w:sz w:val="20"/>
                <w:szCs w:val="20"/>
                <w:lang w:val="en-US"/>
              </w:rPr>
              <w:t xml:space="preserve"> F</w:t>
            </w:r>
            <w:r w:rsidRPr="00315D4D">
              <w:rPr>
                <w:sz w:val="20"/>
                <w:szCs w:val="20"/>
                <w:vertAlign w:val="subscript"/>
                <w:lang w:val="en-US"/>
              </w:rPr>
              <w:t>1</w:t>
            </w:r>
          </w:p>
        </w:tc>
        <w:tc>
          <w:tcPr>
            <w:tcW w:w="1633" w:type="dxa"/>
            <w:gridSpan w:val="4"/>
          </w:tcPr>
          <w:p w:rsidR="00D45776" w:rsidRPr="00315D4D" w:rsidRDefault="00D45776" w:rsidP="00FB2472">
            <w:pPr>
              <w:ind w:right="522"/>
              <w:rPr>
                <w:sz w:val="20"/>
                <w:szCs w:val="20"/>
                <w:lang w:val="uk-UA"/>
              </w:rPr>
            </w:pPr>
            <w:r w:rsidRPr="00315D4D">
              <w:rPr>
                <w:sz w:val="20"/>
                <w:szCs w:val="20"/>
                <w:lang w:val="uk-UA"/>
              </w:rPr>
              <w:t>Ф.160</w:t>
            </w:r>
          </w:p>
        </w:tc>
        <w:tc>
          <w:tcPr>
            <w:tcW w:w="4603" w:type="dxa"/>
            <w:gridSpan w:val="9"/>
          </w:tcPr>
          <w:p w:rsidR="00D45776" w:rsidRPr="00315D4D" w:rsidRDefault="00D45776" w:rsidP="00FB2472">
            <w:pPr>
              <w:ind w:right="522"/>
              <w:rPr>
                <w:sz w:val="20"/>
                <w:szCs w:val="20"/>
                <w:lang w:val="en-US"/>
              </w:rPr>
            </w:pPr>
            <w:r w:rsidRPr="00315D4D">
              <w:rPr>
                <w:sz w:val="20"/>
                <w:szCs w:val="20"/>
                <w:lang w:val="en-US"/>
              </w:rPr>
              <w:t>0.36 · 0.6626 = 0.2385</w:t>
            </w:r>
          </w:p>
        </w:tc>
      </w:tr>
      <w:tr w:rsidR="00D45776" w:rsidRPr="00315D4D" w:rsidTr="00FB2472">
        <w:trPr>
          <w:trHeight w:val="961"/>
          <w:jc w:val="center"/>
        </w:trPr>
        <w:tc>
          <w:tcPr>
            <w:tcW w:w="1128" w:type="dxa"/>
          </w:tcPr>
          <w:p w:rsidR="00D45776" w:rsidRPr="00315D4D" w:rsidRDefault="00D45776" w:rsidP="00FB2472">
            <w:pPr>
              <w:ind w:right="522"/>
              <w:rPr>
                <w:sz w:val="20"/>
                <w:szCs w:val="20"/>
                <w:lang w:val="uk-UA"/>
              </w:rPr>
            </w:pPr>
            <w:r w:rsidRPr="00315D4D">
              <w:rPr>
                <w:sz w:val="20"/>
                <w:szCs w:val="20"/>
                <w:lang w:val="uk-UA"/>
              </w:rPr>
              <w:t>19</w:t>
            </w:r>
          </w:p>
        </w:tc>
        <w:tc>
          <w:tcPr>
            <w:tcW w:w="2270" w:type="dxa"/>
            <w:gridSpan w:val="2"/>
          </w:tcPr>
          <w:p w:rsidR="00D45776" w:rsidRPr="00315D4D" w:rsidRDefault="00D45776" w:rsidP="00FB2472">
            <w:pPr>
              <w:ind w:right="522"/>
              <w:rPr>
                <w:sz w:val="20"/>
                <w:szCs w:val="20"/>
                <w:lang w:val="uk-UA"/>
              </w:rPr>
            </w:pPr>
            <w:r w:rsidRPr="00315D4D">
              <w:rPr>
                <w:sz w:val="20"/>
                <w:szCs w:val="20"/>
                <w:lang w:val="uk-UA"/>
              </w:rPr>
              <w:t>Відносне відхилення</w:t>
            </w:r>
          </w:p>
        </w:tc>
        <w:tc>
          <w:tcPr>
            <w:tcW w:w="1633" w:type="dxa"/>
            <w:gridSpan w:val="4"/>
          </w:tcPr>
          <w:p w:rsidR="00D45776" w:rsidRPr="00315D4D" w:rsidRDefault="00D45776" w:rsidP="00FB2472">
            <w:pPr>
              <w:ind w:right="522"/>
              <w:rPr>
                <w:sz w:val="20"/>
                <w:szCs w:val="20"/>
                <w:lang w:val="uk-UA"/>
              </w:rPr>
            </w:pPr>
          </w:p>
        </w:tc>
        <w:tc>
          <w:tcPr>
            <w:tcW w:w="2470" w:type="dxa"/>
            <w:gridSpan w:val="7"/>
          </w:tcPr>
          <w:p w:rsidR="00D45776" w:rsidRPr="00315D4D" w:rsidRDefault="00625AB7" w:rsidP="00FB2472">
            <w:pPr>
              <w:ind w:right="522"/>
              <w:rPr>
                <w:sz w:val="20"/>
                <w:szCs w:val="20"/>
                <w:lang w:val="uk-UA"/>
              </w:rPr>
            </w:pPr>
            <m:oMathPara>
              <m:oMath>
                <m:sSub>
                  <m:sSubPr>
                    <m:ctrlPr>
                      <w:rPr>
                        <w:rFonts w:ascii="Cambria Math" w:hAnsi="Cambria Math"/>
                        <w:i/>
                        <w:sz w:val="20"/>
                        <w:szCs w:val="20"/>
                        <w:lang w:val="uk-UA"/>
                      </w:rPr>
                    </m:ctrlPr>
                  </m:sSubPr>
                  <m:e>
                    <m:r>
                      <w:rPr>
                        <w:rFonts w:ascii="Cambria Math" w:hAnsi="Cambria Math"/>
                        <w:sz w:val="20"/>
                        <w:szCs w:val="20"/>
                        <w:lang w:val="uk-UA"/>
                      </w:rPr>
                      <m:t>δ</m:t>
                    </m:r>
                  </m:e>
                  <m:sub>
                    <m:r>
                      <w:rPr>
                        <w:rFonts w:ascii="Cambria Math" w:hAnsi="Cambria Math"/>
                        <w:sz w:val="20"/>
                        <w:szCs w:val="20"/>
                        <w:lang w:val="uk-UA"/>
                      </w:rPr>
                      <m:t>1</m:t>
                    </m:r>
                  </m:sub>
                </m:sSub>
                <m:r>
                  <w:rPr>
                    <w:rFonts w:ascii="Cambria Math" w:hAnsi="Cambria Math"/>
                    <w:sz w:val="20"/>
                    <w:szCs w:val="20"/>
                    <w:lang w:val="uk-UA"/>
                  </w:rPr>
                  <m:t>=</m:t>
                </m:r>
                <m:d>
                  <m:dPr>
                    <m:ctrlPr>
                      <w:rPr>
                        <w:rFonts w:ascii="Cambria Math" w:hAnsi="Cambria Math"/>
                        <w:i/>
                        <w:sz w:val="20"/>
                        <w:szCs w:val="20"/>
                        <w:lang w:val="uk-UA"/>
                      </w:rPr>
                    </m:ctrlPr>
                  </m:dPr>
                  <m:e>
                    <m:f>
                      <m:fPr>
                        <m:ctrlPr>
                          <w:rPr>
                            <w:rFonts w:ascii="Cambria Math" w:hAnsi="Cambria Math"/>
                            <w:i/>
                            <w:sz w:val="20"/>
                            <w:szCs w:val="20"/>
                            <w:lang w:val="uk-UA"/>
                          </w:rPr>
                        </m:ctrlPr>
                      </m:fPr>
                      <m:num>
                        <m:sSub>
                          <m:sSubPr>
                            <m:ctrlPr>
                              <w:rPr>
                                <w:rFonts w:ascii="Cambria Math" w:hAnsi="Cambria Math"/>
                                <w:i/>
                                <w:sz w:val="20"/>
                                <w:szCs w:val="20"/>
                                <w:lang w:val="uk-UA"/>
                              </w:rPr>
                            </m:ctrlPr>
                          </m:sSubPr>
                          <m:e>
                            <m:r>
                              <w:rPr>
                                <w:rFonts w:ascii="Cambria Math" w:hAnsi="Cambria Math"/>
                                <w:sz w:val="20"/>
                                <w:szCs w:val="20"/>
                                <w:lang w:val="uk-UA"/>
                              </w:rPr>
                              <m:t>F</m:t>
                            </m:r>
                          </m:e>
                          <m:sub>
                            <m:r>
                              <w:rPr>
                                <w:rFonts w:ascii="Cambria Math" w:hAnsi="Cambria Math"/>
                                <w:sz w:val="20"/>
                                <w:szCs w:val="20"/>
                                <w:lang w:val="uk-UA"/>
                              </w:rPr>
                              <m:t>1</m:t>
                            </m:r>
                          </m:sub>
                        </m:sSub>
                      </m:num>
                      <m:den>
                        <m:r>
                          <w:rPr>
                            <w:rFonts w:ascii="Cambria Math" w:hAnsi="Cambria Math"/>
                            <w:sz w:val="20"/>
                            <w:szCs w:val="20"/>
                            <w:lang w:val="uk-UA"/>
                          </w:rPr>
                          <m:t>c/√p</m:t>
                        </m:r>
                      </m:den>
                    </m:f>
                    <m:r>
                      <w:rPr>
                        <w:rFonts w:ascii="Cambria Math" w:hAnsi="Cambria Math"/>
                        <w:sz w:val="20"/>
                        <w:szCs w:val="20"/>
                        <w:lang w:val="uk-UA"/>
                      </w:rPr>
                      <m:t>-1</m:t>
                    </m:r>
                  </m:e>
                </m:d>
                <m:r>
                  <w:rPr>
                    <w:rFonts w:ascii="Cambria Math" w:hAnsi="Cambria Math"/>
                    <w:sz w:val="20"/>
                    <w:szCs w:val="20"/>
                    <w:lang w:val="uk-UA"/>
                  </w:rPr>
                  <m:t>∙100%</m:t>
                </m:r>
              </m:oMath>
            </m:oMathPara>
          </w:p>
        </w:tc>
        <w:tc>
          <w:tcPr>
            <w:tcW w:w="2133" w:type="dxa"/>
            <w:gridSpan w:val="2"/>
          </w:tcPr>
          <w:p w:rsidR="00D45776" w:rsidRPr="00315D4D" w:rsidRDefault="00625AB7" w:rsidP="00FB2472">
            <w:pPr>
              <w:ind w:right="522"/>
              <w:rPr>
                <w:sz w:val="20"/>
                <w:szCs w:val="20"/>
                <w:lang w:val="uk-UA"/>
              </w:rPr>
            </w:pPr>
            <m:oMathPara>
              <m:oMath>
                <m:d>
                  <m:dPr>
                    <m:begChr m:val="["/>
                    <m:endChr m:val="]"/>
                    <m:ctrlPr>
                      <w:rPr>
                        <w:rFonts w:ascii="Cambria Math" w:hAnsi="Cambria Math"/>
                        <w:i/>
                        <w:sz w:val="20"/>
                        <w:szCs w:val="20"/>
                        <w:lang w:val="uk-UA"/>
                      </w:rPr>
                    </m:ctrlPr>
                  </m:dPr>
                  <m:e>
                    <m:r>
                      <w:rPr>
                        <w:rFonts w:ascii="Cambria Math" w:hAnsi="Cambria Math"/>
                        <w:sz w:val="20"/>
                        <w:szCs w:val="20"/>
                        <w:lang w:val="uk-UA"/>
                      </w:rPr>
                      <m:t>δ</m:t>
                    </m:r>
                  </m:e>
                </m:d>
                <m:r>
                  <w:rPr>
                    <w:rFonts w:ascii="Cambria Math" w:hAnsi="Cambria Math"/>
                    <w:sz w:val="20"/>
                    <w:szCs w:val="20"/>
                    <w:lang w:val="uk-UA"/>
                  </w:rPr>
                  <m:t>=</m:t>
                </m:r>
                <m:d>
                  <m:dPr>
                    <m:ctrlPr>
                      <w:rPr>
                        <w:rFonts w:ascii="Cambria Math" w:hAnsi="Cambria Math"/>
                        <w:i/>
                        <w:sz w:val="20"/>
                        <w:szCs w:val="20"/>
                        <w:lang w:val="uk-UA"/>
                      </w:rPr>
                    </m:ctrlPr>
                  </m:dPr>
                  <m:e>
                    <m:f>
                      <m:fPr>
                        <m:ctrlPr>
                          <w:rPr>
                            <w:rFonts w:ascii="Cambria Math" w:hAnsi="Cambria Math"/>
                            <w:i/>
                            <w:sz w:val="20"/>
                            <w:szCs w:val="20"/>
                            <w:lang w:val="uk-UA"/>
                          </w:rPr>
                        </m:ctrlPr>
                      </m:fPr>
                      <m:num>
                        <m:r>
                          <w:rPr>
                            <w:rFonts w:ascii="Cambria Math" w:hAnsi="Cambria Math"/>
                            <w:sz w:val="20"/>
                            <w:szCs w:val="20"/>
                            <w:lang w:val="uk-UA"/>
                          </w:rPr>
                          <m:t>0.2385</m:t>
                        </m:r>
                      </m:num>
                      <m:den>
                        <m:r>
                          <w:rPr>
                            <w:rFonts w:ascii="Cambria Math" w:hAnsi="Cambria Math"/>
                            <w:sz w:val="20"/>
                            <w:szCs w:val="20"/>
                            <w:lang w:val="uk-UA"/>
                          </w:rPr>
                          <m:t>0.2462</m:t>
                        </m:r>
                      </m:den>
                    </m:f>
                    <m:r>
                      <w:rPr>
                        <w:rFonts w:ascii="Cambria Math" w:hAnsi="Cambria Math"/>
                        <w:sz w:val="20"/>
                        <w:szCs w:val="20"/>
                        <w:lang w:val="uk-UA"/>
                      </w:rPr>
                      <m:t>-1</m:t>
                    </m:r>
                  </m:e>
                </m:d>
                <m:r>
                  <w:rPr>
                    <w:rFonts w:ascii="Cambria Math" w:hAnsi="Cambria Math"/>
                    <w:sz w:val="20"/>
                    <w:szCs w:val="20"/>
                    <w:lang w:val="uk-UA"/>
                  </w:rPr>
                  <m:t>∙100%=3.13%</m:t>
                </m:r>
              </m:oMath>
            </m:oMathPara>
          </w:p>
        </w:tc>
      </w:tr>
      <w:tr w:rsidR="00D45776" w:rsidRPr="00315D4D" w:rsidTr="00FB2472">
        <w:tblPrEx>
          <w:tblLook w:val="04A0" w:firstRow="1" w:lastRow="0" w:firstColumn="1" w:lastColumn="0" w:noHBand="0" w:noVBand="1"/>
        </w:tblPrEx>
        <w:trPr>
          <w:jc w:val="center"/>
        </w:trPr>
        <w:tc>
          <w:tcPr>
            <w:tcW w:w="9634" w:type="dxa"/>
            <w:gridSpan w:val="16"/>
          </w:tcPr>
          <w:p w:rsidR="00D45776" w:rsidRPr="00315D4D" w:rsidRDefault="00D45776" w:rsidP="00FB2472">
            <w:pPr>
              <w:ind w:right="522"/>
              <w:jc w:val="center"/>
              <w:rPr>
                <w:rFonts w:eastAsia="Calibri"/>
                <w:sz w:val="20"/>
                <w:szCs w:val="20"/>
                <w:lang w:val="uk-UA"/>
              </w:rPr>
            </w:pPr>
            <w:r w:rsidRPr="00315D4D">
              <w:rPr>
                <w:rFonts w:eastAsia="Calibri"/>
                <w:sz w:val="20"/>
                <w:szCs w:val="20"/>
                <w:lang w:val="uk-UA"/>
              </w:rPr>
              <w:t xml:space="preserve">Так як відносне відхилення </w:t>
            </w:r>
            <m:oMath>
              <m:sSub>
                <m:sSubPr>
                  <m:ctrlPr>
                    <w:rPr>
                      <w:rFonts w:ascii="Cambria Math" w:hAnsi="Cambria Math"/>
                      <w:i/>
                      <w:sz w:val="20"/>
                      <w:szCs w:val="20"/>
                      <w:lang w:val="uk-UA"/>
                    </w:rPr>
                  </m:ctrlPr>
                </m:sSubPr>
                <m:e>
                  <m:r>
                    <w:rPr>
                      <w:rFonts w:ascii="Cambria Math" w:hAnsi="Cambria Math"/>
                      <w:sz w:val="20"/>
                      <w:szCs w:val="20"/>
                      <w:lang w:val="uk-UA"/>
                    </w:rPr>
                    <m:t>δ</m:t>
                  </m:r>
                </m:e>
                <m:sub>
                  <m:r>
                    <w:rPr>
                      <w:rFonts w:ascii="Cambria Math" w:hAnsi="Cambria Math"/>
                      <w:sz w:val="20"/>
                      <w:szCs w:val="20"/>
                      <w:lang w:val="uk-UA"/>
                    </w:rPr>
                    <m:t>1</m:t>
                  </m:r>
                </m:sub>
              </m:sSub>
              <m:r>
                <w:rPr>
                  <w:rFonts w:ascii="Cambria Math" w:hAnsi="Cambria Math"/>
                  <w:sz w:val="20"/>
                  <w:szCs w:val="20"/>
                  <w:lang w:val="uk-UA"/>
                </w:rPr>
                <m:t xml:space="preserve">&gt;0,2%, </m:t>
              </m:r>
            </m:oMath>
            <w:r w:rsidRPr="00315D4D">
              <w:rPr>
                <w:rFonts w:eastAsia="Calibri"/>
                <w:sz w:val="20"/>
                <w:szCs w:val="20"/>
                <w:lang w:val="uk-UA"/>
              </w:rPr>
              <w:t>процес визначення продовжується.</w:t>
            </w:r>
          </w:p>
          <w:p w:rsidR="00D45776" w:rsidRPr="00315D4D" w:rsidRDefault="00D45776" w:rsidP="00FB2472">
            <w:pPr>
              <w:ind w:right="522"/>
              <w:jc w:val="center"/>
              <w:rPr>
                <w:rFonts w:eastAsia="Calibri"/>
                <w:sz w:val="20"/>
                <w:szCs w:val="20"/>
                <w:lang w:val="uk-UA"/>
              </w:rPr>
            </w:pPr>
            <w:r w:rsidRPr="00315D4D">
              <w:rPr>
                <w:rFonts w:eastAsia="Calibri"/>
                <w:sz w:val="20"/>
                <w:szCs w:val="20"/>
                <w:lang w:val="uk-UA"/>
              </w:rPr>
              <w:t xml:space="preserve">Так як </w:t>
            </w:r>
            <w:r w:rsidRPr="00315D4D">
              <w:rPr>
                <w:rFonts w:eastAsia="Calibri"/>
                <w:sz w:val="20"/>
                <w:szCs w:val="20"/>
                <w:lang w:val="en-US"/>
              </w:rPr>
              <w:t>F</w:t>
            </w:r>
            <w:r w:rsidRPr="00315D4D">
              <w:rPr>
                <w:rFonts w:eastAsia="Calibri"/>
                <w:sz w:val="20"/>
                <w:szCs w:val="20"/>
                <w:vertAlign w:val="subscript"/>
              </w:rPr>
              <w:t>1</w:t>
            </w:r>
            <w:r w:rsidRPr="00315D4D">
              <w:rPr>
                <w:rFonts w:eastAsia="Calibri"/>
                <w:sz w:val="20"/>
                <w:szCs w:val="20"/>
                <w:lang w:val="uk-UA"/>
              </w:rPr>
              <w:t xml:space="preserve">менше величини </w:t>
            </w:r>
            <m:oMath>
              <m:r>
                <w:rPr>
                  <w:rFonts w:ascii="Cambria Math" w:hAnsi="Cambria Math"/>
                  <w:sz w:val="20"/>
                  <w:szCs w:val="20"/>
                  <w:lang w:val="uk-UA"/>
                </w:rPr>
                <m:t>c/</m:t>
              </m:r>
              <m:rad>
                <m:radPr>
                  <m:degHide m:val="1"/>
                  <m:ctrlPr>
                    <w:rPr>
                      <w:rFonts w:ascii="Cambria Math" w:hAnsi="Cambria Math"/>
                      <w:i/>
                      <w:sz w:val="20"/>
                      <w:szCs w:val="20"/>
                      <w:lang w:val="uk-UA"/>
                    </w:rPr>
                  </m:ctrlPr>
                </m:radPr>
                <m:deg/>
                <m:e>
                  <m:r>
                    <w:rPr>
                      <w:rFonts w:ascii="Cambria Math" w:hAnsi="Cambria Math"/>
                      <w:sz w:val="20"/>
                      <w:szCs w:val="20"/>
                      <w:lang w:val="uk-UA"/>
                    </w:rPr>
                    <m:t>p</m:t>
                  </m:r>
                </m:e>
              </m:rad>
            </m:oMath>
            <w:r w:rsidRPr="00315D4D">
              <w:rPr>
                <w:rFonts w:eastAsia="Calibri"/>
                <w:sz w:val="20"/>
                <w:szCs w:val="20"/>
                <w:lang w:val="uk-UA"/>
              </w:rPr>
              <w:t xml:space="preserve">, то на черговому етапі обираємо величину </w:t>
            </w:r>
            <w:r w:rsidRPr="00315D4D">
              <w:rPr>
                <w:rFonts w:eastAsia="Calibri"/>
                <w:sz w:val="20"/>
                <w:szCs w:val="20"/>
                <w:lang w:val="en-US"/>
              </w:rPr>
              <w:t>m</w:t>
            </w:r>
            <w:r w:rsidRPr="00315D4D">
              <w:rPr>
                <w:rFonts w:eastAsia="Calibri"/>
                <w:sz w:val="20"/>
                <w:szCs w:val="20"/>
                <w:vertAlign w:val="subscript"/>
              </w:rPr>
              <w:t>2</w:t>
            </w:r>
            <w:r w:rsidRPr="00315D4D">
              <w:rPr>
                <w:rFonts w:eastAsia="Calibri"/>
                <w:sz w:val="20"/>
                <w:szCs w:val="20"/>
                <w:lang w:val="uk-UA"/>
              </w:rPr>
              <w:t>більше ніж</w:t>
            </w:r>
            <w:r w:rsidRPr="00315D4D">
              <w:rPr>
                <w:rFonts w:eastAsia="Calibri"/>
                <w:sz w:val="20"/>
                <w:szCs w:val="20"/>
                <w:lang w:val="en-US"/>
              </w:rPr>
              <w:t>m</w:t>
            </w:r>
            <w:r w:rsidRPr="00315D4D">
              <w:rPr>
                <w:rFonts w:eastAsia="Calibri"/>
                <w:sz w:val="20"/>
                <w:szCs w:val="20"/>
                <w:vertAlign w:val="subscript"/>
              </w:rPr>
              <w:t>1</w:t>
            </w:r>
            <w:r w:rsidRPr="00315D4D">
              <w:rPr>
                <w:rFonts w:eastAsia="Calibri"/>
                <w:sz w:val="20"/>
                <w:szCs w:val="20"/>
                <w:lang w:val="uk-UA"/>
              </w:rPr>
              <w:t>.</w:t>
            </w:r>
          </w:p>
          <w:p w:rsidR="00D45776" w:rsidRPr="00315D4D" w:rsidRDefault="00D45776" w:rsidP="00FB2472">
            <w:pPr>
              <w:ind w:right="522"/>
              <w:jc w:val="center"/>
              <w:rPr>
                <w:rFonts w:eastAsia="Calibri"/>
                <w:sz w:val="20"/>
                <w:szCs w:val="20"/>
                <w:lang w:val="uk-UA"/>
              </w:rPr>
            </w:pPr>
          </w:p>
        </w:tc>
      </w:tr>
      <w:tr w:rsidR="00D45776" w:rsidRPr="00315D4D" w:rsidTr="00FB2472">
        <w:trPr>
          <w:trHeight w:val="531"/>
          <w:jc w:val="center"/>
        </w:trPr>
        <w:tc>
          <w:tcPr>
            <w:tcW w:w="1128" w:type="dxa"/>
          </w:tcPr>
          <w:p w:rsidR="00D45776" w:rsidRPr="00315D4D" w:rsidRDefault="00D45776" w:rsidP="00FB2472">
            <w:pPr>
              <w:ind w:right="522"/>
              <w:rPr>
                <w:sz w:val="20"/>
                <w:szCs w:val="20"/>
                <w:lang w:val="uk-UA"/>
              </w:rPr>
            </w:pPr>
            <w:r w:rsidRPr="00315D4D">
              <w:rPr>
                <w:sz w:val="20"/>
                <w:szCs w:val="20"/>
                <w:lang w:val="uk-UA"/>
              </w:rPr>
              <w:t>20</w:t>
            </w:r>
          </w:p>
        </w:tc>
        <w:tc>
          <w:tcPr>
            <w:tcW w:w="2270" w:type="dxa"/>
            <w:gridSpan w:val="2"/>
          </w:tcPr>
          <w:p w:rsidR="00D45776" w:rsidRPr="00315D4D" w:rsidRDefault="00D45776" w:rsidP="00FB2472">
            <w:pPr>
              <w:ind w:right="522"/>
              <w:rPr>
                <w:sz w:val="20"/>
                <w:szCs w:val="20"/>
                <w:lang w:val="en-US"/>
              </w:rPr>
            </w:pPr>
            <w:r w:rsidRPr="00315D4D">
              <w:rPr>
                <w:sz w:val="20"/>
                <w:szCs w:val="20"/>
                <w:lang w:val="uk-UA"/>
              </w:rPr>
              <w:t>Вибір</w:t>
            </w:r>
            <w:r w:rsidRPr="00315D4D">
              <w:rPr>
                <w:sz w:val="20"/>
                <w:szCs w:val="20"/>
                <w:lang w:val="en-US"/>
              </w:rPr>
              <w:t xml:space="preserve"> m</w:t>
            </w:r>
            <w:r w:rsidRPr="00315D4D">
              <w:rPr>
                <w:sz w:val="20"/>
                <w:szCs w:val="20"/>
                <w:vertAlign w:val="subscript"/>
                <w:lang w:val="en-US"/>
              </w:rPr>
              <w:t>2</w:t>
            </w:r>
          </w:p>
        </w:tc>
        <w:tc>
          <w:tcPr>
            <w:tcW w:w="1633" w:type="dxa"/>
            <w:gridSpan w:val="4"/>
          </w:tcPr>
          <w:p w:rsidR="00D45776" w:rsidRPr="00315D4D" w:rsidRDefault="00D45776" w:rsidP="00FB2472">
            <w:pPr>
              <w:ind w:right="522"/>
              <w:rPr>
                <w:sz w:val="20"/>
                <w:szCs w:val="20"/>
                <w:lang w:val="uk-UA"/>
              </w:rPr>
            </w:pPr>
          </w:p>
        </w:tc>
        <w:tc>
          <w:tcPr>
            <w:tcW w:w="4603" w:type="dxa"/>
            <w:gridSpan w:val="9"/>
          </w:tcPr>
          <w:p w:rsidR="00D45776" w:rsidRPr="00315D4D" w:rsidRDefault="00D45776" w:rsidP="00FB2472">
            <w:pPr>
              <w:ind w:right="522"/>
              <w:jc w:val="center"/>
              <w:rPr>
                <w:sz w:val="20"/>
                <w:szCs w:val="20"/>
                <w:lang w:val="en-US"/>
              </w:rPr>
            </w:pPr>
            <w:r w:rsidRPr="00315D4D">
              <w:rPr>
                <w:sz w:val="20"/>
                <w:szCs w:val="20"/>
                <w:lang w:val="en-US"/>
              </w:rPr>
              <w:t>m</w:t>
            </w:r>
            <w:r w:rsidRPr="00315D4D">
              <w:rPr>
                <w:sz w:val="20"/>
                <w:szCs w:val="20"/>
                <w:vertAlign w:val="subscript"/>
                <w:lang w:val="en-US"/>
              </w:rPr>
              <w:t>2</w:t>
            </w:r>
            <w:r w:rsidRPr="00315D4D">
              <w:rPr>
                <w:sz w:val="20"/>
                <w:szCs w:val="20"/>
                <w:lang w:val="en-US"/>
              </w:rPr>
              <w:t xml:space="preserve"> = 0.37</w:t>
            </w:r>
          </w:p>
        </w:tc>
      </w:tr>
      <w:tr w:rsidR="00D45776" w:rsidRPr="00315D4D" w:rsidTr="00FB2472">
        <w:trPr>
          <w:trHeight w:val="411"/>
          <w:jc w:val="center"/>
        </w:trPr>
        <w:tc>
          <w:tcPr>
            <w:tcW w:w="1128" w:type="dxa"/>
          </w:tcPr>
          <w:p w:rsidR="00D45776" w:rsidRPr="00315D4D" w:rsidRDefault="00D45776" w:rsidP="00FB2472">
            <w:pPr>
              <w:ind w:right="522"/>
              <w:rPr>
                <w:sz w:val="20"/>
                <w:szCs w:val="20"/>
                <w:lang w:val="uk-UA"/>
              </w:rPr>
            </w:pPr>
            <w:r w:rsidRPr="00315D4D">
              <w:rPr>
                <w:sz w:val="20"/>
                <w:szCs w:val="20"/>
                <w:lang w:val="uk-UA"/>
              </w:rPr>
              <w:t>21</w:t>
            </w:r>
          </w:p>
        </w:tc>
        <w:tc>
          <w:tcPr>
            <w:tcW w:w="2270" w:type="dxa"/>
            <w:gridSpan w:val="2"/>
          </w:tcPr>
          <w:p w:rsidR="00D45776" w:rsidRPr="00315D4D" w:rsidRDefault="00D45776" w:rsidP="00FB2472">
            <w:pPr>
              <w:ind w:right="522"/>
              <w:rPr>
                <w:sz w:val="20"/>
                <w:szCs w:val="20"/>
                <w:lang w:val="uk-UA"/>
              </w:rPr>
            </w:pPr>
            <w:r w:rsidRPr="00315D4D">
              <w:rPr>
                <w:sz w:val="20"/>
                <w:szCs w:val="20"/>
                <w:lang w:val="uk-UA"/>
              </w:rPr>
              <w:t xml:space="preserve">Коефіціент шероховатості </w:t>
            </w:r>
          </w:p>
        </w:tc>
        <w:tc>
          <w:tcPr>
            <w:tcW w:w="1633" w:type="dxa"/>
            <w:gridSpan w:val="4"/>
          </w:tcPr>
          <w:p w:rsidR="00D45776" w:rsidRPr="00315D4D" w:rsidRDefault="00D45776" w:rsidP="00FB2472">
            <w:pPr>
              <w:ind w:right="522"/>
              <w:rPr>
                <w:sz w:val="20"/>
                <w:szCs w:val="20"/>
                <w:lang w:val="uk-UA"/>
              </w:rPr>
            </w:pPr>
            <w:r w:rsidRPr="00315D4D">
              <w:rPr>
                <w:sz w:val="20"/>
                <w:szCs w:val="20"/>
                <w:lang w:val="uk-UA"/>
              </w:rPr>
              <w:t>Пр.2</w:t>
            </w:r>
          </w:p>
        </w:tc>
        <w:tc>
          <w:tcPr>
            <w:tcW w:w="4603" w:type="dxa"/>
            <w:gridSpan w:val="9"/>
          </w:tcPr>
          <w:p w:rsidR="00D45776" w:rsidRPr="00315D4D" w:rsidRDefault="00D45776" w:rsidP="00FB2472">
            <w:pPr>
              <w:ind w:right="522"/>
              <w:jc w:val="center"/>
              <w:rPr>
                <w:sz w:val="20"/>
                <w:szCs w:val="20"/>
                <w:lang w:val="en-US"/>
              </w:rPr>
            </w:pPr>
            <w:r w:rsidRPr="00315D4D">
              <w:rPr>
                <w:sz w:val="20"/>
                <w:szCs w:val="20"/>
                <w:lang w:val="en-US"/>
              </w:rPr>
              <w:t>1.0254</w:t>
            </w:r>
          </w:p>
        </w:tc>
      </w:tr>
      <w:tr w:rsidR="00D45776" w:rsidRPr="00315D4D" w:rsidTr="00FB2472">
        <w:trPr>
          <w:trHeight w:val="1693"/>
          <w:jc w:val="center"/>
        </w:trPr>
        <w:tc>
          <w:tcPr>
            <w:tcW w:w="1128" w:type="dxa"/>
          </w:tcPr>
          <w:p w:rsidR="00D45776" w:rsidRPr="00315D4D" w:rsidRDefault="00D45776" w:rsidP="00FB2472">
            <w:pPr>
              <w:ind w:right="522"/>
              <w:rPr>
                <w:sz w:val="20"/>
                <w:szCs w:val="20"/>
                <w:lang w:val="uk-UA"/>
              </w:rPr>
            </w:pPr>
            <w:r w:rsidRPr="00315D4D">
              <w:rPr>
                <w:sz w:val="20"/>
                <w:szCs w:val="20"/>
                <w:lang w:val="uk-UA"/>
              </w:rPr>
              <w:t>22</w:t>
            </w:r>
          </w:p>
        </w:tc>
        <w:tc>
          <w:tcPr>
            <w:tcW w:w="2270" w:type="dxa"/>
            <w:gridSpan w:val="2"/>
          </w:tcPr>
          <w:p w:rsidR="00D45776" w:rsidRPr="00315D4D" w:rsidRDefault="00D45776" w:rsidP="00FB2472">
            <w:pPr>
              <w:ind w:right="522"/>
              <w:rPr>
                <w:sz w:val="20"/>
                <w:szCs w:val="20"/>
                <w:lang w:val="en-US"/>
              </w:rPr>
            </w:pPr>
            <w:r w:rsidRPr="00315D4D">
              <w:rPr>
                <w:sz w:val="20"/>
                <w:szCs w:val="20"/>
                <w:lang w:val="uk-UA"/>
              </w:rPr>
              <w:t>Коефіціент витрати</w:t>
            </w:r>
            <w:r w:rsidRPr="00315D4D">
              <w:rPr>
                <w:sz w:val="20"/>
                <w:szCs w:val="20"/>
                <w:lang w:val="en-US"/>
              </w:rPr>
              <w:t xml:space="preserve"> L</w:t>
            </w:r>
            <w:r w:rsidRPr="00315D4D">
              <w:rPr>
                <w:sz w:val="20"/>
                <w:szCs w:val="20"/>
                <w:vertAlign w:val="subscript"/>
                <w:lang w:val="en-US"/>
              </w:rPr>
              <w:t>2</w:t>
            </w:r>
          </w:p>
        </w:tc>
        <w:tc>
          <w:tcPr>
            <w:tcW w:w="1633" w:type="dxa"/>
            <w:gridSpan w:val="4"/>
          </w:tcPr>
          <w:p w:rsidR="00D45776" w:rsidRPr="00315D4D" w:rsidRDefault="00D45776" w:rsidP="00FB2472">
            <w:pPr>
              <w:ind w:right="522"/>
              <w:rPr>
                <w:sz w:val="20"/>
                <w:szCs w:val="20"/>
                <w:lang w:val="uk-UA"/>
              </w:rPr>
            </w:pPr>
            <w:r w:rsidRPr="00315D4D">
              <w:rPr>
                <w:sz w:val="20"/>
                <w:szCs w:val="20"/>
                <w:lang w:val="uk-UA"/>
              </w:rPr>
              <w:t>Ф.19</w:t>
            </w:r>
          </w:p>
        </w:tc>
        <w:tc>
          <w:tcPr>
            <w:tcW w:w="4603" w:type="dxa"/>
            <w:gridSpan w:val="9"/>
          </w:tcPr>
          <w:p w:rsidR="00D45776" w:rsidRPr="00315D4D" w:rsidRDefault="00625AB7" w:rsidP="00FB2472">
            <w:pPr>
              <w:ind w:right="522"/>
              <w:rPr>
                <w:sz w:val="20"/>
                <w:szCs w:val="20"/>
                <w:lang w:val="uk-UA"/>
              </w:rPr>
            </w:pPr>
            <m:oMathPara>
              <m:oMath>
                <m:f>
                  <m:fPr>
                    <m:ctrlPr>
                      <w:rPr>
                        <w:rFonts w:ascii="Cambria Math" w:hAnsi="Cambria Math"/>
                        <w:i/>
                        <w:sz w:val="20"/>
                        <w:szCs w:val="20"/>
                        <w:lang w:val="uk-UA"/>
                      </w:rPr>
                    </m:ctrlPr>
                  </m:fPr>
                  <m:num>
                    <m:r>
                      <w:rPr>
                        <w:rFonts w:ascii="Cambria Math" w:hAnsi="Cambria Math"/>
                        <w:sz w:val="20"/>
                        <w:szCs w:val="20"/>
                        <w:lang w:val="uk-UA"/>
                      </w:rPr>
                      <m:t>1</m:t>
                    </m:r>
                  </m:num>
                  <m:den>
                    <m:rad>
                      <m:radPr>
                        <m:degHide m:val="1"/>
                        <m:ctrlPr>
                          <w:rPr>
                            <w:rFonts w:ascii="Cambria Math" w:hAnsi="Cambria Math"/>
                            <w:i/>
                            <w:sz w:val="20"/>
                            <w:szCs w:val="20"/>
                            <w:lang w:val="uk-UA"/>
                          </w:rPr>
                        </m:ctrlPr>
                      </m:radPr>
                      <m:deg/>
                      <m:e>
                        <m:r>
                          <w:rPr>
                            <w:rFonts w:ascii="Cambria Math" w:hAnsi="Cambria Math"/>
                            <w:sz w:val="20"/>
                            <w:szCs w:val="20"/>
                            <w:lang w:val="uk-UA"/>
                          </w:rPr>
                          <m:t>1</m:t>
                        </m:r>
                      </m:e>
                    </m:rad>
                    <m:r>
                      <w:rPr>
                        <w:rFonts w:ascii="Cambria Math" w:hAnsi="Cambria Math"/>
                        <w:sz w:val="20"/>
                        <w:szCs w:val="20"/>
                        <w:lang w:val="uk-UA"/>
                      </w:rPr>
                      <m:t>-</m:t>
                    </m:r>
                    <m:sSup>
                      <m:sSupPr>
                        <m:ctrlPr>
                          <w:rPr>
                            <w:rFonts w:ascii="Cambria Math" w:hAnsi="Cambria Math"/>
                            <w:i/>
                            <w:sz w:val="20"/>
                            <w:szCs w:val="20"/>
                            <w:lang w:val="uk-UA"/>
                          </w:rPr>
                        </m:ctrlPr>
                      </m:sSupPr>
                      <m:e>
                        <m:r>
                          <w:rPr>
                            <w:rFonts w:ascii="Cambria Math" w:hAnsi="Cambria Math"/>
                            <w:sz w:val="20"/>
                            <w:szCs w:val="20"/>
                            <w:lang w:val="uk-UA"/>
                          </w:rPr>
                          <m:t>0.37</m:t>
                        </m:r>
                      </m:e>
                      <m:sup>
                        <m:r>
                          <w:rPr>
                            <w:rFonts w:ascii="Cambria Math" w:hAnsi="Cambria Math"/>
                            <w:sz w:val="20"/>
                            <w:szCs w:val="20"/>
                            <w:lang w:val="uk-UA"/>
                          </w:rPr>
                          <m:t>2</m:t>
                        </m:r>
                      </m:sup>
                    </m:sSup>
                  </m:den>
                </m:f>
                <m:r>
                  <w:rPr>
                    <w:rFonts w:ascii="Cambria Math" w:hAnsi="Cambria Math"/>
                    <w:sz w:val="20"/>
                    <w:szCs w:val="20"/>
                    <w:lang w:val="uk-UA"/>
                  </w:rPr>
                  <m:t>×</m:t>
                </m:r>
                <m:d>
                  <m:dPr>
                    <m:begChr m:val="["/>
                    <m:endChr m:val="]"/>
                    <m:ctrlPr>
                      <w:rPr>
                        <w:rFonts w:ascii="Cambria Math" w:hAnsi="Cambria Math"/>
                        <w:i/>
                        <w:sz w:val="20"/>
                        <w:szCs w:val="20"/>
                        <w:lang w:val="uk-UA"/>
                      </w:rPr>
                    </m:ctrlPr>
                  </m:dPr>
                  <m:e>
                    <m:r>
                      <w:rPr>
                        <w:rFonts w:ascii="Cambria Math" w:hAnsi="Cambria Math"/>
                        <w:sz w:val="20"/>
                        <w:szCs w:val="20"/>
                        <w:lang w:val="uk-UA"/>
                      </w:rPr>
                      <m:t>0.5959+0.0312×</m:t>
                    </m:r>
                    <m:sSup>
                      <m:sSupPr>
                        <m:ctrlPr>
                          <w:rPr>
                            <w:rFonts w:ascii="Cambria Math" w:hAnsi="Cambria Math"/>
                            <w:i/>
                            <w:sz w:val="20"/>
                            <w:szCs w:val="20"/>
                            <w:lang w:val="uk-UA"/>
                          </w:rPr>
                        </m:ctrlPr>
                      </m:sSupPr>
                      <m:e>
                        <m:r>
                          <w:rPr>
                            <w:rFonts w:ascii="Cambria Math" w:hAnsi="Cambria Math"/>
                            <w:sz w:val="20"/>
                            <w:szCs w:val="20"/>
                            <w:lang w:val="uk-UA"/>
                          </w:rPr>
                          <m:t>0.37</m:t>
                        </m:r>
                      </m:e>
                      <m:sup>
                        <m:r>
                          <w:rPr>
                            <w:rFonts w:ascii="Cambria Math" w:hAnsi="Cambria Math"/>
                            <w:sz w:val="20"/>
                            <w:szCs w:val="20"/>
                            <w:lang w:val="uk-UA"/>
                          </w:rPr>
                          <m:t>1.05</m:t>
                        </m:r>
                      </m:sup>
                    </m:sSup>
                    <m:r>
                      <w:rPr>
                        <w:rFonts w:ascii="Cambria Math" w:hAnsi="Cambria Math"/>
                        <w:sz w:val="20"/>
                        <w:szCs w:val="20"/>
                        <w:lang w:val="uk-UA"/>
                      </w:rPr>
                      <m:t>-0.184×</m:t>
                    </m:r>
                    <m:sSup>
                      <m:sSupPr>
                        <m:ctrlPr>
                          <w:rPr>
                            <w:rFonts w:ascii="Cambria Math" w:hAnsi="Cambria Math"/>
                            <w:i/>
                            <w:sz w:val="20"/>
                            <w:szCs w:val="20"/>
                            <w:lang w:val="uk-UA"/>
                          </w:rPr>
                        </m:ctrlPr>
                      </m:sSupPr>
                      <m:e>
                        <m:r>
                          <w:rPr>
                            <w:rFonts w:ascii="Cambria Math" w:hAnsi="Cambria Math"/>
                            <w:sz w:val="20"/>
                            <w:szCs w:val="20"/>
                            <w:lang w:val="uk-UA"/>
                          </w:rPr>
                          <m:t>0.37</m:t>
                        </m:r>
                      </m:e>
                      <m:sup>
                        <m:r>
                          <w:rPr>
                            <w:rFonts w:ascii="Cambria Math" w:hAnsi="Cambria Math"/>
                            <w:sz w:val="20"/>
                            <w:szCs w:val="20"/>
                            <w:lang w:val="uk-UA"/>
                          </w:rPr>
                          <m:t>4</m:t>
                        </m:r>
                      </m:sup>
                    </m:sSup>
                    <m:r>
                      <w:rPr>
                        <w:rFonts w:ascii="Cambria Math" w:hAnsi="Cambria Math"/>
                        <w:sz w:val="20"/>
                        <w:szCs w:val="20"/>
                        <w:lang w:val="uk-UA"/>
                      </w:rPr>
                      <m:t>+0.0029×</m:t>
                    </m:r>
                    <m:sSup>
                      <m:sSupPr>
                        <m:ctrlPr>
                          <w:rPr>
                            <w:rFonts w:ascii="Cambria Math" w:hAnsi="Cambria Math"/>
                            <w:i/>
                            <w:sz w:val="20"/>
                            <w:szCs w:val="20"/>
                            <w:lang w:val="uk-UA"/>
                          </w:rPr>
                        </m:ctrlPr>
                      </m:sSupPr>
                      <m:e>
                        <m:r>
                          <w:rPr>
                            <w:rFonts w:ascii="Cambria Math" w:hAnsi="Cambria Math"/>
                            <w:sz w:val="20"/>
                            <w:szCs w:val="20"/>
                            <w:lang w:val="uk-UA"/>
                          </w:rPr>
                          <m:t>0.37</m:t>
                        </m:r>
                      </m:e>
                      <m:sup>
                        <m:r>
                          <w:rPr>
                            <w:rFonts w:ascii="Cambria Math" w:hAnsi="Cambria Math"/>
                            <w:sz w:val="20"/>
                            <w:szCs w:val="20"/>
                            <w:lang w:val="uk-UA"/>
                          </w:rPr>
                          <m:t>1.25</m:t>
                        </m:r>
                      </m:sup>
                    </m:sSup>
                    <m:r>
                      <w:rPr>
                        <w:rFonts w:ascii="Cambria Math" w:hAnsi="Cambria Math"/>
                        <w:sz w:val="20"/>
                        <w:szCs w:val="20"/>
                        <w:lang w:val="uk-UA"/>
                      </w:rPr>
                      <m:t>×</m:t>
                    </m:r>
                    <m:sSup>
                      <m:sSupPr>
                        <m:ctrlPr>
                          <w:rPr>
                            <w:rFonts w:ascii="Cambria Math" w:hAnsi="Cambria Math"/>
                            <w:i/>
                            <w:sz w:val="20"/>
                            <w:szCs w:val="20"/>
                            <w:lang w:val="uk-UA"/>
                          </w:rPr>
                        </m:ctrlPr>
                      </m:sSupPr>
                      <m:e>
                        <m:d>
                          <m:dPr>
                            <m:ctrlPr>
                              <w:rPr>
                                <w:rFonts w:ascii="Cambria Math" w:hAnsi="Cambria Math"/>
                                <w:i/>
                                <w:sz w:val="20"/>
                                <w:szCs w:val="20"/>
                                <w:lang w:val="uk-UA"/>
                              </w:rPr>
                            </m:ctrlPr>
                          </m:dPr>
                          <m:e>
                            <m:f>
                              <m:fPr>
                                <m:ctrlPr>
                                  <w:rPr>
                                    <w:rFonts w:ascii="Cambria Math" w:hAnsi="Cambria Math"/>
                                    <w:i/>
                                    <w:sz w:val="20"/>
                                    <w:szCs w:val="20"/>
                                    <w:lang w:val="uk-UA"/>
                                  </w:rPr>
                                </m:ctrlPr>
                              </m:fPr>
                              <m:num>
                                <m:r>
                                  <w:rPr>
                                    <w:rFonts w:ascii="Cambria Math" w:hAnsi="Cambria Math"/>
                                    <w:sz w:val="20"/>
                                    <w:szCs w:val="20"/>
                                    <w:lang w:val="uk-UA"/>
                                  </w:rPr>
                                  <m:t>1</m:t>
                                </m:r>
                              </m:num>
                              <m:den>
                                <m:r>
                                  <w:rPr>
                                    <w:rFonts w:ascii="Cambria Math" w:hAnsi="Cambria Math"/>
                                    <w:sz w:val="20"/>
                                    <w:szCs w:val="20"/>
                                    <w:lang w:val="uk-UA"/>
                                  </w:rPr>
                                  <m:t>141343</m:t>
                                </m:r>
                              </m:den>
                            </m:f>
                          </m:e>
                        </m:d>
                      </m:e>
                      <m:sup>
                        <m:r>
                          <w:rPr>
                            <w:rFonts w:ascii="Cambria Math" w:hAnsi="Cambria Math"/>
                            <w:sz w:val="20"/>
                            <w:szCs w:val="20"/>
                            <w:lang w:val="uk-UA"/>
                          </w:rPr>
                          <m:t>0.75</m:t>
                        </m:r>
                      </m:sup>
                    </m:sSup>
                  </m:e>
                </m:d>
                <m:r>
                  <w:rPr>
                    <w:rFonts w:ascii="Cambria Math" w:hAnsi="Cambria Math"/>
                    <w:sz w:val="20"/>
                    <w:szCs w:val="20"/>
                    <w:lang w:val="uk-UA"/>
                  </w:rPr>
                  <m:t>×1.0186=0.6665</m:t>
                </m:r>
              </m:oMath>
            </m:oMathPara>
          </w:p>
        </w:tc>
      </w:tr>
      <w:tr w:rsidR="00D45776" w:rsidRPr="00315D4D" w:rsidTr="00FB2472">
        <w:trPr>
          <w:trHeight w:val="555"/>
          <w:jc w:val="center"/>
        </w:trPr>
        <w:tc>
          <w:tcPr>
            <w:tcW w:w="1128" w:type="dxa"/>
          </w:tcPr>
          <w:p w:rsidR="00D45776" w:rsidRPr="00315D4D" w:rsidRDefault="00D45776" w:rsidP="00FB2472">
            <w:pPr>
              <w:ind w:right="522"/>
              <w:rPr>
                <w:sz w:val="20"/>
                <w:szCs w:val="20"/>
                <w:lang w:val="uk-UA"/>
              </w:rPr>
            </w:pPr>
            <w:r w:rsidRPr="00315D4D">
              <w:rPr>
                <w:sz w:val="20"/>
                <w:szCs w:val="20"/>
                <w:lang w:val="uk-UA"/>
              </w:rPr>
              <w:lastRenderedPageBreak/>
              <w:t>23</w:t>
            </w:r>
          </w:p>
        </w:tc>
        <w:tc>
          <w:tcPr>
            <w:tcW w:w="2270" w:type="dxa"/>
            <w:gridSpan w:val="2"/>
          </w:tcPr>
          <w:p w:rsidR="00D45776" w:rsidRPr="00315D4D" w:rsidRDefault="00D45776" w:rsidP="00FB2472">
            <w:pPr>
              <w:ind w:right="522"/>
              <w:rPr>
                <w:sz w:val="20"/>
                <w:szCs w:val="20"/>
                <w:lang w:val="en-US"/>
              </w:rPr>
            </w:pPr>
            <w:r w:rsidRPr="00315D4D">
              <w:rPr>
                <w:sz w:val="20"/>
                <w:szCs w:val="20"/>
                <w:lang w:val="uk-UA"/>
              </w:rPr>
              <w:t>Допоміжна величина</w:t>
            </w:r>
            <w:r w:rsidRPr="00315D4D">
              <w:rPr>
                <w:sz w:val="20"/>
                <w:szCs w:val="20"/>
                <w:lang w:val="en-US"/>
              </w:rPr>
              <w:t xml:space="preserve"> F</w:t>
            </w:r>
            <w:r w:rsidRPr="00315D4D">
              <w:rPr>
                <w:sz w:val="20"/>
                <w:szCs w:val="20"/>
                <w:vertAlign w:val="subscript"/>
                <w:lang w:val="en-US"/>
              </w:rPr>
              <w:t>2</w:t>
            </w:r>
          </w:p>
        </w:tc>
        <w:tc>
          <w:tcPr>
            <w:tcW w:w="1633" w:type="dxa"/>
            <w:gridSpan w:val="4"/>
          </w:tcPr>
          <w:p w:rsidR="00D45776" w:rsidRPr="00315D4D" w:rsidRDefault="00D45776" w:rsidP="00FB2472">
            <w:pPr>
              <w:ind w:right="522"/>
              <w:rPr>
                <w:sz w:val="20"/>
                <w:szCs w:val="20"/>
                <w:lang w:val="uk-UA"/>
              </w:rPr>
            </w:pPr>
          </w:p>
        </w:tc>
        <w:tc>
          <w:tcPr>
            <w:tcW w:w="2470" w:type="dxa"/>
            <w:gridSpan w:val="7"/>
          </w:tcPr>
          <w:p w:rsidR="00D45776" w:rsidRPr="00315D4D" w:rsidRDefault="00625AB7" w:rsidP="00FB2472">
            <w:pPr>
              <w:ind w:right="522"/>
              <w:rPr>
                <w:sz w:val="20"/>
                <w:szCs w:val="20"/>
                <w:lang w:val="uk-UA"/>
              </w:rPr>
            </w:pPr>
            <m:oMathPara>
              <m:oMath>
                <m:sSub>
                  <m:sSubPr>
                    <m:ctrlPr>
                      <w:rPr>
                        <w:rFonts w:ascii="Cambria Math" w:hAnsi="Cambria Math"/>
                        <w:i/>
                        <w:sz w:val="20"/>
                        <w:szCs w:val="20"/>
                        <w:lang w:val="uk-UA"/>
                      </w:rPr>
                    </m:ctrlPr>
                  </m:sSubPr>
                  <m:e>
                    <m:r>
                      <w:rPr>
                        <w:rFonts w:ascii="Cambria Math" w:hAnsi="Cambria Math"/>
                        <w:sz w:val="20"/>
                        <w:szCs w:val="20"/>
                        <w:lang w:val="uk-UA"/>
                      </w:rPr>
                      <m:t>F</m:t>
                    </m:r>
                  </m:e>
                  <m:sub>
                    <m:r>
                      <w:rPr>
                        <w:rFonts w:ascii="Cambria Math" w:hAnsi="Cambria Math"/>
                        <w:sz w:val="20"/>
                        <w:szCs w:val="20"/>
                        <w:lang w:val="uk-UA"/>
                      </w:rPr>
                      <m:t>2</m:t>
                    </m:r>
                  </m:sub>
                </m:sSub>
                <m:r>
                  <w:rPr>
                    <w:rFonts w:ascii="Cambria Math" w:hAnsi="Cambria Math"/>
                    <w:sz w:val="20"/>
                    <w:szCs w:val="20"/>
                    <w:lang w:val="uk-UA"/>
                  </w:rPr>
                  <m:t>=</m:t>
                </m:r>
                <m:sSub>
                  <m:sSubPr>
                    <m:ctrlPr>
                      <w:rPr>
                        <w:rFonts w:ascii="Cambria Math" w:hAnsi="Cambria Math"/>
                        <w:i/>
                        <w:sz w:val="20"/>
                        <w:szCs w:val="20"/>
                        <w:lang w:val="uk-UA"/>
                      </w:rPr>
                    </m:ctrlPr>
                  </m:sSubPr>
                  <m:e>
                    <m:r>
                      <w:rPr>
                        <w:rFonts w:ascii="Cambria Math" w:hAnsi="Cambria Math"/>
                        <w:sz w:val="20"/>
                        <w:szCs w:val="20"/>
                        <w:lang w:val="uk-UA"/>
                      </w:rPr>
                      <m:t>m</m:t>
                    </m:r>
                  </m:e>
                  <m:sub>
                    <m:r>
                      <w:rPr>
                        <w:rFonts w:ascii="Cambria Math" w:hAnsi="Cambria Math"/>
                        <w:sz w:val="20"/>
                        <w:szCs w:val="20"/>
                        <w:lang w:val="uk-UA"/>
                      </w:rPr>
                      <m:t>2</m:t>
                    </m:r>
                  </m:sub>
                </m:sSub>
                <m:r>
                  <w:rPr>
                    <w:rFonts w:ascii="Cambria Math" w:hAnsi="Cambria Math"/>
                    <w:sz w:val="20"/>
                    <w:szCs w:val="20"/>
                    <w:lang w:val="uk-UA"/>
                  </w:rPr>
                  <m:t>∙</m:t>
                </m:r>
                <m:sSub>
                  <m:sSubPr>
                    <m:ctrlPr>
                      <w:rPr>
                        <w:rFonts w:ascii="Cambria Math" w:hAnsi="Cambria Math"/>
                        <w:i/>
                        <w:sz w:val="20"/>
                        <w:szCs w:val="20"/>
                        <w:lang w:val="uk-UA"/>
                      </w:rPr>
                    </m:ctrlPr>
                  </m:sSubPr>
                  <m:e>
                    <m:r>
                      <w:rPr>
                        <w:rFonts w:ascii="Cambria Math" w:hAnsi="Cambria Math"/>
                        <w:sz w:val="20"/>
                        <w:szCs w:val="20"/>
                        <w:lang w:val="uk-UA"/>
                      </w:rPr>
                      <m:t>L</m:t>
                    </m:r>
                  </m:e>
                  <m:sub>
                    <m:r>
                      <w:rPr>
                        <w:rFonts w:ascii="Cambria Math" w:hAnsi="Cambria Math"/>
                        <w:sz w:val="20"/>
                        <w:szCs w:val="20"/>
                        <w:lang w:val="uk-UA"/>
                      </w:rPr>
                      <m:t>2</m:t>
                    </m:r>
                  </m:sub>
                </m:sSub>
              </m:oMath>
            </m:oMathPara>
          </w:p>
        </w:tc>
        <w:tc>
          <w:tcPr>
            <w:tcW w:w="2133" w:type="dxa"/>
            <w:gridSpan w:val="2"/>
          </w:tcPr>
          <w:p w:rsidR="00D45776" w:rsidRPr="00315D4D" w:rsidRDefault="00625AB7" w:rsidP="00FB2472">
            <w:pPr>
              <w:ind w:right="522"/>
              <w:rPr>
                <w:sz w:val="20"/>
                <w:szCs w:val="20"/>
                <w:lang w:val="uk-UA"/>
              </w:rPr>
            </w:pPr>
            <m:oMathPara>
              <m:oMath>
                <m:sSub>
                  <m:sSubPr>
                    <m:ctrlPr>
                      <w:rPr>
                        <w:rFonts w:ascii="Cambria Math" w:hAnsi="Cambria Math"/>
                        <w:i/>
                        <w:sz w:val="20"/>
                        <w:szCs w:val="20"/>
                        <w:lang w:val="uk-UA"/>
                      </w:rPr>
                    </m:ctrlPr>
                  </m:sSubPr>
                  <m:e>
                    <m:r>
                      <w:rPr>
                        <w:rFonts w:ascii="Cambria Math" w:hAnsi="Cambria Math"/>
                        <w:sz w:val="20"/>
                        <w:szCs w:val="20"/>
                        <w:lang w:val="uk-UA"/>
                      </w:rPr>
                      <m:t>F</m:t>
                    </m:r>
                  </m:e>
                  <m:sub>
                    <m:r>
                      <w:rPr>
                        <w:rFonts w:ascii="Cambria Math" w:hAnsi="Cambria Math"/>
                        <w:sz w:val="20"/>
                        <w:szCs w:val="20"/>
                        <w:lang w:val="uk-UA"/>
                      </w:rPr>
                      <m:t>2</m:t>
                    </m:r>
                  </m:sub>
                </m:sSub>
                <m:r>
                  <w:rPr>
                    <w:rFonts w:ascii="Cambria Math" w:hAnsi="Cambria Math"/>
                    <w:sz w:val="20"/>
                    <w:szCs w:val="20"/>
                    <w:lang w:val="uk-UA"/>
                  </w:rPr>
                  <m:t>=0.37∙0.6665=0.2466</m:t>
                </m:r>
              </m:oMath>
            </m:oMathPara>
          </w:p>
        </w:tc>
      </w:tr>
      <w:tr w:rsidR="00D45776" w:rsidRPr="00315D4D" w:rsidTr="00FB2472">
        <w:trPr>
          <w:trHeight w:val="989"/>
          <w:jc w:val="center"/>
        </w:trPr>
        <w:tc>
          <w:tcPr>
            <w:tcW w:w="1128" w:type="dxa"/>
          </w:tcPr>
          <w:p w:rsidR="00D45776" w:rsidRPr="00315D4D" w:rsidRDefault="00D45776" w:rsidP="00FB2472">
            <w:pPr>
              <w:ind w:right="522"/>
              <w:rPr>
                <w:sz w:val="20"/>
                <w:szCs w:val="20"/>
                <w:lang w:val="uk-UA"/>
              </w:rPr>
            </w:pPr>
            <w:r w:rsidRPr="00315D4D">
              <w:rPr>
                <w:sz w:val="20"/>
                <w:szCs w:val="20"/>
                <w:lang w:val="uk-UA"/>
              </w:rPr>
              <w:t>24</w:t>
            </w:r>
          </w:p>
        </w:tc>
        <w:tc>
          <w:tcPr>
            <w:tcW w:w="2270" w:type="dxa"/>
            <w:gridSpan w:val="2"/>
          </w:tcPr>
          <w:p w:rsidR="00D45776" w:rsidRPr="00315D4D" w:rsidRDefault="00D45776" w:rsidP="00FB2472">
            <w:pPr>
              <w:ind w:right="522"/>
              <w:rPr>
                <w:sz w:val="20"/>
                <w:szCs w:val="20"/>
                <w:lang w:val="uk-UA"/>
              </w:rPr>
            </w:pPr>
            <w:r w:rsidRPr="00315D4D">
              <w:rPr>
                <w:sz w:val="20"/>
                <w:szCs w:val="20"/>
                <w:lang w:val="uk-UA"/>
              </w:rPr>
              <w:t>Відносне відхилення</w:t>
            </w:r>
          </w:p>
        </w:tc>
        <w:tc>
          <w:tcPr>
            <w:tcW w:w="1633" w:type="dxa"/>
            <w:gridSpan w:val="4"/>
          </w:tcPr>
          <w:p w:rsidR="00D45776" w:rsidRPr="00315D4D" w:rsidRDefault="00D45776" w:rsidP="00FB2472">
            <w:pPr>
              <w:ind w:right="522"/>
              <w:rPr>
                <w:sz w:val="20"/>
                <w:szCs w:val="20"/>
                <w:lang w:val="uk-UA"/>
              </w:rPr>
            </w:pPr>
          </w:p>
        </w:tc>
        <w:tc>
          <w:tcPr>
            <w:tcW w:w="2470" w:type="dxa"/>
            <w:gridSpan w:val="7"/>
          </w:tcPr>
          <w:p w:rsidR="00D45776" w:rsidRPr="00315D4D" w:rsidRDefault="00625AB7" w:rsidP="00FB2472">
            <w:pPr>
              <w:ind w:right="522"/>
              <w:rPr>
                <w:sz w:val="20"/>
                <w:szCs w:val="20"/>
                <w:lang w:val="uk-UA"/>
              </w:rPr>
            </w:pPr>
            <m:oMathPara>
              <m:oMath>
                <m:sSub>
                  <m:sSubPr>
                    <m:ctrlPr>
                      <w:rPr>
                        <w:rFonts w:ascii="Cambria Math" w:hAnsi="Cambria Math"/>
                        <w:i/>
                        <w:sz w:val="20"/>
                        <w:szCs w:val="20"/>
                        <w:lang w:val="uk-UA"/>
                      </w:rPr>
                    </m:ctrlPr>
                  </m:sSubPr>
                  <m:e>
                    <m:r>
                      <w:rPr>
                        <w:rFonts w:ascii="Cambria Math" w:hAnsi="Cambria Math"/>
                        <w:sz w:val="20"/>
                        <w:szCs w:val="20"/>
                        <w:lang w:val="uk-UA"/>
                      </w:rPr>
                      <m:t>δ</m:t>
                    </m:r>
                  </m:e>
                  <m:sub>
                    <m:r>
                      <w:rPr>
                        <w:rFonts w:ascii="Cambria Math" w:hAnsi="Cambria Math"/>
                        <w:sz w:val="20"/>
                        <w:szCs w:val="20"/>
                        <w:lang w:val="uk-UA"/>
                      </w:rPr>
                      <m:t>2</m:t>
                    </m:r>
                  </m:sub>
                </m:sSub>
                <m:r>
                  <w:rPr>
                    <w:rFonts w:ascii="Cambria Math" w:hAnsi="Cambria Math"/>
                    <w:sz w:val="20"/>
                    <w:szCs w:val="20"/>
                    <w:lang w:val="uk-UA"/>
                  </w:rPr>
                  <m:t>=</m:t>
                </m:r>
                <m:d>
                  <m:dPr>
                    <m:ctrlPr>
                      <w:rPr>
                        <w:rFonts w:ascii="Cambria Math" w:hAnsi="Cambria Math"/>
                        <w:i/>
                        <w:sz w:val="20"/>
                        <w:szCs w:val="20"/>
                        <w:lang w:val="uk-UA"/>
                      </w:rPr>
                    </m:ctrlPr>
                  </m:dPr>
                  <m:e>
                    <m:f>
                      <m:fPr>
                        <m:ctrlPr>
                          <w:rPr>
                            <w:rFonts w:ascii="Cambria Math" w:hAnsi="Cambria Math"/>
                            <w:i/>
                            <w:sz w:val="20"/>
                            <w:szCs w:val="20"/>
                            <w:lang w:val="uk-UA"/>
                          </w:rPr>
                        </m:ctrlPr>
                      </m:fPr>
                      <m:num>
                        <m:sSub>
                          <m:sSubPr>
                            <m:ctrlPr>
                              <w:rPr>
                                <w:rFonts w:ascii="Cambria Math" w:hAnsi="Cambria Math"/>
                                <w:i/>
                                <w:sz w:val="20"/>
                                <w:szCs w:val="20"/>
                                <w:lang w:val="uk-UA"/>
                              </w:rPr>
                            </m:ctrlPr>
                          </m:sSubPr>
                          <m:e>
                            <m:r>
                              <w:rPr>
                                <w:rFonts w:ascii="Cambria Math" w:hAnsi="Cambria Math"/>
                                <w:sz w:val="20"/>
                                <w:szCs w:val="20"/>
                                <w:lang w:val="uk-UA"/>
                              </w:rPr>
                              <m:t>F</m:t>
                            </m:r>
                          </m:e>
                          <m:sub>
                            <m:r>
                              <w:rPr>
                                <w:rFonts w:ascii="Cambria Math" w:hAnsi="Cambria Math"/>
                                <w:sz w:val="20"/>
                                <w:szCs w:val="20"/>
                                <w:lang w:val="uk-UA"/>
                              </w:rPr>
                              <m:t>1</m:t>
                            </m:r>
                          </m:sub>
                        </m:sSub>
                      </m:num>
                      <m:den>
                        <m:r>
                          <w:rPr>
                            <w:rFonts w:ascii="Cambria Math" w:hAnsi="Cambria Math"/>
                            <w:sz w:val="20"/>
                            <w:szCs w:val="20"/>
                            <w:lang w:val="uk-UA"/>
                          </w:rPr>
                          <m:t>c/√p</m:t>
                        </m:r>
                      </m:den>
                    </m:f>
                    <m:r>
                      <w:rPr>
                        <w:rFonts w:ascii="Cambria Math" w:hAnsi="Cambria Math"/>
                        <w:sz w:val="20"/>
                        <w:szCs w:val="20"/>
                        <w:lang w:val="uk-UA"/>
                      </w:rPr>
                      <m:t>-1</m:t>
                    </m:r>
                  </m:e>
                </m:d>
                <m:r>
                  <w:rPr>
                    <w:rFonts w:ascii="Cambria Math" w:hAnsi="Cambria Math"/>
                    <w:sz w:val="20"/>
                    <w:szCs w:val="20"/>
                    <w:lang w:val="uk-UA"/>
                  </w:rPr>
                  <m:t>∙100%</m:t>
                </m:r>
              </m:oMath>
            </m:oMathPara>
          </w:p>
        </w:tc>
        <w:tc>
          <w:tcPr>
            <w:tcW w:w="2133" w:type="dxa"/>
            <w:gridSpan w:val="2"/>
          </w:tcPr>
          <w:p w:rsidR="00D45776" w:rsidRPr="00315D4D" w:rsidRDefault="00625AB7" w:rsidP="00FB2472">
            <w:pPr>
              <w:ind w:right="522"/>
              <w:rPr>
                <w:sz w:val="20"/>
                <w:szCs w:val="20"/>
                <w:lang w:val="uk-UA"/>
              </w:rPr>
            </w:pPr>
            <m:oMathPara>
              <m:oMath>
                <m:sSub>
                  <m:sSubPr>
                    <m:ctrlPr>
                      <w:rPr>
                        <w:rFonts w:ascii="Cambria Math" w:hAnsi="Cambria Math"/>
                        <w:i/>
                        <w:sz w:val="20"/>
                        <w:szCs w:val="20"/>
                        <w:lang w:val="uk-UA"/>
                      </w:rPr>
                    </m:ctrlPr>
                  </m:sSubPr>
                  <m:e>
                    <m:r>
                      <w:rPr>
                        <w:rFonts w:ascii="Cambria Math" w:hAnsi="Cambria Math"/>
                        <w:sz w:val="20"/>
                        <w:szCs w:val="20"/>
                        <w:lang w:val="uk-UA"/>
                      </w:rPr>
                      <m:t>δ</m:t>
                    </m:r>
                  </m:e>
                  <m:sub>
                    <m:r>
                      <w:rPr>
                        <w:rFonts w:ascii="Cambria Math" w:hAnsi="Cambria Math"/>
                        <w:sz w:val="20"/>
                        <w:szCs w:val="20"/>
                        <w:lang w:val="uk-UA"/>
                      </w:rPr>
                      <m:t>1</m:t>
                    </m:r>
                  </m:sub>
                </m:sSub>
                <m:r>
                  <w:rPr>
                    <w:rFonts w:ascii="Cambria Math" w:hAnsi="Cambria Math"/>
                    <w:sz w:val="20"/>
                    <w:szCs w:val="20"/>
                    <w:lang w:val="uk-UA"/>
                  </w:rPr>
                  <m:t>=</m:t>
                </m:r>
                <m:d>
                  <m:dPr>
                    <m:ctrlPr>
                      <w:rPr>
                        <w:rFonts w:ascii="Cambria Math" w:hAnsi="Cambria Math"/>
                        <w:i/>
                        <w:sz w:val="20"/>
                        <w:szCs w:val="20"/>
                        <w:lang w:val="uk-UA"/>
                      </w:rPr>
                    </m:ctrlPr>
                  </m:dPr>
                  <m:e>
                    <m:f>
                      <m:fPr>
                        <m:ctrlPr>
                          <w:rPr>
                            <w:rFonts w:ascii="Cambria Math" w:hAnsi="Cambria Math"/>
                            <w:i/>
                            <w:sz w:val="20"/>
                            <w:szCs w:val="20"/>
                            <w:lang w:val="uk-UA"/>
                          </w:rPr>
                        </m:ctrlPr>
                      </m:fPr>
                      <m:num>
                        <m:r>
                          <w:rPr>
                            <w:rFonts w:ascii="Cambria Math" w:hAnsi="Cambria Math"/>
                            <w:sz w:val="20"/>
                            <w:szCs w:val="20"/>
                            <w:lang w:val="uk-UA"/>
                          </w:rPr>
                          <m:t>0.2466</m:t>
                        </m:r>
                      </m:num>
                      <m:den>
                        <m:r>
                          <w:rPr>
                            <w:rFonts w:ascii="Cambria Math" w:hAnsi="Cambria Math"/>
                            <w:sz w:val="20"/>
                            <w:szCs w:val="20"/>
                            <w:lang w:val="uk-UA"/>
                          </w:rPr>
                          <m:t>0.2462</m:t>
                        </m:r>
                      </m:den>
                    </m:f>
                    <m:r>
                      <w:rPr>
                        <w:rFonts w:ascii="Cambria Math" w:hAnsi="Cambria Math"/>
                        <w:sz w:val="20"/>
                        <w:szCs w:val="20"/>
                        <w:lang w:val="uk-UA"/>
                      </w:rPr>
                      <m:t>-1</m:t>
                    </m:r>
                  </m:e>
                </m:d>
                <m:r>
                  <w:rPr>
                    <w:rFonts w:ascii="Cambria Math" w:hAnsi="Cambria Math"/>
                    <w:sz w:val="20"/>
                    <w:szCs w:val="20"/>
                    <w:lang w:val="uk-UA"/>
                  </w:rPr>
                  <m:t>∙100%=0.16%</m:t>
                </m:r>
              </m:oMath>
            </m:oMathPara>
          </w:p>
        </w:tc>
      </w:tr>
      <w:tr w:rsidR="00D45776" w:rsidRPr="00315D4D" w:rsidTr="00FB2472">
        <w:tblPrEx>
          <w:tblLook w:val="04A0" w:firstRow="1" w:lastRow="0" w:firstColumn="1" w:lastColumn="0" w:noHBand="0" w:noVBand="1"/>
        </w:tblPrEx>
        <w:trPr>
          <w:jc w:val="center"/>
        </w:trPr>
        <w:tc>
          <w:tcPr>
            <w:tcW w:w="9634" w:type="dxa"/>
            <w:gridSpan w:val="16"/>
          </w:tcPr>
          <w:p w:rsidR="00D45776" w:rsidRPr="00315D4D" w:rsidRDefault="00D45776" w:rsidP="00FB2472">
            <w:pPr>
              <w:ind w:right="522"/>
              <w:rPr>
                <w:rFonts w:eastAsia="Calibri"/>
                <w:sz w:val="20"/>
                <w:szCs w:val="20"/>
                <w:lang w:val="uk-UA"/>
              </w:rPr>
            </w:pPr>
            <w:r w:rsidRPr="00315D4D">
              <w:rPr>
                <w:rFonts w:eastAsia="Calibri"/>
                <w:sz w:val="20"/>
                <w:szCs w:val="20"/>
                <w:lang w:val="uk-UA"/>
              </w:rPr>
              <w:t xml:space="preserve">Так як </w:t>
            </w:r>
            <m:oMath>
              <m:sSub>
                <m:sSubPr>
                  <m:ctrlPr>
                    <w:rPr>
                      <w:rFonts w:ascii="Cambria Math" w:hAnsi="Cambria Math"/>
                      <w:i/>
                      <w:sz w:val="20"/>
                      <w:szCs w:val="20"/>
                      <w:lang w:val="uk-UA"/>
                    </w:rPr>
                  </m:ctrlPr>
                </m:sSubPr>
                <m:e>
                  <m:r>
                    <w:rPr>
                      <w:rFonts w:ascii="Cambria Math" w:hAnsi="Cambria Math"/>
                      <w:sz w:val="20"/>
                      <w:szCs w:val="20"/>
                      <w:lang w:val="uk-UA"/>
                    </w:rPr>
                    <m:t>δ</m:t>
                  </m:r>
                </m:e>
                <m:sub>
                  <m:r>
                    <w:rPr>
                      <w:rFonts w:ascii="Cambria Math" w:hAnsi="Cambria Math"/>
                      <w:sz w:val="20"/>
                      <w:szCs w:val="20"/>
                      <w:lang w:val="uk-UA"/>
                    </w:rPr>
                    <m:t>2</m:t>
                  </m:r>
                </m:sub>
              </m:sSub>
              <m:r>
                <w:rPr>
                  <w:rFonts w:ascii="Cambria Math" w:hAnsi="Cambria Math"/>
                  <w:sz w:val="20"/>
                  <w:szCs w:val="20"/>
                  <w:lang w:val="uk-UA"/>
                </w:rPr>
                <m:t xml:space="preserve">&lt;0.2% , </m:t>
              </m:r>
            </m:oMath>
            <w:r w:rsidRPr="00315D4D">
              <w:rPr>
                <w:rFonts w:eastAsia="Calibri"/>
                <w:sz w:val="20"/>
                <w:szCs w:val="20"/>
                <w:lang w:val="uk-UA"/>
              </w:rPr>
              <w:t xml:space="preserve">то </w:t>
            </w:r>
            <w:r w:rsidRPr="00315D4D">
              <w:rPr>
                <w:rFonts w:eastAsia="Calibri"/>
                <w:sz w:val="20"/>
                <w:szCs w:val="20"/>
                <w:lang w:val="en-US"/>
              </w:rPr>
              <w:t>m</w:t>
            </w:r>
            <w:r w:rsidRPr="00315D4D">
              <w:rPr>
                <w:rFonts w:eastAsia="Calibri"/>
                <w:sz w:val="20"/>
                <w:szCs w:val="20"/>
              </w:rPr>
              <w:t xml:space="preserve"> = 0.37, </w:t>
            </w:r>
            <w:r w:rsidRPr="00315D4D">
              <w:rPr>
                <w:rFonts w:eastAsia="Calibri"/>
                <w:sz w:val="20"/>
                <w:szCs w:val="20"/>
                <w:lang w:val="en-US"/>
              </w:rPr>
              <w:t>L</w:t>
            </w:r>
            <w:r w:rsidRPr="00315D4D">
              <w:rPr>
                <w:rFonts w:eastAsia="Calibri"/>
                <w:sz w:val="20"/>
                <w:szCs w:val="20"/>
              </w:rPr>
              <w:t xml:space="preserve">  = 0.6665 </w:t>
            </w:r>
            <w:r w:rsidRPr="00315D4D">
              <w:rPr>
                <w:rFonts w:eastAsia="Calibri"/>
                <w:sz w:val="20"/>
                <w:szCs w:val="20"/>
                <w:lang w:val="uk-UA"/>
              </w:rPr>
              <w:t>вважаються остаточними.</w:t>
            </w:r>
          </w:p>
          <w:p w:rsidR="00D45776" w:rsidRPr="00315D4D" w:rsidRDefault="00D45776" w:rsidP="00FB2472">
            <w:pPr>
              <w:ind w:right="522"/>
              <w:jc w:val="center"/>
              <w:rPr>
                <w:rFonts w:eastAsia="Calibri"/>
                <w:sz w:val="20"/>
                <w:szCs w:val="20"/>
                <w:lang w:val="uk-UA"/>
              </w:rPr>
            </w:pPr>
            <w:r w:rsidRPr="00315D4D">
              <w:rPr>
                <w:rFonts w:eastAsia="Calibri"/>
                <w:sz w:val="20"/>
                <w:szCs w:val="20"/>
                <w:lang w:val="uk-UA"/>
              </w:rPr>
              <w:t>Перевірка обмежень на число Рейнольдса</w:t>
            </w:r>
          </w:p>
        </w:tc>
      </w:tr>
      <w:tr w:rsidR="00D45776" w:rsidRPr="00315D4D" w:rsidTr="00FB2472">
        <w:trPr>
          <w:trHeight w:val="687"/>
          <w:jc w:val="center"/>
        </w:trPr>
        <w:tc>
          <w:tcPr>
            <w:tcW w:w="1128" w:type="dxa"/>
          </w:tcPr>
          <w:p w:rsidR="00D45776" w:rsidRPr="00315D4D" w:rsidRDefault="00D45776" w:rsidP="00FB2472">
            <w:pPr>
              <w:ind w:right="522"/>
              <w:rPr>
                <w:sz w:val="20"/>
                <w:szCs w:val="20"/>
                <w:lang w:val="uk-UA"/>
              </w:rPr>
            </w:pPr>
            <w:r w:rsidRPr="00315D4D">
              <w:rPr>
                <w:sz w:val="20"/>
                <w:szCs w:val="20"/>
                <w:lang w:val="uk-UA"/>
              </w:rPr>
              <w:t>25</w:t>
            </w:r>
          </w:p>
        </w:tc>
        <w:tc>
          <w:tcPr>
            <w:tcW w:w="2270" w:type="dxa"/>
            <w:gridSpan w:val="2"/>
          </w:tcPr>
          <w:p w:rsidR="00D45776" w:rsidRPr="00315D4D" w:rsidRDefault="00D45776" w:rsidP="00FB2472">
            <w:pPr>
              <w:ind w:right="522"/>
              <w:rPr>
                <w:sz w:val="20"/>
                <w:szCs w:val="20"/>
                <w:lang w:val="uk-UA"/>
              </w:rPr>
            </w:pPr>
            <w:r w:rsidRPr="00315D4D">
              <w:rPr>
                <w:sz w:val="20"/>
                <w:szCs w:val="20"/>
                <w:lang w:val="uk-UA"/>
              </w:rPr>
              <w:t>Мінімальне число Рейнольдса</w:t>
            </w:r>
          </w:p>
        </w:tc>
        <w:tc>
          <w:tcPr>
            <w:tcW w:w="1633" w:type="dxa"/>
            <w:gridSpan w:val="4"/>
          </w:tcPr>
          <w:p w:rsidR="00D45776" w:rsidRPr="00315D4D" w:rsidRDefault="00D45776" w:rsidP="00FB2472">
            <w:pPr>
              <w:ind w:right="522"/>
              <w:rPr>
                <w:sz w:val="20"/>
                <w:szCs w:val="20"/>
                <w:lang w:val="uk-UA"/>
              </w:rPr>
            </w:pPr>
            <w:r w:rsidRPr="00315D4D">
              <w:rPr>
                <w:sz w:val="20"/>
                <w:szCs w:val="20"/>
                <w:lang w:val="uk-UA"/>
              </w:rPr>
              <w:t>Ф.81</w:t>
            </w:r>
          </w:p>
        </w:tc>
        <w:tc>
          <w:tcPr>
            <w:tcW w:w="4603" w:type="dxa"/>
            <w:gridSpan w:val="9"/>
          </w:tcPr>
          <w:p w:rsidR="00D45776" w:rsidRPr="00315D4D" w:rsidRDefault="00625AB7" w:rsidP="00FB2472">
            <w:pPr>
              <w:ind w:right="522"/>
              <w:rPr>
                <w:sz w:val="20"/>
                <w:szCs w:val="20"/>
                <w:lang w:val="uk-UA"/>
              </w:rPr>
            </w:pPr>
            <m:oMathPara>
              <m:oMath>
                <m:sSub>
                  <m:sSubPr>
                    <m:ctrlPr>
                      <w:rPr>
                        <w:rFonts w:ascii="Cambria Math" w:hAnsi="Cambria Math"/>
                        <w:i/>
                        <w:sz w:val="20"/>
                        <w:szCs w:val="20"/>
                        <w:lang w:val="uk-UA"/>
                      </w:rPr>
                    </m:ctrlPr>
                  </m:sSubPr>
                  <m:e>
                    <m:r>
                      <w:rPr>
                        <w:rFonts w:ascii="Cambria Math" w:hAnsi="Cambria Math"/>
                        <w:sz w:val="20"/>
                        <w:szCs w:val="20"/>
                        <w:lang w:val="uk-UA"/>
                      </w:rPr>
                      <m:t>R</m:t>
                    </m:r>
                  </m:e>
                  <m:sub>
                    <m:r>
                      <w:rPr>
                        <w:rFonts w:ascii="Cambria Math" w:hAnsi="Cambria Math"/>
                        <w:sz w:val="20"/>
                        <w:szCs w:val="20"/>
                        <w:lang w:val="uk-UA"/>
                      </w:rPr>
                      <m:t>e</m:t>
                    </m:r>
                  </m:sub>
                </m:sSub>
                <m:r>
                  <w:rPr>
                    <w:rFonts w:ascii="Cambria Math" w:hAnsi="Cambria Math"/>
                    <w:sz w:val="20"/>
                    <w:szCs w:val="20"/>
                    <w:lang w:val="uk-UA"/>
                  </w:rPr>
                  <m:t>=0.0361∙</m:t>
                </m:r>
                <m:f>
                  <m:fPr>
                    <m:ctrlPr>
                      <w:rPr>
                        <w:rFonts w:ascii="Cambria Math" w:hAnsi="Cambria Math"/>
                        <w:i/>
                        <w:sz w:val="20"/>
                        <w:szCs w:val="20"/>
                        <w:lang w:val="uk-UA"/>
                      </w:rPr>
                    </m:ctrlPr>
                  </m:fPr>
                  <m:num>
                    <m:r>
                      <w:rPr>
                        <w:rFonts w:ascii="Cambria Math" w:hAnsi="Cambria Math"/>
                        <w:sz w:val="20"/>
                        <w:szCs w:val="20"/>
                        <w:lang w:val="uk-UA"/>
                      </w:rPr>
                      <m:t>7∙998.41</m:t>
                    </m:r>
                  </m:num>
                  <m:den>
                    <m:r>
                      <w:rPr>
                        <w:rFonts w:ascii="Cambria Math" w:hAnsi="Cambria Math"/>
                        <w:sz w:val="20"/>
                        <w:szCs w:val="20"/>
                        <w:lang w:val="uk-UA"/>
                      </w:rPr>
                      <m:t>50∙102∙</m:t>
                    </m:r>
                    <m:sSup>
                      <m:sSupPr>
                        <m:ctrlPr>
                          <w:rPr>
                            <w:rFonts w:ascii="Cambria Math" w:hAnsi="Cambria Math"/>
                            <w:i/>
                            <w:sz w:val="20"/>
                            <w:szCs w:val="20"/>
                            <w:lang w:val="uk-UA"/>
                          </w:rPr>
                        </m:ctrlPr>
                      </m:sSupPr>
                      <m:e>
                        <m:r>
                          <w:rPr>
                            <w:rFonts w:ascii="Cambria Math" w:hAnsi="Cambria Math"/>
                            <w:sz w:val="20"/>
                            <w:szCs w:val="20"/>
                            <w:lang w:val="uk-UA"/>
                          </w:rPr>
                          <m:t>10</m:t>
                        </m:r>
                      </m:e>
                      <m:sup>
                        <m:r>
                          <w:rPr>
                            <w:rFonts w:ascii="Cambria Math" w:hAnsi="Cambria Math"/>
                            <w:sz w:val="20"/>
                            <w:szCs w:val="20"/>
                            <w:lang w:val="uk-UA"/>
                          </w:rPr>
                          <m:t>-6</m:t>
                        </m:r>
                      </m:sup>
                    </m:sSup>
                  </m:den>
                </m:f>
                <m:r>
                  <w:rPr>
                    <w:rFonts w:ascii="Cambria Math" w:hAnsi="Cambria Math"/>
                    <w:sz w:val="20"/>
                    <w:szCs w:val="20"/>
                    <w:lang w:val="uk-UA"/>
                  </w:rPr>
                  <m:t>=4.94∙</m:t>
                </m:r>
                <m:sSup>
                  <m:sSupPr>
                    <m:ctrlPr>
                      <w:rPr>
                        <w:rFonts w:ascii="Cambria Math" w:hAnsi="Cambria Math"/>
                        <w:i/>
                        <w:sz w:val="20"/>
                        <w:szCs w:val="20"/>
                        <w:lang w:val="uk-UA"/>
                      </w:rPr>
                    </m:ctrlPr>
                  </m:sSupPr>
                  <m:e>
                    <m:r>
                      <w:rPr>
                        <w:rFonts w:ascii="Cambria Math" w:hAnsi="Cambria Math"/>
                        <w:sz w:val="20"/>
                        <w:szCs w:val="20"/>
                        <w:lang w:val="uk-UA"/>
                      </w:rPr>
                      <m:t>10</m:t>
                    </m:r>
                  </m:e>
                  <m:sup>
                    <m:r>
                      <w:rPr>
                        <w:rFonts w:ascii="Cambria Math" w:hAnsi="Cambria Math"/>
                        <w:sz w:val="20"/>
                        <w:szCs w:val="20"/>
                        <w:lang w:val="uk-UA"/>
                      </w:rPr>
                      <m:t>4</m:t>
                    </m:r>
                  </m:sup>
                </m:sSup>
              </m:oMath>
            </m:oMathPara>
          </w:p>
        </w:tc>
      </w:tr>
      <w:tr w:rsidR="00D45776" w:rsidRPr="00315D4D" w:rsidTr="00315D4D">
        <w:trPr>
          <w:trHeight w:val="711"/>
          <w:jc w:val="center"/>
        </w:trPr>
        <w:tc>
          <w:tcPr>
            <w:tcW w:w="1128" w:type="dxa"/>
          </w:tcPr>
          <w:p w:rsidR="00D45776" w:rsidRPr="00315D4D" w:rsidRDefault="00D45776" w:rsidP="00FB2472">
            <w:pPr>
              <w:ind w:right="522"/>
              <w:rPr>
                <w:sz w:val="20"/>
                <w:szCs w:val="20"/>
                <w:lang w:val="uk-UA"/>
              </w:rPr>
            </w:pPr>
            <w:r w:rsidRPr="00315D4D">
              <w:rPr>
                <w:sz w:val="20"/>
                <w:szCs w:val="20"/>
                <w:lang w:val="uk-UA"/>
              </w:rPr>
              <w:t>26</w:t>
            </w:r>
          </w:p>
        </w:tc>
        <w:tc>
          <w:tcPr>
            <w:tcW w:w="2270" w:type="dxa"/>
            <w:gridSpan w:val="2"/>
          </w:tcPr>
          <w:p w:rsidR="00D45776" w:rsidRPr="00315D4D" w:rsidRDefault="00D45776" w:rsidP="00FB2472">
            <w:pPr>
              <w:ind w:right="522"/>
              <w:rPr>
                <w:sz w:val="20"/>
                <w:szCs w:val="20"/>
                <w:lang w:val="uk-UA"/>
              </w:rPr>
            </w:pPr>
            <w:r w:rsidRPr="00315D4D">
              <w:rPr>
                <w:sz w:val="20"/>
                <w:szCs w:val="20"/>
                <w:lang w:val="uk-UA"/>
              </w:rPr>
              <w:t>Мінімальне допустиме число Рейнольдса</w:t>
            </w:r>
          </w:p>
        </w:tc>
        <w:tc>
          <w:tcPr>
            <w:tcW w:w="1278" w:type="dxa"/>
          </w:tcPr>
          <w:p w:rsidR="00D45776" w:rsidRPr="00315D4D" w:rsidRDefault="00D45776" w:rsidP="00FB2472">
            <w:pPr>
              <w:ind w:right="522"/>
              <w:rPr>
                <w:sz w:val="20"/>
                <w:szCs w:val="20"/>
                <w:lang w:val="uk-UA"/>
              </w:rPr>
            </w:pPr>
            <w:r w:rsidRPr="00315D4D">
              <w:rPr>
                <w:sz w:val="20"/>
                <w:szCs w:val="20"/>
                <w:lang w:val="uk-UA"/>
              </w:rPr>
              <w:t>П.5.1.1</w:t>
            </w:r>
          </w:p>
        </w:tc>
        <w:tc>
          <w:tcPr>
            <w:tcW w:w="4958" w:type="dxa"/>
            <w:gridSpan w:val="12"/>
          </w:tcPr>
          <w:p w:rsidR="00D45776" w:rsidRPr="00315D4D" w:rsidRDefault="00D45776" w:rsidP="00FB2472">
            <w:pPr>
              <w:ind w:right="522"/>
              <w:jc w:val="center"/>
              <w:rPr>
                <w:sz w:val="20"/>
                <w:szCs w:val="20"/>
                <w:lang w:val="en-US"/>
              </w:rPr>
            </w:pPr>
            <w:r w:rsidRPr="00315D4D">
              <w:rPr>
                <w:sz w:val="20"/>
                <w:szCs w:val="20"/>
                <w:lang w:val="en-US"/>
              </w:rPr>
              <w:t xml:space="preserve">R </w:t>
            </w:r>
            <w:r w:rsidRPr="00315D4D">
              <w:rPr>
                <w:sz w:val="20"/>
                <w:szCs w:val="20"/>
                <w:vertAlign w:val="subscript"/>
                <w:lang w:val="en-US"/>
              </w:rPr>
              <w:t>e min</w:t>
            </w:r>
            <w:r w:rsidRPr="00315D4D">
              <w:rPr>
                <w:sz w:val="20"/>
                <w:szCs w:val="20"/>
                <w:lang w:val="en-US"/>
              </w:rPr>
              <w:t xml:space="preserve"> = 10</w:t>
            </w:r>
            <w:r w:rsidRPr="00315D4D">
              <w:rPr>
                <w:sz w:val="20"/>
                <w:szCs w:val="20"/>
                <w:vertAlign w:val="superscript"/>
                <w:lang w:val="en-US"/>
              </w:rPr>
              <w:t>4</w:t>
            </w:r>
          </w:p>
        </w:tc>
      </w:tr>
      <w:tr w:rsidR="00D45776" w:rsidRPr="00315D4D" w:rsidTr="00FB2472">
        <w:tblPrEx>
          <w:tblLook w:val="04A0" w:firstRow="1" w:lastRow="0" w:firstColumn="1" w:lastColumn="0" w:noHBand="0" w:noVBand="1"/>
        </w:tblPrEx>
        <w:trPr>
          <w:jc w:val="center"/>
        </w:trPr>
        <w:tc>
          <w:tcPr>
            <w:tcW w:w="9634" w:type="dxa"/>
            <w:gridSpan w:val="16"/>
          </w:tcPr>
          <w:p w:rsidR="00D45776" w:rsidRPr="00315D4D" w:rsidRDefault="00D45776" w:rsidP="00FB2472">
            <w:pPr>
              <w:ind w:right="522"/>
              <w:jc w:val="center"/>
              <w:rPr>
                <w:rFonts w:eastAsia="Calibri"/>
                <w:sz w:val="20"/>
                <w:szCs w:val="20"/>
                <w:lang w:val="uk-UA"/>
              </w:rPr>
            </w:pPr>
            <w:r w:rsidRPr="00315D4D">
              <w:rPr>
                <w:rFonts w:eastAsia="Calibri"/>
                <w:sz w:val="20"/>
                <w:szCs w:val="20"/>
                <w:lang w:val="uk-UA"/>
              </w:rPr>
              <w:t xml:space="preserve">Умова </w:t>
            </w:r>
            <w:r w:rsidRPr="00315D4D">
              <w:rPr>
                <w:rFonts w:eastAsia="Calibri"/>
                <w:sz w:val="20"/>
                <w:szCs w:val="20"/>
                <w:lang w:val="en-US"/>
              </w:rPr>
              <w:t>R</w:t>
            </w:r>
            <w:r w:rsidRPr="00315D4D">
              <w:rPr>
                <w:rFonts w:eastAsia="Calibri"/>
                <w:sz w:val="20"/>
                <w:szCs w:val="20"/>
                <w:vertAlign w:val="subscript"/>
                <w:lang w:val="en-US"/>
              </w:rPr>
              <w:t xml:space="preserve">e </w:t>
            </w:r>
            <w:r w:rsidRPr="00315D4D">
              <w:rPr>
                <w:rFonts w:eastAsia="Calibri"/>
                <w:sz w:val="20"/>
                <w:szCs w:val="20"/>
                <w:lang w:val="en-US"/>
              </w:rPr>
              <w:t>&gt;R</w:t>
            </w:r>
            <w:r w:rsidRPr="00315D4D">
              <w:rPr>
                <w:rFonts w:eastAsia="Calibri"/>
                <w:sz w:val="20"/>
                <w:szCs w:val="20"/>
                <w:vertAlign w:val="subscript"/>
                <w:lang w:val="en-US"/>
              </w:rPr>
              <w:t>min</w:t>
            </w:r>
            <w:r w:rsidRPr="00315D4D">
              <w:rPr>
                <w:rFonts w:eastAsia="Calibri"/>
                <w:sz w:val="20"/>
                <w:szCs w:val="20"/>
                <w:lang w:val="uk-UA"/>
              </w:rPr>
              <w:t>задовільнюється</w:t>
            </w:r>
          </w:p>
          <w:p w:rsidR="00D45776" w:rsidRPr="00315D4D" w:rsidRDefault="00D45776" w:rsidP="00FB2472">
            <w:pPr>
              <w:ind w:right="522"/>
              <w:jc w:val="center"/>
              <w:rPr>
                <w:rFonts w:eastAsia="Calibri"/>
                <w:sz w:val="20"/>
                <w:szCs w:val="20"/>
                <w:lang w:val="uk-UA"/>
              </w:rPr>
            </w:pPr>
          </w:p>
        </w:tc>
      </w:tr>
      <w:tr w:rsidR="00D45776" w:rsidRPr="00315D4D" w:rsidTr="00315D4D">
        <w:trPr>
          <w:trHeight w:val="519"/>
          <w:jc w:val="center"/>
        </w:trPr>
        <w:tc>
          <w:tcPr>
            <w:tcW w:w="1128" w:type="dxa"/>
          </w:tcPr>
          <w:p w:rsidR="00D45776" w:rsidRPr="00315D4D" w:rsidRDefault="00D45776" w:rsidP="00FB2472">
            <w:pPr>
              <w:ind w:right="522"/>
              <w:rPr>
                <w:sz w:val="20"/>
                <w:szCs w:val="20"/>
                <w:lang w:val="uk-UA"/>
              </w:rPr>
            </w:pPr>
            <w:r w:rsidRPr="00315D4D">
              <w:rPr>
                <w:sz w:val="20"/>
                <w:szCs w:val="20"/>
                <w:lang w:val="uk-UA"/>
              </w:rPr>
              <w:t>27</w:t>
            </w:r>
          </w:p>
        </w:tc>
        <w:tc>
          <w:tcPr>
            <w:tcW w:w="2270" w:type="dxa"/>
            <w:gridSpan w:val="2"/>
          </w:tcPr>
          <w:p w:rsidR="00D45776" w:rsidRPr="00315D4D" w:rsidRDefault="00D45776" w:rsidP="00FB2472">
            <w:pPr>
              <w:ind w:right="522"/>
              <w:rPr>
                <w:sz w:val="20"/>
                <w:szCs w:val="20"/>
                <w:lang w:val="uk-UA"/>
              </w:rPr>
            </w:pPr>
            <w:r w:rsidRPr="00315D4D">
              <w:rPr>
                <w:sz w:val="20"/>
                <w:szCs w:val="20"/>
                <w:lang w:val="uk-UA"/>
              </w:rPr>
              <w:t>Діаметр отвору діафрагми</w:t>
            </w:r>
          </w:p>
        </w:tc>
        <w:tc>
          <w:tcPr>
            <w:tcW w:w="1278" w:type="dxa"/>
          </w:tcPr>
          <w:p w:rsidR="00D45776" w:rsidRPr="00315D4D" w:rsidRDefault="00D45776" w:rsidP="00FB2472">
            <w:pPr>
              <w:ind w:right="522"/>
              <w:rPr>
                <w:sz w:val="20"/>
                <w:szCs w:val="20"/>
                <w:lang w:val="uk-UA"/>
              </w:rPr>
            </w:pPr>
            <w:r w:rsidRPr="00315D4D">
              <w:rPr>
                <w:sz w:val="20"/>
                <w:szCs w:val="20"/>
                <w:lang w:val="uk-UA"/>
              </w:rPr>
              <w:t>Ф.167</w:t>
            </w:r>
          </w:p>
        </w:tc>
        <w:tc>
          <w:tcPr>
            <w:tcW w:w="4958" w:type="dxa"/>
            <w:gridSpan w:val="12"/>
          </w:tcPr>
          <w:p w:rsidR="00D45776" w:rsidRPr="00315D4D" w:rsidRDefault="00D45776" w:rsidP="00FB2472">
            <w:pPr>
              <w:ind w:right="522"/>
              <w:rPr>
                <w:i/>
                <w:sz w:val="20"/>
                <w:szCs w:val="20"/>
              </w:rPr>
            </w:pPr>
            <m:oMathPara>
              <m:oMath>
                <m:r>
                  <w:rPr>
                    <w:rFonts w:ascii="Cambria Math" w:hAnsi="Cambria Math"/>
                    <w:sz w:val="20"/>
                    <w:szCs w:val="20"/>
                    <w:lang w:val="uk-UA"/>
                  </w:rPr>
                  <m:t>50×</m:t>
                </m:r>
                <m:rad>
                  <m:radPr>
                    <m:degHide m:val="1"/>
                    <m:ctrlPr>
                      <w:rPr>
                        <w:rFonts w:ascii="Cambria Math" w:hAnsi="Cambria Math"/>
                        <w:i/>
                        <w:sz w:val="20"/>
                        <w:szCs w:val="20"/>
                        <w:lang w:val="uk-UA"/>
                      </w:rPr>
                    </m:ctrlPr>
                  </m:radPr>
                  <m:deg/>
                  <m:e>
                    <m:r>
                      <w:rPr>
                        <w:rFonts w:ascii="Cambria Math" w:hAnsi="Cambria Math"/>
                        <w:sz w:val="20"/>
                        <w:szCs w:val="20"/>
                        <w:lang w:val="uk-UA"/>
                      </w:rPr>
                      <m:t>0.37</m:t>
                    </m:r>
                  </m:e>
                </m:rad>
                <m:r>
                  <w:rPr>
                    <w:rFonts w:ascii="Cambria Math" w:hAnsi="Cambria Math"/>
                    <w:sz w:val="20"/>
                    <w:szCs w:val="20"/>
                    <w:lang w:val="uk-UA"/>
                  </w:rPr>
                  <m:t>=30.41</m:t>
                </m:r>
                <m:r>
                  <w:rPr>
                    <w:rFonts w:ascii="Cambria Math" w:hAnsi="Cambria Math"/>
                    <w:sz w:val="20"/>
                    <w:szCs w:val="20"/>
                  </w:rPr>
                  <m:t xml:space="preserve"> мм</m:t>
                </m:r>
              </m:oMath>
            </m:oMathPara>
          </w:p>
        </w:tc>
      </w:tr>
      <w:tr w:rsidR="00D45776" w:rsidRPr="00315D4D" w:rsidTr="00FB2472">
        <w:tblPrEx>
          <w:tblLook w:val="04A0" w:firstRow="1" w:lastRow="0" w:firstColumn="1" w:lastColumn="0" w:noHBand="0" w:noVBand="1"/>
        </w:tblPrEx>
        <w:trPr>
          <w:jc w:val="center"/>
        </w:trPr>
        <w:tc>
          <w:tcPr>
            <w:tcW w:w="9634" w:type="dxa"/>
            <w:gridSpan w:val="16"/>
          </w:tcPr>
          <w:p w:rsidR="00D45776" w:rsidRPr="00315D4D" w:rsidRDefault="00D45776" w:rsidP="00FB2472">
            <w:pPr>
              <w:ind w:right="522"/>
              <w:jc w:val="center"/>
              <w:rPr>
                <w:rFonts w:eastAsia="Calibri"/>
                <w:sz w:val="20"/>
                <w:szCs w:val="20"/>
                <w:lang w:val="uk-UA"/>
              </w:rPr>
            </w:pPr>
            <w:r w:rsidRPr="00315D4D">
              <w:rPr>
                <w:rFonts w:eastAsia="Calibri"/>
                <w:sz w:val="20"/>
                <w:szCs w:val="20"/>
                <w:lang w:val="uk-UA"/>
              </w:rPr>
              <w:t>Перевірка розрахунку</w:t>
            </w:r>
          </w:p>
          <w:p w:rsidR="00D45776" w:rsidRPr="00315D4D" w:rsidRDefault="00D45776" w:rsidP="00FB2472">
            <w:pPr>
              <w:ind w:right="522"/>
              <w:jc w:val="center"/>
              <w:rPr>
                <w:rFonts w:eastAsia="Calibri"/>
                <w:sz w:val="20"/>
                <w:szCs w:val="20"/>
                <w:lang w:val="uk-UA"/>
              </w:rPr>
            </w:pPr>
          </w:p>
        </w:tc>
      </w:tr>
      <w:tr w:rsidR="00D45776" w:rsidRPr="00315D4D" w:rsidTr="00315D4D">
        <w:trPr>
          <w:trHeight w:val="1076"/>
          <w:jc w:val="center"/>
        </w:trPr>
        <w:tc>
          <w:tcPr>
            <w:tcW w:w="1128" w:type="dxa"/>
          </w:tcPr>
          <w:p w:rsidR="00D45776" w:rsidRPr="00315D4D" w:rsidRDefault="00D45776" w:rsidP="00FB2472">
            <w:pPr>
              <w:ind w:right="522"/>
              <w:rPr>
                <w:sz w:val="20"/>
                <w:szCs w:val="20"/>
                <w:lang w:val="uk-UA"/>
              </w:rPr>
            </w:pPr>
            <w:r w:rsidRPr="00315D4D">
              <w:rPr>
                <w:sz w:val="20"/>
                <w:szCs w:val="20"/>
                <w:lang w:val="uk-UA"/>
              </w:rPr>
              <w:t>28</w:t>
            </w:r>
          </w:p>
        </w:tc>
        <w:tc>
          <w:tcPr>
            <w:tcW w:w="2270" w:type="dxa"/>
            <w:gridSpan w:val="2"/>
          </w:tcPr>
          <w:p w:rsidR="00D45776" w:rsidRPr="00315D4D" w:rsidRDefault="00D45776" w:rsidP="00FB2472">
            <w:pPr>
              <w:ind w:right="522"/>
              <w:rPr>
                <w:sz w:val="20"/>
                <w:szCs w:val="20"/>
                <w:lang w:val="uk-UA"/>
              </w:rPr>
            </w:pPr>
            <w:r w:rsidRPr="00315D4D">
              <w:rPr>
                <w:sz w:val="20"/>
                <w:szCs w:val="20"/>
                <w:lang w:val="uk-UA"/>
              </w:rPr>
              <w:t>Витрата, що відповідає граничному номінальному перепаду тиску</w:t>
            </w:r>
          </w:p>
        </w:tc>
        <w:tc>
          <w:tcPr>
            <w:tcW w:w="1278" w:type="dxa"/>
          </w:tcPr>
          <w:p w:rsidR="00D45776" w:rsidRPr="00315D4D" w:rsidRDefault="00D45776" w:rsidP="00FB2472">
            <w:pPr>
              <w:ind w:right="522"/>
              <w:rPr>
                <w:sz w:val="20"/>
                <w:szCs w:val="20"/>
                <w:lang w:val="uk-UA"/>
              </w:rPr>
            </w:pPr>
            <w:r w:rsidRPr="00315D4D">
              <w:rPr>
                <w:sz w:val="20"/>
                <w:szCs w:val="20"/>
                <w:lang w:val="uk-UA"/>
              </w:rPr>
              <w:t>Ф.13</w:t>
            </w:r>
          </w:p>
        </w:tc>
        <w:tc>
          <w:tcPr>
            <w:tcW w:w="4958" w:type="dxa"/>
            <w:gridSpan w:val="12"/>
          </w:tcPr>
          <w:p w:rsidR="00D45776" w:rsidRPr="00315D4D" w:rsidRDefault="00625AB7" w:rsidP="00FB2472">
            <w:pPr>
              <w:ind w:right="522"/>
              <w:rPr>
                <w:sz w:val="20"/>
                <w:szCs w:val="20"/>
                <w:lang w:val="uk-UA"/>
              </w:rPr>
            </w:pPr>
            <m:oMathPara>
              <m:oMath>
                <m:sSub>
                  <m:sSubPr>
                    <m:ctrlPr>
                      <w:rPr>
                        <w:rFonts w:ascii="Cambria Math" w:hAnsi="Cambria Math"/>
                        <w:i/>
                        <w:sz w:val="20"/>
                        <w:szCs w:val="20"/>
                        <w:lang w:val="uk-UA"/>
                      </w:rPr>
                    </m:ctrlPr>
                  </m:sSubPr>
                  <m:e>
                    <m:r>
                      <w:rPr>
                        <w:rFonts w:ascii="Cambria Math" w:hAnsi="Cambria Math"/>
                        <w:sz w:val="20"/>
                        <w:szCs w:val="20"/>
                        <w:lang w:val="en-US"/>
                      </w:rPr>
                      <m:t>Q</m:t>
                    </m:r>
                  </m:e>
                  <m:sub>
                    <m:r>
                      <w:rPr>
                        <w:rFonts w:ascii="Cambria Math" w:hAnsi="Cambria Math"/>
                        <w:sz w:val="20"/>
                        <w:szCs w:val="20"/>
                        <w:lang w:val="uk-UA"/>
                      </w:rPr>
                      <m:t>0</m:t>
                    </m:r>
                  </m:sub>
                </m:sSub>
                <m:r>
                  <w:rPr>
                    <w:rFonts w:ascii="Cambria Math" w:hAnsi="Cambria Math"/>
                    <w:sz w:val="20"/>
                    <w:szCs w:val="20"/>
                    <w:lang w:val="uk-UA"/>
                  </w:rPr>
                  <m:t>=0.01252∙</m:t>
                </m:r>
                <m:sSup>
                  <m:sSupPr>
                    <m:ctrlPr>
                      <w:rPr>
                        <w:rFonts w:ascii="Cambria Math" w:hAnsi="Cambria Math"/>
                        <w:i/>
                        <w:sz w:val="20"/>
                        <w:szCs w:val="20"/>
                        <w:lang w:val="uk-UA"/>
                      </w:rPr>
                    </m:ctrlPr>
                  </m:sSupPr>
                  <m:e>
                    <m:r>
                      <w:rPr>
                        <w:rFonts w:ascii="Cambria Math" w:hAnsi="Cambria Math"/>
                        <w:sz w:val="20"/>
                        <w:szCs w:val="20"/>
                        <w:lang w:val="uk-UA"/>
                      </w:rPr>
                      <m:t>30.41</m:t>
                    </m:r>
                  </m:e>
                  <m:sup>
                    <m:r>
                      <w:rPr>
                        <w:rFonts w:ascii="Cambria Math" w:hAnsi="Cambria Math"/>
                        <w:sz w:val="20"/>
                        <w:szCs w:val="20"/>
                        <w:lang w:val="uk-UA"/>
                      </w:rPr>
                      <m:t>2</m:t>
                    </m:r>
                  </m:sup>
                </m:sSup>
                <m:r>
                  <w:rPr>
                    <w:rFonts w:ascii="Cambria Math" w:hAnsi="Cambria Math"/>
                    <w:sz w:val="20"/>
                    <w:szCs w:val="20"/>
                    <w:lang w:val="uk-UA"/>
                  </w:rPr>
                  <m:t>∙0.6665×</m:t>
                </m:r>
                <m:rad>
                  <m:radPr>
                    <m:degHide m:val="1"/>
                    <m:ctrlPr>
                      <w:rPr>
                        <w:rFonts w:ascii="Cambria Math" w:hAnsi="Cambria Math"/>
                        <w:i/>
                        <w:sz w:val="20"/>
                        <w:szCs w:val="20"/>
                        <w:lang w:val="uk-UA"/>
                      </w:rPr>
                    </m:ctrlPr>
                  </m:radPr>
                  <m:deg/>
                  <m:e>
                    <m:f>
                      <m:fPr>
                        <m:ctrlPr>
                          <w:rPr>
                            <w:rFonts w:ascii="Cambria Math" w:hAnsi="Cambria Math"/>
                            <w:i/>
                            <w:sz w:val="20"/>
                            <w:szCs w:val="20"/>
                            <w:lang w:val="uk-UA"/>
                          </w:rPr>
                        </m:ctrlPr>
                      </m:fPr>
                      <m:num>
                        <m:r>
                          <w:rPr>
                            <w:rFonts w:ascii="Cambria Math" w:hAnsi="Cambria Math"/>
                            <w:sz w:val="20"/>
                            <w:szCs w:val="20"/>
                            <w:lang w:val="uk-UA"/>
                          </w:rPr>
                          <m:t>2500</m:t>
                        </m:r>
                      </m:num>
                      <m:den>
                        <m:r>
                          <w:rPr>
                            <w:rFonts w:ascii="Cambria Math" w:hAnsi="Cambria Math"/>
                            <w:sz w:val="20"/>
                            <w:szCs w:val="20"/>
                            <w:lang w:val="uk-UA"/>
                          </w:rPr>
                          <m:t>998.41</m:t>
                        </m:r>
                      </m:den>
                    </m:f>
                    <m:r>
                      <w:rPr>
                        <w:rFonts w:ascii="Cambria Math" w:hAnsi="Cambria Math"/>
                        <w:sz w:val="20"/>
                        <w:szCs w:val="20"/>
                        <w:lang w:val="uk-UA"/>
                      </w:rPr>
                      <m:t>=20.02</m:t>
                    </m:r>
                  </m:e>
                </m:rad>
              </m:oMath>
            </m:oMathPara>
          </w:p>
        </w:tc>
      </w:tr>
      <w:tr w:rsidR="00D45776" w:rsidRPr="00315D4D" w:rsidTr="00315D4D">
        <w:trPr>
          <w:trHeight w:val="992"/>
          <w:jc w:val="center"/>
        </w:trPr>
        <w:tc>
          <w:tcPr>
            <w:tcW w:w="1128" w:type="dxa"/>
          </w:tcPr>
          <w:p w:rsidR="00D45776" w:rsidRPr="00315D4D" w:rsidRDefault="00D45776" w:rsidP="00FB2472">
            <w:pPr>
              <w:ind w:right="522"/>
              <w:rPr>
                <w:sz w:val="20"/>
                <w:szCs w:val="20"/>
                <w:lang w:val="uk-UA"/>
              </w:rPr>
            </w:pPr>
            <w:r w:rsidRPr="00315D4D">
              <w:rPr>
                <w:sz w:val="20"/>
                <w:szCs w:val="20"/>
                <w:lang w:val="uk-UA"/>
              </w:rPr>
              <w:t>29</w:t>
            </w:r>
          </w:p>
        </w:tc>
        <w:tc>
          <w:tcPr>
            <w:tcW w:w="2270" w:type="dxa"/>
            <w:gridSpan w:val="2"/>
          </w:tcPr>
          <w:p w:rsidR="00D45776" w:rsidRPr="00315D4D" w:rsidRDefault="00D45776" w:rsidP="00FB2472">
            <w:pPr>
              <w:ind w:right="522"/>
              <w:rPr>
                <w:sz w:val="20"/>
                <w:szCs w:val="20"/>
                <w:lang w:val="uk-UA"/>
              </w:rPr>
            </w:pPr>
            <w:r w:rsidRPr="00315D4D">
              <w:rPr>
                <w:sz w:val="20"/>
                <w:szCs w:val="20"/>
                <w:lang w:val="uk-UA"/>
              </w:rPr>
              <w:t>Відносне відхилення від заданої величини</w:t>
            </w:r>
          </w:p>
        </w:tc>
        <w:tc>
          <w:tcPr>
            <w:tcW w:w="1278" w:type="dxa"/>
          </w:tcPr>
          <w:p w:rsidR="00D45776" w:rsidRPr="00315D4D" w:rsidRDefault="00D45776" w:rsidP="00FB2472">
            <w:pPr>
              <w:ind w:right="522"/>
              <w:rPr>
                <w:sz w:val="20"/>
                <w:szCs w:val="20"/>
                <w:lang w:val="uk-UA"/>
              </w:rPr>
            </w:pPr>
          </w:p>
        </w:tc>
        <w:tc>
          <w:tcPr>
            <w:tcW w:w="2760" w:type="dxa"/>
            <w:gridSpan w:val="9"/>
          </w:tcPr>
          <w:p w:rsidR="00D45776" w:rsidRPr="00315D4D" w:rsidRDefault="00D45776" w:rsidP="00FB2472">
            <w:pPr>
              <w:ind w:right="522"/>
              <w:rPr>
                <w:sz w:val="20"/>
                <w:szCs w:val="20"/>
                <w:lang w:val="uk-UA"/>
              </w:rPr>
            </w:pPr>
            <m:oMathPara>
              <m:oMath>
                <m:r>
                  <w:rPr>
                    <w:rFonts w:ascii="Cambria Math" w:hAnsi="Cambria Math"/>
                    <w:sz w:val="20"/>
                    <w:szCs w:val="20"/>
                    <w:lang w:val="uk-UA"/>
                  </w:rPr>
                  <m:t>G=</m:t>
                </m:r>
                <m:d>
                  <m:dPr>
                    <m:ctrlPr>
                      <w:rPr>
                        <w:rFonts w:ascii="Cambria Math" w:hAnsi="Cambria Math"/>
                        <w:i/>
                        <w:sz w:val="20"/>
                        <w:szCs w:val="20"/>
                        <w:lang w:val="uk-UA"/>
                      </w:rPr>
                    </m:ctrlPr>
                  </m:dPr>
                  <m:e>
                    <m:f>
                      <m:fPr>
                        <m:ctrlPr>
                          <w:rPr>
                            <w:rFonts w:ascii="Cambria Math" w:hAnsi="Cambria Math"/>
                            <w:i/>
                            <w:sz w:val="20"/>
                            <w:szCs w:val="20"/>
                            <w:lang w:val="uk-UA"/>
                          </w:rPr>
                        </m:ctrlPr>
                      </m:fPr>
                      <m:num>
                        <m:sSub>
                          <m:sSubPr>
                            <m:ctrlPr>
                              <w:rPr>
                                <w:rFonts w:ascii="Cambria Math" w:hAnsi="Cambria Math"/>
                                <w:i/>
                                <w:sz w:val="20"/>
                                <w:szCs w:val="20"/>
                                <w:lang w:val="uk-UA"/>
                              </w:rPr>
                            </m:ctrlPr>
                          </m:sSubPr>
                          <m:e>
                            <m:r>
                              <w:rPr>
                                <w:rFonts w:ascii="Cambria Math" w:hAnsi="Cambria Math"/>
                                <w:sz w:val="20"/>
                                <w:szCs w:val="20"/>
                                <w:lang w:val="uk-UA"/>
                              </w:rPr>
                              <m:t>Q</m:t>
                            </m:r>
                          </m:e>
                          <m:sub>
                            <m:r>
                              <w:rPr>
                                <w:rFonts w:ascii="Cambria Math" w:hAnsi="Cambria Math"/>
                                <w:sz w:val="20"/>
                                <w:szCs w:val="20"/>
                                <w:lang w:val="uk-UA"/>
                              </w:rPr>
                              <m:t>0</m:t>
                            </m:r>
                          </m:sub>
                        </m:sSub>
                      </m:num>
                      <m:den>
                        <m:sSub>
                          <m:sSubPr>
                            <m:ctrlPr>
                              <w:rPr>
                                <w:rFonts w:ascii="Cambria Math" w:hAnsi="Cambria Math"/>
                                <w:i/>
                                <w:sz w:val="20"/>
                                <w:szCs w:val="20"/>
                                <w:lang w:val="uk-UA"/>
                              </w:rPr>
                            </m:ctrlPr>
                          </m:sSubPr>
                          <m:e>
                            <m:r>
                              <w:rPr>
                                <w:rFonts w:ascii="Cambria Math" w:hAnsi="Cambria Math"/>
                                <w:sz w:val="20"/>
                                <w:szCs w:val="20"/>
                                <w:lang w:val="uk-UA"/>
                              </w:rPr>
                              <m:t>Q</m:t>
                            </m:r>
                          </m:e>
                          <m:sub>
                            <m:r>
                              <w:rPr>
                                <w:rFonts w:ascii="Cambria Math" w:hAnsi="Cambria Math"/>
                                <w:sz w:val="20"/>
                                <w:szCs w:val="20"/>
                              </w:rPr>
                              <m:t>пр</m:t>
                            </m:r>
                          </m:sub>
                        </m:sSub>
                      </m:den>
                    </m:f>
                    <m:r>
                      <w:rPr>
                        <w:rFonts w:ascii="Cambria Math" w:hAnsi="Cambria Math"/>
                        <w:sz w:val="20"/>
                        <w:szCs w:val="20"/>
                        <w:lang w:val="uk-UA"/>
                      </w:rPr>
                      <m:t>-1</m:t>
                    </m:r>
                  </m:e>
                </m:d>
                <m:r>
                  <w:rPr>
                    <w:rFonts w:ascii="Cambria Math" w:hAnsi="Cambria Math"/>
                    <w:sz w:val="20"/>
                    <w:szCs w:val="20"/>
                    <w:lang w:val="uk-UA"/>
                  </w:rPr>
                  <m:t>∙100%</m:t>
                </m:r>
              </m:oMath>
            </m:oMathPara>
          </w:p>
        </w:tc>
        <w:tc>
          <w:tcPr>
            <w:tcW w:w="2198" w:type="dxa"/>
            <w:gridSpan w:val="3"/>
          </w:tcPr>
          <w:p w:rsidR="00D45776" w:rsidRPr="00315D4D" w:rsidRDefault="00D45776" w:rsidP="00FB2472">
            <w:pPr>
              <w:ind w:right="522"/>
              <w:rPr>
                <w:sz w:val="20"/>
                <w:szCs w:val="20"/>
                <w:lang w:val="uk-UA"/>
              </w:rPr>
            </w:pPr>
            <m:oMathPara>
              <m:oMath>
                <m:r>
                  <w:rPr>
                    <w:rFonts w:ascii="Cambria Math" w:hAnsi="Cambria Math"/>
                    <w:sz w:val="20"/>
                    <w:szCs w:val="20"/>
                    <w:lang w:val="uk-UA"/>
                  </w:rPr>
                  <m:t>G=</m:t>
                </m:r>
                <m:d>
                  <m:dPr>
                    <m:ctrlPr>
                      <w:rPr>
                        <w:rFonts w:ascii="Cambria Math" w:hAnsi="Cambria Math"/>
                        <w:i/>
                        <w:sz w:val="20"/>
                        <w:szCs w:val="20"/>
                        <w:lang w:val="uk-UA"/>
                      </w:rPr>
                    </m:ctrlPr>
                  </m:dPr>
                  <m:e>
                    <m:f>
                      <m:fPr>
                        <m:ctrlPr>
                          <w:rPr>
                            <w:rFonts w:ascii="Cambria Math" w:hAnsi="Cambria Math"/>
                            <w:i/>
                            <w:sz w:val="20"/>
                            <w:szCs w:val="20"/>
                            <w:lang w:val="uk-UA"/>
                          </w:rPr>
                        </m:ctrlPr>
                      </m:fPr>
                      <m:num>
                        <m:r>
                          <w:rPr>
                            <w:rFonts w:ascii="Cambria Math" w:hAnsi="Cambria Math"/>
                            <w:sz w:val="20"/>
                            <w:szCs w:val="20"/>
                            <w:lang w:val="uk-UA"/>
                          </w:rPr>
                          <m:t>20.02</m:t>
                        </m:r>
                      </m:num>
                      <m:den>
                        <m:r>
                          <w:rPr>
                            <w:rFonts w:ascii="Cambria Math" w:hAnsi="Cambria Math"/>
                            <w:sz w:val="20"/>
                            <w:szCs w:val="20"/>
                            <w:lang w:val="uk-UA"/>
                          </w:rPr>
                          <m:t>20</m:t>
                        </m:r>
                      </m:den>
                    </m:f>
                    <m:r>
                      <w:rPr>
                        <w:rFonts w:ascii="Cambria Math" w:hAnsi="Cambria Math"/>
                        <w:sz w:val="20"/>
                        <w:szCs w:val="20"/>
                        <w:lang w:val="uk-UA"/>
                      </w:rPr>
                      <m:t>-1</m:t>
                    </m:r>
                  </m:e>
                </m:d>
                <m:r>
                  <w:rPr>
                    <w:rFonts w:ascii="Cambria Math" w:hAnsi="Cambria Math"/>
                    <w:sz w:val="20"/>
                    <w:szCs w:val="20"/>
                    <w:lang w:val="uk-UA"/>
                  </w:rPr>
                  <m:t>∙100%=0.1%</m:t>
                </m:r>
              </m:oMath>
            </m:oMathPara>
          </w:p>
        </w:tc>
      </w:tr>
      <w:tr w:rsidR="00D45776" w:rsidRPr="00315D4D" w:rsidTr="00FB2472">
        <w:tblPrEx>
          <w:tblLook w:val="04A0" w:firstRow="1" w:lastRow="0" w:firstColumn="1" w:lastColumn="0" w:noHBand="0" w:noVBand="1"/>
        </w:tblPrEx>
        <w:trPr>
          <w:jc w:val="center"/>
        </w:trPr>
        <w:tc>
          <w:tcPr>
            <w:tcW w:w="9634" w:type="dxa"/>
            <w:gridSpan w:val="16"/>
          </w:tcPr>
          <w:p w:rsidR="00D45776" w:rsidRPr="00315D4D" w:rsidRDefault="00D45776" w:rsidP="00FB2472">
            <w:pPr>
              <w:ind w:right="522"/>
              <w:jc w:val="center"/>
              <w:rPr>
                <w:rFonts w:eastAsia="Calibri"/>
                <w:sz w:val="20"/>
                <w:szCs w:val="20"/>
                <w:lang w:val="uk-UA"/>
              </w:rPr>
            </w:pPr>
            <w:r w:rsidRPr="00315D4D">
              <w:rPr>
                <w:rFonts w:eastAsia="Calibri"/>
                <w:sz w:val="20"/>
                <w:szCs w:val="20"/>
                <w:lang w:val="uk-UA"/>
              </w:rPr>
              <w:t xml:space="preserve">Умова </w:t>
            </w:r>
            <m:oMath>
              <m:r>
                <w:rPr>
                  <w:rFonts w:ascii="Cambria Math" w:hAnsi="Cambria Math"/>
                  <w:sz w:val="20"/>
                  <w:szCs w:val="20"/>
                  <w:lang w:val="uk-UA"/>
                </w:rPr>
                <m:t>δ</m:t>
              </m:r>
            </m:oMath>
            <w:r w:rsidRPr="00315D4D">
              <w:rPr>
                <w:rFonts w:eastAsia="Calibri"/>
                <w:sz w:val="20"/>
                <w:szCs w:val="20"/>
                <w:lang w:val="uk-UA"/>
              </w:rPr>
              <w:t>&lt;</w:t>
            </w:r>
            <w:r w:rsidRPr="00315D4D">
              <w:rPr>
                <w:rFonts w:eastAsia="Calibri"/>
                <w:sz w:val="20"/>
                <w:szCs w:val="20"/>
              </w:rPr>
              <w:t xml:space="preserve"> 0.2 </w:t>
            </w:r>
            <w:r w:rsidRPr="00315D4D">
              <w:rPr>
                <w:rFonts w:eastAsia="Calibri"/>
                <w:sz w:val="20"/>
                <w:szCs w:val="20"/>
                <w:lang w:val="uk-UA"/>
              </w:rPr>
              <w:t>задовільнюється, то ж виконано правильно</w:t>
            </w:r>
          </w:p>
        </w:tc>
      </w:tr>
      <w:tr w:rsidR="00D45776" w:rsidRPr="00315D4D" w:rsidTr="00FB2472">
        <w:trPr>
          <w:trHeight w:val="762"/>
          <w:jc w:val="center"/>
        </w:trPr>
        <w:tc>
          <w:tcPr>
            <w:tcW w:w="1128" w:type="dxa"/>
          </w:tcPr>
          <w:p w:rsidR="00D45776" w:rsidRPr="00315D4D" w:rsidRDefault="00D45776" w:rsidP="00FB2472">
            <w:pPr>
              <w:ind w:right="522"/>
              <w:rPr>
                <w:sz w:val="20"/>
                <w:szCs w:val="20"/>
                <w:lang w:val="uk-UA"/>
              </w:rPr>
            </w:pPr>
            <w:r w:rsidRPr="00315D4D">
              <w:rPr>
                <w:sz w:val="20"/>
                <w:szCs w:val="20"/>
                <w:lang w:val="uk-UA"/>
              </w:rPr>
              <w:t>30</w:t>
            </w:r>
          </w:p>
        </w:tc>
        <w:tc>
          <w:tcPr>
            <w:tcW w:w="2270" w:type="dxa"/>
            <w:gridSpan w:val="2"/>
          </w:tcPr>
          <w:p w:rsidR="00D45776" w:rsidRPr="00315D4D" w:rsidRDefault="00D45776" w:rsidP="00FB2472">
            <w:pPr>
              <w:ind w:right="522"/>
              <w:rPr>
                <w:sz w:val="20"/>
                <w:szCs w:val="20"/>
                <w:lang w:val="uk-UA"/>
              </w:rPr>
            </w:pPr>
            <w:r w:rsidRPr="00315D4D">
              <w:rPr>
                <w:sz w:val="20"/>
                <w:szCs w:val="20"/>
                <w:lang w:val="uk-UA"/>
              </w:rPr>
              <w:t>Втрата тиску</w:t>
            </w:r>
          </w:p>
        </w:tc>
        <w:tc>
          <w:tcPr>
            <w:tcW w:w="6236" w:type="dxa"/>
            <w:gridSpan w:val="13"/>
          </w:tcPr>
          <w:p w:rsidR="00D45776" w:rsidRPr="00315D4D" w:rsidRDefault="00625AB7" w:rsidP="00FB2472">
            <w:pPr>
              <w:ind w:right="522"/>
              <w:rPr>
                <w:i/>
                <w:sz w:val="20"/>
                <w:szCs w:val="20"/>
              </w:rPr>
            </w:pPr>
            <m:oMathPara>
              <m:oMath>
                <m:f>
                  <m:fPr>
                    <m:ctrlPr>
                      <w:rPr>
                        <w:rFonts w:ascii="Cambria Math" w:hAnsi="Cambria Math"/>
                        <w:i/>
                        <w:sz w:val="20"/>
                        <w:szCs w:val="20"/>
                        <w:lang w:val="uk-UA"/>
                      </w:rPr>
                    </m:ctrlPr>
                  </m:fPr>
                  <m:num>
                    <m:r>
                      <w:rPr>
                        <w:rFonts w:ascii="Cambria Math" w:hAnsi="Cambria Math"/>
                        <w:sz w:val="20"/>
                        <w:szCs w:val="20"/>
                        <w:lang w:val="uk-UA"/>
                      </w:rPr>
                      <m:t>1-0.37∙0.6665</m:t>
                    </m:r>
                  </m:num>
                  <m:den>
                    <m:r>
                      <w:rPr>
                        <w:rFonts w:ascii="Cambria Math" w:hAnsi="Cambria Math"/>
                        <w:sz w:val="20"/>
                        <w:szCs w:val="20"/>
                        <w:lang w:val="uk-UA"/>
                      </w:rPr>
                      <m:t>1+0.37∙0.6665</m:t>
                    </m:r>
                  </m:den>
                </m:f>
                <m:r>
                  <w:rPr>
                    <w:rFonts w:ascii="Cambria Math" w:hAnsi="Cambria Math"/>
                    <w:sz w:val="20"/>
                    <w:szCs w:val="20"/>
                    <w:lang w:val="uk-UA"/>
                  </w:rPr>
                  <m:t>∙0.25=0.15</m:t>
                </m:r>
                <m:r>
                  <w:rPr>
                    <w:rFonts w:ascii="Cambria Math" w:hAnsi="Cambria Math"/>
                    <w:sz w:val="20"/>
                    <w:szCs w:val="20"/>
                  </w:rPr>
                  <m:t xml:space="preserve"> кгс/см</m:t>
                </m:r>
              </m:oMath>
            </m:oMathPara>
          </w:p>
        </w:tc>
      </w:tr>
    </w:tbl>
    <w:p w:rsidR="00F2372D" w:rsidRPr="00F2372D" w:rsidRDefault="00F2372D" w:rsidP="00D35904">
      <w:pPr>
        <w:pStyle w:val="aff1"/>
        <w:spacing w:line="360" w:lineRule="auto"/>
        <w:rPr>
          <w:rFonts w:ascii="Times New Roman" w:hAnsi="Times New Roman" w:cs="Times New Roman"/>
          <w:b/>
          <w:color w:val="000000" w:themeColor="text1"/>
          <w:sz w:val="20"/>
          <w:szCs w:val="20"/>
          <w:lang w:val="ru-RU"/>
        </w:rPr>
      </w:pPr>
    </w:p>
    <w:p w:rsidR="00D45776" w:rsidRPr="00D45776" w:rsidRDefault="00D45776" w:rsidP="00D45776">
      <w:pPr>
        <w:pStyle w:val="aff1"/>
        <w:spacing w:line="360" w:lineRule="auto"/>
        <w:ind w:firstLine="708"/>
        <w:rPr>
          <w:rFonts w:ascii="Times New Roman" w:hAnsi="Times New Roman" w:cs="Times New Roman"/>
          <w:b/>
          <w:color w:val="000000" w:themeColor="text1"/>
          <w:sz w:val="28"/>
          <w:szCs w:val="28"/>
        </w:rPr>
      </w:pPr>
      <w:r w:rsidRPr="00D45776">
        <w:rPr>
          <w:rFonts w:ascii="Times New Roman" w:hAnsi="Times New Roman" w:cs="Times New Roman"/>
          <w:b/>
          <w:color w:val="000000" w:themeColor="text1"/>
          <w:sz w:val="28"/>
          <w:szCs w:val="28"/>
        </w:rPr>
        <w:t>3.7  Вибір типу регулятора та розрахунок його налаштування</w:t>
      </w:r>
    </w:p>
    <w:p w:rsidR="00D45776" w:rsidRPr="00D45776" w:rsidRDefault="00D45776" w:rsidP="00D45776">
      <w:pPr>
        <w:pStyle w:val="aff1"/>
        <w:spacing w:line="360" w:lineRule="auto"/>
        <w:jc w:val="both"/>
        <w:rPr>
          <w:rFonts w:ascii="Times New Roman" w:hAnsi="Times New Roman" w:cs="Times New Roman"/>
          <w:sz w:val="28"/>
          <w:szCs w:val="28"/>
        </w:rPr>
      </w:pPr>
    </w:p>
    <w:p w:rsidR="00D45776" w:rsidRPr="00D45776" w:rsidRDefault="00D45776" w:rsidP="00D45776">
      <w:pPr>
        <w:pStyle w:val="aff1"/>
        <w:spacing w:line="360" w:lineRule="auto"/>
        <w:ind w:firstLine="709"/>
        <w:jc w:val="both"/>
        <w:rPr>
          <w:rFonts w:ascii="Times New Roman" w:hAnsi="Times New Roman" w:cs="Times New Roman"/>
          <w:sz w:val="28"/>
          <w:szCs w:val="28"/>
        </w:rPr>
      </w:pPr>
      <w:r w:rsidRPr="00D45776">
        <w:rPr>
          <w:rFonts w:ascii="Times New Roman" w:hAnsi="Times New Roman" w:cs="Times New Roman"/>
          <w:sz w:val="28"/>
          <w:szCs w:val="28"/>
        </w:rPr>
        <w:t>Згідно з аналізом об’єкта регулювання визначаємо доступні параметри перехідного процесу:</w:t>
      </w:r>
    </w:p>
    <w:p w:rsidR="00D45776" w:rsidRPr="00D45776" w:rsidRDefault="00D45776" w:rsidP="00D45776">
      <w:pPr>
        <w:pStyle w:val="aff1"/>
        <w:spacing w:line="360" w:lineRule="auto"/>
        <w:ind w:firstLine="709"/>
        <w:jc w:val="both"/>
        <w:rPr>
          <w:rFonts w:ascii="Times New Roman" w:hAnsi="Times New Roman" w:cs="Times New Roman"/>
          <w:sz w:val="28"/>
          <w:szCs w:val="28"/>
        </w:rPr>
      </w:pPr>
      <w:r w:rsidRPr="00D45776">
        <w:rPr>
          <w:rFonts w:ascii="Times New Roman" w:hAnsi="Times New Roman" w:cs="Times New Roman"/>
          <w:sz w:val="28"/>
          <w:szCs w:val="28"/>
        </w:rPr>
        <w:t>максимальне допустиме відхилення</w:t>
      </w:r>
    </w:p>
    <w:p w:rsidR="00D45776" w:rsidRPr="00D45776" w:rsidRDefault="00D45776" w:rsidP="00D45776">
      <w:pPr>
        <w:pStyle w:val="aff1"/>
        <w:spacing w:line="360" w:lineRule="auto"/>
        <w:jc w:val="center"/>
        <w:rPr>
          <w:rFonts w:ascii="Times New Roman" w:hAnsi="Times New Roman" w:cs="Times New Roman"/>
          <w:i/>
          <w:sz w:val="28"/>
          <w:szCs w:val="28"/>
        </w:rPr>
      </w:pPr>
      <w:r w:rsidRPr="00D45776">
        <w:rPr>
          <w:rFonts w:ascii="Times New Roman" w:hAnsi="Times New Roman" w:cs="Times New Roman"/>
          <w:i/>
          <w:sz w:val="28"/>
          <w:szCs w:val="28"/>
        </w:rPr>
        <w:t>x</w:t>
      </w:r>
      <w:r w:rsidRPr="00D45776">
        <w:rPr>
          <w:rFonts w:ascii="Times New Roman" w:hAnsi="Times New Roman" w:cs="Times New Roman"/>
          <w:i/>
          <w:sz w:val="28"/>
          <w:szCs w:val="28"/>
          <w:vertAlign w:val="subscript"/>
        </w:rPr>
        <w:t>1</w:t>
      </w:r>
      <w:r w:rsidRPr="00D45776">
        <w:rPr>
          <w:rFonts w:ascii="Times New Roman" w:hAnsi="Times New Roman" w:cs="Times New Roman"/>
          <w:i/>
          <w:sz w:val="28"/>
          <w:szCs w:val="28"/>
          <w:vertAlign w:val="superscript"/>
        </w:rPr>
        <w:t>д</w:t>
      </w:r>
      <w:r w:rsidRPr="00D45776">
        <w:rPr>
          <w:rFonts w:ascii="Times New Roman" w:hAnsi="Times New Roman" w:cs="Times New Roman"/>
          <w:i/>
          <w:sz w:val="28"/>
          <w:szCs w:val="28"/>
        </w:rPr>
        <w:t>= 130</w:t>
      </w:r>
      <w:r w:rsidRPr="00D45776">
        <w:rPr>
          <w:rFonts w:ascii="Times New Roman" w:hAnsi="Times New Roman" w:cs="Times New Roman"/>
          <w:sz w:val="28"/>
          <w:szCs w:val="28"/>
          <w:vertAlign w:val="superscript"/>
        </w:rPr>
        <w:t>о</w:t>
      </w:r>
      <w:r w:rsidRPr="00D45776">
        <w:rPr>
          <w:rFonts w:ascii="Times New Roman" w:hAnsi="Times New Roman" w:cs="Times New Roman"/>
          <w:sz w:val="28"/>
          <w:szCs w:val="28"/>
        </w:rPr>
        <w:t>С</w:t>
      </w:r>
    </w:p>
    <w:p w:rsidR="00D45776" w:rsidRPr="00D45776" w:rsidRDefault="00D45776" w:rsidP="00D45776">
      <w:pPr>
        <w:pStyle w:val="aff1"/>
        <w:spacing w:line="360" w:lineRule="auto"/>
        <w:ind w:firstLine="709"/>
        <w:jc w:val="both"/>
        <w:rPr>
          <w:rFonts w:ascii="Times New Roman" w:hAnsi="Times New Roman" w:cs="Times New Roman"/>
          <w:sz w:val="28"/>
          <w:szCs w:val="28"/>
        </w:rPr>
      </w:pPr>
      <w:r w:rsidRPr="00D45776">
        <w:rPr>
          <w:rFonts w:ascii="Times New Roman" w:hAnsi="Times New Roman" w:cs="Times New Roman"/>
          <w:sz w:val="28"/>
          <w:szCs w:val="28"/>
        </w:rPr>
        <w:t>статична помилка регулювання</w:t>
      </w:r>
    </w:p>
    <w:p w:rsidR="00D45776" w:rsidRPr="00D45776" w:rsidRDefault="00D45776" w:rsidP="00D45776">
      <w:pPr>
        <w:pStyle w:val="aff1"/>
        <w:spacing w:line="360" w:lineRule="auto"/>
        <w:jc w:val="center"/>
        <w:rPr>
          <w:rFonts w:ascii="Times New Roman" w:hAnsi="Times New Roman" w:cs="Times New Roman"/>
          <w:i/>
          <w:sz w:val="28"/>
          <w:szCs w:val="28"/>
        </w:rPr>
      </w:pPr>
      <w:r w:rsidRPr="00D45776">
        <w:rPr>
          <w:rFonts w:ascii="Times New Roman" w:hAnsi="Times New Roman" w:cs="Times New Roman"/>
          <w:i/>
          <w:sz w:val="28"/>
          <w:szCs w:val="28"/>
        </w:rPr>
        <w:t>x</w:t>
      </w:r>
      <w:r w:rsidRPr="00D45776">
        <w:rPr>
          <w:rFonts w:ascii="Times New Roman" w:hAnsi="Times New Roman" w:cs="Times New Roman"/>
          <w:i/>
          <w:sz w:val="28"/>
          <w:szCs w:val="28"/>
          <w:vertAlign w:val="subscript"/>
        </w:rPr>
        <w:t>ст</w:t>
      </w:r>
      <w:r w:rsidRPr="00D45776">
        <w:rPr>
          <w:rFonts w:ascii="Times New Roman" w:hAnsi="Times New Roman" w:cs="Times New Roman"/>
          <w:i/>
          <w:sz w:val="28"/>
          <w:szCs w:val="28"/>
          <w:vertAlign w:val="superscript"/>
        </w:rPr>
        <w:t>д</w:t>
      </w:r>
      <w:r w:rsidRPr="00D45776">
        <w:rPr>
          <w:rFonts w:ascii="Times New Roman" w:hAnsi="Times New Roman" w:cs="Times New Roman"/>
          <w:i/>
          <w:sz w:val="28"/>
          <w:szCs w:val="28"/>
        </w:rPr>
        <w:t>= 10</w:t>
      </w:r>
      <w:r w:rsidRPr="00D45776">
        <w:rPr>
          <w:rFonts w:ascii="Times New Roman" w:hAnsi="Times New Roman" w:cs="Times New Roman"/>
          <w:sz w:val="28"/>
          <w:szCs w:val="28"/>
          <w:vertAlign w:val="superscript"/>
        </w:rPr>
        <w:t>о</w:t>
      </w:r>
      <w:r w:rsidRPr="00D45776">
        <w:rPr>
          <w:rFonts w:ascii="Times New Roman" w:hAnsi="Times New Roman" w:cs="Times New Roman"/>
          <w:sz w:val="28"/>
          <w:szCs w:val="28"/>
        </w:rPr>
        <w:t>С</w:t>
      </w:r>
    </w:p>
    <w:p w:rsidR="00D45776" w:rsidRPr="00D45776" w:rsidRDefault="00D45776" w:rsidP="00D45776">
      <w:pPr>
        <w:pStyle w:val="aff1"/>
        <w:spacing w:line="360" w:lineRule="auto"/>
        <w:ind w:firstLine="709"/>
        <w:jc w:val="both"/>
        <w:rPr>
          <w:rFonts w:ascii="Times New Roman" w:hAnsi="Times New Roman" w:cs="Times New Roman"/>
          <w:sz w:val="28"/>
          <w:szCs w:val="28"/>
        </w:rPr>
      </w:pPr>
      <w:r w:rsidRPr="00D45776">
        <w:rPr>
          <w:rFonts w:ascii="Times New Roman" w:hAnsi="Times New Roman" w:cs="Times New Roman"/>
          <w:sz w:val="28"/>
          <w:szCs w:val="28"/>
        </w:rPr>
        <w:t>допустимий час регулювання</w:t>
      </w:r>
    </w:p>
    <w:p w:rsidR="00D45776" w:rsidRPr="00D45776" w:rsidRDefault="00D45776" w:rsidP="00D45776">
      <w:pPr>
        <w:pStyle w:val="aff1"/>
        <w:spacing w:line="360" w:lineRule="auto"/>
        <w:jc w:val="center"/>
        <w:rPr>
          <w:rFonts w:ascii="Times New Roman" w:hAnsi="Times New Roman" w:cs="Times New Roman"/>
          <w:i/>
          <w:sz w:val="28"/>
          <w:szCs w:val="28"/>
        </w:rPr>
      </w:pPr>
      <w:r w:rsidRPr="00D45776">
        <w:rPr>
          <w:rFonts w:ascii="Times New Roman" w:hAnsi="Times New Roman" w:cs="Times New Roman"/>
          <w:i/>
          <w:sz w:val="28"/>
          <w:szCs w:val="28"/>
        </w:rPr>
        <w:t>t</w:t>
      </w:r>
      <w:r w:rsidRPr="00D45776">
        <w:rPr>
          <w:rFonts w:ascii="Times New Roman" w:hAnsi="Times New Roman" w:cs="Times New Roman"/>
          <w:i/>
          <w:sz w:val="28"/>
          <w:szCs w:val="28"/>
          <w:vertAlign w:val="subscript"/>
        </w:rPr>
        <w:t>р</w:t>
      </w:r>
      <w:r w:rsidRPr="00D45776">
        <w:rPr>
          <w:rFonts w:ascii="Times New Roman" w:hAnsi="Times New Roman" w:cs="Times New Roman"/>
          <w:i/>
          <w:sz w:val="28"/>
          <w:szCs w:val="28"/>
          <w:vertAlign w:val="superscript"/>
        </w:rPr>
        <w:t>д</w:t>
      </w:r>
      <w:r w:rsidRPr="00D45776">
        <w:rPr>
          <w:rFonts w:ascii="Times New Roman" w:hAnsi="Times New Roman" w:cs="Times New Roman"/>
          <w:i/>
          <w:sz w:val="28"/>
          <w:szCs w:val="28"/>
        </w:rPr>
        <w:t>= 450сек</w:t>
      </w:r>
    </w:p>
    <w:p w:rsidR="00D45776" w:rsidRPr="00D45776" w:rsidRDefault="00D45776" w:rsidP="00D45776">
      <w:pPr>
        <w:pStyle w:val="aff1"/>
        <w:spacing w:line="360" w:lineRule="auto"/>
        <w:ind w:firstLine="709"/>
        <w:jc w:val="both"/>
        <w:rPr>
          <w:rFonts w:ascii="Times New Roman" w:hAnsi="Times New Roman" w:cs="Times New Roman"/>
          <w:sz w:val="28"/>
          <w:szCs w:val="28"/>
        </w:rPr>
      </w:pPr>
      <w:r w:rsidRPr="00D45776">
        <w:rPr>
          <w:rFonts w:ascii="Times New Roman" w:hAnsi="Times New Roman" w:cs="Times New Roman"/>
          <w:sz w:val="28"/>
          <w:szCs w:val="28"/>
        </w:rPr>
        <w:lastRenderedPageBreak/>
        <w:t>максимальне стрибкоподібне обурення</w:t>
      </w:r>
    </w:p>
    <w:p w:rsidR="00D45776" w:rsidRPr="00D45776" w:rsidRDefault="00D45776" w:rsidP="00D45776">
      <w:pPr>
        <w:pStyle w:val="aff1"/>
        <w:spacing w:line="360" w:lineRule="auto"/>
        <w:jc w:val="center"/>
        <w:rPr>
          <w:rFonts w:ascii="Times New Roman" w:hAnsi="Times New Roman" w:cs="Times New Roman"/>
          <w:sz w:val="28"/>
          <w:szCs w:val="28"/>
        </w:rPr>
      </w:pPr>
      <w:r w:rsidRPr="00D45776">
        <w:rPr>
          <w:rFonts w:ascii="Times New Roman" w:hAnsi="Times New Roman" w:cs="Times New Roman"/>
          <w:sz w:val="28"/>
          <w:szCs w:val="28"/>
        </w:rPr>
        <w:t>Δх</w:t>
      </w:r>
      <w:r w:rsidRPr="00D45776">
        <w:rPr>
          <w:rFonts w:ascii="Times New Roman" w:hAnsi="Times New Roman" w:cs="Times New Roman"/>
          <w:sz w:val="28"/>
          <w:szCs w:val="28"/>
          <w:vertAlign w:val="subscript"/>
        </w:rPr>
        <w:t>вх.об.=</w:t>
      </w:r>
      <w:r w:rsidRPr="00D45776">
        <w:rPr>
          <w:rFonts w:ascii="Times New Roman" w:hAnsi="Times New Roman" w:cs="Times New Roman"/>
          <w:sz w:val="28"/>
          <w:szCs w:val="28"/>
        </w:rPr>
        <w:t>20%</w:t>
      </w:r>
      <w:r w:rsidRPr="00D45776">
        <w:rPr>
          <w:rFonts w:ascii="Times New Roman" w:hAnsi="Times New Roman" w:cs="Times New Roman"/>
          <w:sz w:val="28"/>
          <w:szCs w:val="28"/>
          <w:lang w:val="ru-RU"/>
        </w:rPr>
        <w:t xml:space="preserve"> </w:t>
      </w:r>
      <w:r w:rsidRPr="00D45776">
        <w:rPr>
          <w:rFonts w:ascii="Times New Roman" w:hAnsi="Times New Roman" w:cs="Times New Roman"/>
          <w:sz w:val="28"/>
          <w:szCs w:val="28"/>
        </w:rPr>
        <w:t>ходу регулюючого органу.</w:t>
      </w:r>
    </w:p>
    <w:p w:rsidR="00D45776" w:rsidRPr="00D45776" w:rsidRDefault="00D45776" w:rsidP="00D45776">
      <w:pPr>
        <w:pStyle w:val="aff1"/>
        <w:spacing w:line="360" w:lineRule="auto"/>
        <w:ind w:firstLine="709"/>
        <w:jc w:val="both"/>
        <w:rPr>
          <w:rFonts w:ascii="Times New Roman" w:hAnsi="Times New Roman" w:cs="Times New Roman"/>
          <w:sz w:val="28"/>
          <w:szCs w:val="28"/>
        </w:rPr>
      </w:pPr>
      <w:r w:rsidRPr="00D45776">
        <w:rPr>
          <w:rFonts w:ascii="Times New Roman" w:hAnsi="Times New Roman" w:cs="Times New Roman"/>
          <w:sz w:val="28"/>
          <w:szCs w:val="28"/>
        </w:rPr>
        <w:t>Задаємося перехідним процесом з 20%  перерегулюванням (М=1,3).</w:t>
      </w:r>
    </w:p>
    <w:p w:rsidR="00D45776" w:rsidRPr="00D45776" w:rsidRDefault="00D45776" w:rsidP="00D45776">
      <w:pPr>
        <w:pStyle w:val="aff1"/>
        <w:spacing w:line="360" w:lineRule="auto"/>
        <w:jc w:val="both"/>
        <w:rPr>
          <w:rFonts w:ascii="Times New Roman" w:hAnsi="Times New Roman" w:cs="Times New Roman"/>
          <w:sz w:val="28"/>
          <w:szCs w:val="28"/>
        </w:rPr>
      </w:pPr>
      <w:r w:rsidRPr="00D45776">
        <w:rPr>
          <w:rFonts w:ascii="Times New Roman" w:hAnsi="Times New Roman" w:cs="Times New Roman"/>
          <w:sz w:val="28"/>
          <w:szCs w:val="28"/>
        </w:rPr>
        <w:t xml:space="preserve">Для вибору регулятора необхідно знати параметри об’єкта </w:t>
      </w:r>
      <w:r w:rsidRPr="00D45776">
        <w:rPr>
          <w:rFonts w:ascii="Times New Roman" w:hAnsi="Times New Roman" w:cs="Times New Roman"/>
          <w:sz w:val="28"/>
          <w:szCs w:val="28"/>
        </w:rPr>
        <w:object w:dxaOrig="440" w:dyaOrig="279">
          <v:shape id="_x0000_i1141" type="#_x0000_t75" style="width:22.5pt;height:13.5pt" o:ole="">
            <v:imagedata r:id="rId385" o:title=""/>
          </v:shape>
          <o:OLEObject Type="Embed" ProgID="Equation.3" ShapeID="_x0000_i1141" DrawAspect="Content" ObjectID="_1622297203" r:id="rId386"/>
        </w:object>
      </w:r>
      <w:r w:rsidRPr="00D45776">
        <w:rPr>
          <w:rFonts w:ascii="Times New Roman" w:hAnsi="Times New Roman" w:cs="Times New Roman"/>
          <w:sz w:val="28"/>
          <w:szCs w:val="28"/>
        </w:rPr>
        <w:t>, Тоб , τоб, тобто уявити реальний об’єкт у вигляді  статичного об’єкта з запізнюванням у відповідності з рівнянням:</w:t>
      </w:r>
    </w:p>
    <w:bookmarkStart w:id="9" w:name="_MON_1243873930"/>
    <w:bookmarkEnd w:id="9"/>
    <w:p w:rsidR="00D45776" w:rsidRPr="00D45776" w:rsidRDefault="00D45776" w:rsidP="00D45776">
      <w:pPr>
        <w:pStyle w:val="aff1"/>
        <w:spacing w:line="360" w:lineRule="auto"/>
        <w:jc w:val="center"/>
        <w:rPr>
          <w:rFonts w:ascii="Times New Roman" w:hAnsi="Times New Roman" w:cs="Times New Roman"/>
          <w:sz w:val="28"/>
          <w:szCs w:val="28"/>
        </w:rPr>
      </w:pPr>
      <w:r w:rsidRPr="00D45776">
        <w:rPr>
          <w:rFonts w:ascii="Times New Roman" w:hAnsi="Times New Roman" w:cs="Times New Roman"/>
          <w:sz w:val="28"/>
          <w:szCs w:val="28"/>
        </w:rPr>
        <w:object w:dxaOrig="3564" w:dyaOrig="679">
          <v:shape id="_x0000_i1142" type="#_x0000_t75" style="width:178.5pt;height:33.75pt" o:ole="">
            <v:imagedata r:id="rId387" o:title=""/>
          </v:shape>
          <o:OLEObject Type="Embed" ProgID="Word.Document.8" ShapeID="_x0000_i1142" DrawAspect="Content" ObjectID="_1622297204" r:id="rId388">
            <o:FieldCodes>\s</o:FieldCodes>
          </o:OLEObject>
        </w:object>
      </w:r>
    </w:p>
    <w:p w:rsidR="00D45776" w:rsidRPr="00D45776" w:rsidRDefault="00D45776" w:rsidP="00D45776">
      <w:pPr>
        <w:spacing w:line="360" w:lineRule="auto"/>
        <w:rPr>
          <w:sz w:val="28"/>
          <w:szCs w:val="28"/>
        </w:rPr>
      </w:pPr>
      <w:r w:rsidRPr="00D45776">
        <w:rPr>
          <w:sz w:val="28"/>
          <w:szCs w:val="28"/>
        </w:rPr>
        <w:t>По кривій розбігу  визначаємо час, відповідний</w:t>
      </w:r>
    </w:p>
    <w:p w:rsidR="00D45776" w:rsidRPr="00D45776" w:rsidRDefault="00D45776" w:rsidP="00D45776">
      <w:pPr>
        <w:spacing w:line="360" w:lineRule="auto"/>
        <w:ind w:firstLine="900"/>
        <w:jc w:val="center"/>
        <w:rPr>
          <w:sz w:val="28"/>
          <w:szCs w:val="28"/>
          <w:lang w:val="uk-UA"/>
        </w:rPr>
      </w:pPr>
      <w:r w:rsidRPr="00D45776">
        <w:rPr>
          <w:position w:val="-12"/>
          <w:sz w:val="28"/>
          <w:szCs w:val="28"/>
        </w:rPr>
        <w:object w:dxaOrig="3540" w:dyaOrig="360">
          <v:shape id="_x0000_i1143" type="#_x0000_t75" style="width:177.75pt;height:18.75pt" o:ole="">
            <v:imagedata r:id="rId389" o:title=""/>
          </v:shape>
          <o:OLEObject Type="Embed" ProgID="Equation.3" ShapeID="_x0000_i1143" DrawAspect="Content" ObjectID="_1622297205" r:id="rId390"/>
        </w:object>
      </w:r>
      <w:r w:rsidRPr="00D45776">
        <w:rPr>
          <w:sz w:val="28"/>
          <w:szCs w:val="28"/>
          <w:vertAlign w:val="superscript"/>
        </w:rPr>
        <w:t>о</w:t>
      </w:r>
      <w:r w:rsidRPr="00D45776">
        <w:rPr>
          <w:sz w:val="28"/>
          <w:szCs w:val="28"/>
        </w:rPr>
        <w:t>С</w:t>
      </w:r>
    </w:p>
    <w:p w:rsidR="00D45776" w:rsidRPr="00D45776" w:rsidRDefault="00D45776" w:rsidP="00D45776">
      <w:pPr>
        <w:spacing w:line="360" w:lineRule="auto"/>
        <w:jc w:val="both"/>
        <w:rPr>
          <w:sz w:val="28"/>
          <w:szCs w:val="28"/>
          <w:lang w:val="uk-UA"/>
        </w:rPr>
      </w:pPr>
      <w:r w:rsidRPr="00D45776">
        <w:rPr>
          <w:sz w:val="28"/>
          <w:szCs w:val="28"/>
          <w:lang w:val="uk-UA"/>
        </w:rPr>
        <w:t>На  р</w:t>
      </w:r>
      <w:r w:rsidRPr="00D45776">
        <w:rPr>
          <w:sz w:val="28"/>
          <w:szCs w:val="28"/>
        </w:rPr>
        <w:t>исун</w:t>
      </w:r>
      <w:r w:rsidRPr="00D45776">
        <w:rPr>
          <w:sz w:val="28"/>
          <w:szCs w:val="28"/>
          <w:lang w:val="uk-UA"/>
        </w:rPr>
        <w:t>ку</w:t>
      </w:r>
      <w:r w:rsidRPr="00D45776">
        <w:rPr>
          <w:sz w:val="28"/>
          <w:szCs w:val="28"/>
        </w:rPr>
        <w:t xml:space="preserve"> </w:t>
      </w:r>
      <w:r w:rsidRPr="00D45776">
        <w:rPr>
          <w:sz w:val="28"/>
          <w:szCs w:val="28"/>
          <w:lang w:val="uk-UA"/>
        </w:rPr>
        <w:t>3</w:t>
      </w:r>
      <w:r w:rsidRPr="00D45776">
        <w:rPr>
          <w:sz w:val="28"/>
          <w:szCs w:val="28"/>
        </w:rPr>
        <w:t>.</w:t>
      </w:r>
      <w:r w:rsidRPr="00D45776">
        <w:rPr>
          <w:sz w:val="28"/>
          <w:szCs w:val="28"/>
          <w:lang w:val="uk-UA"/>
        </w:rPr>
        <w:t>2</w:t>
      </w:r>
      <w:r w:rsidRPr="00D45776">
        <w:rPr>
          <w:sz w:val="28"/>
          <w:szCs w:val="28"/>
        </w:rPr>
        <w:t xml:space="preserve">  </w:t>
      </w:r>
      <w:r w:rsidRPr="00D45776">
        <w:rPr>
          <w:sz w:val="28"/>
          <w:szCs w:val="28"/>
          <w:lang w:val="uk-UA"/>
        </w:rPr>
        <w:t xml:space="preserve"> зображена к</w:t>
      </w:r>
      <w:r w:rsidRPr="00D45776">
        <w:rPr>
          <w:sz w:val="28"/>
          <w:szCs w:val="28"/>
        </w:rPr>
        <w:t xml:space="preserve">рива </w:t>
      </w:r>
      <w:r w:rsidRPr="00D45776">
        <w:rPr>
          <w:sz w:val="28"/>
          <w:szCs w:val="28"/>
          <w:lang w:val="uk-UA"/>
        </w:rPr>
        <w:t>розгону</w:t>
      </w:r>
      <w:r w:rsidRPr="00D45776">
        <w:rPr>
          <w:sz w:val="28"/>
          <w:szCs w:val="28"/>
        </w:rPr>
        <w:t xml:space="preserve"> об’єкта</w:t>
      </w:r>
      <w:r w:rsidRPr="00D45776">
        <w:rPr>
          <w:sz w:val="28"/>
          <w:szCs w:val="28"/>
          <w:lang w:val="uk-UA"/>
        </w:rPr>
        <w:t>.</w:t>
      </w:r>
    </w:p>
    <w:p w:rsidR="00D45776" w:rsidRPr="00D45776" w:rsidRDefault="00D45776" w:rsidP="00D45776">
      <w:pPr>
        <w:spacing w:line="360" w:lineRule="auto"/>
        <w:ind w:firstLine="900"/>
        <w:jc w:val="center"/>
        <w:rPr>
          <w:sz w:val="28"/>
          <w:szCs w:val="28"/>
          <w:lang w:val="uk-UA"/>
        </w:rPr>
      </w:pPr>
    </w:p>
    <w:p w:rsidR="00D45776" w:rsidRPr="00D45776" w:rsidRDefault="00D45776" w:rsidP="00D45776">
      <w:pPr>
        <w:spacing w:line="360" w:lineRule="auto"/>
        <w:jc w:val="center"/>
        <w:rPr>
          <w:sz w:val="28"/>
          <w:szCs w:val="28"/>
        </w:rPr>
      </w:pPr>
      <w:r w:rsidRPr="00D45776">
        <w:rPr>
          <w:noProof/>
          <w:sz w:val="28"/>
          <w:szCs w:val="28"/>
        </w:rPr>
        <w:drawing>
          <wp:inline distT="0" distB="0" distL="0" distR="0" wp14:anchorId="22AC2042" wp14:editId="405E5221">
            <wp:extent cx="4755975" cy="2076450"/>
            <wp:effectExtent l="0" t="0" r="6985" b="0"/>
            <wp:docPr id="288" name="Рисунок 288" descr="C:\Users\R2\Desktop\Кривая.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descr="C:\Users\R2\Desktop\Кривая.jpg"/>
                    <pic:cNvPicPr>
                      <a:picLocks noChangeAspect="1" noChangeArrowheads="1"/>
                    </pic:cNvPicPr>
                  </pic:nvPicPr>
                  <pic:blipFill>
                    <a:blip r:embed="rId391" cstate="print">
                      <a:extLst>
                        <a:ext uri="{28A0092B-C50C-407E-A947-70E740481C1C}">
                          <a14:useLocalDpi xmlns:a14="http://schemas.microsoft.com/office/drawing/2010/main" val="0"/>
                        </a:ext>
                      </a:extLst>
                    </a:blip>
                    <a:srcRect/>
                    <a:stretch>
                      <a:fillRect/>
                    </a:stretch>
                  </pic:blipFill>
                  <pic:spPr bwMode="auto">
                    <a:xfrm>
                      <a:off x="0" y="0"/>
                      <a:ext cx="4779977" cy="2086929"/>
                    </a:xfrm>
                    <a:prstGeom prst="rect">
                      <a:avLst/>
                    </a:prstGeom>
                    <a:noFill/>
                    <a:ln>
                      <a:noFill/>
                    </a:ln>
                  </pic:spPr>
                </pic:pic>
              </a:graphicData>
            </a:graphic>
          </wp:inline>
        </w:drawing>
      </w:r>
    </w:p>
    <w:p w:rsidR="00D45776" w:rsidRPr="00D45776" w:rsidRDefault="00D45776" w:rsidP="00D45776">
      <w:pPr>
        <w:spacing w:line="360" w:lineRule="auto"/>
        <w:jc w:val="center"/>
        <w:rPr>
          <w:sz w:val="28"/>
          <w:szCs w:val="28"/>
        </w:rPr>
      </w:pPr>
      <w:r w:rsidRPr="00D45776">
        <w:rPr>
          <w:sz w:val="28"/>
          <w:szCs w:val="28"/>
        </w:rPr>
        <w:t xml:space="preserve">Рисунок </w:t>
      </w:r>
      <w:r w:rsidRPr="00D45776">
        <w:rPr>
          <w:sz w:val="28"/>
          <w:szCs w:val="28"/>
          <w:lang w:val="uk-UA"/>
        </w:rPr>
        <w:t>3</w:t>
      </w:r>
      <w:r w:rsidRPr="00D45776">
        <w:rPr>
          <w:sz w:val="28"/>
          <w:szCs w:val="28"/>
        </w:rPr>
        <w:t>.</w:t>
      </w:r>
      <w:r w:rsidRPr="00D45776">
        <w:rPr>
          <w:sz w:val="28"/>
          <w:szCs w:val="28"/>
          <w:lang w:val="uk-UA"/>
        </w:rPr>
        <w:t>2</w:t>
      </w:r>
      <w:r w:rsidRPr="00D45776">
        <w:rPr>
          <w:sz w:val="28"/>
          <w:szCs w:val="28"/>
        </w:rPr>
        <w:t xml:space="preserve">  </w:t>
      </w:r>
      <w:proofErr w:type="gramStart"/>
      <w:r w:rsidRPr="00D45776">
        <w:rPr>
          <w:sz w:val="28"/>
          <w:szCs w:val="28"/>
        </w:rPr>
        <w:t>Крива</w:t>
      </w:r>
      <w:proofErr w:type="gramEnd"/>
      <w:r w:rsidRPr="00D45776">
        <w:rPr>
          <w:sz w:val="28"/>
          <w:szCs w:val="28"/>
        </w:rPr>
        <w:t xml:space="preserve"> </w:t>
      </w:r>
      <w:r w:rsidRPr="00D45776">
        <w:rPr>
          <w:sz w:val="28"/>
          <w:szCs w:val="28"/>
          <w:lang w:val="uk-UA"/>
        </w:rPr>
        <w:t>розгону</w:t>
      </w:r>
      <w:r w:rsidRPr="00D45776">
        <w:rPr>
          <w:sz w:val="28"/>
          <w:szCs w:val="28"/>
        </w:rPr>
        <w:t xml:space="preserve"> об’єкта</w:t>
      </w:r>
    </w:p>
    <w:p w:rsidR="00D45776" w:rsidRPr="00D45776" w:rsidRDefault="00D45776" w:rsidP="00D45776">
      <w:pPr>
        <w:spacing w:line="360" w:lineRule="auto"/>
        <w:jc w:val="both"/>
        <w:rPr>
          <w:b/>
          <w:sz w:val="28"/>
          <w:szCs w:val="28"/>
        </w:rPr>
      </w:pPr>
      <w:proofErr w:type="gramStart"/>
      <w:r w:rsidRPr="00D45776">
        <w:rPr>
          <w:sz w:val="28"/>
          <w:szCs w:val="28"/>
        </w:rPr>
        <w:t>р</w:t>
      </w:r>
      <w:proofErr w:type="gramEnd"/>
      <w:r w:rsidRPr="00D45776">
        <w:rPr>
          <w:sz w:val="28"/>
          <w:szCs w:val="28"/>
        </w:rPr>
        <w:t>івний t</w:t>
      </w:r>
      <w:r w:rsidRPr="00D45776">
        <w:rPr>
          <w:sz w:val="28"/>
          <w:szCs w:val="28"/>
          <w:vertAlign w:val="subscript"/>
        </w:rPr>
        <w:t>1</w:t>
      </w:r>
      <w:r w:rsidRPr="00D45776">
        <w:rPr>
          <w:sz w:val="28"/>
          <w:szCs w:val="28"/>
        </w:rPr>
        <w:t>=</w:t>
      </w:r>
      <w:r w:rsidRPr="00D45776">
        <w:rPr>
          <w:sz w:val="28"/>
          <w:szCs w:val="28"/>
          <w:lang w:val="uk-UA"/>
        </w:rPr>
        <w:t>42</w:t>
      </w:r>
      <w:r w:rsidRPr="00D45776">
        <w:rPr>
          <w:sz w:val="28"/>
          <w:szCs w:val="28"/>
        </w:rPr>
        <w:t xml:space="preserve">с, і час відповідний </w:t>
      </w:r>
    </w:p>
    <w:p w:rsidR="00D45776" w:rsidRPr="00D45776" w:rsidRDefault="00D45776" w:rsidP="00D45776">
      <w:pPr>
        <w:spacing w:line="360" w:lineRule="auto"/>
        <w:ind w:firstLine="900"/>
        <w:jc w:val="center"/>
        <w:rPr>
          <w:sz w:val="28"/>
          <w:szCs w:val="28"/>
        </w:rPr>
      </w:pPr>
      <w:r w:rsidRPr="00D45776">
        <w:rPr>
          <w:position w:val="-12"/>
          <w:sz w:val="28"/>
          <w:szCs w:val="28"/>
        </w:rPr>
        <w:object w:dxaOrig="4020" w:dyaOrig="360">
          <v:shape id="_x0000_i1144" type="#_x0000_t75" style="width:201pt;height:18.75pt" o:ole="">
            <v:imagedata r:id="rId392" o:title=""/>
          </v:shape>
          <o:OLEObject Type="Embed" ProgID="Equation.3" ShapeID="_x0000_i1144" DrawAspect="Content" ObjectID="_1622297206" r:id="rId393"/>
        </w:object>
      </w:r>
      <w:r w:rsidRPr="00D45776">
        <w:rPr>
          <w:sz w:val="28"/>
          <w:szCs w:val="28"/>
        </w:rPr>
        <w:t>м</w:t>
      </w:r>
      <w:r w:rsidRPr="00D45776">
        <w:rPr>
          <w:sz w:val="28"/>
          <w:szCs w:val="28"/>
          <w:vertAlign w:val="superscript"/>
        </w:rPr>
        <w:t>3</w:t>
      </w:r>
      <w:r w:rsidRPr="00D45776">
        <w:rPr>
          <w:sz w:val="28"/>
          <w:szCs w:val="28"/>
        </w:rPr>
        <w:t>/год</w:t>
      </w:r>
    </w:p>
    <w:p w:rsidR="00D45776" w:rsidRPr="00D45776" w:rsidRDefault="00D45776" w:rsidP="00D45776">
      <w:pPr>
        <w:spacing w:line="360" w:lineRule="auto"/>
        <w:ind w:firstLine="900"/>
        <w:jc w:val="both"/>
        <w:rPr>
          <w:sz w:val="28"/>
          <w:szCs w:val="28"/>
        </w:rPr>
      </w:pPr>
      <w:proofErr w:type="gramStart"/>
      <w:r w:rsidRPr="00D45776">
        <w:rPr>
          <w:sz w:val="28"/>
          <w:szCs w:val="28"/>
        </w:rPr>
        <w:t>р</w:t>
      </w:r>
      <w:proofErr w:type="gramEnd"/>
      <w:r w:rsidRPr="00D45776">
        <w:rPr>
          <w:sz w:val="28"/>
          <w:szCs w:val="28"/>
        </w:rPr>
        <w:t>івний t</w:t>
      </w:r>
      <w:r w:rsidRPr="00D45776">
        <w:rPr>
          <w:sz w:val="28"/>
          <w:szCs w:val="28"/>
          <w:vertAlign w:val="subscript"/>
        </w:rPr>
        <w:t>2</w:t>
      </w:r>
      <w:r w:rsidRPr="00D45776">
        <w:rPr>
          <w:sz w:val="28"/>
          <w:szCs w:val="28"/>
        </w:rPr>
        <w:t>=</w:t>
      </w:r>
      <w:r w:rsidRPr="00D45776">
        <w:rPr>
          <w:sz w:val="28"/>
          <w:szCs w:val="28"/>
          <w:lang w:val="uk-UA"/>
        </w:rPr>
        <w:t>13,45</w:t>
      </w:r>
      <w:r w:rsidRPr="00D45776">
        <w:rPr>
          <w:sz w:val="28"/>
          <w:szCs w:val="28"/>
        </w:rPr>
        <w:t>с</w:t>
      </w:r>
    </w:p>
    <w:p w:rsidR="00D45776" w:rsidRPr="00D45776" w:rsidRDefault="00D45776" w:rsidP="00D45776">
      <w:pPr>
        <w:spacing w:line="360" w:lineRule="auto"/>
        <w:ind w:firstLine="900"/>
        <w:jc w:val="center"/>
        <w:rPr>
          <w:sz w:val="28"/>
          <w:szCs w:val="28"/>
        </w:rPr>
      </w:pPr>
      <w:r w:rsidRPr="00D45776">
        <w:rPr>
          <w:position w:val="-30"/>
          <w:sz w:val="28"/>
          <w:szCs w:val="28"/>
        </w:rPr>
        <w:object w:dxaOrig="3220" w:dyaOrig="700">
          <v:shape id="_x0000_i1145" type="#_x0000_t75" style="width:159.75pt;height:35.25pt" o:ole="">
            <v:imagedata r:id="rId394" o:title=""/>
          </v:shape>
          <o:OLEObject Type="Embed" ProgID="Equation.3" ShapeID="_x0000_i1145" DrawAspect="Content" ObjectID="_1622297207" r:id="rId395"/>
        </w:object>
      </w:r>
    </w:p>
    <w:p w:rsidR="00D45776" w:rsidRPr="00D45776" w:rsidRDefault="00D45776" w:rsidP="00D45776">
      <w:pPr>
        <w:spacing w:line="360" w:lineRule="auto"/>
        <w:ind w:firstLine="900"/>
        <w:jc w:val="center"/>
        <w:rPr>
          <w:sz w:val="28"/>
          <w:szCs w:val="28"/>
        </w:rPr>
      </w:pPr>
      <w:r w:rsidRPr="00D45776">
        <w:rPr>
          <w:position w:val="-30"/>
          <w:sz w:val="28"/>
          <w:szCs w:val="28"/>
        </w:rPr>
        <w:object w:dxaOrig="3400" w:dyaOrig="700">
          <v:shape id="_x0000_i1146" type="#_x0000_t75" style="width:170.25pt;height:35.25pt" o:ole="">
            <v:imagedata r:id="rId396" o:title=""/>
          </v:shape>
          <o:OLEObject Type="Embed" ProgID="Equation.3" ShapeID="_x0000_i1146" DrawAspect="Content" ObjectID="_1622297208" r:id="rId397"/>
        </w:object>
      </w:r>
    </w:p>
    <w:p w:rsidR="00D45776" w:rsidRPr="00D45776" w:rsidRDefault="00D45776" w:rsidP="00D45776">
      <w:pPr>
        <w:spacing w:line="360" w:lineRule="auto"/>
        <w:rPr>
          <w:sz w:val="28"/>
          <w:szCs w:val="28"/>
        </w:rPr>
      </w:pPr>
      <w:r w:rsidRPr="00D45776">
        <w:rPr>
          <w:sz w:val="28"/>
          <w:szCs w:val="28"/>
        </w:rPr>
        <w:t xml:space="preserve">Розрахунок </w:t>
      </w:r>
      <w:r w:rsidRPr="00D45776">
        <w:rPr>
          <w:i/>
          <w:sz w:val="28"/>
          <w:szCs w:val="28"/>
        </w:rPr>
        <w:t>Т</w:t>
      </w:r>
      <w:r w:rsidRPr="00D45776">
        <w:rPr>
          <w:i/>
          <w:sz w:val="28"/>
          <w:szCs w:val="28"/>
          <w:vertAlign w:val="subscript"/>
        </w:rPr>
        <w:t>об</w:t>
      </w:r>
      <w:proofErr w:type="gramStart"/>
      <w:r w:rsidRPr="00D45776">
        <w:rPr>
          <w:i/>
          <w:sz w:val="28"/>
          <w:szCs w:val="28"/>
        </w:rPr>
        <w:t xml:space="preserve"> ,</w:t>
      </w:r>
      <w:proofErr w:type="gramEnd"/>
      <w:r w:rsidRPr="00D45776">
        <w:rPr>
          <w:i/>
          <w:sz w:val="28"/>
          <w:szCs w:val="28"/>
        </w:rPr>
        <w:t xml:space="preserve"> τ</w:t>
      </w:r>
      <w:r w:rsidRPr="00D45776">
        <w:rPr>
          <w:i/>
          <w:sz w:val="28"/>
          <w:szCs w:val="28"/>
          <w:vertAlign w:val="subscript"/>
        </w:rPr>
        <w:t>об</w:t>
      </w:r>
      <w:r w:rsidRPr="00D45776">
        <w:rPr>
          <w:sz w:val="28"/>
          <w:szCs w:val="28"/>
        </w:rPr>
        <w:t xml:space="preserve">виконуємо за формулами </w:t>
      </w:r>
    </w:p>
    <w:p w:rsidR="00D45776" w:rsidRPr="00D45776" w:rsidRDefault="00D45776" w:rsidP="00D45776">
      <w:pPr>
        <w:spacing w:line="360" w:lineRule="auto"/>
        <w:ind w:firstLine="900"/>
        <w:jc w:val="center"/>
        <w:rPr>
          <w:sz w:val="28"/>
          <w:szCs w:val="28"/>
        </w:rPr>
      </w:pPr>
      <w:r w:rsidRPr="00D45776">
        <w:rPr>
          <w:position w:val="-30"/>
          <w:sz w:val="28"/>
          <w:szCs w:val="28"/>
        </w:rPr>
        <w:object w:dxaOrig="3019" w:dyaOrig="700">
          <v:shape id="_x0000_i1147" type="#_x0000_t75" style="width:150pt;height:35.25pt" o:ole="">
            <v:imagedata r:id="rId398" o:title=""/>
          </v:shape>
          <o:OLEObject Type="Embed" ProgID="Equation.3" ShapeID="_x0000_i1147" DrawAspect="Content" ObjectID="_1622297209" r:id="rId399"/>
        </w:object>
      </w:r>
    </w:p>
    <w:p w:rsidR="00D45776" w:rsidRPr="00D45776" w:rsidRDefault="00D45776" w:rsidP="00D45776">
      <w:pPr>
        <w:spacing w:line="360" w:lineRule="auto"/>
        <w:ind w:firstLine="900"/>
        <w:jc w:val="center"/>
        <w:rPr>
          <w:sz w:val="28"/>
          <w:szCs w:val="28"/>
        </w:rPr>
      </w:pPr>
      <w:r w:rsidRPr="00D45776">
        <w:rPr>
          <w:position w:val="-28"/>
          <w:sz w:val="28"/>
          <w:szCs w:val="28"/>
        </w:rPr>
        <w:object w:dxaOrig="3600" w:dyaOrig="660">
          <v:shape id="_x0000_i1148" type="#_x0000_t75" style="width:181.5pt;height:33pt" o:ole="">
            <v:imagedata r:id="rId400" o:title=""/>
          </v:shape>
          <o:OLEObject Type="Embed" ProgID="Equation.3" ShapeID="_x0000_i1148" DrawAspect="Content" ObjectID="_1622297210" r:id="rId401"/>
        </w:object>
      </w:r>
      <w:r w:rsidRPr="00D45776">
        <w:rPr>
          <w:sz w:val="28"/>
          <w:szCs w:val="28"/>
        </w:rPr>
        <w:t xml:space="preserve"> с</w:t>
      </w:r>
    </w:p>
    <w:p w:rsidR="00D45776" w:rsidRPr="00D45776" w:rsidRDefault="00D45776" w:rsidP="00D45776">
      <w:pPr>
        <w:spacing w:line="360" w:lineRule="auto"/>
        <w:ind w:firstLine="900"/>
        <w:jc w:val="center"/>
        <w:rPr>
          <w:sz w:val="28"/>
          <w:szCs w:val="28"/>
        </w:rPr>
      </w:pPr>
      <w:r w:rsidRPr="00D45776">
        <w:rPr>
          <w:position w:val="-32"/>
          <w:sz w:val="28"/>
          <w:szCs w:val="28"/>
        </w:rPr>
        <w:object w:dxaOrig="3940" w:dyaOrig="760">
          <v:shape id="_x0000_i1149" type="#_x0000_t75" style="width:197.25pt;height:38.25pt" o:ole="">
            <v:imagedata r:id="rId402" o:title=""/>
          </v:shape>
          <o:OLEObject Type="Embed" ProgID="Equation.3" ShapeID="_x0000_i1149" DrawAspect="Content" ObjectID="_1622297211" r:id="rId403"/>
        </w:object>
      </w:r>
    </w:p>
    <w:p w:rsidR="00D45776" w:rsidRPr="00D45776" w:rsidRDefault="00D45776" w:rsidP="00D45776">
      <w:pPr>
        <w:spacing w:line="360" w:lineRule="auto"/>
        <w:ind w:firstLine="900"/>
        <w:jc w:val="center"/>
        <w:rPr>
          <w:sz w:val="28"/>
          <w:szCs w:val="28"/>
          <w:lang w:val="uk-UA"/>
        </w:rPr>
      </w:pPr>
      <w:r w:rsidRPr="00D45776">
        <w:rPr>
          <w:position w:val="-30"/>
          <w:sz w:val="28"/>
          <w:szCs w:val="28"/>
        </w:rPr>
        <w:object w:dxaOrig="2659" w:dyaOrig="720">
          <v:shape id="_x0000_i1150" type="#_x0000_t75" style="width:134.25pt;height:37.5pt" o:ole="">
            <v:imagedata r:id="rId404" o:title=""/>
          </v:shape>
          <o:OLEObject Type="Embed" ProgID="Equation.3" ShapeID="_x0000_i1150" DrawAspect="Content" ObjectID="_1622297212" r:id="rId405"/>
        </w:object>
      </w:r>
      <w:r w:rsidRPr="00D45776">
        <w:rPr>
          <w:sz w:val="28"/>
          <w:szCs w:val="28"/>
        </w:rPr>
        <w:t xml:space="preserve"> с</w:t>
      </w:r>
    </w:p>
    <w:p w:rsidR="00D45776" w:rsidRPr="00D45776" w:rsidRDefault="00D45776" w:rsidP="00D45776">
      <w:pPr>
        <w:spacing w:line="360" w:lineRule="auto"/>
        <w:ind w:firstLine="900"/>
        <w:jc w:val="center"/>
        <w:rPr>
          <w:sz w:val="28"/>
          <w:szCs w:val="28"/>
          <w:lang w:val="uk-UA"/>
        </w:rPr>
      </w:pPr>
    </w:p>
    <w:p w:rsidR="00D45776" w:rsidRPr="00D45776" w:rsidRDefault="00D45776" w:rsidP="00D45776">
      <w:pPr>
        <w:spacing w:line="360" w:lineRule="auto"/>
        <w:jc w:val="both"/>
        <w:rPr>
          <w:sz w:val="28"/>
          <w:szCs w:val="28"/>
          <w:lang w:val="uk-UA"/>
        </w:rPr>
      </w:pPr>
      <w:r w:rsidRPr="00D45776">
        <w:rPr>
          <w:i/>
          <w:sz w:val="28"/>
          <w:szCs w:val="28"/>
        </w:rPr>
        <w:t>τ</w:t>
      </w:r>
      <w:r w:rsidRPr="00D45776">
        <w:rPr>
          <w:i/>
          <w:sz w:val="28"/>
          <w:szCs w:val="28"/>
          <w:vertAlign w:val="subscript"/>
          <w:lang w:val="uk-UA"/>
        </w:rPr>
        <w:t xml:space="preserve">об </w:t>
      </w:r>
      <w:r w:rsidRPr="00D45776">
        <w:rPr>
          <w:i/>
          <w:sz w:val="28"/>
          <w:szCs w:val="28"/>
          <w:lang w:val="uk-UA"/>
        </w:rPr>
        <w:t>/ Т</w:t>
      </w:r>
      <w:r w:rsidRPr="00D45776">
        <w:rPr>
          <w:i/>
          <w:sz w:val="28"/>
          <w:szCs w:val="28"/>
          <w:vertAlign w:val="subscript"/>
          <w:lang w:val="uk-UA"/>
        </w:rPr>
        <w:t xml:space="preserve">об </w:t>
      </w:r>
      <w:r w:rsidRPr="00D45776">
        <w:rPr>
          <w:sz w:val="28"/>
          <w:szCs w:val="28"/>
          <w:lang w:val="uk-UA"/>
        </w:rPr>
        <w:t>=0,1; вибираємо регулятор безперервної дії.</w:t>
      </w:r>
    </w:p>
    <w:p w:rsidR="00D45776" w:rsidRPr="00D45776" w:rsidRDefault="00D45776" w:rsidP="00D45776">
      <w:pPr>
        <w:spacing w:line="360" w:lineRule="auto"/>
        <w:jc w:val="both"/>
        <w:rPr>
          <w:sz w:val="28"/>
          <w:szCs w:val="28"/>
        </w:rPr>
      </w:pPr>
      <w:r w:rsidRPr="00D45776">
        <w:rPr>
          <w:sz w:val="28"/>
          <w:szCs w:val="28"/>
        </w:rPr>
        <w:t>Для вибору регулювання розраховуємо</w:t>
      </w:r>
      <w:r w:rsidRPr="00D45776">
        <w:rPr>
          <w:i/>
          <w:sz w:val="28"/>
          <w:szCs w:val="28"/>
        </w:rPr>
        <w:t xml:space="preserve"> </w:t>
      </w:r>
      <w:proofErr w:type="gramStart"/>
      <w:r w:rsidRPr="00D45776">
        <w:rPr>
          <w:i/>
          <w:sz w:val="28"/>
          <w:szCs w:val="28"/>
        </w:rPr>
        <w:t>R</w:t>
      </w:r>
      <w:proofErr w:type="gramEnd"/>
      <w:r w:rsidRPr="00D45776">
        <w:rPr>
          <w:sz w:val="28"/>
          <w:szCs w:val="28"/>
          <w:vertAlign w:val="subscript"/>
        </w:rPr>
        <w:t>д</w:t>
      </w:r>
      <w:r w:rsidRPr="00D45776">
        <w:rPr>
          <w:sz w:val="28"/>
          <w:szCs w:val="28"/>
        </w:rPr>
        <w:t xml:space="preserve"> за формулою </w:t>
      </w:r>
    </w:p>
    <w:p w:rsidR="00D45776" w:rsidRPr="00D45776" w:rsidRDefault="00D45776" w:rsidP="00D45776">
      <w:pPr>
        <w:spacing w:line="360" w:lineRule="auto"/>
        <w:ind w:firstLine="900"/>
        <w:jc w:val="center"/>
        <w:rPr>
          <w:sz w:val="28"/>
          <w:szCs w:val="28"/>
        </w:rPr>
      </w:pPr>
      <w:r w:rsidRPr="00D45776">
        <w:rPr>
          <w:position w:val="-30"/>
          <w:sz w:val="28"/>
          <w:szCs w:val="28"/>
        </w:rPr>
        <w:object w:dxaOrig="3060" w:dyaOrig="700">
          <v:shape id="_x0000_i1151" type="#_x0000_t75" style="width:152.25pt;height:35.25pt" o:ole="">
            <v:imagedata r:id="rId406" o:title=""/>
          </v:shape>
          <o:OLEObject Type="Embed" ProgID="Equation.3" ShapeID="_x0000_i1151" DrawAspect="Content" ObjectID="_1622297213" r:id="rId407"/>
        </w:object>
      </w:r>
    </w:p>
    <w:p w:rsidR="00D45776" w:rsidRPr="00D45776" w:rsidRDefault="00D45776" w:rsidP="00D45776">
      <w:pPr>
        <w:spacing w:line="360" w:lineRule="auto"/>
        <w:ind w:firstLine="720"/>
        <w:jc w:val="both"/>
        <w:rPr>
          <w:sz w:val="28"/>
          <w:szCs w:val="28"/>
        </w:rPr>
      </w:pPr>
      <w:r w:rsidRPr="00D45776">
        <w:rPr>
          <w:sz w:val="28"/>
          <w:szCs w:val="28"/>
        </w:rPr>
        <w:t xml:space="preserve">За графіком визначаємо що </w:t>
      </w:r>
      <w:r w:rsidRPr="00D45776">
        <w:rPr>
          <w:i/>
          <w:sz w:val="28"/>
          <w:szCs w:val="28"/>
        </w:rPr>
        <w:t>R</w:t>
      </w:r>
      <w:r w:rsidRPr="00D45776">
        <w:rPr>
          <w:sz w:val="28"/>
          <w:szCs w:val="28"/>
          <w:vertAlign w:val="subscript"/>
        </w:rPr>
        <w:t xml:space="preserve">д </w:t>
      </w:r>
      <w:r w:rsidRPr="00D45776">
        <w:rPr>
          <w:sz w:val="28"/>
          <w:szCs w:val="28"/>
        </w:rPr>
        <w:t xml:space="preserve">=0,5 можуть забезпечити </w:t>
      </w:r>
      <w:r w:rsidRPr="00D45776">
        <w:rPr>
          <w:i/>
          <w:sz w:val="28"/>
          <w:szCs w:val="28"/>
        </w:rPr>
        <w:t xml:space="preserve">П, ПІ і </w:t>
      </w:r>
      <w:proofErr w:type="gramStart"/>
      <w:r w:rsidRPr="00D45776">
        <w:rPr>
          <w:i/>
          <w:sz w:val="28"/>
          <w:szCs w:val="28"/>
        </w:rPr>
        <w:t>П</w:t>
      </w:r>
      <w:proofErr w:type="gramEnd"/>
      <w:r w:rsidRPr="00D45776">
        <w:rPr>
          <w:i/>
          <w:sz w:val="28"/>
          <w:szCs w:val="28"/>
        </w:rPr>
        <w:t xml:space="preserve">ІД </w:t>
      </w:r>
      <w:r w:rsidRPr="00D45776">
        <w:rPr>
          <w:sz w:val="28"/>
          <w:szCs w:val="28"/>
        </w:rPr>
        <w:t>– регулятори.</w:t>
      </w:r>
    </w:p>
    <w:p w:rsidR="00D45776" w:rsidRPr="00D45776" w:rsidRDefault="00D45776" w:rsidP="00D45776">
      <w:pPr>
        <w:spacing w:line="360" w:lineRule="auto"/>
        <w:jc w:val="both"/>
        <w:rPr>
          <w:sz w:val="28"/>
          <w:szCs w:val="28"/>
        </w:rPr>
      </w:pPr>
      <w:r w:rsidRPr="00D45776">
        <w:rPr>
          <w:sz w:val="28"/>
          <w:szCs w:val="28"/>
        </w:rPr>
        <w:t xml:space="preserve">Найпростішим є </w:t>
      </w:r>
      <w:proofErr w:type="gramStart"/>
      <w:r w:rsidRPr="00D45776">
        <w:rPr>
          <w:i/>
          <w:sz w:val="28"/>
          <w:szCs w:val="28"/>
        </w:rPr>
        <w:t>П</w:t>
      </w:r>
      <w:proofErr w:type="gramEnd"/>
      <w:r w:rsidRPr="00D45776">
        <w:rPr>
          <w:i/>
          <w:sz w:val="28"/>
          <w:szCs w:val="28"/>
        </w:rPr>
        <w:t>,</w:t>
      </w:r>
      <w:r w:rsidRPr="00D45776">
        <w:rPr>
          <w:sz w:val="28"/>
          <w:szCs w:val="28"/>
        </w:rPr>
        <w:t xml:space="preserve">– регулятор для </w:t>
      </w:r>
      <w:r w:rsidRPr="00D45776">
        <w:rPr>
          <w:i/>
          <w:sz w:val="28"/>
          <w:szCs w:val="28"/>
        </w:rPr>
        <w:t>τ</w:t>
      </w:r>
      <w:r w:rsidRPr="00D45776">
        <w:rPr>
          <w:i/>
          <w:sz w:val="28"/>
          <w:szCs w:val="28"/>
          <w:vertAlign w:val="subscript"/>
        </w:rPr>
        <w:t xml:space="preserve">об </w:t>
      </w:r>
      <w:r w:rsidRPr="00D45776">
        <w:rPr>
          <w:i/>
          <w:sz w:val="28"/>
          <w:szCs w:val="28"/>
        </w:rPr>
        <w:t>/ Т</w:t>
      </w:r>
      <w:r w:rsidRPr="00D45776">
        <w:rPr>
          <w:i/>
          <w:sz w:val="28"/>
          <w:szCs w:val="28"/>
          <w:vertAlign w:val="subscript"/>
        </w:rPr>
        <w:t xml:space="preserve">об </w:t>
      </w:r>
      <w:r w:rsidRPr="00D45776">
        <w:rPr>
          <w:sz w:val="28"/>
          <w:szCs w:val="28"/>
        </w:rPr>
        <w:t xml:space="preserve">=0,1 знаходимо </w:t>
      </w:r>
    </w:p>
    <w:p w:rsidR="00D45776" w:rsidRPr="00D45776" w:rsidRDefault="00D45776" w:rsidP="00D45776">
      <w:pPr>
        <w:spacing w:line="360" w:lineRule="auto"/>
        <w:ind w:firstLine="900"/>
        <w:jc w:val="center"/>
        <w:rPr>
          <w:sz w:val="28"/>
          <w:szCs w:val="28"/>
        </w:rPr>
      </w:pPr>
      <w:r w:rsidRPr="00D45776">
        <w:rPr>
          <w:position w:val="-30"/>
          <w:sz w:val="28"/>
          <w:szCs w:val="28"/>
        </w:rPr>
        <w:object w:dxaOrig="1700" w:dyaOrig="700">
          <v:shape id="_x0000_i1152" type="#_x0000_t75" style="width:85.5pt;height:35.25pt" o:ole="">
            <v:imagedata r:id="rId408" o:title=""/>
          </v:shape>
          <o:OLEObject Type="Embed" ProgID="Equation.3" ShapeID="_x0000_i1152" DrawAspect="Content" ObjectID="_1622297214" r:id="rId409"/>
        </w:object>
      </w:r>
    </w:p>
    <w:p w:rsidR="00D45776" w:rsidRPr="00D45776" w:rsidRDefault="00D45776" w:rsidP="00D45776">
      <w:pPr>
        <w:spacing w:line="360" w:lineRule="auto"/>
        <w:ind w:firstLine="900"/>
        <w:jc w:val="center"/>
        <w:rPr>
          <w:sz w:val="28"/>
          <w:szCs w:val="28"/>
        </w:rPr>
      </w:pPr>
      <w:r w:rsidRPr="00D45776">
        <w:rPr>
          <w:sz w:val="28"/>
          <w:szCs w:val="28"/>
        </w:rPr>
        <w:t>х</w:t>
      </w:r>
      <w:r w:rsidRPr="00D45776">
        <w:rPr>
          <w:sz w:val="28"/>
          <w:szCs w:val="28"/>
          <w:vertAlign w:val="subscript"/>
        </w:rPr>
        <w:t>ст</w:t>
      </w:r>
      <w:r w:rsidRPr="00D45776">
        <w:rPr>
          <w:sz w:val="28"/>
          <w:szCs w:val="28"/>
        </w:rPr>
        <w:t>=0,06·</w:t>
      </w:r>
      <w:r w:rsidRPr="00D45776">
        <w:rPr>
          <w:position w:val="-6"/>
          <w:sz w:val="28"/>
          <w:szCs w:val="28"/>
        </w:rPr>
        <w:object w:dxaOrig="440" w:dyaOrig="279">
          <v:shape id="_x0000_i1153" type="#_x0000_t75" style="width:22.5pt;height:13.5pt" o:ole="">
            <v:imagedata r:id="rId385" o:title=""/>
          </v:shape>
          <o:OLEObject Type="Embed" ProgID="Equation.3" ShapeID="_x0000_i1153" DrawAspect="Content" ObjectID="_1622297215" r:id="rId410"/>
        </w:object>
      </w:r>
      <w:r w:rsidRPr="00D45776">
        <w:rPr>
          <w:sz w:val="28"/>
          <w:szCs w:val="28"/>
        </w:rPr>
        <w:t>·Δх</w:t>
      </w:r>
      <w:r w:rsidRPr="00D45776">
        <w:rPr>
          <w:sz w:val="28"/>
          <w:szCs w:val="28"/>
          <w:vertAlign w:val="subscript"/>
        </w:rPr>
        <w:t>вх</w:t>
      </w:r>
      <w:proofErr w:type="gramStart"/>
      <w:r w:rsidRPr="00D45776">
        <w:rPr>
          <w:sz w:val="28"/>
          <w:szCs w:val="28"/>
          <w:vertAlign w:val="subscript"/>
        </w:rPr>
        <w:t>.о</w:t>
      </w:r>
      <w:proofErr w:type="gramEnd"/>
      <w:r w:rsidRPr="00D45776">
        <w:rPr>
          <w:sz w:val="28"/>
          <w:szCs w:val="28"/>
          <w:vertAlign w:val="subscript"/>
        </w:rPr>
        <w:t>б</w:t>
      </w:r>
      <w:r w:rsidRPr="00D45776">
        <w:rPr>
          <w:sz w:val="28"/>
          <w:szCs w:val="28"/>
        </w:rPr>
        <w:t>=0,06·13·20=</w:t>
      </w:r>
      <w:r w:rsidRPr="00D45776">
        <w:rPr>
          <w:sz w:val="28"/>
          <w:szCs w:val="28"/>
          <w:lang w:val="uk-UA"/>
        </w:rPr>
        <w:t>117</w:t>
      </w:r>
      <w:r w:rsidRPr="00D45776">
        <w:rPr>
          <w:sz w:val="28"/>
          <w:szCs w:val="28"/>
        </w:rPr>
        <w:t xml:space="preserve"> м</w:t>
      </w:r>
      <w:r w:rsidRPr="00D45776">
        <w:rPr>
          <w:sz w:val="28"/>
          <w:szCs w:val="28"/>
          <w:vertAlign w:val="superscript"/>
        </w:rPr>
        <w:t>3</w:t>
      </w:r>
      <w:r w:rsidRPr="00D45776">
        <w:rPr>
          <w:sz w:val="28"/>
          <w:szCs w:val="28"/>
        </w:rPr>
        <w:t>/год</w:t>
      </w:r>
    </w:p>
    <w:p w:rsidR="00D45776" w:rsidRPr="00D45776" w:rsidRDefault="00D45776" w:rsidP="00D45776">
      <w:pPr>
        <w:spacing w:line="360" w:lineRule="auto"/>
        <w:ind w:firstLine="900"/>
        <w:rPr>
          <w:sz w:val="28"/>
          <w:szCs w:val="28"/>
        </w:rPr>
      </w:pPr>
      <w:r w:rsidRPr="00D45776">
        <w:rPr>
          <w:sz w:val="28"/>
          <w:szCs w:val="28"/>
        </w:rPr>
        <w:t>Тому що допустиме значення х</w:t>
      </w:r>
      <w:r w:rsidRPr="00D45776">
        <w:rPr>
          <w:sz w:val="28"/>
          <w:szCs w:val="28"/>
          <w:vertAlign w:val="subscript"/>
        </w:rPr>
        <w:t>ст</w:t>
      </w:r>
      <w:r w:rsidRPr="00D45776">
        <w:rPr>
          <w:sz w:val="28"/>
          <w:szCs w:val="28"/>
        </w:rPr>
        <w:t>=</w:t>
      </w:r>
      <w:r w:rsidRPr="00D45776">
        <w:rPr>
          <w:sz w:val="28"/>
          <w:szCs w:val="28"/>
          <w:lang w:val="uk-UA"/>
        </w:rPr>
        <w:t>10</w:t>
      </w:r>
      <w:r w:rsidRPr="00D45776">
        <w:rPr>
          <w:sz w:val="28"/>
          <w:szCs w:val="28"/>
        </w:rPr>
        <w:t>м</w:t>
      </w:r>
      <w:r w:rsidRPr="00D45776">
        <w:rPr>
          <w:sz w:val="28"/>
          <w:szCs w:val="28"/>
          <w:vertAlign w:val="superscript"/>
        </w:rPr>
        <w:t>3</w:t>
      </w:r>
      <w:r w:rsidRPr="00D45776">
        <w:rPr>
          <w:sz w:val="28"/>
          <w:szCs w:val="28"/>
        </w:rPr>
        <w:t xml:space="preserve">/год,  то </w:t>
      </w:r>
      <w:r w:rsidRPr="00D45776">
        <w:rPr>
          <w:i/>
          <w:sz w:val="28"/>
          <w:szCs w:val="28"/>
        </w:rPr>
        <w:t>П-</w:t>
      </w:r>
      <w:r w:rsidRPr="00D45776">
        <w:rPr>
          <w:sz w:val="28"/>
          <w:szCs w:val="28"/>
        </w:rPr>
        <w:t>регулятор не може бути застосованим.</w:t>
      </w:r>
    </w:p>
    <w:p w:rsidR="00D45776" w:rsidRPr="00D45776" w:rsidRDefault="00D45776" w:rsidP="00D45776">
      <w:pPr>
        <w:spacing w:line="360" w:lineRule="auto"/>
        <w:ind w:firstLine="851"/>
        <w:rPr>
          <w:sz w:val="28"/>
          <w:szCs w:val="28"/>
        </w:rPr>
      </w:pPr>
      <w:r w:rsidRPr="00D45776">
        <w:rPr>
          <w:sz w:val="28"/>
          <w:szCs w:val="28"/>
        </w:rPr>
        <w:t xml:space="preserve">Вибираємо </w:t>
      </w:r>
      <w:r w:rsidRPr="00D45776">
        <w:rPr>
          <w:i/>
          <w:sz w:val="28"/>
          <w:szCs w:val="28"/>
        </w:rPr>
        <w:t>П</w:t>
      </w:r>
      <w:proofErr w:type="gramStart"/>
      <w:r w:rsidRPr="00D45776">
        <w:rPr>
          <w:i/>
          <w:sz w:val="28"/>
          <w:szCs w:val="28"/>
        </w:rPr>
        <w:t>І–</w:t>
      </w:r>
      <w:proofErr w:type="gramEnd"/>
      <w:r w:rsidRPr="00D45776">
        <w:rPr>
          <w:sz w:val="28"/>
          <w:szCs w:val="28"/>
        </w:rPr>
        <w:t>регулятора та визначаємо для нього час регулювання:</w:t>
      </w:r>
    </w:p>
    <w:p w:rsidR="00D45776" w:rsidRPr="00D45776" w:rsidRDefault="00625AB7" w:rsidP="00D45776">
      <w:pPr>
        <w:spacing w:line="360" w:lineRule="auto"/>
        <w:ind w:firstLine="851"/>
        <w:rPr>
          <w:i/>
          <w:sz w:val="28"/>
          <w:szCs w:val="28"/>
        </w:rPr>
      </w:pPr>
      <m:oMathPara>
        <m:oMath>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lang w:val="en-US"/>
                    </w:rPr>
                    <m:t>t</m:t>
                  </m:r>
                </m:e>
                <m:sub>
                  <m:r>
                    <w:rPr>
                      <w:rFonts w:ascii="Cambria Math" w:hAnsi="Cambria Math"/>
                      <w:sz w:val="28"/>
                      <w:szCs w:val="28"/>
                    </w:rPr>
                    <m:t>p</m:t>
                  </m:r>
                </m:sub>
              </m:sSub>
            </m:num>
            <m:den>
              <m:sSub>
                <m:sSubPr>
                  <m:ctrlPr>
                    <w:rPr>
                      <w:rFonts w:ascii="Cambria Math" w:hAnsi="Cambria Math"/>
                      <w:i/>
                      <w:sz w:val="28"/>
                      <w:szCs w:val="28"/>
                    </w:rPr>
                  </m:ctrlPr>
                </m:sSubPr>
                <m:e>
                  <m:r>
                    <w:rPr>
                      <w:rFonts w:ascii="Cambria Math" w:hAnsi="Cambria Math"/>
                      <w:sz w:val="28"/>
                      <w:szCs w:val="28"/>
                    </w:rPr>
                    <m:t>τ</m:t>
                  </m:r>
                </m:e>
                <m:sub>
                  <m:r>
                    <w:rPr>
                      <w:rFonts w:ascii="Cambria Math" w:hAnsi="Cambria Math"/>
                      <w:sz w:val="28"/>
                      <w:szCs w:val="28"/>
                    </w:rPr>
                    <m:t>об</m:t>
                  </m:r>
                </m:sub>
              </m:sSub>
            </m:den>
          </m:f>
          <m:r>
            <w:rPr>
              <w:rFonts w:ascii="Cambria Math" w:hAnsi="Cambria Math"/>
              <w:sz w:val="28"/>
              <w:szCs w:val="28"/>
            </w:rPr>
            <m:t>=428</m:t>
          </m:r>
        </m:oMath>
      </m:oMathPara>
    </w:p>
    <w:p w:rsidR="00D45776" w:rsidRPr="00D45776" w:rsidRDefault="00D45776" w:rsidP="00D45776">
      <w:pPr>
        <w:spacing w:line="360" w:lineRule="auto"/>
        <w:ind w:firstLine="851"/>
        <w:rPr>
          <w:sz w:val="28"/>
          <w:szCs w:val="28"/>
        </w:rPr>
      </w:pPr>
      <w:r w:rsidRPr="00D45776">
        <w:rPr>
          <w:sz w:val="28"/>
          <w:szCs w:val="28"/>
        </w:rPr>
        <w:t xml:space="preserve"> t</w:t>
      </w:r>
      <w:r w:rsidRPr="00D45776">
        <w:rPr>
          <w:sz w:val="28"/>
          <w:szCs w:val="28"/>
          <w:vertAlign w:val="subscript"/>
        </w:rPr>
        <w:t>р</w:t>
      </w:r>
      <w:r w:rsidRPr="00D45776">
        <w:rPr>
          <w:sz w:val="28"/>
          <w:szCs w:val="28"/>
        </w:rPr>
        <w:t>=428 с</w:t>
      </w:r>
      <w:proofErr w:type="gramStart"/>
      <w:r w:rsidRPr="00D45776">
        <w:rPr>
          <w:sz w:val="28"/>
          <w:szCs w:val="28"/>
        </w:rPr>
        <w:t>,щ</w:t>
      </w:r>
      <w:proofErr w:type="gramEnd"/>
      <w:r w:rsidRPr="00D45776">
        <w:rPr>
          <w:sz w:val="28"/>
          <w:szCs w:val="28"/>
        </w:rPr>
        <w:t xml:space="preserve">о менше допустимого часу регулювання .Остаточно вибираємо </w:t>
      </w:r>
      <w:r w:rsidRPr="00D45776">
        <w:rPr>
          <w:i/>
          <w:sz w:val="28"/>
          <w:szCs w:val="28"/>
        </w:rPr>
        <w:t>ПІ -</w:t>
      </w:r>
      <w:r w:rsidRPr="00D45776">
        <w:rPr>
          <w:sz w:val="28"/>
          <w:szCs w:val="28"/>
        </w:rPr>
        <w:t>регулятор.</w:t>
      </w:r>
    </w:p>
    <w:p w:rsidR="00D45776" w:rsidRPr="00D45776" w:rsidRDefault="00D45776" w:rsidP="00D45776">
      <w:pPr>
        <w:spacing w:line="360" w:lineRule="auto"/>
        <w:ind w:firstLine="900"/>
        <w:rPr>
          <w:color w:val="FF0000"/>
          <w:sz w:val="28"/>
          <w:szCs w:val="28"/>
          <w:lang w:val="uk-UA"/>
        </w:rPr>
      </w:pPr>
      <w:r w:rsidRPr="00D45776">
        <w:rPr>
          <w:sz w:val="28"/>
          <w:szCs w:val="28"/>
        </w:rPr>
        <w:t>Для отримання точної передаточної функції об’єкта по кривій розгону використовуємо метод площини.</w:t>
      </w:r>
      <w:r w:rsidRPr="00D45776">
        <w:rPr>
          <w:sz w:val="28"/>
          <w:szCs w:val="28"/>
          <w:lang w:val="uk-UA"/>
        </w:rPr>
        <w:t xml:space="preserve"> </w:t>
      </w:r>
    </w:p>
    <w:p w:rsidR="00D45776" w:rsidRPr="00D45776" w:rsidRDefault="00D45776" w:rsidP="00D45776">
      <w:pPr>
        <w:tabs>
          <w:tab w:val="num" w:pos="1080"/>
        </w:tabs>
        <w:spacing w:line="360" w:lineRule="auto"/>
        <w:ind w:left="900"/>
        <w:rPr>
          <w:sz w:val="28"/>
          <w:szCs w:val="28"/>
        </w:rPr>
      </w:pPr>
      <w:r w:rsidRPr="00D45776">
        <w:rPr>
          <w:sz w:val="28"/>
          <w:szCs w:val="28"/>
        </w:rPr>
        <w:t>Так як об’єкт має чисте запізнювання τ=</w:t>
      </w:r>
      <w:r w:rsidRPr="00D45776">
        <w:rPr>
          <w:sz w:val="28"/>
          <w:szCs w:val="28"/>
          <w:lang w:val="uk-UA"/>
        </w:rPr>
        <w:t>50</w:t>
      </w:r>
      <w:r w:rsidRPr="00D45776">
        <w:rPr>
          <w:sz w:val="28"/>
          <w:szCs w:val="28"/>
        </w:rPr>
        <w:t xml:space="preserve">с, то розбивку вісі часу починаємо з моменту часу </w:t>
      </w:r>
      <w:proofErr w:type="gramStart"/>
      <w:r w:rsidRPr="00D45776">
        <w:rPr>
          <w:sz w:val="28"/>
          <w:szCs w:val="28"/>
        </w:rPr>
        <w:t>р</w:t>
      </w:r>
      <w:proofErr w:type="gramEnd"/>
      <w:r w:rsidRPr="00D45776">
        <w:rPr>
          <w:sz w:val="28"/>
          <w:szCs w:val="28"/>
        </w:rPr>
        <w:t xml:space="preserve">івного </w:t>
      </w:r>
      <w:r w:rsidRPr="00D45776">
        <w:rPr>
          <w:sz w:val="28"/>
          <w:szCs w:val="28"/>
          <w:lang w:val="uk-UA"/>
        </w:rPr>
        <w:t>50</w:t>
      </w:r>
      <w:r w:rsidRPr="00D45776">
        <w:rPr>
          <w:sz w:val="28"/>
          <w:szCs w:val="28"/>
        </w:rPr>
        <w:t xml:space="preserve"> с. </w:t>
      </w:r>
    </w:p>
    <w:p w:rsidR="00D45776" w:rsidRPr="00D45776" w:rsidRDefault="00D45776" w:rsidP="00D45776">
      <w:pPr>
        <w:spacing w:line="360" w:lineRule="auto"/>
        <w:ind w:firstLine="851"/>
        <w:rPr>
          <w:sz w:val="28"/>
          <w:szCs w:val="28"/>
        </w:rPr>
      </w:pPr>
      <w:r w:rsidRPr="00D45776">
        <w:rPr>
          <w:sz w:val="28"/>
          <w:szCs w:val="28"/>
        </w:rPr>
        <w:t>Приймаємо Δt=2,4с</w:t>
      </w:r>
      <w:proofErr w:type="gramStart"/>
      <w:r w:rsidRPr="00D45776">
        <w:rPr>
          <w:sz w:val="28"/>
          <w:szCs w:val="28"/>
        </w:rPr>
        <w:t>,п</w:t>
      </w:r>
      <w:proofErr w:type="gramEnd"/>
      <w:r w:rsidRPr="00D45776">
        <w:rPr>
          <w:sz w:val="28"/>
          <w:szCs w:val="28"/>
        </w:rPr>
        <w:t>ри цьому на кожній ділянці Δt крива близька до прямої. Заносимо значення Δх</w:t>
      </w:r>
      <w:r w:rsidRPr="00D45776">
        <w:rPr>
          <w:sz w:val="28"/>
          <w:szCs w:val="28"/>
          <w:vertAlign w:val="subscript"/>
        </w:rPr>
        <w:t>вих.об.</w:t>
      </w:r>
      <w:r w:rsidRPr="00D45776">
        <w:rPr>
          <w:sz w:val="28"/>
          <w:szCs w:val="28"/>
        </w:rPr>
        <w:t xml:space="preserve"> в кінці кожного відрізка Δt в другу графу таблиці. </w:t>
      </w:r>
    </w:p>
    <w:p w:rsidR="00D45776" w:rsidRPr="00D45776" w:rsidRDefault="00D45776" w:rsidP="00D45776">
      <w:pPr>
        <w:spacing w:line="360" w:lineRule="auto"/>
        <w:ind w:firstLine="900"/>
        <w:rPr>
          <w:sz w:val="28"/>
          <w:szCs w:val="28"/>
        </w:rPr>
      </w:pPr>
      <w:r w:rsidRPr="00D45776">
        <w:rPr>
          <w:sz w:val="28"/>
          <w:szCs w:val="28"/>
        </w:rPr>
        <w:lastRenderedPageBreak/>
        <w:t>Знаходимо безрозмірне значення вихідної величини σ(іΔt), розділивши Δх</w:t>
      </w:r>
      <w:r w:rsidRPr="00D45776">
        <w:rPr>
          <w:sz w:val="28"/>
          <w:szCs w:val="28"/>
          <w:vertAlign w:val="subscript"/>
        </w:rPr>
        <w:t>вих</w:t>
      </w:r>
      <w:proofErr w:type="gramStart"/>
      <w:r w:rsidRPr="00D45776">
        <w:rPr>
          <w:sz w:val="28"/>
          <w:szCs w:val="28"/>
          <w:vertAlign w:val="subscript"/>
        </w:rPr>
        <w:t>.о</w:t>
      </w:r>
      <w:proofErr w:type="gramEnd"/>
      <w:r w:rsidRPr="00D45776">
        <w:rPr>
          <w:sz w:val="28"/>
          <w:szCs w:val="28"/>
          <w:vertAlign w:val="subscript"/>
        </w:rPr>
        <w:t xml:space="preserve">б </w:t>
      </w:r>
      <w:r w:rsidRPr="00D45776">
        <w:rPr>
          <w:sz w:val="28"/>
          <w:szCs w:val="28"/>
        </w:rPr>
        <w:t>наприкінці кожного інтервалу Δt на Δх</w:t>
      </w:r>
      <w:r w:rsidRPr="00D45776">
        <w:rPr>
          <w:sz w:val="28"/>
          <w:szCs w:val="28"/>
          <w:vertAlign w:val="subscript"/>
        </w:rPr>
        <w:t>вих.об</w:t>
      </w:r>
      <w:r w:rsidRPr="00D45776">
        <w:rPr>
          <w:sz w:val="28"/>
          <w:szCs w:val="28"/>
        </w:rPr>
        <w:t>(∞)=13 м</w:t>
      </w:r>
      <w:r w:rsidRPr="00D45776">
        <w:rPr>
          <w:sz w:val="28"/>
          <w:szCs w:val="28"/>
          <w:vertAlign w:val="superscript"/>
        </w:rPr>
        <w:t>3</w:t>
      </w:r>
      <w:r w:rsidRPr="00D45776">
        <w:rPr>
          <w:sz w:val="28"/>
          <w:szCs w:val="28"/>
        </w:rPr>
        <w:t>/год, і заносимо результат у третю графу таблиці 2.1.</w:t>
      </w:r>
    </w:p>
    <w:p w:rsidR="00D45776" w:rsidRPr="00D45776" w:rsidRDefault="00D45776" w:rsidP="00D45776">
      <w:pPr>
        <w:tabs>
          <w:tab w:val="num" w:pos="3780"/>
        </w:tabs>
        <w:spacing w:line="360" w:lineRule="auto"/>
        <w:ind w:left="180"/>
        <w:jc w:val="both"/>
        <w:rPr>
          <w:sz w:val="28"/>
          <w:szCs w:val="28"/>
        </w:rPr>
      </w:pPr>
      <w:r w:rsidRPr="00D45776">
        <w:rPr>
          <w:sz w:val="28"/>
          <w:szCs w:val="28"/>
        </w:rPr>
        <w:t>Обчислюємо 1 - σ(іΔt),вписуємо в четверту графу.</w:t>
      </w:r>
    </w:p>
    <w:p w:rsidR="00D45776" w:rsidRPr="00D45776" w:rsidRDefault="00D45776" w:rsidP="00D45776">
      <w:pPr>
        <w:tabs>
          <w:tab w:val="num" w:pos="1080"/>
        </w:tabs>
        <w:spacing w:line="360" w:lineRule="auto"/>
        <w:jc w:val="both"/>
        <w:rPr>
          <w:sz w:val="28"/>
          <w:szCs w:val="28"/>
        </w:rPr>
      </w:pPr>
      <w:proofErr w:type="gramStart"/>
      <w:r w:rsidRPr="00D45776">
        <w:rPr>
          <w:sz w:val="28"/>
          <w:szCs w:val="28"/>
        </w:rPr>
        <w:t>П</w:t>
      </w:r>
      <w:proofErr w:type="gramEnd"/>
      <w:r w:rsidRPr="00D45776">
        <w:rPr>
          <w:sz w:val="28"/>
          <w:szCs w:val="28"/>
        </w:rPr>
        <w:t xml:space="preserve">ідраховуємо суму чисел четвертої графи: </w:t>
      </w:r>
      <w:r w:rsidRPr="00D45776">
        <w:rPr>
          <w:position w:val="-28"/>
          <w:sz w:val="28"/>
          <w:szCs w:val="28"/>
        </w:rPr>
        <w:object w:dxaOrig="2340" w:dyaOrig="680">
          <v:shape id="_x0000_i1154" type="#_x0000_t75" style="width:116.25pt;height:33.75pt" o:ole="">
            <v:imagedata r:id="rId411" o:title=""/>
          </v:shape>
          <o:OLEObject Type="Embed" ProgID="Equation.3" ShapeID="_x0000_i1154" DrawAspect="Content" ObjectID="_1622297216" r:id="rId412"/>
        </w:object>
      </w:r>
    </w:p>
    <w:p w:rsidR="00D45776" w:rsidRPr="00D45776" w:rsidRDefault="00D45776" w:rsidP="00D45776">
      <w:pPr>
        <w:tabs>
          <w:tab w:val="num" w:pos="1080"/>
        </w:tabs>
        <w:spacing w:line="360" w:lineRule="auto"/>
        <w:jc w:val="both"/>
        <w:rPr>
          <w:sz w:val="28"/>
          <w:szCs w:val="28"/>
        </w:rPr>
      </w:pPr>
      <w:r w:rsidRPr="00D45776">
        <w:rPr>
          <w:sz w:val="28"/>
          <w:szCs w:val="28"/>
        </w:rPr>
        <w:t>Визначаємо площу F</w:t>
      </w:r>
      <w:r w:rsidRPr="00D45776">
        <w:rPr>
          <w:sz w:val="28"/>
          <w:szCs w:val="28"/>
          <w:vertAlign w:val="subscript"/>
        </w:rPr>
        <w:t xml:space="preserve">1 </w:t>
      </w:r>
      <w:r w:rsidRPr="00D45776">
        <w:rPr>
          <w:sz w:val="28"/>
          <w:szCs w:val="28"/>
        </w:rPr>
        <w:t xml:space="preserve">за формулою </w:t>
      </w:r>
    </w:p>
    <w:bookmarkStart w:id="10" w:name="_MON_1243882145"/>
    <w:bookmarkEnd w:id="10"/>
    <w:bookmarkStart w:id="11" w:name="_MON_1243944234"/>
    <w:bookmarkEnd w:id="11"/>
    <w:p w:rsidR="00D45776" w:rsidRPr="00D45776" w:rsidRDefault="00D45776" w:rsidP="00D45776">
      <w:pPr>
        <w:spacing w:line="360" w:lineRule="auto"/>
        <w:jc w:val="center"/>
        <w:rPr>
          <w:sz w:val="28"/>
          <w:szCs w:val="28"/>
        </w:rPr>
      </w:pPr>
      <w:r w:rsidRPr="00D45776">
        <w:rPr>
          <w:sz w:val="28"/>
          <w:szCs w:val="28"/>
        </w:rPr>
        <w:object w:dxaOrig="3720" w:dyaOrig="719">
          <v:shape id="_x0000_i1155" type="#_x0000_t75" style="width:186pt;height:35.25pt" o:ole="">
            <v:imagedata r:id="rId413" o:title=""/>
          </v:shape>
          <o:OLEObject Type="Embed" ProgID="Word.Document.8" ShapeID="_x0000_i1155" DrawAspect="Content" ObjectID="_1622297217" r:id="rId414">
            <o:FieldCodes>\s</o:FieldCodes>
          </o:OLEObject>
        </w:object>
      </w:r>
    </w:p>
    <w:p w:rsidR="00D45776" w:rsidRPr="00D45776" w:rsidRDefault="00D45776" w:rsidP="00D45776">
      <w:pPr>
        <w:spacing w:line="360" w:lineRule="auto"/>
        <w:jc w:val="center"/>
        <w:rPr>
          <w:sz w:val="28"/>
          <w:szCs w:val="28"/>
        </w:rPr>
      </w:pPr>
      <w:r w:rsidRPr="00D45776">
        <w:rPr>
          <w:position w:val="-10"/>
          <w:sz w:val="28"/>
          <w:szCs w:val="28"/>
        </w:rPr>
        <w:object w:dxaOrig="2480" w:dyaOrig="340">
          <v:shape id="_x0000_i1156" type="#_x0000_t75" style="width:123.75pt;height:18.75pt" o:ole="">
            <v:imagedata r:id="rId415" o:title=""/>
          </v:shape>
          <o:OLEObject Type="Embed" ProgID="Equation.3" ShapeID="_x0000_i1156" DrawAspect="Content" ObjectID="_1622297218" r:id="rId416"/>
        </w:object>
      </w:r>
      <w:r w:rsidRPr="00D45776">
        <w:rPr>
          <w:sz w:val="28"/>
          <w:szCs w:val="28"/>
        </w:rPr>
        <w:t>с</w:t>
      </w:r>
    </w:p>
    <w:p w:rsidR="00D45776" w:rsidRPr="00D45776" w:rsidRDefault="00D45776" w:rsidP="00D45776">
      <w:pPr>
        <w:spacing w:line="360" w:lineRule="auto"/>
        <w:jc w:val="both"/>
        <w:rPr>
          <w:sz w:val="28"/>
          <w:szCs w:val="28"/>
        </w:rPr>
      </w:pPr>
      <w:r w:rsidRPr="00D45776">
        <w:rPr>
          <w:sz w:val="28"/>
          <w:szCs w:val="28"/>
        </w:rPr>
        <w:t xml:space="preserve">Знаходимо час у новому масштабі і записуємо у </w:t>
      </w:r>
      <w:proofErr w:type="gramStart"/>
      <w:r w:rsidRPr="00D45776">
        <w:rPr>
          <w:sz w:val="28"/>
          <w:szCs w:val="28"/>
        </w:rPr>
        <w:t>п’яту</w:t>
      </w:r>
      <w:proofErr w:type="gramEnd"/>
      <w:r w:rsidRPr="00D45776">
        <w:rPr>
          <w:sz w:val="28"/>
          <w:szCs w:val="28"/>
        </w:rPr>
        <w:t xml:space="preserve"> графу таблиці</w:t>
      </w:r>
      <w:r w:rsidRPr="00D45776">
        <w:rPr>
          <w:sz w:val="28"/>
          <w:szCs w:val="28"/>
          <w:lang w:val="uk-UA"/>
        </w:rPr>
        <w:t xml:space="preserve"> 3.4</w:t>
      </w:r>
      <w:r w:rsidRPr="00D45776">
        <w:rPr>
          <w:sz w:val="28"/>
          <w:szCs w:val="28"/>
        </w:rPr>
        <w:t xml:space="preserve"> </w:t>
      </w:r>
      <w:bookmarkStart w:id="12" w:name="_MON_1243882741"/>
      <w:bookmarkEnd w:id="12"/>
      <w:r w:rsidRPr="00D45776">
        <w:rPr>
          <w:sz w:val="28"/>
          <w:szCs w:val="28"/>
        </w:rPr>
        <w:object w:dxaOrig="705" w:dyaOrig="679">
          <v:shape id="_x0000_i1157" type="#_x0000_t75" style="width:35.25pt;height:33.75pt" o:ole="">
            <v:imagedata r:id="rId417" o:title=""/>
          </v:shape>
          <o:OLEObject Type="Embed" ProgID="Word.Document.8" ShapeID="_x0000_i1157" DrawAspect="Content" ObjectID="_1622297219" r:id="rId418">
            <o:FieldCodes>\s</o:FieldCodes>
          </o:OLEObject>
        </w:object>
      </w:r>
    </w:p>
    <w:p w:rsidR="00D45776" w:rsidRPr="00D45776" w:rsidRDefault="00D45776" w:rsidP="00D45776">
      <w:pPr>
        <w:tabs>
          <w:tab w:val="num" w:pos="480"/>
        </w:tabs>
        <w:spacing w:line="360" w:lineRule="auto"/>
        <w:jc w:val="both"/>
        <w:rPr>
          <w:sz w:val="28"/>
          <w:szCs w:val="28"/>
        </w:rPr>
      </w:pPr>
      <w:proofErr w:type="gramStart"/>
      <w:r w:rsidRPr="00D45776">
        <w:rPr>
          <w:sz w:val="28"/>
          <w:szCs w:val="28"/>
        </w:rPr>
        <w:t>П</w:t>
      </w:r>
      <w:proofErr w:type="gramEnd"/>
      <w:r w:rsidRPr="00D45776">
        <w:rPr>
          <w:sz w:val="28"/>
          <w:szCs w:val="28"/>
        </w:rPr>
        <w:t>ідраховуємо цифри шостої графи 1-θ</w:t>
      </w:r>
    </w:p>
    <w:p w:rsidR="00D45776" w:rsidRPr="00D45776" w:rsidRDefault="00D45776" w:rsidP="00D45776">
      <w:pPr>
        <w:tabs>
          <w:tab w:val="num" w:pos="480"/>
        </w:tabs>
        <w:spacing w:line="360" w:lineRule="auto"/>
        <w:jc w:val="both"/>
        <w:rPr>
          <w:sz w:val="28"/>
          <w:szCs w:val="28"/>
        </w:rPr>
      </w:pPr>
      <w:r w:rsidRPr="00D45776">
        <w:rPr>
          <w:sz w:val="28"/>
          <w:szCs w:val="28"/>
        </w:rPr>
        <w:t>Визначаємо (1-σ)</w:t>
      </w:r>
      <w:proofErr w:type="gramStart"/>
      <w:r w:rsidRPr="00D45776">
        <w:rPr>
          <w:sz w:val="28"/>
          <w:szCs w:val="28"/>
        </w:rPr>
        <w:t xml:space="preserve">( </w:t>
      </w:r>
      <w:proofErr w:type="gramEnd"/>
      <w:r w:rsidRPr="00D45776">
        <w:rPr>
          <w:sz w:val="28"/>
          <w:szCs w:val="28"/>
        </w:rPr>
        <w:t>1-θ)</w:t>
      </w:r>
    </w:p>
    <w:p w:rsidR="00D45776" w:rsidRPr="00D45776" w:rsidRDefault="00D45776" w:rsidP="00D45776">
      <w:pPr>
        <w:tabs>
          <w:tab w:val="num" w:pos="480"/>
        </w:tabs>
        <w:spacing w:line="360" w:lineRule="auto"/>
        <w:jc w:val="both"/>
        <w:rPr>
          <w:sz w:val="28"/>
          <w:szCs w:val="28"/>
        </w:rPr>
      </w:pPr>
      <w:r w:rsidRPr="00D45776">
        <w:rPr>
          <w:sz w:val="28"/>
          <w:szCs w:val="28"/>
        </w:rPr>
        <w:t>Знаходимо суму чисел сьомої графи:</w:t>
      </w:r>
    </w:p>
    <w:p w:rsidR="00D45776" w:rsidRPr="00D45776" w:rsidRDefault="00D45776" w:rsidP="00D45776">
      <w:pPr>
        <w:spacing w:line="360" w:lineRule="auto"/>
        <w:jc w:val="center"/>
        <w:rPr>
          <w:sz w:val="28"/>
          <w:szCs w:val="28"/>
        </w:rPr>
      </w:pPr>
      <w:r w:rsidRPr="00D45776">
        <w:rPr>
          <w:position w:val="-10"/>
          <w:sz w:val="28"/>
          <w:szCs w:val="28"/>
        </w:rPr>
        <w:object w:dxaOrig="180" w:dyaOrig="340">
          <v:shape id="_x0000_i1158" type="#_x0000_t75" style="width:8.25pt;height:18.75pt" o:ole="">
            <v:imagedata r:id="rId419" o:title=""/>
          </v:shape>
          <o:OLEObject Type="Embed" ProgID="Equation.3" ShapeID="_x0000_i1158" DrawAspect="Content" ObjectID="_1622297220" r:id="rId420"/>
        </w:object>
      </w:r>
      <w:r w:rsidRPr="00D45776">
        <w:rPr>
          <w:position w:val="-28"/>
          <w:sz w:val="28"/>
          <w:szCs w:val="28"/>
        </w:rPr>
        <w:object w:dxaOrig="2720" w:dyaOrig="680">
          <v:shape id="_x0000_i1159" type="#_x0000_t75" style="width:136.5pt;height:33.75pt" o:ole="">
            <v:imagedata r:id="rId421" o:title=""/>
          </v:shape>
          <o:OLEObject Type="Embed" ProgID="Equation.3" ShapeID="_x0000_i1159" DrawAspect="Content" ObjectID="_1622297221" r:id="rId422"/>
        </w:object>
      </w:r>
    </w:p>
    <w:p w:rsidR="00D45776" w:rsidRPr="00D45776" w:rsidRDefault="00D45776" w:rsidP="00D45776">
      <w:pPr>
        <w:tabs>
          <w:tab w:val="num" w:pos="480"/>
        </w:tabs>
        <w:spacing w:line="360" w:lineRule="auto"/>
        <w:jc w:val="both"/>
        <w:rPr>
          <w:sz w:val="28"/>
          <w:szCs w:val="28"/>
        </w:rPr>
      </w:pPr>
      <w:r w:rsidRPr="00D45776">
        <w:rPr>
          <w:sz w:val="28"/>
          <w:szCs w:val="28"/>
        </w:rPr>
        <w:t>За формулою визначаємо площу F</w:t>
      </w:r>
      <w:r w:rsidRPr="00D45776">
        <w:rPr>
          <w:sz w:val="28"/>
          <w:szCs w:val="28"/>
          <w:vertAlign w:val="subscript"/>
        </w:rPr>
        <w:t>2</w:t>
      </w:r>
    </w:p>
    <w:bookmarkStart w:id="13" w:name="_MON_1243882913"/>
    <w:bookmarkEnd w:id="13"/>
    <w:p w:rsidR="00D45776" w:rsidRPr="00D45776" w:rsidRDefault="00D45776" w:rsidP="00D45776">
      <w:pPr>
        <w:spacing w:line="360" w:lineRule="auto"/>
        <w:jc w:val="center"/>
        <w:rPr>
          <w:sz w:val="28"/>
          <w:szCs w:val="28"/>
        </w:rPr>
      </w:pPr>
      <w:r w:rsidRPr="00D45776">
        <w:rPr>
          <w:sz w:val="28"/>
          <w:szCs w:val="28"/>
        </w:rPr>
        <w:object w:dxaOrig="5101" w:dyaOrig="719">
          <v:shape id="_x0000_i1160" type="#_x0000_t75" style="width:256.5pt;height:35.25pt" o:ole="">
            <v:imagedata r:id="rId423" o:title=""/>
          </v:shape>
          <o:OLEObject Type="Embed" ProgID="Word.Document.8" ShapeID="_x0000_i1160" DrawAspect="Content" ObjectID="_1622297222" r:id="rId424">
            <o:FieldCodes>\s</o:FieldCodes>
          </o:OLEObject>
        </w:object>
      </w:r>
    </w:p>
    <w:p w:rsidR="00D45776" w:rsidRPr="00D45776" w:rsidRDefault="00D45776" w:rsidP="00D45776">
      <w:pPr>
        <w:spacing w:line="360" w:lineRule="auto"/>
        <w:jc w:val="center"/>
        <w:rPr>
          <w:sz w:val="28"/>
          <w:szCs w:val="28"/>
          <w:vertAlign w:val="superscript"/>
        </w:rPr>
      </w:pPr>
      <w:r w:rsidRPr="00D45776">
        <w:rPr>
          <w:position w:val="-10"/>
          <w:sz w:val="28"/>
          <w:szCs w:val="28"/>
        </w:rPr>
        <w:object w:dxaOrig="3860" w:dyaOrig="340">
          <v:shape id="_x0000_i1161" type="#_x0000_t75" style="width:192.75pt;height:18.75pt" o:ole="">
            <v:imagedata r:id="rId425" o:title=""/>
          </v:shape>
          <o:OLEObject Type="Embed" ProgID="Equation.3" ShapeID="_x0000_i1161" DrawAspect="Content" ObjectID="_1622297223" r:id="rId426"/>
        </w:object>
      </w:r>
      <w:r w:rsidRPr="00D45776">
        <w:rPr>
          <w:sz w:val="28"/>
          <w:szCs w:val="28"/>
        </w:rPr>
        <w:t xml:space="preserve"> с</w:t>
      </w:r>
      <w:proofErr w:type="gramStart"/>
      <w:r w:rsidRPr="00D45776">
        <w:rPr>
          <w:sz w:val="28"/>
          <w:szCs w:val="28"/>
          <w:vertAlign w:val="superscript"/>
        </w:rPr>
        <w:t>2</w:t>
      </w:r>
      <w:proofErr w:type="gramEnd"/>
    </w:p>
    <w:p w:rsidR="00D45776" w:rsidRPr="00D45776" w:rsidRDefault="00D45776" w:rsidP="00D45776">
      <w:pPr>
        <w:spacing w:line="360" w:lineRule="auto"/>
        <w:rPr>
          <w:sz w:val="28"/>
          <w:szCs w:val="28"/>
        </w:rPr>
      </w:pPr>
      <w:r w:rsidRPr="00D45776">
        <w:rPr>
          <w:sz w:val="28"/>
          <w:szCs w:val="28"/>
        </w:rPr>
        <w:t xml:space="preserve">Таблиця </w:t>
      </w:r>
      <w:r w:rsidRPr="00D45776">
        <w:rPr>
          <w:sz w:val="28"/>
          <w:szCs w:val="28"/>
          <w:lang w:val="uk-UA"/>
        </w:rPr>
        <w:t>3</w:t>
      </w:r>
      <w:r w:rsidRPr="00D45776">
        <w:rPr>
          <w:sz w:val="28"/>
          <w:szCs w:val="28"/>
        </w:rPr>
        <w:t>.</w:t>
      </w:r>
      <w:r w:rsidRPr="00D45776">
        <w:rPr>
          <w:sz w:val="28"/>
          <w:szCs w:val="28"/>
          <w:lang w:val="uk-UA"/>
        </w:rPr>
        <w:t>4</w:t>
      </w:r>
      <w:r w:rsidRPr="00D45776">
        <w:rPr>
          <w:sz w:val="28"/>
          <w:szCs w:val="28"/>
        </w:rPr>
        <w:t xml:space="preserve"> Розрахунок кривої розбігу за методом М.П.Симою </w:t>
      </w:r>
    </w:p>
    <w:tbl>
      <w:tblPr>
        <w:tblStyle w:val="a9"/>
        <w:tblW w:w="10124" w:type="dxa"/>
        <w:jc w:val="center"/>
        <w:tblLayout w:type="fixed"/>
        <w:tblLook w:val="01E0" w:firstRow="1" w:lastRow="1" w:firstColumn="1" w:lastColumn="1" w:noHBand="0" w:noVBand="0"/>
      </w:tblPr>
      <w:tblGrid>
        <w:gridCol w:w="770"/>
        <w:gridCol w:w="1341"/>
        <w:gridCol w:w="858"/>
        <w:gridCol w:w="1022"/>
        <w:gridCol w:w="1340"/>
        <w:gridCol w:w="1022"/>
        <w:gridCol w:w="1363"/>
        <w:gridCol w:w="1193"/>
        <w:gridCol w:w="1215"/>
      </w:tblGrid>
      <w:tr w:rsidR="00D45776" w:rsidRPr="00702E1A" w:rsidTr="00FB2472">
        <w:trPr>
          <w:trHeight w:val="1109"/>
          <w:jc w:val="center"/>
        </w:trPr>
        <w:tc>
          <w:tcPr>
            <w:tcW w:w="770" w:type="dxa"/>
          </w:tcPr>
          <w:p w:rsidR="00D45776" w:rsidRPr="00702E1A" w:rsidRDefault="00D45776" w:rsidP="00FB2472">
            <w:pPr>
              <w:spacing w:line="360" w:lineRule="auto"/>
              <w:jc w:val="center"/>
            </w:pPr>
            <w:r w:rsidRPr="00702E1A">
              <w:t>Час</w:t>
            </w:r>
            <w:proofErr w:type="gramStart"/>
            <w:r w:rsidRPr="00702E1A">
              <w:t>,с</w:t>
            </w:r>
            <w:proofErr w:type="gramEnd"/>
          </w:p>
        </w:tc>
        <w:tc>
          <w:tcPr>
            <w:tcW w:w="1341" w:type="dxa"/>
          </w:tcPr>
          <w:p w:rsidR="00D45776" w:rsidRPr="00702E1A" w:rsidRDefault="00D45776" w:rsidP="00FB2472">
            <w:pPr>
              <w:spacing w:line="360" w:lineRule="auto"/>
              <w:jc w:val="center"/>
              <w:rPr>
                <w:vertAlign w:val="subscript"/>
              </w:rPr>
            </w:pPr>
            <w:r w:rsidRPr="00702E1A">
              <w:t>Δх</w:t>
            </w:r>
            <w:r w:rsidRPr="00702E1A">
              <w:rPr>
                <w:vertAlign w:val="subscript"/>
              </w:rPr>
              <w:t>вих</w:t>
            </w:r>
            <w:proofErr w:type="gramStart"/>
            <w:r w:rsidRPr="00702E1A">
              <w:rPr>
                <w:vertAlign w:val="subscript"/>
              </w:rPr>
              <w:t>.о</w:t>
            </w:r>
            <w:proofErr w:type="gramEnd"/>
            <w:r w:rsidRPr="00702E1A">
              <w:rPr>
                <w:vertAlign w:val="subscript"/>
              </w:rPr>
              <w:t>б</w:t>
            </w:r>
          </w:p>
          <w:p w:rsidR="00D45776" w:rsidRPr="00702E1A" w:rsidRDefault="00D45776" w:rsidP="00FB2472">
            <w:pPr>
              <w:spacing w:line="360" w:lineRule="auto"/>
              <w:jc w:val="center"/>
            </w:pPr>
            <w:r w:rsidRPr="00702E1A">
              <w:t>град</w:t>
            </w:r>
          </w:p>
        </w:tc>
        <w:tc>
          <w:tcPr>
            <w:tcW w:w="858" w:type="dxa"/>
          </w:tcPr>
          <w:p w:rsidR="00D45776" w:rsidRPr="00702E1A" w:rsidRDefault="00D45776" w:rsidP="00FB2472">
            <w:pPr>
              <w:spacing w:line="360" w:lineRule="auto"/>
              <w:jc w:val="center"/>
            </w:pPr>
            <w:r w:rsidRPr="00702E1A">
              <w:t>σ(іΔt)</w:t>
            </w:r>
          </w:p>
        </w:tc>
        <w:tc>
          <w:tcPr>
            <w:tcW w:w="1022" w:type="dxa"/>
          </w:tcPr>
          <w:p w:rsidR="00D45776" w:rsidRPr="00702E1A" w:rsidRDefault="00D45776" w:rsidP="00FB2472">
            <w:pPr>
              <w:spacing w:line="360" w:lineRule="auto"/>
              <w:jc w:val="center"/>
            </w:pPr>
            <w:r w:rsidRPr="00702E1A">
              <w:t>(1-σ)</w:t>
            </w:r>
          </w:p>
        </w:tc>
        <w:tc>
          <w:tcPr>
            <w:tcW w:w="1340" w:type="dxa"/>
          </w:tcPr>
          <w:p w:rsidR="00D45776" w:rsidRPr="00702E1A" w:rsidRDefault="00D45776" w:rsidP="00FB2472">
            <w:pPr>
              <w:spacing w:line="360" w:lineRule="auto"/>
              <w:jc w:val="center"/>
            </w:pPr>
            <w:r w:rsidRPr="00702E1A">
              <w:rPr>
                <w:lang w:eastAsia="en-US"/>
              </w:rPr>
              <w:object w:dxaOrig="705" w:dyaOrig="679">
                <v:shape id="_x0000_i1162" type="#_x0000_t75" style="width:35.25pt;height:33.75pt" o:ole="">
                  <v:imagedata r:id="rId417" o:title=""/>
                </v:shape>
                <o:OLEObject Type="Embed" ProgID="Word.Document.8" ShapeID="_x0000_i1162" DrawAspect="Content" ObjectID="_1622297224" r:id="rId427">
                  <o:FieldCodes>\s</o:FieldCodes>
                </o:OLEObject>
              </w:object>
            </w:r>
          </w:p>
        </w:tc>
        <w:tc>
          <w:tcPr>
            <w:tcW w:w="1022" w:type="dxa"/>
          </w:tcPr>
          <w:p w:rsidR="00D45776" w:rsidRPr="00702E1A" w:rsidRDefault="00D45776" w:rsidP="00FB2472">
            <w:pPr>
              <w:spacing w:line="360" w:lineRule="auto"/>
              <w:jc w:val="center"/>
            </w:pPr>
            <w:r w:rsidRPr="00702E1A">
              <w:t>( 1-θ)</w:t>
            </w:r>
          </w:p>
        </w:tc>
        <w:tc>
          <w:tcPr>
            <w:tcW w:w="1363" w:type="dxa"/>
          </w:tcPr>
          <w:p w:rsidR="00D45776" w:rsidRPr="00702E1A" w:rsidRDefault="00D45776" w:rsidP="00FB2472">
            <w:pPr>
              <w:spacing w:line="360" w:lineRule="auto"/>
              <w:jc w:val="center"/>
            </w:pPr>
            <w:r w:rsidRPr="00702E1A">
              <w:t>(1-σ)</w:t>
            </w:r>
            <w:proofErr w:type="gramStart"/>
            <w:r w:rsidRPr="00702E1A">
              <w:t xml:space="preserve">( </w:t>
            </w:r>
            <w:proofErr w:type="gramEnd"/>
            <w:r w:rsidRPr="00702E1A">
              <w:t>1-θ)</w:t>
            </w:r>
          </w:p>
        </w:tc>
        <w:tc>
          <w:tcPr>
            <w:tcW w:w="1193" w:type="dxa"/>
          </w:tcPr>
          <w:p w:rsidR="00D45776" w:rsidRPr="00702E1A" w:rsidRDefault="00D45776" w:rsidP="00FB2472">
            <w:pPr>
              <w:spacing w:line="360" w:lineRule="auto"/>
              <w:jc w:val="center"/>
            </w:pPr>
            <w:r w:rsidRPr="00702E1A">
              <w:rPr>
                <w:position w:val="-24"/>
                <w:lang w:eastAsia="en-US"/>
              </w:rPr>
              <w:object w:dxaOrig="1160" w:dyaOrig="660">
                <v:shape id="_x0000_i1163" type="#_x0000_t75" style="width:42pt;height:23.25pt" o:ole="">
                  <v:imagedata r:id="rId428" o:title=""/>
                </v:shape>
                <o:OLEObject Type="Embed" ProgID="Equation.3" ShapeID="_x0000_i1163" DrawAspect="Content" ObjectID="_1622297225" r:id="rId429"/>
              </w:object>
            </w:r>
          </w:p>
        </w:tc>
        <w:tc>
          <w:tcPr>
            <w:tcW w:w="1215" w:type="dxa"/>
          </w:tcPr>
          <w:p w:rsidR="00D45776" w:rsidRPr="00702E1A" w:rsidRDefault="00D45776" w:rsidP="00FB2472">
            <w:pPr>
              <w:spacing w:line="360" w:lineRule="auto"/>
              <w:jc w:val="center"/>
            </w:pPr>
            <w:r w:rsidRPr="00702E1A">
              <w:t>(1-σ)</w:t>
            </w:r>
          </w:p>
          <w:p w:rsidR="00D45776" w:rsidRPr="00702E1A" w:rsidRDefault="00D45776" w:rsidP="00FB2472">
            <w:pPr>
              <w:spacing w:line="360" w:lineRule="auto"/>
              <w:jc w:val="center"/>
            </w:pPr>
            <w:r w:rsidRPr="00702E1A">
              <w:t>(</w:t>
            </w:r>
            <w:r w:rsidRPr="00702E1A">
              <w:rPr>
                <w:position w:val="-24"/>
                <w:lang w:eastAsia="en-US"/>
              </w:rPr>
              <w:object w:dxaOrig="1160" w:dyaOrig="660">
                <v:shape id="_x0000_i1164" type="#_x0000_t75" style="width:42pt;height:23.25pt" o:ole="">
                  <v:imagedata r:id="rId430" o:title=""/>
                </v:shape>
                <o:OLEObject Type="Embed" ProgID="Equation.3" ShapeID="_x0000_i1164" DrawAspect="Content" ObjectID="_1622297226" r:id="rId431"/>
              </w:object>
            </w:r>
            <w:r w:rsidRPr="00702E1A">
              <w:t>)</w:t>
            </w:r>
          </w:p>
        </w:tc>
      </w:tr>
      <w:tr w:rsidR="00D45776" w:rsidRPr="00702E1A" w:rsidTr="00FB2472">
        <w:trPr>
          <w:trHeight w:val="452"/>
          <w:jc w:val="center"/>
        </w:trPr>
        <w:tc>
          <w:tcPr>
            <w:tcW w:w="770" w:type="dxa"/>
          </w:tcPr>
          <w:p w:rsidR="00D45776" w:rsidRPr="00702E1A" w:rsidRDefault="00D45776" w:rsidP="00FB2472">
            <w:pPr>
              <w:spacing w:line="360" w:lineRule="auto"/>
              <w:jc w:val="center"/>
            </w:pPr>
            <w:r w:rsidRPr="00702E1A">
              <w:t>1</w:t>
            </w:r>
          </w:p>
        </w:tc>
        <w:tc>
          <w:tcPr>
            <w:tcW w:w="1341" w:type="dxa"/>
          </w:tcPr>
          <w:p w:rsidR="00D45776" w:rsidRPr="00702E1A" w:rsidRDefault="00D45776" w:rsidP="00FB2472">
            <w:pPr>
              <w:spacing w:line="360" w:lineRule="auto"/>
              <w:jc w:val="center"/>
            </w:pPr>
            <w:r w:rsidRPr="00702E1A">
              <w:t>2</w:t>
            </w:r>
          </w:p>
        </w:tc>
        <w:tc>
          <w:tcPr>
            <w:tcW w:w="858" w:type="dxa"/>
          </w:tcPr>
          <w:p w:rsidR="00D45776" w:rsidRPr="00702E1A" w:rsidRDefault="00D45776" w:rsidP="00FB2472">
            <w:pPr>
              <w:spacing w:line="360" w:lineRule="auto"/>
              <w:jc w:val="center"/>
            </w:pPr>
            <w:r w:rsidRPr="00702E1A">
              <w:t>3</w:t>
            </w:r>
          </w:p>
        </w:tc>
        <w:tc>
          <w:tcPr>
            <w:tcW w:w="1022" w:type="dxa"/>
          </w:tcPr>
          <w:p w:rsidR="00D45776" w:rsidRPr="00702E1A" w:rsidRDefault="00D45776" w:rsidP="00FB2472">
            <w:pPr>
              <w:spacing w:line="360" w:lineRule="auto"/>
              <w:jc w:val="center"/>
            </w:pPr>
            <w:r w:rsidRPr="00702E1A">
              <w:t>4</w:t>
            </w:r>
          </w:p>
        </w:tc>
        <w:tc>
          <w:tcPr>
            <w:tcW w:w="1340" w:type="dxa"/>
          </w:tcPr>
          <w:p w:rsidR="00D45776" w:rsidRPr="00702E1A" w:rsidRDefault="00D45776" w:rsidP="00FB2472">
            <w:pPr>
              <w:spacing w:line="360" w:lineRule="auto"/>
              <w:jc w:val="center"/>
            </w:pPr>
            <w:r w:rsidRPr="00702E1A">
              <w:t>5</w:t>
            </w:r>
          </w:p>
        </w:tc>
        <w:tc>
          <w:tcPr>
            <w:tcW w:w="1022" w:type="dxa"/>
          </w:tcPr>
          <w:p w:rsidR="00D45776" w:rsidRPr="00702E1A" w:rsidRDefault="00D45776" w:rsidP="00FB2472">
            <w:pPr>
              <w:spacing w:line="360" w:lineRule="auto"/>
              <w:jc w:val="center"/>
            </w:pPr>
            <w:r w:rsidRPr="00702E1A">
              <w:t>6</w:t>
            </w:r>
          </w:p>
        </w:tc>
        <w:tc>
          <w:tcPr>
            <w:tcW w:w="1363" w:type="dxa"/>
          </w:tcPr>
          <w:p w:rsidR="00D45776" w:rsidRPr="00702E1A" w:rsidRDefault="00D45776" w:rsidP="00FB2472">
            <w:pPr>
              <w:spacing w:line="360" w:lineRule="auto"/>
              <w:jc w:val="center"/>
            </w:pPr>
            <w:r w:rsidRPr="00702E1A">
              <w:t>7</w:t>
            </w:r>
          </w:p>
        </w:tc>
        <w:tc>
          <w:tcPr>
            <w:tcW w:w="1193" w:type="dxa"/>
          </w:tcPr>
          <w:p w:rsidR="00D45776" w:rsidRPr="00702E1A" w:rsidRDefault="00D45776" w:rsidP="00FB2472">
            <w:pPr>
              <w:spacing w:line="360" w:lineRule="auto"/>
              <w:jc w:val="center"/>
            </w:pPr>
            <w:r w:rsidRPr="00702E1A">
              <w:t>8</w:t>
            </w:r>
          </w:p>
        </w:tc>
        <w:tc>
          <w:tcPr>
            <w:tcW w:w="1215" w:type="dxa"/>
          </w:tcPr>
          <w:p w:rsidR="00D45776" w:rsidRPr="00702E1A" w:rsidRDefault="00D45776" w:rsidP="00FB2472">
            <w:pPr>
              <w:spacing w:line="360" w:lineRule="auto"/>
              <w:jc w:val="center"/>
            </w:pPr>
            <w:r w:rsidRPr="00702E1A">
              <w:t>9</w:t>
            </w:r>
          </w:p>
        </w:tc>
      </w:tr>
      <w:tr w:rsidR="00D45776" w:rsidRPr="00702E1A" w:rsidTr="00FB2472">
        <w:trPr>
          <w:trHeight w:val="467"/>
          <w:jc w:val="center"/>
        </w:trPr>
        <w:tc>
          <w:tcPr>
            <w:tcW w:w="770" w:type="dxa"/>
          </w:tcPr>
          <w:p w:rsidR="00D45776" w:rsidRPr="00702E1A" w:rsidRDefault="00D45776" w:rsidP="00FB2472">
            <w:pPr>
              <w:spacing w:line="360" w:lineRule="auto"/>
              <w:jc w:val="center"/>
            </w:pPr>
            <w:r w:rsidRPr="00702E1A">
              <w:t>0</w:t>
            </w:r>
          </w:p>
        </w:tc>
        <w:tc>
          <w:tcPr>
            <w:tcW w:w="1341" w:type="dxa"/>
          </w:tcPr>
          <w:p w:rsidR="00D45776" w:rsidRPr="00702E1A" w:rsidRDefault="00D45776" w:rsidP="00FB2472">
            <w:pPr>
              <w:spacing w:line="360" w:lineRule="auto"/>
              <w:jc w:val="center"/>
            </w:pPr>
            <w:r w:rsidRPr="00702E1A">
              <w:t>0</w:t>
            </w:r>
          </w:p>
        </w:tc>
        <w:tc>
          <w:tcPr>
            <w:tcW w:w="858" w:type="dxa"/>
          </w:tcPr>
          <w:p w:rsidR="00D45776" w:rsidRPr="00702E1A" w:rsidRDefault="00D45776" w:rsidP="00FB2472">
            <w:pPr>
              <w:spacing w:line="360" w:lineRule="auto"/>
              <w:jc w:val="center"/>
            </w:pPr>
            <w:r w:rsidRPr="00702E1A">
              <w:t>0</w:t>
            </w:r>
          </w:p>
        </w:tc>
        <w:tc>
          <w:tcPr>
            <w:tcW w:w="1022" w:type="dxa"/>
          </w:tcPr>
          <w:p w:rsidR="00D45776" w:rsidRPr="00702E1A" w:rsidRDefault="00D45776" w:rsidP="00FB2472">
            <w:pPr>
              <w:spacing w:line="360" w:lineRule="auto"/>
              <w:jc w:val="center"/>
            </w:pPr>
            <w:r w:rsidRPr="00702E1A">
              <w:t>1</w:t>
            </w:r>
          </w:p>
        </w:tc>
        <w:tc>
          <w:tcPr>
            <w:tcW w:w="1340" w:type="dxa"/>
          </w:tcPr>
          <w:p w:rsidR="00D45776" w:rsidRPr="00702E1A" w:rsidRDefault="00D45776" w:rsidP="00FB2472">
            <w:pPr>
              <w:spacing w:line="360" w:lineRule="auto"/>
              <w:jc w:val="center"/>
            </w:pPr>
            <w:r w:rsidRPr="00702E1A">
              <w:t>0</w:t>
            </w:r>
          </w:p>
        </w:tc>
        <w:tc>
          <w:tcPr>
            <w:tcW w:w="1022" w:type="dxa"/>
          </w:tcPr>
          <w:p w:rsidR="00D45776" w:rsidRPr="00702E1A" w:rsidRDefault="00D45776" w:rsidP="00FB2472">
            <w:pPr>
              <w:spacing w:line="360" w:lineRule="auto"/>
              <w:jc w:val="center"/>
            </w:pPr>
            <w:r w:rsidRPr="00702E1A">
              <w:t>1</w:t>
            </w:r>
          </w:p>
        </w:tc>
        <w:tc>
          <w:tcPr>
            <w:tcW w:w="1363" w:type="dxa"/>
          </w:tcPr>
          <w:p w:rsidR="00D45776" w:rsidRPr="00702E1A" w:rsidRDefault="00D45776" w:rsidP="00FB2472">
            <w:pPr>
              <w:spacing w:line="360" w:lineRule="auto"/>
              <w:jc w:val="center"/>
            </w:pPr>
            <w:r w:rsidRPr="00702E1A">
              <w:t>1</w:t>
            </w:r>
          </w:p>
        </w:tc>
        <w:tc>
          <w:tcPr>
            <w:tcW w:w="1193" w:type="dxa"/>
          </w:tcPr>
          <w:p w:rsidR="00D45776" w:rsidRPr="00702E1A" w:rsidRDefault="00D45776" w:rsidP="00FB2472">
            <w:pPr>
              <w:spacing w:line="360" w:lineRule="auto"/>
              <w:jc w:val="center"/>
            </w:pPr>
            <w:r w:rsidRPr="00702E1A">
              <w:t>1</w:t>
            </w:r>
          </w:p>
        </w:tc>
        <w:tc>
          <w:tcPr>
            <w:tcW w:w="1215" w:type="dxa"/>
          </w:tcPr>
          <w:p w:rsidR="00D45776" w:rsidRPr="00702E1A" w:rsidRDefault="00D45776" w:rsidP="00FB2472">
            <w:pPr>
              <w:spacing w:line="360" w:lineRule="auto"/>
              <w:jc w:val="center"/>
            </w:pPr>
            <w:r w:rsidRPr="00702E1A">
              <w:t>1</w:t>
            </w:r>
          </w:p>
        </w:tc>
      </w:tr>
      <w:tr w:rsidR="00D45776" w:rsidRPr="00702E1A" w:rsidTr="00FB2472">
        <w:trPr>
          <w:trHeight w:val="467"/>
          <w:jc w:val="center"/>
        </w:trPr>
        <w:tc>
          <w:tcPr>
            <w:tcW w:w="770" w:type="dxa"/>
          </w:tcPr>
          <w:p w:rsidR="00D45776" w:rsidRPr="00702E1A" w:rsidRDefault="00D45776" w:rsidP="00FB2472">
            <w:pPr>
              <w:spacing w:line="360" w:lineRule="auto"/>
              <w:jc w:val="center"/>
              <w:rPr>
                <w:lang w:val="uk-UA"/>
              </w:rPr>
            </w:pPr>
            <w:r w:rsidRPr="00702E1A">
              <w:rPr>
                <w:lang w:val="uk-UA"/>
              </w:rPr>
              <w:t>50</w:t>
            </w:r>
          </w:p>
        </w:tc>
        <w:tc>
          <w:tcPr>
            <w:tcW w:w="1341" w:type="dxa"/>
          </w:tcPr>
          <w:p w:rsidR="00D45776" w:rsidRPr="00702E1A" w:rsidRDefault="00D45776" w:rsidP="00FB2472">
            <w:pPr>
              <w:spacing w:line="360" w:lineRule="auto"/>
              <w:jc w:val="center"/>
            </w:pPr>
            <w:r w:rsidRPr="00702E1A">
              <w:t>1,6</w:t>
            </w:r>
          </w:p>
        </w:tc>
        <w:tc>
          <w:tcPr>
            <w:tcW w:w="858" w:type="dxa"/>
          </w:tcPr>
          <w:p w:rsidR="00D45776" w:rsidRPr="00702E1A" w:rsidRDefault="00D45776" w:rsidP="00FB2472">
            <w:pPr>
              <w:spacing w:line="360" w:lineRule="auto"/>
              <w:jc w:val="center"/>
            </w:pPr>
            <w:r w:rsidRPr="00702E1A">
              <w:t>0,12</w:t>
            </w:r>
          </w:p>
        </w:tc>
        <w:tc>
          <w:tcPr>
            <w:tcW w:w="1022" w:type="dxa"/>
          </w:tcPr>
          <w:p w:rsidR="00D45776" w:rsidRPr="00702E1A" w:rsidRDefault="00D45776" w:rsidP="00FB2472">
            <w:pPr>
              <w:spacing w:line="360" w:lineRule="auto"/>
              <w:jc w:val="center"/>
              <w:rPr>
                <w:lang w:val="uk-UA"/>
              </w:rPr>
            </w:pPr>
            <w:r w:rsidRPr="00702E1A">
              <w:t>0,87</w:t>
            </w:r>
          </w:p>
        </w:tc>
        <w:tc>
          <w:tcPr>
            <w:tcW w:w="1340" w:type="dxa"/>
          </w:tcPr>
          <w:p w:rsidR="00D45776" w:rsidRPr="00702E1A" w:rsidRDefault="00D45776" w:rsidP="00FB2472">
            <w:pPr>
              <w:spacing w:line="360" w:lineRule="auto"/>
              <w:jc w:val="center"/>
            </w:pPr>
            <w:r w:rsidRPr="00702E1A">
              <w:t>0,64</w:t>
            </w:r>
          </w:p>
        </w:tc>
        <w:tc>
          <w:tcPr>
            <w:tcW w:w="1022" w:type="dxa"/>
          </w:tcPr>
          <w:p w:rsidR="00D45776" w:rsidRPr="00702E1A" w:rsidRDefault="00D45776" w:rsidP="00FB2472">
            <w:pPr>
              <w:spacing w:line="360" w:lineRule="auto"/>
              <w:jc w:val="center"/>
            </w:pPr>
            <w:r w:rsidRPr="00702E1A">
              <w:t>0,356</w:t>
            </w:r>
          </w:p>
        </w:tc>
        <w:tc>
          <w:tcPr>
            <w:tcW w:w="1363" w:type="dxa"/>
          </w:tcPr>
          <w:p w:rsidR="00D45776" w:rsidRPr="00702E1A" w:rsidRDefault="00D45776" w:rsidP="00FB2472">
            <w:pPr>
              <w:spacing w:line="360" w:lineRule="auto"/>
              <w:jc w:val="center"/>
            </w:pPr>
            <w:r w:rsidRPr="00702E1A">
              <w:t>0,31</w:t>
            </w:r>
          </w:p>
        </w:tc>
        <w:tc>
          <w:tcPr>
            <w:tcW w:w="1193" w:type="dxa"/>
          </w:tcPr>
          <w:p w:rsidR="00D45776" w:rsidRPr="00702E1A" w:rsidRDefault="00D45776" w:rsidP="00FB2472">
            <w:pPr>
              <w:spacing w:line="360" w:lineRule="auto"/>
              <w:jc w:val="center"/>
              <w:rPr>
                <w:lang w:val="uk-UA"/>
              </w:rPr>
            </w:pPr>
            <w:r w:rsidRPr="00702E1A">
              <w:t>0,</w:t>
            </w:r>
            <w:r w:rsidRPr="00702E1A">
              <w:rPr>
                <w:lang w:val="uk-UA"/>
              </w:rPr>
              <w:t>49</w:t>
            </w:r>
          </w:p>
        </w:tc>
        <w:tc>
          <w:tcPr>
            <w:tcW w:w="1215" w:type="dxa"/>
          </w:tcPr>
          <w:p w:rsidR="00D45776" w:rsidRPr="00702E1A" w:rsidRDefault="00D45776" w:rsidP="00FB2472">
            <w:pPr>
              <w:spacing w:line="360" w:lineRule="auto"/>
              <w:jc w:val="center"/>
              <w:rPr>
                <w:lang w:val="uk-UA"/>
              </w:rPr>
            </w:pPr>
            <w:r w:rsidRPr="00702E1A">
              <w:t>0,</w:t>
            </w:r>
            <w:r w:rsidRPr="00702E1A">
              <w:rPr>
                <w:lang w:val="uk-UA"/>
              </w:rPr>
              <w:t>382</w:t>
            </w:r>
          </w:p>
        </w:tc>
      </w:tr>
      <w:tr w:rsidR="00D45776" w:rsidRPr="00702E1A" w:rsidTr="00FB2472">
        <w:trPr>
          <w:trHeight w:val="467"/>
          <w:jc w:val="center"/>
        </w:trPr>
        <w:tc>
          <w:tcPr>
            <w:tcW w:w="770" w:type="dxa"/>
          </w:tcPr>
          <w:p w:rsidR="00D45776" w:rsidRPr="00702E1A" w:rsidRDefault="00D45776" w:rsidP="00FB2472">
            <w:pPr>
              <w:spacing w:line="360" w:lineRule="auto"/>
              <w:jc w:val="center"/>
            </w:pPr>
            <w:r w:rsidRPr="00702E1A">
              <w:t>100</w:t>
            </w:r>
          </w:p>
        </w:tc>
        <w:tc>
          <w:tcPr>
            <w:tcW w:w="1341" w:type="dxa"/>
          </w:tcPr>
          <w:p w:rsidR="00D45776" w:rsidRPr="00702E1A" w:rsidRDefault="00D45776" w:rsidP="00FB2472">
            <w:pPr>
              <w:spacing w:line="360" w:lineRule="auto"/>
              <w:jc w:val="center"/>
            </w:pPr>
            <w:r w:rsidRPr="00702E1A">
              <w:t>3,6</w:t>
            </w:r>
          </w:p>
        </w:tc>
        <w:tc>
          <w:tcPr>
            <w:tcW w:w="858" w:type="dxa"/>
          </w:tcPr>
          <w:p w:rsidR="00D45776" w:rsidRPr="00702E1A" w:rsidRDefault="00D45776" w:rsidP="00FB2472">
            <w:pPr>
              <w:spacing w:line="360" w:lineRule="auto"/>
              <w:jc w:val="center"/>
            </w:pPr>
            <w:r w:rsidRPr="00702E1A">
              <w:t>0,27</w:t>
            </w:r>
          </w:p>
        </w:tc>
        <w:tc>
          <w:tcPr>
            <w:tcW w:w="1022" w:type="dxa"/>
          </w:tcPr>
          <w:p w:rsidR="00D45776" w:rsidRPr="00702E1A" w:rsidRDefault="00D45776" w:rsidP="00FB2472">
            <w:pPr>
              <w:spacing w:line="360" w:lineRule="auto"/>
              <w:jc w:val="center"/>
            </w:pPr>
            <w:r w:rsidRPr="00702E1A">
              <w:t>0,72</w:t>
            </w:r>
          </w:p>
        </w:tc>
        <w:tc>
          <w:tcPr>
            <w:tcW w:w="1340" w:type="dxa"/>
          </w:tcPr>
          <w:p w:rsidR="00D45776" w:rsidRPr="00702E1A" w:rsidRDefault="00D45776" w:rsidP="00FB2472">
            <w:pPr>
              <w:spacing w:line="360" w:lineRule="auto"/>
              <w:jc w:val="center"/>
            </w:pPr>
            <w:r w:rsidRPr="00702E1A">
              <w:t>1,28</w:t>
            </w:r>
          </w:p>
        </w:tc>
        <w:tc>
          <w:tcPr>
            <w:tcW w:w="1022" w:type="dxa"/>
          </w:tcPr>
          <w:p w:rsidR="00D45776" w:rsidRPr="00702E1A" w:rsidRDefault="00D45776" w:rsidP="00FB2472">
            <w:pPr>
              <w:spacing w:line="360" w:lineRule="auto"/>
              <w:jc w:val="center"/>
            </w:pPr>
            <w:r w:rsidRPr="00702E1A">
              <w:t>-0,28</w:t>
            </w:r>
          </w:p>
        </w:tc>
        <w:tc>
          <w:tcPr>
            <w:tcW w:w="1363" w:type="dxa"/>
          </w:tcPr>
          <w:p w:rsidR="00D45776" w:rsidRPr="00702E1A" w:rsidRDefault="00D45776" w:rsidP="00FB2472">
            <w:pPr>
              <w:spacing w:line="360" w:lineRule="auto"/>
              <w:jc w:val="center"/>
            </w:pPr>
            <w:r w:rsidRPr="00702E1A">
              <w:t>-0,20</w:t>
            </w:r>
          </w:p>
        </w:tc>
        <w:tc>
          <w:tcPr>
            <w:tcW w:w="1193" w:type="dxa"/>
          </w:tcPr>
          <w:p w:rsidR="00D45776" w:rsidRPr="00702E1A" w:rsidRDefault="00D45776" w:rsidP="00FB2472">
            <w:pPr>
              <w:spacing w:line="360" w:lineRule="auto"/>
              <w:jc w:val="center"/>
            </w:pPr>
            <w:r w:rsidRPr="00702E1A">
              <w:t>2,40</w:t>
            </w:r>
          </w:p>
        </w:tc>
        <w:tc>
          <w:tcPr>
            <w:tcW w:w="1215" w:type="dxa"/>
          </w:tcPr>
          <w:p w:rsidR="00D45776" w:rsidRPr="00702E1A" w:rsidRDefault="00D45776" w:rsidP="00FB2472">
            <w:pPr>
              <w:spacing w:line="360" w:lineRule="auto"/>
              <w:jc w:val="center"/>
            </w:pPr>
            <w:r w:rsidRPr="00702E1A">
              <w:t>1,681</w:t>
            </w:r>
          </w:p>
        </w:tc>
      </w:tr>
      <w:tr w:rsidR="00D45776" w:rsidRPr="00702E1A" w:rsidTr="00FB2472">
        <w:trPr>
          <w:trHeight w:val="467"/>
          <w:jc w:val="center"/>
        </w:trPr>
        <w:tc>
          <w:tcPr>
            <w:tcW w:w="770" w:type="dxa"/>
          </w:tcPr>
          <w:p w:rsidR="00D45776" w:rsidRPr="00702E1A" w:rsidRDefault="00D45776" w:rsidP="00FB2472">
            <w:pPr>
              <w:spacing w:line="360" w:lineRule="auto"/>
              <w:jc w:val="center"/>
            </w:pPr>
            <w:r w:rsidRPr="00702E1A">
              <w:t>150</w:t>
            </w:r>
          </w:p>
        </w:tc>
        <w:tc>
          <w:tcPr>
            <w:tcW w:w="1341" w:type="dxa"/>
          </w:tcPr>
          <w:p w:rsidR="00D45776" w:rsidRPr="00702E1A" w:rsidRDefault="00D45776" w:rsidP="00FB2472">
            <w:pPr>
              <w:spacing w:line="360" w:lineRule="auto"/>
              <w:jc w:val="center"/>
            </w:pPr>
            <w:r w:rsidRPr="00702E1A">
              <w:t>6</w:t>
            </w:r>
          </w:p>
        </w:tc>
        <w:tc>
          <w:tcPr>
            <w:tcW w:w="858" w:type="dxa"/>
          </w:tcPr>
          <w:p w:rsidR="00D45776" w:rsidRPr="00702E1A" w:rsidRDefault="00D45776" w:rsidP="00FB2472">
            <w:pPr>
              <w:spacing w:line="360" w:lineRule="auto"/>
              <w:jc w:val="center"/>
            </w:pPr>
            <w:r w:rsidRPr="00702E1A">
              <w:t>0,46</w:t>
            </w:r>
          </w:p>
        </w:tc>
        <w:tc>
          <w:tcPr>
            <w:tcW w:w="1022" w:type="dxa"/>
          </w:tcPr>
          <w:p w:rsidR="00D45776" w:rsidRPr="00702E1A" w:rsidRDefault="00D45776" w:rsidP="00FB2472">
            <w:pPr>
              <w:spacing w:line="360" w:lineRule="auto"/>
              <w:jc w:val="center"/>
            </w:pPr>
            <w:r w:rsidRPr="00702E1A">
              <w:t>0,53</w:t>
            </w:r>
          </w:p>
        </w:tc>
        <w:tc>
          <w:tcPr>
            <w:tcW w:w="1340" w:type="dxa"/>
          </w:tcPr>
          <w:p w:rsidR="00D45776" w:rsidRPr="00702E1A" w:rsidRDefault="00D45776" w:rsidP="00FB2472">
            <w:pPr>
              <w:spacing w:line="360" w:lineRule="auto"/>
              <w:jc w:val="center"/>
            </w:pPr>
            <w:r w:rsidRPr="00702E1A">
              <w:t>1,93</w:t>
            </w:r>
          </w:p>
        </w:tc>
        <w:tc>
          <w:tcPr>
            <w:tcW w:w="1022" w:type="dxa"/>
          </w:tcPr>
          <w:p w:rsidR="00D45776" w:rsidRPr="00702E1A" w:rsidRDefault="00D45776" w:rsidP="00FB2472">
            <w:pPr>
              <w:spacing w:line="360" w:lineRule="auto"/>
              <w:jc w:val="center"/>
              <w:rPr>
                <w:lang w:val="uk-UA"/>
              </w:rPr>
            </w:pPr>
            <w:r w:rsidRPr="00702E1A">
              <w:t>-</w:t>
            </w:r>
            <w:r w:rsidRPr="00702E1A">
              <w:rPr>
                <w:lang w:val="uk-UA"/>
              </w:rPr>
              <w:t>0,93</w:t>
            </w:r>
          </w:p>
        </w:tc>
        <w:tc>
          <w:tcPr>
            <w:tcW w:w="1363" w:type="dxa"/>
          </w:tcPr>
          <w:p w:rsidR="00D45776" w:rsidRPr="00702E1A" w:rsidRDefault="00D45776" w:rsidP="00FB2472">
            <w:pPr>
              <w:spacing w:line="360" w:lineRule="auto"/>
              <w:jc w:val="center"/>
              <w:rPr>
                <w:lang w:val="uk-UA"/>
              </w:rPr>
            </w:pPr>
            <w:r w:rsidRPr="00702E1A">
              <w:t>-0,5</w:t>
            </w:r>
            <w:r w:rsidRPr="00702E1A">
              <w:rPr>
                <w:lang w:val="uk-UA"/>
              </w:rPr>
              <w:t>0</w:t>
            </w:r>
          </w:p>
        </w:tc>
        <w:tc>
          <w:tcPr>
            <w:tcW w:w="1193" w:type="dxa"/>
          </w:tcPr>
          <w:p w:rsidR="00D45776" w:rsidRPr="00702E1A" w:rsidRDefault="00D45776" w:rsidP="00FB2472">
            <w:pPr>
              <w:spacing w:line="360" w:lineRule="auto"/>
              <w:jc w:val="center"/>
              <w:rPr>
                <w:lang w:val="uk-UA"/>
              </w:rPr>
            </w:pPr>
            <w:r w:rsidRPr="00702E1A">
              <w:t>4,</w:t>
            </w:r>
            <w:r w:rsidRPr="00702E1A">
              <w:rPr>
                <w:lang w:val="uk-UA"/>
              </w:rPr>
              <w:t>73</w:t>
            </w:r>
          </w:p>
        </w:tc>
        <w:tc>
          <w:tcPr>
            <w:tcW w:w="1215" w:type="dxa"/>
          </w:tcPr>
          <w:p w:rsidR="00D45776" w:rsidRPr="00702E1A" w:rsidRDefault="00D45776" w:rsidP="00FB2472">
            <w:pPr>
              <w:spacing w:line="360" w:lineRule="auto"/>
              <w:jc w:val="center"/>
            </w:pPr>
            <w:r w:rsidRPr="00702E1A">
              <w:t>4,191</w:t>
            </w:r>
          </w:p>
        </w:tc>
      </w:tr>
      <w:tr w:rsidR="00D45776" w:rsidRPr="00702E1A" w:rsidTr="00FB2472">
        <w:trPr>
          <w:trHeight w:val="467"/>
          <w:jc w:val="center"/>
        </w:trPr>
        <w:tc>
          <w:tcPr>
            <w:tcW w:w="770" w:type="dxa"/>
          </w:tcPr>
          <w:p w:rsidR="00D45776" w:rsidRPr="00702E1A" w:rsidRDefault="00D45776" w:rsidP="00FB2472">
            <w:pPr>
              <w:spacing w:line="360" w:lineRule="auto"/>
              <w:jc w:val="center"/>
            </w:pPr>
            <w:r w:rsidRPr="00702E1A">
              <w:lastRenderedPageBreak/>
              <w:t>200</w:t>
            </w:r>
          </w:p>
        </w:tc>
        <w:tc>
          <w:tcPr>
            <w:tcW w:w="1341" w:type="dxa"/>
          </w:tcPr>
          <w:p w:rsidR="00D45776" w:rsidRPr="00702E1A" w:rsidRDefault="00D45776" w:rsidP="00FB2472">
            <w:pPr>
              <w:spacing w:line="360" w:lineRule="auto"/>
              <w:jc w:val="center"/>
            </w:pPr>
            <w:r w:rsidRPr="00702E1A">
              <w:t>8,3</w:t>
            </w:r>
          </w:p>
        </w:tc>
        <w:tc>
          <w:tcPr>
            <w:tcW w:w="858" w:type="dxa"/>
          </w:tcPr>
          <w:p w:rsidR="00D45776" w:rsidRPr="00702E1A" w:rsidRDefault="00D45776" w:rsidP="00FB2472">
            <w:pPr>
              <w:spacing w:line="360" w:lineRule="auto"/>
              <w:jc w:val="center"/>
            </w:pPr>
            <w:r w:rsidRPr="00702E1A">
              <w:t>0,63</w:t>
            </w:r>
          </w:p>
        </w:tc>
        <w:tc>
          <w:tcPr>
            <w:tcW w:w="1022" w:type="dxa"/>
          </w:tcPr>
          <w:p w:rsidR="00D45776" w:rsidRPr="00702E1A" w:rsidRDefault="00D45776" w:rsidP="00FB2472">
            <w:pPr>
              <w:spacing w:line="360" w:lineRule="auto"/>
              <w:jc w:val="center"/>
            </w:pPr>
            <w:r w:rsidRPr="00702E1A">
              <w:t>0,36</w:t>
            </w:r>
          </w:p>
        </w:tc>
        <w:tc>
          <w:tcPr>
            <w:tcW w:w="1340" w:type="dxa"/>
          </w:tcPr>
          <w:p w:rsidR="00D45776" w:rsidRPr="00702E1A" w:rsidRDefault="00D45776" w:rsidP="00FB2472">
            <w:pPr>
              <w:spacing w:line="360" w:lineRule="auto"/>
              <w:jc w:val="center"/>
            </w:pPr>
            <w:r w:rsidRPr="00702E1A">
              <w:t>2,57</w:t>
            </w:r>
          </w:p>
        </w:tc>
        <w:tc>
          <w:tcPr>
            <w:tcW w:w="1022" w:type="dxa"/>
          </w:tcPr>
          <w:p w:rsidR="00D45776" w:rsidRPr="00702E1A" w:rsidRDefault="00D45776" w:rsidP="00FB2472">
            <w:pPr>
              <w:spacing w:line="360" w:lineRule="auto"/>
              <w:jc w:val="center"/>
            </w:pPr>
            <w:r w:rsidRPr="00702E1A">
              <w:t>-1,57</w:t>
            </w:r>
          </w:p>
        </w:tc>
        <w:tc>
          <w:tcPr>
            <w:tcW w:w="1363" w:type="dxa"/>
          </w:tcPr>
          <w:p w:rsidR="00D45776" w:rsidRPr="00702E1A" w:rsidRDefault="00D45776" w:rsidP="00FB2472">
            <w:pPr>
              <w:spacing w:line="360" w:lineRule="auto"/>
              <w:jc w:val="center"/>
              <w:rPr>
                <w:lang w:val="uk-UA"/>
              </w:rPr>
            </w:pPr>
            <w:r w:rsidRPr="00702E1A">
              <w:t>-0,5</w:t>
            </w:r>
            <w:r w:rsidRPr="00702E1A">
              <w:rPr>
                <w:lang w:val="uk-UA"/>
              </w:rPr>
              <w:t>7</w:t>
            </w:r>
          </w:p>
        </w:tc>
        <w:tc>
          <w:tcPr>
            <w:tcW w:w="1193" w:type="dxa"/>
          </w:tcPr>
          <w:p w:rsidR="00D45776" w:rsidRPr="00702E1A" w:rsidRDefault="00D45776" w:rsidP="00FB2472">
            <w:pPr>
              <w:spacing w:line="360" w:lineRule="auto"/>
              <w:jc w:val="center"/>
            </w:pPr>
            <w:r w:rsidRPr="00702E1A">
              <w:t>7,47</w:t>
            </w:r>
          </w:p>
        </w:tc>
        <w:tc>
          <w:tcPr>
            <w:tcW w:w="1215" w:type="dxa"/>
          </w:tcPr>
          <w:p w:rsidR="00D45776" w:rsidRPr="00702E1A" w:rsidRDefault="00D45776" w:rsidP="00FB2472">
            <w:pPr>
              <w:spacing w:line="360" w:lineRule="auto"/>
              <w:jc w:val="center"/>
            </w:pPr>
            <w:r w:rsidRPr="00702E1A">
              <w:t>7,112</w:t>
            </w:r>
          </w:p>
        </w:tc>
      </w:tr>
      <w:tr w:rsidR="00D45776" w:rsidRPr="00702E1A" w:rsidTr="00FB2472">
        <w:trPr>
          <w:trHeight w:val="467"/>
          <w:jc w:val="center"/>
        </w:trPr>
        <w:tc>
          <w:tcPr>
            <w:tcW w:w="770" w:type="dxa"/>
          </w:tcPr>
          <w:p w:rsidR="00D45776" w:rsidRPr="00702E1A" w:rsidRDefault="00D45776" w:rsidP="00FB2472">
            <w:pPr>
              <w:spacing w:line="360" w:lineRule="auto"/>
              <w:jc w:val="center"/>
            </w:pPr>
            <w:r w:rsidRPr="00702E1A">
              <w:t>250</w:t>
            </w:r>
          </w:p>
        </w:tc>
        <w:tc>
          <w:tcPr>
            <w:tcW w:w="1341" w:type="dxa"/>
          </w:tcPr>
          <w:p w:rsidR="00D45776" w:rsidRPr="00702E1A" w:rsidRDefault="00D45776" w:rsidP="00FB2472">
            <w:pPr>
              <w:spacing w:line="360" w:lineRule="auto"/>
              <w:jc w:val="center"/>
            </w:pPr>
            <w:r w:rsidRPr="00702E1A">
              <w:t>9,9</w:t>
            </w:r>
          </w:p>
        </w:tc>
        <w:tc>
          <w:tcPr>
            <w:tcW w:w="858" w:type="dxa"/>
          </w:tcPr>
          <w:p w:rsidR="00D45776" w:rsidRPr="00702E1A" w:rsidRDefault="00D45776" w:rsidP="00FB2472">
            <w:pPr>
              <w:spacing w:line="360" w:lineRule="auto"/>
              <w:jc w:val="center"/>
            </w:pPr>
            <w:r w:rsidRPr="00702E1A">
              <w:t>0,76</w:t>
            </w:r>
          </w:p>
        </w:tc>
        <w:tc>
          <w:tcPr>
            <w:tcW w:w="1022" w:type="dxa"/>
          </w:tcPr>
          <w:p w:rsidR="00D45776" w:rsidRPr="00702E1A" w:rsidRDefault="00D45776" w:rsidP="00FB2472">
            <w:pPr>
              <w:spacing w:line="360" w:lineRule="auto"/>
              <w:jc w:val="center"/>
              <w:rPr>
                <w:lang w:val="uk-UA"/>
              </w:rPr>
            </w:pPr>
            <w:r w:rsidRPr="00702E1A">
              <w:t>0,2</w:t>
            </w:r>
            <w:r w:rsidRPr="00702E1A">
              <w:rPr>
                <w:lang w:val="uk-UA"/>
              </w:rPr>
              <w:t>3</w:t>
            </w:r>
          </w:p>
        </w:tc>
        <w:tc>
          <w:tcPr>
            <w:tcW w:w="1340" w:type="dxa"/>
          </w:tcPr>
          <w:p w:rsidR="00D45776" w:rsidRPr="00702E1A" w:rsidRDefault="00D45776" w:rsidP="00FB2472">
            <w:pPr>
              <w:spacing w:line="360" w:lineRule="auto"/>
              <w:jc w:val="center"/>
            </w:pPr>
            <w:r w:rsidRPr="00702E1A">
              <w:t>3,22</w:t>
            </w:r>
          </w:p>
        </w:tc>
        <w:tc>
          <w:tcPr>
            <w:tcW w:w="1022" w:type="dxa"/>
          </w:tcPr>
          <w:p w:rsidR="00D45776" w:rsidRPr="00702E1A" w:rsidRDefault="00D45776" w:rsidP="00FB2472">
            <w:pPr>
              <w:spacing w:line="360" w:lineRule="auto"/>
              <w:jc w:val="center"/>
            </w:pPr>
            <w:r w:rsidRPr="00702E1A">
              <w:t>-2,22</w:t>
            </w:r>
          </w:p>
        </w:tc>
        <w:tc>
          <w:tcPr>
            <w:tcW w:w="1363" w:type="dxa"/>
          </w:tcPr>
          <w:p w:rsidR="00D45776" w:rsidRPr="00702E1A" w:rsidRDefault="00D45776" w:rsidP="00FB2472">
            <w:pPr>
              <w:spacing w:line="360" w:lineRule="auto"/>
              <w:jc w:val="center"/>
              <w:rPr>
                <w:lang w:val="uk-UA"/>
              </w:rPr>
            </w:pPr>
            <w:r w:rsidRPr="00702E1A">
              <w:t>-0,</w:t>
            </w:r>
            <w:r w:rsidRPr="00702E1A">
              <w:rPr>
                <w:lang w:val="uk-UA"/>
              </w:rPr>
              <w:t>53</w:t>
            </w:r>
          </w:p>
        </w:tc>
        <w:tc>
          <w:tcPr>
            <w:tcW w:w="1193" w:type="dxa"/>
          </w:tcPr>
          <w:p w:rsidR="00D45776" w:rsidRPr="00702E1A" w:rsidRDefault="00D45776" w:rsidP="00FB2472">
            <w:pPr>
              <w:spacing w:line="360" w:lineRule="auto"/>
              <w:jc w:val="center"/>
            </w:pPr>
            <w:r w:rsidRPr="00702E1A">
              <w:t>10,62</w:t>
            </w:r>
          </w:p>
        </w:tc>
        <w:tc>
          <w:tcPr>
            <w:tcW w:w="1215" w:type="dxa"/>
          </w:tcPr>
          <w:p w:rsidR="00D45776" w:rsidRPr="00702E1A" w:rsidRDefault="00D45776" w:rsidP="00FB2472">
            <w:pPr>
              <w:spacing w:line="360" w:lineRule="auto"/>
              <w:jc w:val="center"/>
            </w:pPr>
            <w:r w:rsidRPr="00702E1A">
              <w:t>10,39</w:t>
            </w:r>
          </w:p>
        </w:tc>
      </w:tr>
      <w:tr w:rsidR="00D45776" w:rsidRPr="00702E1A" w:rsidTr="00FB2472">
        <w:trPr>
          <w:trHeight w:val="452"/>
          <w:jc w:val="center"/>
        </w:trPr>
        <w:tc>
          <w:tcPr>
            <w:tcW w:w="770" w:type="dxa"/>
          </w:tcPr>
          <w:p w:rsidR="00D45776" w:rsidRPr="00702E1A" w:rsidRDefault="00D45776" w:rsidP="00FB2472">
            <w:pPr>
              <w:spacing w:line="360" w:lineRule="auto"/>
              <w:jc w:val="center"/>
            </w:pPr>
            <w:r w:rsidRPr="00702E1A">
              <w:t>300</w:t>
            </w:r>
          </w:p>
        </w:tc>
        <w:tc>
          <w:tcPr>
            <w:tcW w:w="1341" w:type="dxa"/>
          </w:tcPr>
          <w:p w:rsidR="00D45776" w:rsidRPr="00702E1A" w:rsidRDefault="00D45776" w:rsidP="00FB2472">
            <w:pPr>
              <w:spacing w:line="360" w:lineRule="auto"/>
              <w:jc w:val="center"/>
            </w:pPr>
            <w:r w:rsidRPr="00702E1A">
              <w:t>10,9</w:t>
            </w:r>
          </w:p>
        </w:tc>
        <w:tc>
          <w:tcPr>
            <w:tcW w:w="858" w:type="dxa"/>
          </w:tcPr>
          <w:p w:rsidR="00D45776" w:rsidRPr="00702E1A" w:rsidRDefault="00D45776" w:rsidP="00FB2472">
            <w:pPr>
              <w:spacing w:line="360" w:lineRule="auto"/>
              <w:jc w:val="center"/>
            </w:pPr>
            <w:r w:rsidRPr="00702E1A">
              <w:t>0,83</w:t>
            </w:r>
          </w:p>
        </w:tc>
        <w:tc>
          <w:tcPr>
            <w:tcW w:w="1022" w:type="dxa"/>
          </w:tcPr>
          <w:p w:rsidR="00D45776" w:rsidRPr="00702E1A" w:rsidRDefault="00D45776" w:rsidP="00FB2472">
            <w:pPr>
              <w:spacing w:line="360" w:lineRule="auto"/>
              <w:jc w:val="center"/>
            </w:pPr>
            <w:r w:rsidRPr="00702E1A">
              <w:t>0,16</w:t>
            </w:r>
          </w:p>
        </w:tc>
        <w:tc>
          <w:tcPr>
            <w:tcW w:w="1340" w:type="dxa"/>
          </w:tcPr>
          <w:p w:rsidR="00D45776" w:rsidRPr="00702E1A" w:rsidRDefault="00D45776" w:rsidP="00FB2472">
            <w:pPr>
              <w:spacing w:line="360" w:lineRule="auto"/>
              <w:jc w:val="center"/>
            </w:pPr>
            <w:r w:rsidRPr="00702E1A">
              <w:t>3,86</w:t>
            </w:r>
          </w:p>
        </w:tc>
        <w:tc>
          <w:tcPr>
            <w:tcW w:w="1022" w:type="dxa"/>
          </w:tcPr>
          <w:p w:rsidR="00D45776" w:rsidRPr="00702E1A" w:rsidRDefault="00D45776" w:rsidP="00FB2472">
            <w:pPr>
              <w:spacing w:line="360" w:lineRule="auto"/>
              <w:jc w:val="center"/>
            </w:pPr>
            <w:r w:rsidRPr="00702E1A">
              <w:t>-2,86</w:t>
            </w:r>
          </w:p>
        </w:tc>
        <w:tc>
          <w:tcPr>
            <w:tcW w:w="1363" w:type="dxa"/>
          </w:tcPr>
          <w:p w:rsidR="00D45776" w:rsidRPr="00702E1A" w:rsidRDefault="00D45776" w:rsidP="00FB2472">
            <w:pPr>
              <w:spacing w:line="360" w:lineRule="auto"/>
              <w:jc w:val="center"/>
              <w:rPr>
                <w:lang w:val="uk-UA"/>
              </w:rPr>
            </w:pPr>
            <w:r w:rsidRPr="00702E1A">
              <w:t>-0,4</w:t>
            </w:r>
            <w:r w:rsidRPr="00702E1A">
              <w:rPr>
                <w:lang w:val="uk-UA"/>
              </w:rPr>
              <w:t>6</w:t>
            </w:r>
          </w:p>
        </w:tc>
        <w:tc>
          <w:tcPr>
            <w:tcW w:w="1193" w:type="dxa"/>
          </w:tcPr>
          <w:p w:rsidR="00D45776" w:rsidRPr="00702E1A" w:rsidRDefault="00D45776" w:rsidP="00FB2472">
            <w:pPr>
              <w:spacing w:line="360" w:lineRule="auto"/>
              <w:jc w:val="center"/>
            </w:pPr>
            <w:r w:rsidRPr="00702E1A">
              <w:t>14,19</w:t>
            </w:r>
          </w:p>
        </w:tc>
        <w:tc>
          <w:tcPr>
            <w:tcW w:w="1215" w:type="dxa"/>
          </w:tcPr>
          <w:p w:rsidR="00D45776" w:rsidRPr="00702E1A" w:rsidRDefault="00D45776" w:rsidP="00FB2472">
            <w:pPr>
              <w:spacing w:line="360" w:lineRule="auto"/>
              <w:jc w:val="center"/>
            </w:pPr>
            <w:r w:rsidRPr="00702E1A">
              <w:t>14,028</w:t>
            </w:r>
          </w:p>
        </w:tc>
      </w:tr>
      <w:tr w:rsidR="00D45776" w:rsidRPr="00702E1A" w:rsidTr="00FB2472">
        <w:trPr>
          <w:trHeight w:val="467"/>
          <w:jc w:val="center"/>
        </w:trPr>
        <w:tc>
          <w:tcPr>
            <w:tcW w:w="770" w:type="dxa"/>
          </w:tcPr>
          <w:p w:rsidR="00D45776" w:rsidRPr="00702E1A" w:rsidRDefault="00D45776" w:rsidP="00FB2472">
            <w:pPr>
              <w:spacing w:line="360" w:lineRule="auto"/>
              <w:jc w:val="center"/>
            </w:pPr>
            <w:r w:rsidRPr="00702E1A">
              <w:t>350</w:t>
            </w:r>
          </w:p>
        </w:tc>
        <w:tc>
          <w:tcPr>
            <w:tcW w:w="1341" w:type="dxa"/>
          </w:tcPr>
          <w:p w:rsidR="00D45776" w:rsidRPr="00702E1A" w:rsidRDefault="00D45776" w:rsidP="00FB2472">
            <w:pPr>
              <w:spacing w:line="360" w:lineRule="auto"/>
              <w:jc w:val="center"/>
            </w:pPr>
            <w:r w:rsidRPr="00702E1A">
              <w:t>11,5</w:t>
            </w:r>
          </w:p>
        </w:tc>
        <w:tc>
          <w:tcPr>
            <w:tcW w:w="858" w:type="dxa"/>
          </w:tcPr>
          <w:p w:rsidR="00D45776" w:rsidRPr="00702E1A" w:rsidRDefault="00D45776" w:rsidP="00FB2472">
            <w:pPr>
              <w:spacing w:line="360" w:lineRule="auto"/>
              <w:jc w:val="center"/>
            </w:pPr>
            <w:r w:rsidRPr="00702E1A">
              <w:t>0,88</w:t>
            </w:r>
          </w:p>
        </w:tc>
        <w:tc>
          <w:tcPr>
            <w:tcW w:w="1022" w:type="dxa"/>
          </w:tcPr>
          <w:p w:rsidR="00D45776" w:rsidRPr="00702E1A" w:rsidRDefault="00D45776" w:rsidP="00FB2472">
            <w:pPr>
              <w:spacing w:line="360" w:lineRule="auto"/>
              <w:jc w:val="center"/>
              <w:rPr>
                <w:lang w:val="uk-UA"/>
              </w:rPr>
            </w:pPr>
            <w:r w:rsidRPr="00702E1A">
              <w:t>0,1</w:t>
            </w:r>
            <w:r w:rsidRPr="00702E1A">
              <w:rPr>
                <w:lang w:val="uk-UA"/>
              </w:rPr>
              <w:t>1</w:t>
            </w:r>
          </w:p>
        </w:tc>
        <w:tc>
          <w:tcPr>
            <w:tcW w:w="1340" w:type="dxa"/>
          </w:tcPr>
          <w:p w:rsidR="00D45776" w:rsidRPr="00702E1A" w:rsidRDefault="00D45776" w:rsidP="00FB2472">
            <w:pPr>
              <w:spacing w:line="360" w:lineRule="auto"/>
              <w:jc w:val="center"/>
            </w:pPr>
            <w:r w:rsidRPr="00702E1A">
              <w:t>4,5</w:t>
            </w:r>
          </w:p>
        </w:tc>
        <w:tc>
          <w:tcPr>
            <w:tcW w:w="1022" w:type="dxa"/>
          </w:tcPr>
          <w:p w:rsidR="00D45776" w:rsidRPr="00702E1A" w:rsidRDefault="00D45776" w:rsidP="00FB2472">
            <w:pPr>
              <w:spacing w:line="360" w:lineRule="auto"/>
              <w:jc w:val="center"/>
            </w:pPr>
            <w:r w:rsidRPr="00702E1A">
              <w:t>-3,51</w:t>
            </w:r>
          </w:p>
        </w:tc>
        <w:tc>
          <w:tcPr>
            <w:tcW w:w="1363" w:type="dxa"/>
          </w:tcPr>
          <w:p w:rsidR="00D45776" w:rsidRPr="00702E1A" w:rsidRDefault="00D45776" w:rsidP="00FB2472">
            <w:pPr>
              <w:spacing w:line="360" w:lineRule="auto"/>
              <w:jc w:val="center"/>
              <w:rPr>
                <w:lang w:val="uk-UA"/>
              </w:rPr>
            </w:pPr>
            <w:r w:rsidRPr="00702E1A">
              <w:t>-</w:t>
            </w:r>
            <w:r w:rsidRPr="00702E1A">
              <w:rPr>
                <w:lang w:val="uk-UA"/>
              </w:rPr>
              <w:t>0,40</w:t>
            </w:r>
          </w:p>
        </w:tc>
        <w:tc>
          <w:tcPr>
            <w:tcW w:w="1193" w:type="dxa"/>
          </w:tcPr>
          <w:p w:rsidR="00D45776" w:rsidRPr="00702E1A" w:rsidRDefault="00D45776" w:rsidP="00FB2472">
            <w:pPr>
              <w:spacing w:line="360" w:lineRule="auto"/>
              <w:jc w:val="center"/>
            </w:pPr>
            <w:r w:rsidRPr="00702E1A">
              <w:t>18,19</w:t>
            </w:r>
          </w:p>
        </w:tc>
        <w:tc>
          <w:tcPr>
            <w:tcW w:w="1215" w:type="dxa"/>
          </w:tcPr>
          <w:p w:rsidR="00D45776" w:rsidRPr="00702E1A" w:rsidRDefault="00D45776" w:rsidP="00FB2472">
            <w:pPr>
              <w:spacing w:line="360" w:lineRule="auto"/>
              <w:jc w:val="center"/>
            </w:pPr>
            <w:r w:rsidRPr="00702E1A">
              <w:t>18,074</w:t>
            </w:r>
          </w:p>
        </w:tc>
      </w:tr>
      <w:tr w:rsidR="00D45776" w:rsidRPr="00702E1A" w:rsidTr="00FB2472">
        <w:trPr>
          <w:trHeight w:val="467"/>
          <w:jc w:val="center"/>
        </w:trPr>
        <w:tc>
          <w:tcPr>
            <w:tcW w:w="770" w:type="dxa"/>
          </w:tcPr>
          <w:p w:rsidR="00D45776" w:rsidRPr="00702E1A" w:rsidRDefault="00D45776" w:rsidP="00FB2472">
            <w:pPr>
              <w:spacing w:line="360" w:lineRule="auto"/>
              <w:jc w:val="center"/>
            </w:pPr>
            <w:r w:rsidRPr="00702E1A">
              <w:t>400</w:t>
            </w:r>
          </w:p>
        </w:tc>
        <w:tc>
          <w:tcPr>
            <w:tcW w:w="1341" w:type="dxa"/>
          </w:tcPr>
          <w:p w:rsidR="00D45776" w:rsidRPr="00702E1A" w:rsidRDefault="00D45776" w:rsidP="00FB2472">
            <w:pPr>
              <w:spacing w:line="360" w:lineRule="auto"/>
              <w:jc w:val="center"/>
            </w:pPr>
            <w:r w:rsidRPr="00702E1A">
              <w:t>11,9</w:t>
            </w:r>
          </w:p>
        </w:tc>
        <w:tc>
          <w:tcPr>
            <w:tcW w:w="858" w:type="dxa"/>
          </w:tcPr>
          <w:p w:rsidR="00D45776" w:rsidRPr="00702E1A" w:rsidRDefault="00D45776" w:rsidP="00FB2472">
            <w:pPr>
              <w:spacing w:line="360" w:lineRule="auto"/>
              <w:jc w:val="center"/>
            </w:pPr>
            <w:r w:rsidRPr="00702E1A">
              <w:t>0,91</w:t>
            </w:r>
          </w:p>
        </w:tc>
        <w:tc>
          <w:tcPr>
            <w:tcW w:w="1022" w:type="dxa"/>
          </w:tcPr>
          <w:p w:rsidR="00D45776" w:rsidRPr="00702E1A" w:rsidRDefault="00D45776" w:rsidP="00FB2472">
            <w:pPr>
              <w:spacing w:line="360" w:lineRule="auto"/>
              <w:jc w:val="center"/>
            </w:pPr>
            <w:r w:rsidRPr="00702E1A">
              <w:t>0,08</w:t>
            </w:r>
          </w:p>
        </w:tc>
        <w:tc>
          <w:tcPr>
            <w:tcW w:w="1340" w:type="dxa"/>
          </w:tcPr>
          <w:p w:rsidR="00D45776" w:rsidRPr="00702E1A" w:rsidRDefault="00D45776" w:rsidP="00FB2472">
            <w:pPr>
              <w:spacing w:line="360" w:lineRule="auto"/>
              <w:jc w:val="center"/>
            </w:pPr>
            <w:r w:rsidRPr="00702E1A">
              <w:t>5,15</w:t>
            </w:r>
          </w:p>
        </w:tc>
        <w:tc>
          <w:tcPr>
            <w:tcW w:w="1022" w:type="dxa"/>
          </w:tcPr>
          <w:p w:rsidR="00D45776" w:rsidRPr="00702E1A" w:rsidRDefault="00D45776" w:rsidP="00FB2472">
            <w:pPr>
              <w:spacing w:line="360" w:lineRule="auto"/>
              <w:jc w:val="center"/>
            </w:pPr>
            <w:r w:rsidRPr="00702E1A">
              <w:t>-4,15</w:t>
            </w:r>
          </w:p>
        </w:tc>
        <w:tc>
          <w:tcPr>
            <w:tcW w:w="1363" w:type="dxa"/>
          </w:tcPr>
          <w:p w:rsidR="00D45776" w:rsidRPr="00702E1A" w:rsidRDefault="00D45776" w:rsidP="00FB2472">
            <w:pPr>
              <w:spacing w:line="360" w:lineRule="auto"/>
              <w:jc w:val="center"/>
              <w:rPr>
                <w:lang w:val="uk-UA"/>
              </w:rPr>
            </w:pPr>
            <w:r w:rsidRPr="00702E1A">
              <w:t>-0,</w:t>
            </w:r>
            <w:r w:rsidRPr="00702E1A">
              <w:rPr>
                <w:lang w:val="uk-UA"/>
              </w:rPr>
              <w:t>35</w:t>
            </w:r>
          </w:p>
        </w:tc>
        <w:tc>
          <w:tcPr>
            <w:tcW w:w="1193" w:type="dxa"/>
          </w:tcPr>
          <w:p w:rsidR="00D45776" w:rsidRPr="00702E1A" w:rsidRDefault="00D45776" w:rsidP="00FB2472">
            <w:pPr>
              <w:spacing w:line="360" w:lineRule="auto"/>
              <w:jc w:val="center"/>
            </w:pPr>
            <w:r w:rsidRPr="00702E1A">
              <w:t>22,58</w:t>
            </w:r>
          </w:p>
        </w:tc>
        <w:tc>
          <w:tcPr>
            <w:tcW w:w="1215" w:type="dxa"/>
          </w:tcPr>
          <w:p w:rsidR="00D45776" w:rsidRPr="00702E1A" w:rsidRDefault="00D45776" w:rsidP="00FB2472">
            <w:pPr>
              <w:spacing w:line="360" w:lineRule="auto"/>
              <w:jc w:val="center"/>
            </w:pPr>
            <w:r w:rsidRPr="00702E1A">
              <w:t>22,495</w:t>
            </w:r>
          </w:p>
        </w:tc>
      </w:tr>
      <w:tr w:rsidR="00D45776" w:rsidRPr="00702E1A" w:rsidTr="00FB2472">
        <w:trPr>
          <w:trHeight w:val="481"/>
          <w:jc w:val="center"/>
        </w:trPr>
        <w:tc>
          <w:tcPr>
            <w:tcW w:w="770" w:type="dxa"/>
          </w:tcPr>
          <w:p w:rsidR="00D45776" w:rsidRPr="00702E1A" w:rsidRDefault="00D45776" w:rsidP="00FB2472">
            <w:pPr>
              <w:spacing w:line="360" w:lineRule="auto"/>
              <w:jc w:val="center"/>
            </w:pPr>
            <w:r w:rsidRPr="00702E1A">
              <w:t>450</w:t>
            </w:r>
          </w:p>
        </w:tc>
        <w:tc>
          <w:tcPr>
            <w:tcW w:w="1341" w:type="dxa"/>
          </w:tcPr>
          <w:p w:rsidR="00D45776" w:rsidRPr="00702E1A" w:rsidRDefault="00D45776" w:rsidP="00FB2472">
            <w:pPr>
              <w:spacing w:line="360" w:lineRule="auto"/>
              <w:jc w:val="center"/>
            </w:pPr>
            <w:r w:rsidRPr="00702E1A">
              <w:t>13</w:t>
            </w:r>
          </w:p>
        </w:tc>
        <w:tc>
          <w:tcPr>
            <w:tcW w:w="858" w:type="dxa"/>
          </w:tcPr>
          <w:p w:rsidR="00D45776" w:rsidRPr="00702E1A" w:rsidRDefault="00D45776" w:rsidP="00FB2472">
            <w:pPr>
              <w:spacing w:line="360" w:lineRule="auto"/>
              <w:jc w:val="center"/>
            </w:pPr>
            <w:r w:rsidRPr="00702E1A">
              <w:t>1</w:t>
            </w:r>
          </w:p>
        </w:tc>
        <w:tc>
          <w:tcPr>
            <w:tcW w:w="1022" w:type="dxa"/>
          </w:tcPr>
          <w:p w:rsidR="00D45776" w:rsidRPr="00702E1A" w:rsidRDefault="00D45776" w:rsidP="00FB2472">
            <w:pPr>
              <w:spacing w:line="360" w:lineRule="auto"/>
              <w:jc w:val="center"/>
            </w:pPr>
            <w:r w:rsidRPr="00702E1A">
              <w:t>0</w:t>
            </w:r>
          </w:p>
        </w:tc>
        <w:tc>
          <w:tcPr>
            <w:tcW w:w="1340" w:type="dxa"/>
          </w:tcPr>
          <w:p w:rsidR="00D45776" w:rsidRPr="00702E1A" w:rsidRDefault="00D45776" w:rsidP="00FB2472">
            <w:pPr>
              <w:spacing w:line="360" w:lineRule="auto"/>
              <w:jc w:val="center"/>
            </w:pPr>
            <w:r w:rsidRPr="00702E1A">
              <w:t>5,79</w:t>
            </w:r>
          </w:p>
        </w:tc>
        <w:tc>
          <w:tcPr>
            <w:tcW w:w="1022" w:type="dxa"/>
          </w:tcPr>
          <w:p w:rsidR="00D45776" w:rsidRPr="00702E1A" w:rsidRDefault="00D45776" w:rsidP="00FB2472">
            <w:pPr>
              <w:spacing w:line="360" w:lineRule="auto"/>
              <w:jc w:val="center"/>
            </w:pPr>
            <w:r w:rsidRPr="00702E1A">
              <w:t>-4,79</w:t>
            </w:r>
          </w:p>
        </w:tc>
        <w:tc>
          <w:tcPr>
            <w:tcW w:w="1363" w:type="dxa"/>
          </w:tcPr>
          <w:p w:rsidR="00D45776" w:rsidRPr="00702E1A" w:rsidRDefault="00D45776" w:rsidP="00FB2472">
            <w:pPr>
              <w:spacing w:line="360" w:lineRule="auto"/>
              <w:jc w:val="center"/>
            </w:pPr>
            <w:r w:rsidRPr="00702E1A">
              <w:t>0</w:t>
            </w:r>
          </w:p>
        </w:tc>
        <w:tc>
          <w:tcPr>
            <w:tcW w:w="1193" w:type="dxa"/>
          </w:tcPr>
          <w:p w:rsidR="00D45776" w:rsidRPr="00702E1A" w:rsidRDefault="00D45776" w:rsidP="00FB2472">
            <w:pPr>
              <w:spacing w:line="360" w:lineRule="auto"/>
              <w:jc w:val="center"/>
            </w:pPr>
            <w:r w:rsidRPr="00702E1A">
              <w:t>27,40</w:t>
            </w:r>
          </w:p>
        </w:tc>
        <w:tc>
          <w:tcPr>
            <w:tcW w:w="1215" w:type="dxa"/>
          </w:tcPr>
          <w:p w:rsidR="00D45776" w:rsidRPr="00702E1A" w:rsidRDefault="00D45776" w:rsidP="00FB2472">
            <w:pPr>
              <w:spacing w:line="360" w:lineRule="auto"/>
              <w:jc w:val="center"/>
            </w:pPr>
            <w:r w:rsidRPr="00702E1A">
              <w:t>0</w:t>
            </w:r>
          </w:p>
        </w:tc>
      </w:tr>
    </w:tbl>
    <w:p w:rsidR="00D45776" w:rsidRPr="00D45776" w:rsidRDefault="00D45776" w:rsidP="00D45776">
      <w:pPr>
        <w:spacing w:line="360" w:lineRule="auto"/>
        <w:jc w:val="center"/>
        <w:rPr>
          <w:sz w:val="28"/>
          <w:szCs w:val="28"/>
        </w:rPr>
      </w:pPr>
    </w:p>
    <w:p w:rsidR="00D45776" w:rsidRPr="00D45776" w:rsidRDefault="00D45776" w:rsidP="00D45776">
      <w:pPr>
        <w:spacing w:line="360" w:lineRule="auto"/>
        <w:rPr>
          <w:sz w:val="28"/>
          <w:szCs w:val="28"/>
        </w:rPr>
      </w:pPr>
      <w:r w:rsidRPr="00D45776">
        <w:rPr>
          <w:sz w:val="28"/>
          <w:szCs w:val="28"/>
        </w:rPr>
        <w:t>Розраховуємо і заносимо в таблицю величину</w:t>
      </w:r>
      <w:r w:rsidRPr="00D45776">
        <w:rPr>
          <w:position w:val="-24"/>
          <w:sz w:val="28"/>
          <w:szCs w:val="28"/>
        </w:rPr>
        <w:object w:dxaOrig="1160" w:dyaOrig="660">
          <v:shape id="_x0000_i1165" type="#_x0000_t75" style="width:58.5pt;height:33pt" o:ole="">
            <v:imagedata r:id="rId428" o:title=""/>
          </v:shape>
          <o:OLEObject Type="Embed" ProgID="Equation.3" ShapeID="_x0000_i1165" DrawAspect="Content" ObjectID="_1622297227" r:id="rId432"/>
        </w:object>
      </w:r>
    </w:p>
    <w:p w:rsidR="00D45776" w:rsidRPr="00D45776" w:rsidRDefault="00D45776" w:rsidP="00D45776">
      <w:pPr>
        <w:spacing w:line="360" w:lineRule="auto"/>
        <w:jc w:val="both"/>
        <w:rPr>
          <w:sz w:val="28"/>
          <w:szCs w:val="28"/>
        </w:rPr>
      </w:pPr>
      <w:proofErr w:type="gramStart"/>
      <w:r w:rsidRPr="00D45776">
        <w:rPr>
          <w:sz w:val="28"/>
          <w:szCs w:val="28"/>
        </w:rPr>
        <w:t>П</w:t>
      </w:r>
      <w:proofErr w:type="gramEnd"/>
      <w:r w:rsidRPr="00D45776">
        <w:rPr>
          <w:sz w:val="28"/>
          <w:szCs w:val="28"/>
        </w:rPr>
        <w:t>ідраховуємо суму чисел останньої графи:</w:t>
      </w:r>
    </w:p>
    <w:p w:rsidR="00D45776" w:rsidRPr="00D45776" w:rsidRDefault="00D45776" w:rsidP="00D45776">
      <w:pPr>
        <w:spacing w:line="360" w:lineRule="auto"/>
        <w:jc w:val="center"/>
        <w:rPr>
          <w:sz w:val="28"/>
          <w:szCs w:val="28"/>
          <w:lang w:val="uk-UA"/>
        </w:rPr>
      </w:pPr>
      <w:r w:rsidRPr="00D45776">
        <w:rPr>
          <w:position w:val="-32"/>
          <w:sz w:val="28"/>
          <w:szCs w:val="28"/>
        </w:rPr>
        <w:object w:dxaOrig="4640" w:dyaOrig="760">
          <v:shape id="_x0000_i1166" type="#_x0000_t75" style="width:231.75pt;height:38.25pt" o:ole="">
            <v:imagedata r:id="rId433" o:title=""/>
          </v:shape>
          <o:OLEObject Type="Embed" ProgID="Equation.3" ShapeID="_x0000_i1166" DrawAspect="Content" ObjectID="_1622297228" r:id="rId434"/>
        </w:object>
      </w:r>
      <w:r w:rsidRPr="00D45776">
        <w:rPr>
          <w:sz w:val="28"/>
          <w:szCs w:val="28"/>
          <w:lang w:val="uk-UA"/>
        </w:rPr>
        <w:t>’</w:t>
      </w:r>
    </w:p>
    <w:p w:rsidR="00D45776" w:rsidRPr="00D45776" w:rsidRDefault="00D45776" w:rsidP="00D45776">
      <w:pPr>
        <w:spacing w:line="360" w:lineRule="auto"/>
        <w:jc w:val="both"/>
        <w:rPr>
          <w:sz w:val="28"/>
          <w:szCs w:val="28"/>
        </w:rPr>
      </w:pPr>
      <w:r w:rsidRPr="00D45776">
        <w:rPr>
          <w:sz w:val="28"/>
          <w:szCs w:val="28"/>
        </w:rPr>
        <w:t>Визначаємо площу F</w:t>
      </w:r>
      <w:r w:rsidRPr="00D45776">
        <w:rPr>
          <w:sz w:val="28"/>
          <w:szCs w:val="28"/>
          <w:vertAlign w:val="subscript"/>
        </w:rPr>
        <w:t>3</w:t>
      </w:r>
      <w:r w:rsidRPr="00D45776">
        <w:rPr>
          <w:sz w:val="28"/>
          <w:szCs w:val="28"/>
        </w:rPr>
        <w:t xml:space="preserve"> за формулою:</w:t>
      </w:r>
    </w:p>
    <w:p w:rsidR="00D45776" w:rsidRPr="00D45776" w:rsidRDefault="00D45776" w:rsidP="00D45776">
      <w:pPr>
        <w:spacing w:line="360" w:lineRule="auto"/>
        <w:jc w:val="center"/>
        <w:rPr>
          <w:sz w:val="28"/>
          <w:szCs w:val="28"/>
        </w:rPr>
      </w:pPr>
      <w:r w:rsidRPr="00D45776">
        <w:rPr>
          <w:position w:val="-34"/>
          <w:sz w:val="28"/>
          <w:szCs w:val="28"/>
        </w:rPr>
        <w:object w:dxaOrig="6320" w:dyaOrig="800">
          <v:shape id="_x0000_i1167" type="#_x0000_t75" style="width:315.75pt;height:39pt" o:ole="">
            <v:imagedata r:id="rId435" o:title=""/>
          </v:shape>
          <o:OLEObject Type="Embed" ProgID="Equation.3" ShapeID="_x0000_i1167" DrawAspect="Content" ObjectID="_1622297229" r:id="rId436"/>
        </w:object>
      </w:r>
    </w:p>
    <w:p w:rsidR="00D45776" w:rsidRPr="00D45776" w:rsidRDefault="00D45776" w:rsidP="00D45776">
      <w:pPr>
        <w:spacing w:line="360" w:lineRule="auto"/>
        <w:jc w:val="center"/>
        <w:rPr>
          <w:sz w:val="28"/>
          <w:szCs w:val="28"/>
          <w:vertAlign w:val="superscript"/>
        </w:rPr>
      </w:pPr>
      <w:r w:rsidRPr="00D45776">
        <w:rPr>
          <w:position w:val="-12"/>
          <w:sz w:val="28"/>
          <w:szCs w:val="28"/>
        </w:rPr>
        <w:object w:dxaOrig="4819" w:dyaOrig="380">
          <v:shape id="_x0000_i1168" type="#_x0000_t75" style="width:241.5pt;height:18.75pt" o:ole="">
            <v:imagedata r:id="rId437" o:title=""/>
          </v:shape>
          <o:OLEObject Type="Embed" ProgID="Equation.3" ShapeID="_x0000_i1168" DrawAspect="Content" ObjectID="_1622297230" r:id="rId438"/>
        </w:object>
      </w:r>
      <w:r w:rsidRPr="00D45776">
        <w:rPr>
          <w:sz w:val="28"/>
          <w:szCs w:val="28"/>
        </w:rPr>
        <w:t>с</w:t>
      </w:r>
      <w:r w:rsidRPr="00D45776">
        <w:rPr>
          <w:sz w:val="28"/>
          <w:szCs w:val="28"/>
          <w:vertAlign w:val="superscript"/>
        </w:rPr>
        <w:t>3</w:t>
      </w:r>
    </w:p>
    <w:p w:rsidR="00D45776" w:rsidRPr="00D45776" w:rsidRDefault="00D45776" w:rsidP="00D45776">
      <w:pPr>
        <w:spacing w:line="360" w:lineRule="auto"/>
        <w:rPr>
          <w:sz w:val="28"/>
          <w:szCs w:val="28"/>
        </w:rPr>
      </w:pPr>
      <w:r w:rsidRPr="00D45776">
        <w:rPr>
          <w:sz w:val="28"/>
          <w:szCs w:val="28"/>
        </w:rPr>
        <w:t>Визначаємо вид безрозмірної передаточної функції об’єкта (без урахування запізнення )</w:t>
      </w:r>
      <w:proofErr w:type="gramStart"/>
      <w:r w:rsidRPr="00D45776">
        <w:rPr>
          <w:sz w:val="28"/>
          <w:szCs w:val="28"/>
        </w:rPr>
        <w:t>.У</w:t>
      </w:r>
      <w:proofErr w:type="gramEnd"/>
      <w:r w:rsidRPr="00D45776">
        <w:rPr>
          <w:sz w:val="28"/>
          <w:szCs w:val="28"/>
        </w:rPr>
        <w:t xml:space="preserve"> випадку від’ємної F</w:t>
      </w:r>
      <w:r w:rsidRPr="00D45776">
        <w:rPr>
          <w:sz w:val="28"/>
          <w:szCs w:val="28"/>
          <w:vertAlign w:val="subscript"/>
        </w:rPr>
        <w:t>3</w:t>
      </w:r>
      <w:r w:rsidRPr="00D45776">
        <w:rPr>
          <w:sz w:val="28"/>
          <w:szCs w:val="28"/>
        </w:rPr>
        <w:t xml:space="preserve"> величини </w:t>
      </w:r>
      <w:r w:rsidRPr="00D45776">
        <w:rPr>
          <w:position w:val="-30"/>
          <w:sz w:val="28"/>
          <w:szCs w:val="28"/>
        </w:rPr>
        <w:object w:dxaOrig="2439" w:dyaOrig="720">
          <v:shape id="_x0000_i1169" type="#_x0000_t75" style="width:121.5pt;height:37.5pt" o:ole="">
            <v:imagedata r:id="rId439" o:title=""/>
          </v:shape>
          <o:OLEObject Type="Embed" ProgID="Equation.3" ShapeID="_x0000_i1169" DrawAspect="Content" ObjectID="_1622297231" r:id="rId440"/>
        </w:object>
      </w:r>
    </w:p>
    <w:p w:rsidR="00D45776" w:rsidRPr="00D45776" w:rsidRDefault="00D45776" w:rsidP="00D45776">
      <w:pPr>
        <w:spacing w:line="360" w:lineRule="auto"/>
        <w:jc w:val="both"/>
        <w:rPr>
          <w:sz w:val="28"/>
          <w:szCs w:val="28"/>
          <w:lang w:val="en-US"/>
        </w:rPr>
      </w:pPr>
      <w:r w:rsidRPr="00D45776">
        <w:rPr>
          <w:position w:val="-10"/>
          <w:sz w:val="28"/>
          <w:szCs w:val="28"/>
        </w:rPr>
        <w:object w:dxaOrig="180" w:dyaOrig="340">
          <v:shape id="_x0000_i1170" type="#_x0000_t75" style="width:8.25pt;height:18.75pt" o:ole="">
            <v:imagedata r:id="rId419" o:title=""/>
          </v:shape>
          <o:OLEObject Type="Embed" ProgID="Equation.3" ShapeID="_x0000_i1170" DrawAspect="Content" ObjectID="_1622297232" r:id="rId441"/>
        </w:object>
      </w:r>
      <w:r w:rsidRPr="00D45776">
        <w:rPr>
          <w:sz w:val="28"/>
          <w:szCs w:val="28"/>
        </w:rPr>
        <w:t>де</w:t>
      </w:r>
      <w:r w:rsidRPr="00D45776">
        <w:rPr>
          <w:sz w:val="28"/>
          <w:szCs w:val="28"/>
          <w:lang w:val="en-US"/>
        </w:rPr>
        <w:t>:</w:t>
      </w:r>
    </w:p>
    <w:p w:rsidR="00D45776" w:rsidRPr="00D45776" w:rsidRDefault="00D45776" w:rsidP="00D45776">
      <w:pPr>
        <w:spacing w:line="360" w:lineRule="auto"/>
        <w:jc w:val="center"/>
        <w:rPr>
          <w:sz w:val="28"/>
          <w:szCs w:val="28"/>
          <w:lang w:val="en-US"/>
        </w:rPr>
      </w:pPr>
      <w:r w:rsidRPr="00D45776">
        <w:rPr>
          <w:position w:val="-10"/>
          <w:sz w:val="28"/>
          <w:szCs w:val="28"/>
        </w:rPr>
        <w:object w:dxaOrig="180" w:dyaOrig="340">
          <v:shape id="_x0000_i1171" type="#_x0000_t75" style="width:13.5pt;height:23.25pt" o:ole="">
            <v:imagedata r:id="rId419" o:title=""/>
          </v:shape>
          <o:OLEObject Type="Embed" ProgID="Equation.3" ShapeID="_x0000_i1171" DrawAspect="Content" ObjectID="_1622297233" r:id="rId442"/>
        </w:object>
      </w:r>
      <w:r w:rsidRPr="00D45776">
        <w:rPr>
          <w:i/>
          <w:sz w:val="28"/>
          <w:szCs w:val="28"/>
          <w:lang w:val="en-US"/>
        </w:rPr>
        <w:t>a</w:t>
      </w:r>
      <w:r w:rsidRPr="00D45776">
        <w:rPr>
          <w:i/>
          <w:sz w:val="28"/>
          <w:szCs w:val="28"/>
          <w:vertAlign w:val="subscript"/>
          <w:lang w:val="en-US"/>
        </w:rPr>
        <w:t>1</w:t>
      </w:r>
      <w:r w:rsidRPr="00D45776">
        <w:rPr>
          <w:i/>
          <w:sz w:val="28"/>
          <w:szCs w:val="28"/>
          <w:lang w:val="en-US"/>
        </w:rPr>
        <w:t>=F</w:t>
      </w:r>
      <w:r w:rsidRPr="00D45776">
        <w:rPr>
          <w:i/>
          <w:sz w:val="28"/>
          <w:szCs w:val="28"/>
          <w:vertAlign w:val="subscript"/>
          <w:lang w:val="en-US"/>
        </w:rPr>
        <w:t>1</w:t>
      </w:r>
      <w:r w:rsidRPr="00D45776">
        <w:rPr>
          <w:i/>
          <w:sz w:val="28"/>
          <w:szCs w:val="28"/>
          <w:lang w:val="en-US"/>
        </w:rPr>
        <w:t>+b</w:t>
      </w:r>
      <w:r w:rsidRPr="00D45776">
        <w:rPr>
          <w:i/>
          <w:sz w:val="28"/>
          <w:szCs w:val="28"/>
          <w:vertAlign w:val="subscript"/>
          <w:lang w:val="en-US"/>
        </w:rPr>
        <w:t>1</w:t>
      </w:r>
      <w:r w:rsidRPr="00D45776">
        <w:rPr>
          <w:i/>
          <w:sz w:val="28"/>
          <w:szCs w:val="28"/>
          <w:lang w:val="en-US"/>
        </w:rPr>
        <w:t xml:space="preserve">; </w:t>
      </w:r>
      <w:r w:rsidRPr="00D45776">
        <w:rPr>
          <w:position w:val="-10"/>
          <w:sz w:val="28"/>
          <w:szCs w:val="28"/>
        </w:rPr>
        <w:object w:dxaOrig="180" w:dyaOrig="340">
          <v:shape id="_x0000_i1172" type="#_x0000_t75" style="width:13.5pt;height:23.25pt" o:ole="">
            <v:imagedata r:id="rId419" o:title=""/>
          </v:shape>
          <o:OLEObject Type="Embed" ProgID="Equation.3" ShapeID="_x0000_i1172" DrawAspect="Content" ObjectID="_1622297234" r:id="rId443"/>
        </w:object>
      </w:r>
    </w:p>
    <w:p w:rsidR="00D45776" w:rsidRPr="00D45776" w:rsidRDefault="00D45776" w:rsidP="00D45776">
      <w:pPr>
        <w:spacing w:line="360" w:lineRule="auto"/>
        <w:ind w:firstLine="284"/>
        <w:jc w:val="center"/>
        <w:rPr>
          <w:i/>
          <w:sz w:val="28"/>
          <w:szCs w:val="28"/>
          <w:lang w:val="en-US"/>
        </w:rPr>
      </w:pPr>
      <w:r w:rsidRPr="00D45776">
        <w:rPr>
          <w:i/>
          <w:sz w:val="28"/>
          <w:szCs w:val="28"/>
          <w:lang w:val="en-US"/>
        </w:rPr>
        <w:t>a</w:t>
      </w:r>
      <w:r w:rsidRPr="00D45776">
        <w:rPr>
          <w:i/>
          <w:sz w:val="28"/>
          <w:szCs w:val="28"/>
          <w:vertAlign w:val="subscript"/>
          <w:lang w:val="en-US"/>
        </w:rPr>
        <w:t>2</w:t>
      </w:r>
      <w:r w:rsidRPr="00D45776">
        <w:rPr>
          <w:i/>
          <w:sz w:val="28"/>
          <w:szCs w:val="28"/>
          <w:lang w:val="en-US"/>
        </w:rPr>
        <w:t>=F</w:t>
      </w:r>
      <w:r w:rsidRPr="00D45776">
        <w:rPr>
          <w:i/>
          <w:sz w:val="28"/>
          <w:szCs w:val="28"/>
          <w:vertAlign w:val="subscript"/>
          <w:lang w:val="en-US"/>
        </w:rPr>
        <w:t>2</w:t>
      </w:r>
      <w:r w:rsidRPr="00D45776">
        <w:rPr>
          <w:i/>
          <w:sz w:val="28"/>
          <w:szCs w:val="28"/>
          <w:lang w:val="en-US"/>
        </w:rPr>
        <w:t>+b</w:t>
      </w:r>
      <w:r w:rsidRPr="00D45776">
        <w:rPr>
          <w:i/>
          <w:sz w:val="28"/>
          <w:szCs w:val="28"/>
          <w:vertAlign w:val="subscript"/>
          <w:lang w:val="en-US"/>
        </w:rPr>
        <w:t>2</w:t>
      </w:r>
      <w:r w:rsidRPr="00D45776">
        <w:rPr>
          <w:i/>
          <w:sz w:val="28"/>
          <w:szCs w:val="28"/>
          <w:lang w:val="en-US"/>
        </w:rPr>
        <w:t>;</w:t>
      </w:r>
    </w:p>
    <w:p w:rsidR="00D45776" w:rsidRPr="00D45776" w:rsidRDefault="00D45776" w:rsidP="00D45776">
      <w:pPr>
        <w:spacing w:line="360" w:lineRule="auto"/>
        <w:ind w:firstLine="284"/>
        <w:jc w:val="center"/>
        <w:rPr>
          <w:i/>
          <w:sz w:val="28"/>
          <w:szCs w:val="28"/>
          <w:vertAlign w:val="subscript"/>
          <w:lang w:val="en-US"/>
        </w:rPr>
      </w:pPr>
      <w:r w:rsidRPr="00D45776">
        <w:rPr>
          <w:i/>
          <w:sz w:val="28"/>
          <w:szCs w:val="28"/>
          <w:lang w:val="en-US"/>
        </w:rPr>
        <w:t>0=F</w:t>
      </w:r>
      <w:r w:rsidRPr="00D45776">
        <w:rPr>
          <w:i/>
          <w:sz w:val="28"/>
          <w:szCs w:val="28"/>
          <w:vertAlign w:val="subscript"/>
          <w:lang w:val="en-US"/>
        </w:rPr>
        <w:t>3</w:t>
      </w:r>
      <w:r w:rsidRPr="00D45776">
        <w:rPr>
          <w:i/>
          <w:sz w:val="28"/>
          <w:szCs w:val="28"/>
          <w:lang w:val="en-US"/>
        </w:rPr>
        <w:t>+b</w:t>
      </w:r>
      <w:r w:rsidRPr="00D45776">
        <w:rPr>
          <w:i/>
          <w:sz w:val="28"/>
          <w:szCs w:val="28"/>
          <w:vertAlign w:val="subscript"/>
          <w:lang w:val="en-US"/>
        </w:rPr>
        <w:t>1</w:t>
      </w:r>
      <w:r w:rsidRPr="00D45776">
        <w:rPr>
          <w:i/>
          <w:sz w:val="28"/>
          <w:szCs w:val="28"/>
          <w:vertAlign w:val="superscript"/>
          <w:lang w:val="en-US"/>
        </w:rPr>
        <w:t>.</w:t>
      </w:r>
      <w:r w:rsidRPr="00D45776">
        <w:rPr>
          <w:i/>
          <w:sz w:val="28"/>
          <w:szCs w:val="28"/>
          <w:lang w:val="en-US"/>
        </w:rPr>
        <w:t>F</w:t>
      </w:r>
      <w:r w:rsidRPr="00D45776">
        <w:rPr>
          <w:i/>
          <w:sz w:val="28"/>
          <w:szCs w:val="28"/>
          <w:vertAlign w:val="subscript"/>
          <w:lang w:val="en-US"/>
        </w:rPr>
        <w:t>2</w:t>
      </w:r>
    </w:p>
    <w:p w:rsidR="00D45776" w:rsidRPr="00D45776" w:rsidRDefault="00D45776" w:rsidP="00D45776">
      <w:pPr>
        <w:spacing w:line="360" w:lineRule="auto"/>
        <w:ind w:firstLine="284"/>
        <w:jc w:val="center"/>
        <w:rPr>
          <w:i/>
          <w:sz w:val="28"/>
          <w:szCs w:val="28"/>
          <w:lang w:val="en-US"/>
        </w:rPr>
      </w:pPr>
      <w:r w:rsidRPr="00D45776">
        <w:rPr>
          <w:i/>
          <w:sz w:val="28"/>
          <w:szCs w:val="28"/>
          <w:lang w:val="en-US"/>
        </w:rPr>
        <w:t>b</w:t>
      </w:r>
      <w:r w:rsidRPr="00D45776">
        <w:rPr>
          <w:i/>
          <w:sz w:val="28"/>
          <w:szCs w:val="28"/>
          <w:vertAlign w:val="subscript"/>
          <w:lang w:val="en-US"/>
        </w:rPr>
        <w:t>1</w:t>
      </w:r>
      <w:r w:rsidRPr="00D45776">
        <w:rPr>
          <w:i/>
          <w:sz w:val="28"/>
          <w:szCs w:val="28"/>
          <w:lang w:val="en-US"/>
        </w:rPr>
        <w:t>=</w:t>
      </w:r>
      <m:oMath>
        <m:f>
          <m:fPr>
            <m:ctrlPr>
              <w:rPr>
                <w:rFonts w:ascii="Cambria Math" w:hAnsi="Cambria Math"/>
                <w:i/>
                <w:sz w:val="28"/>
                <w:szCs w:val="28"/>
                <w:lang w:val="en-US"/>
              </w:rPr>
            </m:ctrlPr>
          </m:fPr>
          <m:num>
            <m:sSub>
              <m:sSubPr>
                <m:ctrlPr>
                  <w:rPr>
                    <w:rFonts w:ascii="Cambria Math" w:hAnsi="Cambria Math"/>
                    <w:i/>
                    <w:sz w:val="28"/>
                    <w:szCs w:val="28"/>
                    <w:lang w:val="en-US"/>
                  </w:rPr>
                </m:ctrlPr>
              </m:sSubPr>
              <m:e>
                <m:r>
                  <w:rPr>
                    <w:rFonts w:ascii="Cambria Math" w:hAnsi="Cambria Math"/>
                    <w:sz w:val="28"/>
                    <w:szCs w:val="28"/>
                    <w:lang w:val="en-US"/>
                  </w:rPr>
                  <m:t>F</m:t>
                </m:r>
              </m:e>
              <m:sub>
                <m:r>
                  <w:rPr>
                    <w:rFonts w:ascii="Cambria Math" w:hAnsi="Cambria Math"/>
                    <w:sz w:val="28"/>
                    <w:szCs w:val="28"/>
                    <w:lang w:val="en-US"/>
                  </w:rPr>
                  <m:t>3</m:t>
                </m:r>
              </m:sub>
            </m:sSub>
          </m:num>
          <m:den>
            <m:sSub>
              <m:sSubPr>
                <m:ctrlPr>
                  <w:rPr>
                    <w:rFonts w:ascii="Cambria Math" w:hAnsi="Cambria Math"/>
                    <w:i/>
                    <w:sz w:val="28"/>
                    <w:szCs w:val="28"/>
                    <w:lang w:val="en-US"/>
                  </w:rPr>
                </m:ctrlPr>
              </m:sSubPr>
              <m:e>
                <m:r>
                  <w:rPr>
                    <w:rFonts w:ascii="Cambria Math" w:hAnsi="Cambria Math"/>
                    <w:sz w:val="28"/>
                    <w:szCs w:val="28"/>
                    <w:lang w:val="en-US"/>
                  </w:rPr>
                  <m:t>F</m:t>
                </m:r>
              </m:e>
              <m:sub>
                <m:r>
                  <w:rPr>
                    <w:rFonts w:ascii="Cambria Math" w:hAnsi="Cambria Math"/>
                    <w:sz w:val="28"/>
                    <w:szCs w:val="28"/>
                    <w:lang w:val="en-US"/>
                  </w:rPr>
                  <m:t>2</m:t>
                </m:r>
              </m:sub>
            </m:sSub>
          </m:den>
        </m:f>
        <m:r>
          <w:rPr>
            <w:rFonts w:ascii="Cambria Math" w:hAnsi="Cambria Math"/>
            <w:sz w:val="28"/>
            <w:szCs w:val="28"/>
            <w:lang w:val="en-US"/>
          </w:rPr>
          <m:t>=</m:t>
        </m:r>
        <m:f>
          <m:fPr>
            <m:ctrlPr>
              <w:rPr>
                <w:rFonts w:ascii="Cambria Math" w:hAnsi="Cambria Math"/>
                <w:i/>
                <w:sz w:val="28"/>
                <w:szCs w:val="28"/>
                <w:lang w:val="en-US"/>
              </w:rPr>
            </m:ctrlPr>
          </m:fPr>
          <m:num>
            <m:r>
              <w:rPr>
                <w:rFonts w:ascii="Cambria Math" w:hAnsi="Cambria Math"/>
                <w:sz w:val="28"/>
                <w:szCs w:val="28"/>
                <w:lang w:val="en-US"/>
              </w:rPr>
              <m:t>167933</m:t>
            </m:r>
          </m:num>
          <m:den>
            <m:r>
              <w:rPr>
                <w:rFonts w:ascii="Cambria Math" w:hAnsi="Cambria Math"/>
                <w:sz w:val="28"/>
                <w:szCs w:val="28"/>
                <w:lang w:val="en-US"/>
              </w:rPr>
              <m:t>2088</m:t>
            </m:r>
          </m:den>
        </m:f>
        <m:r>
          <w:rPr>
            <w:rFonts w:ascii="Cambria Math" w:hAnsi="Cambria Math"/>
            <w:sz w:val="28"/>
            <w:szCs w:val="28"/>
            <w:lang w:val="en-US"/>
          </w:rPr>
          <m:t>=105</m:t>
        </m:r>
      </m:oMath>
      <w:r w:rsidRPr="00D45776">
        <w:rPr>
          <w:i/>
          <w:sz w:val="28"/>
          <w:szCs w:val="28"/>
          <w:lang w:val="en-US"/>
        </w:rPr>
        <w:t>c</w:t>
      </w:r>
    </w:p>
    <w:p w:rsidR="00D45776" w:rsidRPr="00D45776" w:rsidRDefault="00D45776" w:rsidP="00D45776">
      <w:pPr>
        <w:spacing w:line="360" w:lineRule="auto"/>
        <w:ind w:left="284"/>
        <w:jc w:val="center"/>
        <w:rPr>
          <w:sz w:val="28"/>
          <w:szCs w:val="28"/>
        </w:rPr>
      </w:pPr>
      <w:r w:rsidRPr="00D45776">
        <w:rPr>
          <w:position w:val="-10"/>
          <w:sz w:val="28"/>
          <w:szCs w:val="28"/>
        </w:rPr>
        <w:object w:dxaOrig="180" w:dyaOrig="340">
          <v:shape id="_x0000_i1173" type="#_x0000_t75" style="width:13.5pt;height:23.25pt" o:ole="">
            <v:imagedata r:id="rId419" o:title=""/>
          </v:shape>
          <o:OLEObject Type="Embed" ProgID="Equation.3" ShapeID="_x0000_i1173" DrawAspect="Content" ObjectID="_1622297235" r:id="rId444"/>
        </w:object>
      </w:r>
      <w:r w:rsidRPr="00D45776">
        <w:rPr>
          <w:i/>
          <w:sz w:val="28"/>
          <w:szCs w:val="28"/>
          <w:lang w:val="en-US"/>
        </w:rPr>
        <w:t>a</w:t>
      </w:r>
      <w:r w:rsidRPr="00D45776">
        <w:rPr>
          <w:i/>
          <w:sz w:val="28"/>
          <w:szCs w:val="28"/>
          <w:vertAlign w:val="subscript"/>
        </w:rPr>
        <w:t>1</w:t>
      </w:r>
      <w:r w:rsidRPr="00D45776">
        <w:rPr>
          <w:i/>
          <w:sz w:val="28"/>
          <w:szCs w:val="28"/>
        </w:rPr>
        <w:t>=</w:t>
      </w:r>
      <w:r w:rsidRPr="00D45776">
        <w:rPr>
          <w:sz w:val="28"/>
          <w:szCs w:val="28"/>
        </w:rPr>
        <w:t>82</w:t>
      </w:r>
      <w:proofErr w:type="gramStart"/>
      <w:r w:rsidRPr="00D45776">
        <w:rPr>
          <w:sz w:val="28"/>
          <w:szCs w:val="28"/>
        </w:rPr>
        <w:t>,5</w:t>
      </w:r>
      <w:proofErr w:type="gramEnd"/>
      <w:r w:rsidRPr="00D45776">
        <w:rPr>
          <w:sz w:val="28"/>
          <w:szCs w:val="28"/>
        </w:rPr>
        <w:t>+80,42 =</w:t>
      </w:r>
      <w:r w:rsidRPr="00D45776">
        <w:rPr>
          <w:sz w:val="28"/>
          <w:szCs w:val="28"/>
          <w:lang w:val="uk-UA"/>
        </w:rPr>
        <w:t>182,6</w:t>
      </w:r>
      <w:r w:rsidRPr="00D45776">
        <w:rPr>
          <w:sz w:val="28"/>
          <w:szCs w:val="28"/>
        </w:rPr>
        <w:t>с</w:t>
      </w:r>
    </w:p>
    <w:p w:rsidR="00D45776" w:rsidRPr="00D45776" w:rsidRDefault="00D45776" w:rsidP="00D45776">
      <w:pPr>
        <w:spacing w:line="360" w:lineRule="auto"/>
        <w:ind w:left="284"/>
        <w:jc w:val="center"/>
        <w:rPr>
          <w:sz w:val="28"/>
          <w:szCs w:val="28"/>
        </w:rPr>
      </w:pPr>
      <w:r w:rsidRPr="00D45776">
        <w:rPr>
          <w:i/>
          <w:sz w:val="28"/>
          <w:szCs w:val="28"/>
          <w:lang w:val="en-US"/>
        </w:rPr>
        <w:t>a</w:t>
      </w:r>
      <w:r w:rsidRPr="00D45776">
        <w:rPr>
          <w:i/>
          <w:sz w:val="28"/>
          <w:szCs w:val="28"/>
          <w:vertAlign w:val="subscript"/>
        </w:rPr>
        <w:t>2</w:t>
      </w:r>
      <w:r w:rsidRPr="00D45776">
        <w:rPr>
          <w:sz w:val="28"/>
          <w:szCs w:val="28"/>
        </w:rPr>
        <w:t xml:space="preserve"> = 2088+80</w:t>
      </w:r>
      <w:proofErr w:type="gramStart"/>
      <w:r w:rsidRPr="00D45776">
        <w:rPr>
          <w:sz w:val="28"/>
          <w:szCs w:val="28"/>
        </w:rPr>
        <w:t>,42</w:t>
      </w:r>
      <w:r w:rsidRPr="00D45776">
        <w:rPr>
          <w:sz w:val="28"/>
          <w:szCs w:val="28"/>
          <w:vertAlign w:val="superscript"/>
        </w:rPr>
        <w:t>.</w:t>
      </w:r>
      <w:r w:rsidRPr="00D45776">
        <w:rPr>
          <w:sz w:val="28"/>
          <w:szCs w:val="28"/>
        </w:rPr>
        <w:t>82,5</w:t>
      </w:r>
      <w:proofErr w:type="gramEnd"/>
      <w:r w:rsidRPr="00D45776">
        <w:rPr>
          <w:sz w:val="28"/>
          <w:szCs w:val="28"/>
        </w:rPr>
        <w:t xml:space="preserve"> =12035 с</w:t>
      </w:r>
    </w:p>
    <w:p w:rsidR="00D45776" w:rsidRPr="00D45776" w:rsidRDefault="00D45776" w:rsidP="00D45776">
      <w:pPr>
        <w:spacing w:line="360" w:lineRule="auto"/>
        <w:jc w:val="center"/>
        <w:rPr>
          <w:sz w:val="28"/>
          <w:szCs w:val="28"/>
        </w:rPr>
      </w:pPr>
      <w:r w:rsidRPr="00D45776">
        <w:rPr>
          <w:position w:val="-30"/>
          <w:sz w:val="28"/>
          <w:szCs w:val="28"/>
        </w:rPr>
        <w:object w:dxaOrig="3120" w:dyaOrig="680">
          <v:shape id="_x0000_i1174" type="#_x0000_t75" style="width:156.75pt;height:33.75pt" o:ole="">
            <v:imagedata r:id="rId445" o:title=""/>
          </v:shape>
          <o:OLEObject Type="Embed" ProgID="Equation.3" ShapeID="_x0000_i1174" DrawAspect="Content" ObjectID="_1622297236" r:id="rId446"/>
        </w:object>
      </w:r>
    </w:p>
    <w:p w:rsidR="00D45776" w:rsidRPr="00D45776" w:rsidRDefault="00D45776" w:rsidP="00D45776">
      <w:pPr>
        <w:spacing w:line="360" w:lineRule="auto"/>
        <w:jc w:val="both"/>
        <w:rPr>
          <w:sz w:val="28"/>
          <w:szCs w:val="28"/>
        </w:rPr>
      </w:pPr>
      <w:r w:rsidRPr="00D45776">
        <w:rPr>
          <w:sz w:val="28"/>
          <w:szCs w:val="28"/>
        </w:rPr>
        <w:t>Розмірна передаточна функція об’єкта з урахуванням часу запізнювання τ=1с буде мати вигляд</w:t>
      </w:r>
    </w:p>
    <w:p w:rsidR="00D45776" w:rsidRPr="00D45776" w:rsidRDefault="00D45776" w:rsidP="00D45776">
      <w:pPr>
        <w:spacing w:line="360" w:lineRule="auto"/>
        <w:jc w:val="center"/>
        <w:rPr>
          <w:sz w:val="28"/>
          <w:szCs w:val="28"/>
        </w:rPr>
      </w:pPr>
      <w:r w:rsidRPr="00D45776">
        <w:rPr>
          <w:position w:val="-30"/>
          <w:sz w:val="28"/>
          <w:szCs w:val="28"/>
        </w:rPr>
        <w:object w:dxaOrig="3840" w:dyaOrig="680">
          <v:shape id="_x0000_i1175" type="#_x0000_t75" style="width:190.5pt;height:33.75pt" o:ole="">
            <v:imagedata r:id="rId447" o:title=""/>
          </v:shape>
          <o:OLEObject Type="Embed" ProgID="Equation.3" ShapeID="_x0000_i1175" DrawAspect="Content" ObjectID="_1622297237" r:id="rId448"/>
        </w:object>
      </w:r>
    </w:p>
    <w:p w:rsidR="00D45776" w:rsidRPr="00D45776" w:rsidRDefault="00D45776" w:rsidP="00D45776">
      <w:pPr>
        <w:spacing w:line="360" w:lineRule="auto"/>
        <w:ind w:firstLine="851"/>
        <w:jc w:val="both"/>
        <w:rPr>
          <w:i/>
          <w:sz w:val="28"/>
          <w:szCs w:val="28"/>
        </w:rPr>
      </w:pPr>
      <w:r w:rsidRPr="00D45776">
        <w:rPr>
          <w:sz w:val="28"/>
          <w:szCs w:val="28"/>
        </w:rPr>
        <w:t xml:space="preserve">Для розрахунку настройок регулятора графічним способом необхідно знайти АФХ об’єкту яку отримаємо </w:t>
      </w:r>
      <w:proofErr w:type="gramStart"/>
      <w:r w:rsidRPr="00D45776">
        <w:rPr>
          <w:sz w:val="28"/>
          <w:szCs w:val="28"/>
        </w:rPr>
        <w:t>п</w:t>
      </w:r>
      <w:proofErr w:type="gramEnd"/>
      <w:r w:rsidRPr="00D45776">
        <w:rPr>
          <w:sz w:val="28"/>
          <w:szCs w:val="28"/>
        </w:rPr>
        <w:t xml:space="preserve">ідстановкою p = jω в передаточну функцію </w:t>
      </w:r>
      <w:r w:rsidRPr="00D45776">
        <w:rPr>
          <w:i/>
          <w:sz w:val="28"/>
          <w:szCs w:val="28"/>
        </w:rPr>
        <w:t>W</w:t>
      </w:r>
      <w:r w:rsidRPr="00D45776">
        <w:rPr>
          <w:i/>
          <w:sz w:val="28"/>
          <w:szCs w:val="28"/>
          <w:vertAlign w:val="subscript"/>
        </w:rPr>
        <w:t>об</w:t>
      </w:r>
      <w:r w:rsidRPr="00D45776">
        <w:rPr>
          <w:i/>
          <w:sz w:val="28"/>
          <w:szCs w:val="28"/>
        </w:rPr>
        <w:t>(р)</w:t>
      </w:r>
    </w:p>
    <w:p w:rsidR="00D45776" w:rsidRPr="00D45776" w:rsidRDefault="00D45776" w:rsidP="00D45776">
      <w:pPr>
        <w:spacing w:line="360" w:lineRule="auto"/>
        <w:jc w:val="center"/>
        <w:rPr>
          <w:sz w:val="28"/>
          <w:szCs w:val="28"/>
        </w:rPr>
      </w:pPr>
      <w:r w:rsidRPr="00D45776">
        <w:rPr>
          <w:position w:val="-30"/>
          <w:sz w:val="28"/>
          <w:szCs w:val="28"/>
        </w:rPr>
        <w:object w:dxaOrig="6399" w:dyaOrig="840">
          <v:shape id="_x0000_i1176" type="#_x0000_t75" style="width:318.75pt;height:42pt" o:ole="">
            <v:imagedata r:id="rId449" o:title=""/>
          </v:shape>
          <o:OLEObject Type="Embed" ProgID="Equation.3" ShapeID="_x0000_i1176" DrawAspect="Content" ObjectID="_1622297238" r:id="rId450"/>
        </w:object>
      </w:r>
    </w:p>
    <w:p w:rsidR="00D45776" w:rsidRPr="00D45776" w:rsidRDefault="00D45776" w:rsidP="00D45776">
      <w:pPr>
        <w:spacing w:line="360" w:lineRule="auto"/>
        <w:ind w:firstLine="900"/>
        <w:jc w:val="both"/>
        <w:rPr>
          <w:sz w:val="28"/>
          <w:szCs w:val="28"/>
        </w:rPr>
      </w:pPr>
      <w:r w:rsidRPr="00D45776">
        <w:rPr>
          <w:sz w:val="28"/>
          <w:szCs w:val="28"/>
        </w:rPr>
        <w:t>Надаючи частоті ω значення від 0 до 0,096 рад/с (для розрахунку настройок достатньо отримати АФХ в межах двох-трьох четвертей</w:t>
      </w:r>
      <w:proofErr w:type="gramStart"/>
      <w:r w:rsidRPr="00D45776">
        <w:rPr>
          <w:sz w:val="28"/>
          <w:szCs w:val="28"/>
        </w:rPr>
        <w:t xml:space="preserve"> ,</w:t>
      </w:r>
      <w:proofErr w:type="gramEnd"/>
      <w:r w:rsidRPr="00D45776">
        <w:rPr>
          <w:sz w:val="28"/>
          <w:szCs w:val="28"/>
        </w:rPr>
        <w:t>але для побудови перехідного процесу знадобиться АФХ в межах 5-6 четверті ), знаходимо відповідні значення:</w:t>
      </w:r>
    </w:p>
    <w:p w:rsidR="00D45776" w:rsidRPr="00D45776" w:rsidRDefault="00D45776" w:rsidP="00D45776">
      <w:pPr>
        <w:spacing w:line="360" w:lineRule="auto"/>
        <w:ind w:firstLine="900"/>
        <w:jc w:val="center"/>
        <w:rPr>
          <w:sz w:val="28"/>
          <w:szCs w:val="28"/>
        </w:rPr>
      </w:pPr>
      <w:r w:rsidRPr="00D45776">
        <w:rPr>
          <w:position w:val="-36"/>
          <w:sz w:val="28"/>
          <w:szCs w:val="28"/>
        </w:rPr>
        <w:object w:dxaOrig="3820" w:dyaOrig="740">
          <v:shape id="_x0000_i1177" type="#_x0000_t75" style="width:189.75pt;height:38.25pt" o:ole="">
            <v:imagedata r:id="rId451" o:title=""/>
          </v:shape>
          <o:OLEObject Type="Embed" ProgID="Equation.3" ShapeID="_x0000_i1177" DrawAspect="Content" ObjectID="_1622297239" r:id="rId452"/>
        </w:object>
      </w:r>
    </w:p>
    <w:p w:rsidR="00D45776" w:rsidRPr="00D45776" w:rsidRDefault="00D45776" w:rsidP="00D45776">
      <w:pPr>
        <w:spacing w:line="360" w:lineRule="auto"/>
        <w:ind w:firstLine="900"/>
        <w:jc w:val="center"/>
        <w:rPr>
          <w:sz w:val="28"/>
          <w:szCs w:val="28"/>
        </w:rPr>
      </w:pPr>
      <w:r w:rsidRPr="00D45776">
        <w:rPr>
          <w:position w:val="-24"/>
          <w:sz w:val="28"/>
          <w:szCs w:val="28"/>
        </w:rPr>
        <w:object w:dxaOrig="5000" w:dyaOrig="620">
          <v:shape id="_x0000_i1178" type="#_x0000_t75" style="width:251.25pt;height:30pt" o:ole="">
            <v:imagedata r:id="rId453" o:title=""/>
          </v:shape>
          <o:OLEObject Type="Embed" ProgID="Equation.3" ShapeID="_x0000_i1178" DrawAspect="Content" ObjectID="_1622297240" r:id="rId454"/>
        </w:object>
      </w:r>
    </w:p>
    <w:p w:rsidR="00D45776" w:rsidRPr="00D45776" w:rsidRDefault="00D45776" w:rsidP="00D45776">
      <w:pPr>
        <w:spacing w:line="360" w:lineRule="auto"/>
        <w:jc w:val="both"/>
        <w:rPr>
          <w:sz w:val="28"/>
          <w:szCs w:val="28"/>
          <w:lang w:val="uk-UA"/>
        </w:rPr>
      </w:pPr>
      <w:r w:rsidRPr="00D45776">
        <w:rPr>
          <w:sz w:val="28"/>
          <w:szCs w:val="28"/>
        </w:rPr>
        <w:t>і результати розрахункі</w:t>
      </w:r>
      <w:proofErr w:type="gramStart"/>
      <w:r w:rsidRPr="00D45776">
        <w:rPr>
          <w:sz w:val="28"/>
          <w:szCs w:val="28"/>
        </w:rPr>
        <w:t>в</w:t>
      </w:r>
      <w:proofErr w:type="gramEnd"/>
      <w:r w:rsidRPr="00D45776">
        <w:rPr>
          <w:sz w:val="28"/>
          <w:szCs w:val="28"/>
        </w:rPr>
        <w:t xml:space="preserve"> вводимо в таблицю</w:t>
      </w:r>
      <w:r w:rsidRPr="00D45776">
        <w:rPr>
          <w:sz w:val="28"/>
          <w:szCs w:val="28"/>
          <w:lang w:val="uk-UA"/>
        </w:rPr>
        <w:t xml:space="preserve"> 3.5</w:t>
      </w:r>
      <w:r w:rsidRPr="00D45776">
        <w:rPr>
          <w:sz w:val="28"/>
          <w:szCs w:val="28"/>
        </w:rPr>
        <w:t>.</w:t>
      </w:r>
    </w:p>
    <w:p w:rsidR="00D45776" w:rsidRDefault="00D45776" w:rsidP="00D45776">
      <w:pPr>
        <w:spacing w:line="360" w:lineRule="auto"/>
        <w:jc w:val="both"/>
        <w:rPr>
          <w:sz w:val="28"/>
          <w:szCs w:val="28"/>
          <w:lang w:val="uk-UA"/>
        </w:rPr>
      </w:pPr>
    </w:p>
    <w:p w:rsidR="00D35904" w:rsidRDefault="00D35904" w:rsidP="00D45776">
      <w:pPr>
        <w:spacing w:line="360" w:lineRule="auto"/>
        <w:jc w:val="both"/>
        <w:rPr>
          <w:sz w:val="28"/>
          <w:szCs w:val="28"/>
          <w:lang w:val="uk-UA"/>
        </w:rPr>
      </w:pPr>
    </w:p>
    <w:p w:rsidR="00D35904" w:rsidRPr="00D45776" w:rsidRDefault="00D35904" w:rsidP="00D45776">
      <w:pPr>
        <w:spacing w:line="360" w:lineRule="auto"/>
        <w:jc w:val="both"/>
        <w:rPr>
          <w:sz w:val="28"/>
          <w:szCs w:val="28"/>
          <w:lang w:val="uk-UA"/>
        </w:rPr>
      </w:pPr>
    </w:p>
    <w:p w:rsidR="00D45776" w:rsidRPr="00D45776" w:rsidRDefault="00D45776" w:rsidP="00D45776">
      <w:pPr>
        <w:spacing w:line="360" w:lineRule="auto"/>
        <w:ind w:firstLine="900"/>
        <w:jc w:val="both"/>
        <w:rPr>
          <w:sz w:val="28"/>
          <w:szCs w:val="28"/>
        </w:rPr>
      </w:pPr>
      <w:r w:rsidRPr="00D45776">
        <w:rPr>
          <w:sz w:val="28"/>
          <w:szCs w:val="28"/>
        </w:rPr>
        <w:t xml:space="preserve">Таблиця </w:t>
      </w:r>
      <w:r w:rsidRPr="00D45776">
        <w:rPr>
          <w:sz w:val="28"/>
          <w:szCs w:val="28"/>
          <w:lang w:val="uk-UA"/>
        </w:rPr>
        <w:t>3</w:t>
      </w:r>
      <w:r w:rsidRPr="00D45776">
        <w:rPr>
          <w:sz w:val="28"/>
          <w:szCs w:val="28"/>
        </w:rPr>
        <w:t>.</w:t>
      </w:r>
      <w:r w:rsidRPr="00D45776">
        <w:rPr>
          <w:sz w:val="28"/>
          <w:szCs w:val="28"/>
          <w:lang w:val="uk-UA"/>
        </w:rPr>
        <w:t>5</w:t>
      </w:r>
      <w:r w:rsidRPr="00D45776">
        <w:rPr>
          <w:sz w:val="28"/>
          <w:szCs w:val="28"/>
        </w:rPr>
        <w:t xml:space="preserve"> - Розрахунок АФХ об’єкту</w:t>
      </w:r>
    </w:p>
    <w:tbl>
      <w:tblPr>
        <w:tblStyle w:val="a9"/>
        <w:tblpPr w:leftFromText="180" w:rightFromText="180" w:vertAnchor="text" w:tblpXSpec="center" w:tblpY="1"/>
        <w:tblOverlap w:val="never"/>
        <w:tblW w:w="7940" w:type="dxa"/>
        <w:tblLook w:val="01E0" w:firstRow="1" w:lastRow="1" w:firstColumn="1" w:lastColumn="1" w:noHBand="0" w:noVBand="0"/>
      </w:tblPr>
      <w:tblGrid>
        <w:gridCol w:w="1408"/>
        <w:gridCol w:w="1462"/>
        <w:gridCol w:w="2256"/>
        <w:gridCol w:w="1407"/>
        <w:gridCol w:w="1407"/>
      </w:tblGrid>
      <w:tr w:rsidR="00D45776" w:rsidRPr="00D45776" w:rsidTr="00FB2472">
        <w:tc>
          <w:tcPr>
            <w:tcW w:w="1408" w:type="dxa"/>
          </w:tcPr>
          <w:p w:rsidR="00D45776" w:rsidRPr="00D45776" w:rsidRDefault="00D45776" w:rsidP="00FB2472">
            <w:pPr>
              <w:spacing w:line="360" w:lineRule="auto"/>
              <w:jc w:val="center"/>
              <w:rPr>
                <w:sz w:val="28"/>
                <w:szCs w:val="28"/>
              </w:rPr>
            </w:pPr>
            <w:r w:rsidRPr="00D45776">
              <w:rPr>
                <w:sz w:val="28"/>
                <w:szCs w:val="28"/>
              </w:rPr>
              <w:t>ω</w:t>
            </w:r>
          </w:p>
          <w:p w:rsidR="00D45776" w:rsidRPr="00D45776" w:rsidRDefault="00D45776" w:rsidP="00FB2472">
            <w:pPr>
              <w:spacing w:line="360" w:lineRule="auto"/>
              <w:jc w:val="center"/>
              <w:rPr>
                <w:i/>
                <w:sz w:val="28"/>
                <w:szCs w:val="28"/>
              </w:rPr>
            </w:pPr>
            <w:r w:rsidRPr="00D45776">
              <w:rPr>
                <w:i/>
                <w:sz w:val="28"/>
                <w:szCs w:val="28"/>
              </w:rPr>
              <w:t>Рад/</w:t>
            </w:r>
            <w:proofErr w:type="gramStart"/>
            <w:r w:rsidRPr="00D45776">
              <w:rPr>
                <w:i/>
                <w:sz w:val="28"/>
                <w:szCs w:val="28"/>
              </w:rPr>
              <w:t>с</w:t>
            </w:r>
            <w:proofErr w:type="gramEnd"/>
          </w:p>
        </w:tc>
        <w:tc>
          <w:tcPr>
            <w:tcW w:w="1462" w:type="dxa"/>
          </w:tcPr>
          <w:p w:rsidR="00D45776" w:rsidRPr="00D45776" w:rsidRDefault="00D45776" w:rsidP="00FB2472">
            <w:pPr>
              <w:spacing w:line="360" w:lineRule="auto"/>
              <w:jc w:val="center"/>
              <w:rPr>
                <w:sz w:val="28"/>
                <w:szCs w:val="28"/>
              </w:rPr>
            </w:pPr>
            <w:r w:rsidRPr="00D45776">
              <w:rPr>
                <w:sz w:val="28"/>
                <w:szCs w:val="28"/>
              </w:rPr>
              <w:t>А</w:t>
            </w:r>
            <w:r w:rsidRPr="00D45776">
              <w:rPr>
                <w:sz w:val="28"/>
                <w:szCs w:val="28"/>
                <w:vertAlign w:val="subscript"/>
              </w:rPr>
              <w:t>об</w:t>
            </w:r>
            <w:r w:rsidRPr="00D45776">
              <w:rPr>
                <w:sz w:val="28"/>
                <w:szCs w:val="28"/>
              </w:rPr>
              <w:t>(ω)</w:t>
            </w:r>
          </w:p>
          <w:p w:rsidR="00D45776" w:rsidRPr="00D45776" w:rsidRDefault="00D45776" w:rsidP="00FB2472">
            <w:pPr>
              <w:spacing w:line="360" w:lineRule="auto"/>
              <w:jc w:val="center"/>
              <w:rPr>
                <w:i/>
                <w:sz w:val="28"/>
                <w:szCs w:val="28"/>
              </w:rPr>
            </w:pPr>
            <w:r w:rsidRPr="00D45776">
              <w:rPr>
                <w:i/>
                <w:sz w:val="28"/>
                <w:szCs w:val="28"/>
                <w:vertAlign w:val="superscript"/>
              </w:rPr>
              <w:t>о</w:t>
            </w:r>
            <w:r w:rsidRPr="00D45776">
              <w:rPr>
                <w:i/>
                <w:sz w:val="28"/>
                <w:szCs w:val="28"/>
              </w:rPr>
              <w:t>С%/ходу</w:t>
            </w:r>
          </w:p>
        </w:tc>
        <w:tc>
          <w:tcPr>
            <w:tcW w:w="2256" w:type="dxa"/>
          </w:tcPr>
          <w:p w:rsidR="00D45776" w:rsidRPr="00D45776" w:rsidRDefault="00D45776" w:rsidP="00FB2472">
            <w:pPr>
              <w:spacing w:line="360" w:lineRule="auto"/>
              <w:jc w:val="center"/>
              <w:rPr>
                <w:sz w:val="28"/>
                <w:szCs w:val="28"/>
              </w:rPr>
            </w:pPr>
            <w:r w:rsidRPr="00D45776">
              <w:rPr>
                <w:position w:val="-28"/>
                <w:sz w:val="28"/>
                <w:szCs w:val="28"/>
                <w:lang w:eastAsia="en-US"/>
              </w:rPr>
              <w:object w:dxaOrig="2040" w:dyaOrig="660">
                <v:shape id="_x0000_i1179" type="#_x0000_t75" style="width:102pt;height:33pt" o:ole="">
                  <v:imagedata r:id="rId455" o:title=""/>
                </v:shape>
                <o:OLEObject Type="Embed" ProgID="Equation.3" ShapeID="_x0000_i1179" DrawAspect="Content" ObjectID="_1622297241" r:id="rId456"/>
              </w:object>
            </w:r>
          </w:p>
          <w:p w:rsidR="00D45776" w:rsidRPr="00D45776" w:rsidRDefault="00D45776" w:rsidP="00FB2472">
            <w:pPr>
              <w:spacing w:line="360" w:lineRule="auto"/>
              <w:jc w:val="center"/>
              <w:rPr>
                <w:sz w:val="28"/>
                <w:szCs w:val="28"/>
              </w:rPr>
            </w:pPr>
            <w:r w:rsidRPr="00D45776">
              <w:rPr>
                <w:i/>
                <w:sz w:val="28"/>
                <w:szCs w:val="28"/>
              </w:rPr>
              <w:t>град</w:t>
            </w:r>
          </w:p>
        </w:tc>
        <w:tc>
          <w:tcPr>
            <w:tcW w:w="1407" w:type="dxa"/>
          </w:tcPr>
          <w:p w:rsidR="00D45776" w:rsidRPr="00D45776" w:rsidRDefault="00D45776" w:rsidP="00FB2472">
            <w:pPr>
              <w:spacing w:line="360" w:lineRule="auto"/>
              <w:jc w:val="center"/>
              <w:rPr>
                <w:sz w:val="28"/>
                <w:szCs w:val="28"/>
              </w:rPr>
            </w:pPr>
            <w:r w:rsidRPr="00D45776">
              <w:rPr>
                <w:sz w:val="28"/>
                <w:szCs w:val="28"/>
              </w:rPr>
              <w:t>8ω</w:t>
            </w:r>
          </w:p>
          <w:p w:rsidR="00D45776" w:rsidRPr="00D45776" w:rsidRDefault="00D45776" w:rsidP="00FB2472">
            <w:pPr>
              <w:spacing w:line="360" w:lineRule="auto"/>
              <w:jc w:val="center"/>
              <w:rPr>
                <w:sz w:val="28"/>
                <w:szCs w:val="28"/>
              </w:rPr>
            </w:pPr>
            <w:r w:rsidRPr="00D45776">
              <w:rPr>
                <w:i/>
                <w:sz w:val="28"/>
                <w:szCs w:val="28"/>
              </w:rPr>
              <w:t>град</w:t>
            </w:r>
          </w:p>
        </w:tc>
        <w:tc>
          <w:tcPr>
            <w:tcW w:w="1407" w:type="dxa"/>
          </w:tcPr>
          <w:p w:rsidR="00D45776" w:rsidRPr="00D45776" w:rsidRDefault="00D45776" w:rsidP="00FB2472">
            <w:pPr>
              <w:spacing w:line="360" w:lineRule="auto"/>
              <w:jc w:val="center"/>
              <w:rPr>
                <w:sz w:val="28"/>
                <w:szCs w:val="28"/>
                <w:vertAlign w:val="subscript"/>
              </w:rPr>
            </w:pPr>
            <w:r w:rsidRPr="00D45776">
              <w:rPr>
                <w:sz w:val="28"/>
                <w:szCs w:val="28"/>
              </w:rPr>
              <w:t>φ</w:t>
            </w:r>
            <w:r w:rsidRPr="00D45776">
              <w:rPr>
                <w:sz w:val="28"/>
                <w:szCs w:val="28"/>
                <w:vertAlign w:val="subscript"/>
              </w:rPr>
              <w:t>об</w:t>
            </w:r>
          </w:p>
          <w:p w:rsidR="00D45776" w:rsidRPr="00D45776" w:rsidRDefault="00D45776" w:rsidP="00FB2472">
            <w:pPr>
              <w:spacing w:line="360" w:lineRule="auto"/>
              <w:jc w:val="center"/>
              <w:rPr>
                <w:sz w:val="28"/>
                <w:szCs w:val="28"/>
              </w:rPr>
            </w:pPr>
            <w:r w:rsidRPr="00D45776">
              <w:rPr>
                <w:i/>
                <w:sz w:val="28"/>
                <w:szCs w:val="28"/>
              </w:rPr>
              <w:t>град</w:t>
            </w:r>
          </w:p>
        </w:tc>
      </w:tr>
      <w:tr w:rsidR="00D45776" w:rsidRPr="00D45776" w:rsidTr="00FB2472">
        <w:tc>
          <w:tcPr>
            <w:tcW w:w="1408" w:type="dxa"/>
          </w:tcPr>
          <w:p w:rsidR="00D45776" w:rsidRPr="00D45776" w:rsidRDefault="00D45776" w:rsidP="00FB2472">
            <w:pPr>
              <w:spacing w:line="360" w:lineRule="auto"/>
              <w:jc w:val="center"/>
              <w:rPr>
                <w:sz w:val="28"/>
                <w:szCs w:val="28"/>
              </w:rPr>
            </w:pPr>
            <w:r w:rsidRPr="00D45776">
              <w:rPr>
                <w:sz w:val="28"/>
                <w:szCs w:val="28"/>
              </w:rPr>
              <w:t>1</w:t>
            </w:r>
          </w:p>
        </w:tc>
        <w:tc>
          <w:tcPr>
            <w:tcW w:w="1462" w:type="dxa"/>
          </w:tcPr>
          <w:p w:rsidR="00D45776" w:rsidRPr="00D45776" w:rsidRDefault="00D45776" w:rsidP="00FB2472">
            <w:pPr>
              <w:spacing w:line="360" w:lineRule="auto"/>
              <w:jc w:val="center"/>
              <w:rPr>
                <w:sz w:val="28"/>
                <w:szCs w:val="28"/>
              </w:rPr>
            </w:pPr>
            <w:r w:rsidRPr="00D45776">
              <w:rPr>
                <w:sz w:val="28"/>
                <w:szCs w:val="28"/>
              </w:rPr>
              <w:t>2</w:t>
            </w:r>
          </w:p>
        </w:tc>
        <w:tc>
          <w:tcPr>
            <w:tcW w:w="2256" w:type="dxa"/>
          </w:tcPr>
          <w:p w:rsidR="00D45776" w:rsidRPr="00D45776" w:rsidRDefault="00D45776" w:rsidP="00FB2472">
            <w:pPr>
              <w:spacing w:line="360" w:lineRule="auto"/>
              <w:jc w:val="center"/>
              <w:rPr>
                <w:sz w:val="28"/>
                <w:szCs w:val="28"/>
              </w:rPr>
            </w:pPr>
            <w:r w:rsidRPr="00D45776">
              <w:rPr>
                <w:sz w:val="28"/>
                <w:szCs w:val="28"/>
              </w:rPr>
              <w:t>4</w:t>
            </w:r>
          </w:p>
        </w:tc>
        <w:tc>
          <w:tcPr>
            <w:tcW w:w="1407" w:type="dxa"/>
          </w:tcPr>
          <w:p w:rsidR="00D45776" w:rsidRPr="00D45776" w:rsidRDefault="00D45776" w:rsidP="00FB2472">
            <w:pPr>
              <w:spacing w:line="360" w:lineRule="auto"/>
              <w:jc w:val="center"/>
              <w:rPr>
                <w:sz w:val="28"/>
                <w:szCs w:val="28"/>
              </w:rPr>
            </w:pPr>
            <w:r w:rsidRPr="00D45776">
              <w:rPr>
                <w:sz w:val="28"/>
                <w:szCs w:val="28"/>
              </w:rPr>
              <w:t>5</w:t>
            </w:r>
          </w:p>
        </w:tc>
        <w:tc>
          <w:tcPr>
            <w:tcW w:w="1407" w:type="dxa"/>
          </w:tcPr>
          <w:p w:rsidR="00D45776" w:rsidRPr="00D45776" w:rsidRDefault="00D45776" w:rsidP="00FB2472">
            <w:pPr>
              <w:spacing w:line="360" w:lineRule="auto"/>
              <w:jc w:val="center"/>
              <w:rPr>
                <w:sz w:val="28"/>
                <w:szCs w:val="28"/>
              </w:rPr>
            </w:pPr>
            <w:r w:rsidRPr="00D45776">
              <w:rPr>
                <w:sz w:val="28"/>
                <w:szCs w:val="28"/>
              </w:rPr>
              <w:t>6</w:t>
            </w:r>
          </w:p>
        </w:tc>
      </w:tr>
      <w:tr w:rsidR="00D45776" w:rsidRPr="00D45776" w:rsidTr="00FB2472">
        <w:tc>
          <w:tcPr>
            <w:tcW w:w="1408" w:type="dxa"/>
          </w:tcPr>
          <w:p w:rsidR="00D45776" w:rsidRPr="00D45776" w:rsidRDefault="00D45776" w:rsidP="00FB2472">
            <w:pPr>
              <w:spacing w:line="360" w:lineRule="auto"/>
              <w:jc w:val="center"/>
              <w:rPr>
                <w:sz w:val="28"/>
                <w:szCs w:val="28"/>
              </w:rPr>
            </w:pPr>
            <w:r w:rsidRPr="00D45776">
              <w:rPr>
                <w:sz w:val="28"/>
                <w:szCs w:val="28"/>
              </w:rPr>
              <w:t>0</w:t>
            </w:r>
          </w:p>
        </w:tc>
        <w:tc>
          <w:tcPr>
            <w:tcW w:w="1462" w:type="dxa"/>
          </w:tcPr>
          <w:p w:rsidR="00D45776" w:rsidRPr="00D45776" w:rsidRDefault="00D45776" w:rsidP="00FB2472">
            <w:pPr>
              <w:spacing w:line="360" w:lineRule="auto"/>
              <w:jc w:val="center"/>
              <w:rPr>
                <w:sz w:val="28"/>
                <w:szCs w:val="28"/>
              </w:rPr>
            </w:pPr>
            <w:r w:rsidRPr="00D45776">
              <w:rPr>
                <w:sz w:val="28"/>
                <w:szCs w:val="28"/>
              </w:rPr>
              <w:t>13</w:t>
            </w:r>
          </w:p>
        </w:tc>
        <w:tc>
          <w:tcPr>
            <w:tcW w:w="2256" w:type="dxa"/>
          </w:tcPr>
          <w:p w:rsidR="00D45776" w:rsidRPr="00D45776" w:rsidRDefault="00D45776" w:rsidP="00FB2472">
            <w:pPr>
              <w:spacing w:line="360" w:lineRule="auto"/>
              <w:jc w:val="center"/>
              <w:rPr>
                <w:sz w:val="28"/>
                <w:szCs w:val="28"/>
              </w:rPr>
            </w:pPr>
            <w:r w:rsidRPr="00D45776">
              <w:rPr>
                <w:sz w:val="28"/>
                <w:szCs w:val="28"/>
              </w:rPr>
              <w:t>0</w:t>
            </w:r>
          </w:p>
        </w:tc>
        <w:tc>
          <w:tcPr>
            <w:tcW w:w="1407" w:type="dxa"/>
          </w:tcPr>
          <w:p w:rsidR="00D45776" w:rsidRPr="00D45776" w:rsidRDefault="00D45776" w:rsidP="00FB2472">
            <w:pPr>
              <w:spacing w:line="360" w:lineRule="auto"/>
              <w:jc w:val="center"/>
              <w:rPr>
                <w:sz w:val="28"/>
                <w:szCs w:val="28"/>
              </w:rPr>
            </w:pPr>
            <w:r w:rsidRPr="00D45776">
              <w:rPr>
                <w:sz w:val="28"/>
                <w:szCs w:val="28"/>
              </w:rPr>
              <w:t>0</w:t>
            </w:r>
          </w:p>
        </w:tc>
        <w:tc>
          <w:tcPr>
            <w:tcW w:w="1407" w:type="dxa"/>
          </w:tcPr>
          <w:p w:rsidR="00D45776" w:rsidRPr="00D45776" w:rsidRDefault="00D45776" w:rsidP="00FB2472">
            <w:pPr>
              <w:spacing w:line="360" w:lineRule="auto"/>
              <w:jc w:val="center"/>
              <w:rPr>
                <w:sz w:val="28"/>
                <w:szCs w:val="28"/>
              </w:rPr>
            </w:pPr>
            <w:r w:rsidRPr="00D45776">
              <w:rPr>
                <w:sz w:val="28"/>
                <w:szCs w:val="28"/>
              </w:rPr>
              <w:t>0</w:t>
            </w:r>
          </w:p>
        </w:tc>
      </w:tr>
      <w:tr w:rsidR="00D45776" w:rsidRPr="00D45776" w:rsidTr="00FB2472">
        <w:trPr>
          <w:trHeight w:val="181"/>
        </w:trPr>
        <w:tc>
          <w:tcPr>
            <w:tcW w:w="1408" w:type="dxa"/>
          </w:tcPr>
          <w:p w:rsidR="00D45776" w:rsidRPr="00D45776" w:rsidRDefault="00D45776" w:rsidP="00FB2472">
            <w:pPr>
              <w:spacing w:line="360" w:lineRule="auto"/>
              <w:jc w:val="center"/>
              <w:rPr>
                <w:sz w:val="28"/>
                <w:szCs w:val="28"/>
              </w:rPr>
            </w:pPr>
            <w:r w:rsidRPr="00D45776">
              <w:rPr>
                <w:sz w:val="28"/>
                <w:szCs w:val="28"/>
              </w:rPr>
              <w:t>0,006</w:t>
            </w:r>
          </w:p>
        </w:tc>
        <w:tc>
          <w:tcPr>
            <w:tcW w:w="1462" w:type="dxa"/>
          </w:tcPr>
          <w:p w:rsidR="00D45776" w:rsidRPr="00D45776" w:rsidRDefault="00D45776" w:rsidP="00FB2472">
            <w:pPr>
              <w:spacing w:line="360" w:lineRule="auto"/>
              <w:jc w:val="center"/>
              <w:rPr>
                <w:sz w:val="28"/>
                <w:szCs w:val="28"/>
                <w:lang w:val="uk-UA"/>
              </w:rPr>
            </w:pPr>
            <w:r w:rsidRPr="00D45776">
              <w:rPr>
                <w:sz w:val="28"/>
                <w:szCs w:val="28"/>
              </w:rPr>
              <w:t>5</w:t>
            </w:r>
            <w:r w:rsidRPr="00D45776">
              <w:rPr>
                <w:sz w:val="28"/>
                <w:szCs w:val="28"/>
                <w:lang w:val="uk-UA"/>
              </w:rPr>
              <w:t>,14</w:t>
            </w:r>
          </w:p>
        </w:tc>
        <w:tc>
          <w:tcPr>
            <w:tcW w:w="2256" w:type="dxa"/>
          </w:tcPr>
          <w:p w:rsidR="00D45776" w:rsidRPr="00D45776" w:rsidRDefault="00D45776" w:rsidP="00FB2472">
            <w:pPr>
              <w:spacing w:line="360" w:lineRule="auto"/>
              <w:jc w:val="center"/>
              <w:rPr>
                <w:sz w:val="28"/>
                <w:szCs w:val="28"/>
                <w:lang w:val="uk-UA"/>
              </w:rPr>
            </w:pPr>
            <w:r w:rsidRPr="00D45776">
              <w:rPr>
                <w:sz w:val="28"/>
                <w:szCs w:val="28"/>
              </w:rPr>
              <w:t>0,584</w:t>
            </w:r>
          </w:p>
        </w:tc>
        <w:tc>
          <w:tcPr>
            <w:tcW w:w="1407" w:type="dxa"/>
          </w:tcPr>
          <w:p w:rsidR="00D45776" w:rsidRPr="00D45776" w:rsidRDefault="00D45776" w:rsidP="00FB2472">
            <w:pPr>
              <w:spacing w:line="360" w:lineRule="auto"/>
              <w:jc w:val="center"/>
              <w:rPr>
                <w:sz w:val="28"/>
                <w:szCs w:val="28"/>
              </w:rPr>
            </w:pPr>
            <w:r w:rsidRPr="00D45776">
              <w:rPr>
                <w:sz w:val="28"/>
                <w:szCs w:val="28"/>
              </w:rPr>
              <w:t>22,34</w:t>
            </w:r>
          </w:p>
        </w:tc>
        <w:tc>
          <w:tcPr>
            <w:tcW w:w="1407" w:type="dxa"/>
          </w:tcPr>
          <w:p w:rsidR="00D45776" w:rsidRPr="00D45776" w:rsidRDefault="00D45776" w:rsidP="00FB2472">
            <w:pPr>
              <w:spacing w:line="360" w:lineRule="auto"/>
              <w:jc w:val="center"/>
              <w:rPr>
                <w:sz w:val="28"/>
                <w:szCs w:val="28"/>
              </w:rPr>
            </w:pPr>
            <w:r w:rsidRPr="00D45776">
              <w:rPr>
                <w:sz w:val="28"/>
                <w:szCs w:val="28"/>
              </w:rPr>
              <w:t>44.68</w:t>
            </w:r>
          </w:p>
        </w:tc>
      </w:tr>
      <w:tr w:rsidR="00D45776" w:rsidRPr="00D45776" w:rsidTr="00FB2472">
        <w:tc>
          <w:tcPr>
            <w:tcW w:w="1408" w:type="dxa"/>
          </w:tcPr>
          <w:p w:rsidR="00D45776" w:rsidRPr="00D45776" w:rsidRDefault="00D45776" w:rsidP="00FB2472">
            <w:pPr>
              <w:spacing w:line="360" w:lineRule="auto"/>
              <w:jc w:val="center"/>
              <w:rPr>
                <w:sz w:val="28"/>
                <w:szCs w:val="28"/>
              </w:rPr>
            </w:pPr>
            <w:r w:rsidRPr="00D45776">
              <w:rPr>
                <w:sz w:val="28"/>
                <w:szCs w:val="28"/>
              </w:rPr>
              <w:t>0,</w:t>
            </w:r>
            <w:r w:rsidRPr="00D45776">
              <w:rPr>
                <w:sz w:val="28"/>
                <w:szCs w:val="28"/>
                <w:lang w:val="uk-UA"/>
              </w:rPr>
              <w:t>0</w:t>
            </w:r>
            <w:r w:rsidRPr="00D45776">
              <w:rPr>
                <w:sz w:val="28"/>
                <w:szCs w:val="28"/>
              </w:rPr>
              <w:t>12</w:t>
            </w:r>
          </w:p>
        </w:tc>
        <w:tc>
          <w:tcPr>
            <w:tcW w:w="1462" w:type="dxa"/>
          </w:tcPr>
          <w:p w:rsidR="00D45776" w:rsidRPr="00D45776" w:rsidRDefault="00D45776" w:rsidP="00FB2472">
            <w:pPr>
              <w:spacing w:line="360" w:lineRule="auto"/>
              <w:jc w:val="center"/>
              <w:rPr>
                <w:sz w:val="28"/>
                <w:szCs w:val="28"/>
              </w:rPr>
            </w:pPr>
            <w:r w:rsidRPr="00D45776">
              <w:rPr>
                <w:sz w:val="28"/>
                <w:szCs w:val="28"/>
              </w:rPr>
              <w:t>2,64</w:t>
            </w:r>
          </w:p>
        </w:tc>
        <w:tc>
          <w:tcPr>
            <w:tcW w:w="2256" w:type="dxa"/>
          </w:tcPr>
          <w:p w:rsidR="00D45776" w:rsidRPr="00D45776" w:rsidRDefault="00D45776" w:rsidP="00FB2472">
            <w:pPr>
              <w:spacing w:line="360" w:lineRule="auto"/>
              <w:jc w:val="center"/>
              <w:rPr>
                <w:sz w:val="28"/>
                <w:szCs w:val="28"/>
              </w:rPr>
            </w:pPr>
            <w:r w:rsidRPr="00D45776">
              <w:rPr>
                <w:sz w:val="28"/>
                <w:szCs w:val="28"/>
              </w:rPr>
              <w:t>0,428</w:t>
            </w:r>
          </w:p>
        </w:tc>
        <w:tc>
          <w:tcPr>
            <w:tcW w:w="1407" w:type="dxa"/>
          </w:tcPr>
          <w:p w:rsidR="00D45776" w:rsidRPr="00D45776" w:rsidRDefault="00D45776" w:rsidP="00FB2472">
            <w:pPr>
              <w:spacing w:line="360" w:lineRule="auto"/>
              <w:jc w:val="center"/>
              <w:rPr>
                <w:sz w:val="28"/>
                <w:szCs w:val="28"/>
              </w:rPr>
            </w:pPr>
            <w:r w:rsidRPr="00D45776">
              <w:rPr>
                <w:sz w:val="28"/>
                <w:szCs w:val="28"/>
              </w:rPr>
              <w:t>44,68</w:t>
            </w:r>
          </w:p>
        </w:tc>
        <w:tc>
          <w:tcPr>
            <w:tcW w:w="1407" w:type="dxa"/>
          </w:tcPr>
          <w:p w:rsidR="00D45776" w:rsidRPr="00D45776" w:rsidRDefault="00D45776" w:rsidP="00FB2472">
            <w:pPr>
              <w:spacing w:line="360" w:lineRule="auto"/>
              <w:jc w:val="center"/>
              <w:rPr>
                <w:sz w:val="28"/>
                <w:szCs w:val="28"/>
              </w:rPr>
            </w:pPr>
            <w:r w:rsidRPr="00D45776">
              <w:rPr>
                <w:sz w:val="28"/>
                <w:szCs w:val="28"/>
              </w:rPr>
              <w:t>67,02</w:t>
            </w:r>
          </w:p>
        </w:tc>
      </w:tr>
      <w:tr w:rsidR="00D45776" w:rsidRPr="00D45776" w:rsidTr="00FB2472">
        <w:tc>
          <w:tcPr>
            <w:tcW w:w="1408" w:type="dxa"/>
          </w:tcPr>
          <w:p w:rsidR="00D45776" w:rsidRPr="00D45776" w:rsidRDefault="00D45776" w:rsidP="00FB2472">
            <w:pPr>
              <w:spacing w:line="360" w:lineRule="auto"/>
              <w:jc w:val="center"/>
              <w:rPr>
                <w:sz w:val="28"/>
                <w:szCs w:val="28"/>
                <w:lang w:val="uk-UA"/>
              </w:rPr>
            </w:pPr>
            <w:r w:rsidRPr="00D45776">
              <w:rPr>
                <w:sz w:val="28"/>
                <w:szCs w:val="28"/>
              </w:rPr>
              <w:t>0,</w:t>
            </w:r>
            <w:r w:rsidRPr="00D45776">
              <w:rPr>
                <w:sz w:val="28"/>
                <w:szCs w:val="28"/>
                <w:lang w:val="uk-UA"/>
              </w:rPr>
              <w:t>018</w:t>
            </w:r>
          </w:p>
        </w:tc>
        <w:tc>
          <w:tcPr>
            <w:tcW w:w="1462" w:type="dxa"/>
          </w:tcPr>
          <w:p w:rsidR="00D45776" w:rsidRPr="00D45776" w:rsidRDefault="00D45776" w:rsidP="00FB2472">
            <w:pPr>
              <w:spacing w:line="360" w:lineRule="auto"/>
              <w:jc w:val="center"/>
              <w:rPr>
                <w:sz w:val="28"/>
                <w:szCs w:val="28"/>
              </w:rPr>
            </w:pPr>
            <w:r w:rsidRPr="00D45776">
              <w:rPr>
                <w:sz w:val="28"/>
                <w:szCs w:val="28"/>
              </w:rPr>
              <w:t>1,58</w:t>
            </w:r>
          </w:p>
        </w:tc>
        <w:tc>
          <w:tcPr>
            <w:tcW w:w="2256" w:type="dxa"/>
          </w:tcPr>
          <w:p w:rsidR="00D45776" w:rsidRPr="00D45776" w:rsidRDefault="00D45776" w:rsidP="00FB2472">
            <w:pPr>
              <w:spacing w:line="360" w:lineRule="auto"/>
              <w:jc w:val="center"/>
              <w:rPr>
                <w:sz w:val="28"/>
                <w:szCs w:val="28"/>
              </w:rPr>
            </w:pPr>
            <w:r w:rsidRPr="00D45776">
              <w:rPr>
                <w:sz w:val="28"/>
                <w:szCs w:val="28"/>
              </w:rPr>
              <w:t>-0,550</w:t>
            </w:r>
          </w:p>
        </w:tc>
        <w:tc>
          <w:tcPr>
            <w:tcW w:w="1407" w:type="dxa"/>
          </w:tcPr>
          <w:p w:rsidR="00D45776" w:rsidRPr="00D45776" w:rsidRDefault="00D45776" w:rsidP="00FB2472">
            <w:pPr>
              <w:spacing w:line="360" w:lineRule="auto"/>
              <w:jc w:val="center"/>
              <w:rPr>
                <w:sz w:val="28"/>
                <w:szCs w:val="28"/>
              </w:rPr>
            </w:pPr>
            <w:r w:rsidRPr="00D45776">
              <w:rPr>
                <w:sz w:val="28"/>
                <w:szCs w:val="28"/>
              </w:rPr>
              <w:t>67,02</w:t>
            </w:r>
          </w:p>
        </w:tc>
        <w:tc>
          <w:tcPr>
            <w:tcW w:w="1407" w:type="dxa"/>
          </w:tcPr>
          <w:p w:rsidR="00D45776" w:rsidRPr="00D45776" w:rsidRDefault="00D45776" w:rsidP="00FB2472">
            <w:pPr>
              <w:spacing w:line="360" w:lineRule="auto"/>
              <w:jc w:val="center"/>
              <w:rPr>
                <w:sz w:val="28"/>
                <w:szCs w:val="28"/>
              </w:rPr>
            </w:pPr>
            <w:r w:rsidRPr="00D45776">
              <w:rPr>
                <w:sz w:val="28"/>
                <w:szCs w:val="28"/>
              </w:rPr>
              <w:t>89,37</w:t>
            </w:r>
          </w:p>
        </w:tc>
      </w:tr>
      <w:tr w:rsidR="00D45776" w:rsidRPr="00D45776" w:rsidTr="00FB2472">
        <w:tc>
          <w:tcPr>
            <w:tcW w:w="1408" w:type="dxa"/>
          </w:tcPr>
          <w:p w:rsidR="00D45776" w:rsidRPr="00D45776" w:rsidRDefault="00D45776" w:rsidP="00FB2472">
            <w:pPr>
              <w:spacing w:line="360" w:lineRule="auto"/>
              <w:jc w:val="center"/>
              <w:rPr>
                <w:sz w:val="28"/>
                <w:szCs w:val="28"/>
              </w:rPr>
            </w:pPr>
            <w:r w:rsidRPr="00D45776">
              <w:rPr>
                <w:sz w:val="28"/>
                <w:szCs w:val="28"/>
              </w:rPr>
              <w:t>0,024</w:t>
            </w:r>
          </w:p>
        </w:tc>
        <w:tc>
          <w:tcPr>
            <w:tcW w:w="1462" w:type="dxa"/>
          </w:tcPr>
          <w:p w:rsidR="00D45776" w:rsidRPr="00D45776" w:rsidRDefault="00D45776" w:rsidP="00FB2472">
            <w:pPr>
              <w:spacing w:line="360" w:lineRule="auto"/>
              <w:jc w:val="center"/>
              <w:rPr>
                <w:sz w:val="28"/>
                <w:szCs w:val="28"/>
              </w:rPr>
            </w:pPr>
            <w:r w:rsidRPr="00D45776">
              <w:rPr>
                <w:sz w:val="28"/>
                <w:szCs w:val="28"/>
              </w:rPr>
              <w:t>1,05</w:t>
            </w:r>
          </w:p>
        </w:tc>
        <w:tc>
          <w:tcPr>
            <w:tcW w:w="2256" w:type="dxa"/>
          </w:tcPr>
          <w:p w:rsidR="00D45776" w:rsidRPr="00D45776" w:rsidRDefault="00D45776" w:rsidP="00FB2472">
            <w:pPr>
              <w:spacing w:line="360" w:lineRule="auto"/>
              <w:jc w:val="center"/>
              <w:rPr>
                <w:sz w:val="28"/>
                <w:szCs w:val="28"/>
                <w:lang w:val="uk-UA"/>
              </w:rPr>
            </w:pPr>
            <w:r w:rsidRPr="00D45776">
              <w:rPr>
                <w:sz w:val="28"/>
                <w:szCs w:val="28"/>
              </w:rPr>
              <w:t>-</w:t>
            </w:r>
            <w:r w:rsidRPr="00D45776">
              <w:rPr>
                <w:sz w:val="28"/>
                <w:szCs w:val="28"/>
                <w:lang w:val="uk-UA"/>
              </w:rPr>
              <w:t>1,197</w:t>
            </w:r>
          </w:p>
        </w:tc>
        <w:tc>
          <w:tcPr>
            <w:tcW w:w="1407" w:type="dxa"/>
          </w:tcPr>
          <w:p w:rsidR="00D45776" w:rsidRPr="00D45776" w:rsidRDefault="00D45776" w:rsidP="00FB2472">
            <w:pPr>
              <w:spacing w:line="360" w:lineRule="auto"/>
              <w:jc w:val="center"/>
              <w:rPr>
                <w:sz w:val="28"/>
                <w:szCs w:val="28"/>
              </w:rPr>
            </w:pPr>
            <w:r w:rsidRPr="00D45776">
              <w:rPr>
                <w:sz w:val="28"/>
                <w:szCs w:val="28"/>
              </w:rPr>
              <w:t>89,37</w:t>
            </w:r>
          </w:p>
        </w:tc>
        <w:tc>
          <w:tcPr>
            <w:tcW w:w="1407" w:type="dxa"/>
          </w:tcPr>
          <w:p w:rsidR="00D45776" w:rsidRPr="00D45776" w:rsidRDefault="00D45776" w:rsidP="00FB2472">
            <w:pPr>
              <w:spacing w:line="360" w:lineRule="auto"/>
              <w:jc w:val="center"/>
              <w:rPr>
                <w:sz w:val="28"/>
                <w:szCs w:val="28"/>
              </w:rPr>
            </w:pPr>
            <w:r w:rsidRPr="00D45776">
              <w:rPr>
                <w:sz w:val="28"/>
                <w:szCs w:val="28"/>
              </w:rPr>
              <w:t>111,71</w:t>
            </w:r>
          </w:p>
        </w:tc>
      </w:tr>
      <w:tr w:rsidR="00D45776" w:rsidRPr="00D45776" w:rsidTr="00FB2472">
        <w:tc>
          <w:tcPr>
            <w:tcW w:w="1408" w:type="dxa"/>
          </w:tcPr>
          <w:p w:rsidR="00D45776" w:rsidRPr="00D45776" w:rsidRDefault="00D45776" w:rsidP="00FB2472">
            <w:pPr>
              <w:spacing w:line="360" w:lineRule="auto"/>
              <w:jc w:val="center"/>
              <w:rPr>
                <w:sz w:val="28"/>
                <w:szCs w:val="28"/>
              </w:rPr>
            </w:pPr>
            <w:r w:rsidRPr="00D45776">
              <w:rPr>
                <w:sz w:val="28"/>
                <w:szCs w:val="28"/>
              </w:rPr>
              <w:t>0,03</w:t>
            </w:r>
          </w:p>
        </w:tc>
        <w:tc>
          <w:tcPr>
            <w:tcW w:w="1462" w:type="dxa"/>
          </w:tcPr>
          <w:p w:rsidR="00D45776" w:rsidRPr="00D45776" w:rsidRDefault="00D45776" w:rsidP="00FB2472">
            <w:pPr>
              <w:spacing w:line="360" w:lineRule="auto"/>
              <w:jc w:val="center"/>
              <w:rPr>
                <w:sz w:val="28"/>
                <w:szCs w:val="28"/>
              </w:rPr>
            </w:pPr>
            <w:r w:rsidRPr="00D45776">
              <w:rPr>
                <w:sz w:val="28"/>
                <w:szCs w:val="28"/>
              </w:rPr>
              <w:t>0,75</w:t>
            </w:r>
          </w:p>
        </w:tc>
        <w:tc>
          <w:tcPr>
            <w:tcW w:w="2256" w:type="dxa"/>
          </w:tcPr>
          <w:p w:rsidR="00D45776" w:rsidRPr="00D45776" w:rsidRDefault="00D45776" w:rsidP="00FB2472">
            <w:pPr>
              <w:spacing w:line="360" w:lineRule="auto"/>
              <w:jc w:val="center"/>
              <w:rPr>
                <w:sz w:val="28"/>
                <w:szCs w:val="28"/>
                <w:lang w:val="uk-UA"/>
              </w:rPr>
            </w:pPr>
            <w:r w:rsidRPr="00D45776">
              <w:rPr>
                <w:sz w:val="28"/>
                <w:szCs w:val="28"/>
              </w:rPr>
              <w:t>-1,</w:t>
            </w:r>
            <w:r w:rsidRPr="00D45776">
              <w:rPr>
                <w:sz w:val="28"/>
                <w:szCs w:val="28"/>
                <w:lang w:val="uk-UA"/>
              </w:rPr>
              <w:t>386</w:t>
            </w:r>
          </w:p>
        </w:tc>
        <w:tc>
          <w:tcPr>
            <w:tcW w:w="1407" w:type="dxa"/>
          </w:tcPr>
          <w:p w:rsidR="00D45776" w:rsidRPr="00D45776" w:rsidRDefault="00D45776" w:rsidP="00FB2472">
            <w:pPr>
              <w:spacing w:line="360" w:lineRule="auto"/>
              <w:jc w:val="center"/>
              <w:rPr>
                <w:sz w:val="28"/>
                <w:szCs w:val="28"/>
              </w:rPr>
            </w:pPr>
            <w:r w:rsidRPr="00D45776">
              <w:rPr>
                <w:sz w:val="28"/>
                <w:szCs w:val="28"/>
              </w:rPr>
              <w:t>111,71</w:t>
            </w:r>
          </w:p>
        </w:tc>
        <w:tc>
          <w:tcPr>
            <w:tcW w:w="1407" w:type="dxa"/>
          </w:tcPr>
          <w:p w:rsidR="00D45776" w:rsidRPr="00D45776" w:rsidRDefault="00D45776" w:rsidP="00FB2472">
            <w:pPr>
              <w:spacing w:line="360" w:lineRule="auto"/>
              <w:jc w:val="center"/>
              <w:rPr>
                <w:sz w:val="28"/>
                <w:szCs w:val="28"/>
              </w:rPr>
            </w:pPr>
            <w:r w:rsidRPr="00D45776">
              <w:rPr>
                <w:sz w:val="28"/>
                <w:szCs w:val="28"/>
              </w:rPr>
              <w:t>134,05</w:t>
            </w:r>
          </w:p>
        </w:tc>
      </w:tr>
      <w:tr w:rsidR="00D45776" w:rsidRPr="00D45776" w:rsidTr="00FB2472">
        <w:tc>
          <w:tcPr>
            <w:tcW w:w="1408" w:type="dxa"/>
          </w:tcPr>
          <w:p w:rsidR="00D45776" w:rsidRPr="00D45776" w:rsidRDefault="00D45776" w:rsidP="00FB2472">
            <w:pPr>
              <w:spacing w:line="360" w:lineRule="auto"/>
              <w:jc w:val="center"/>
              <w:rPr>
                <w:sz w:val="28"/>
                <w:szCs w:val="28"/>
              </w:rPr>
            </w:pPr>
            <w:r w:rsidRPr="00D45776">
              <w:rPr>
                <w:sz w:val="28"/>
                <w:szCs w:val="28"/>
              </w:rPr>
              <w:lastRenderedPageBreak/>
              <w:t>0,036</w:t>
            </w:r>
          </w:p>
        </w:tc>
        <w:tc>
          <w:tcPr>
            <w:tcW w:w="1462" w:type="dxa"/>
          </w:tcPr>
          <w:p w:rsidR="00D45776" w:rsidRPr="00D45776" w:rsidRDefault="00D45776" w:rsidP="00FB2472">
            <w:pPr>
              <w:spacing w:line="360" w:lineRule="auto"/>
              <w:jc w:val="center"/>
              <w:rPr>
                <w:sz w:val="28"/>
                <w:szCs w:val="28"/>
              </w:rPr>
            </w:pPr>
            <w:r w:rsidRPr="00D45776">
              <w:rPr>
                <w:sz w:val="28"/>
                <w:szCs w:val="28"/>
              </w:rPr>
              <w:t>0,56</w:t>
            </w:r>
          </w:p>
        </w:tc>
        <w:tc>
          <w:tcPr>
            <w:tcW w:w="2256" w:type="dxa"/>
          </w:tcPr>
          <w:p w:rsidR="00D45776" w:rsidRPr="00D45776" w:rsidRDefault="00D45776" w:rsidP="00FB2472">
            <w:pPr>
              <w:spacing w:line="360" w:lineRule="auto"/>
              <w:jc w:val="center"/>
              <w:rPr>
                <w:sz w:val="28"/>
                <w:szCs w:val="28"/>
              </w:rPr>
            </w:pPr>
            <w:r w:rsidRPr="00D45776">
              <w:rPr>
                <w:sz w:val="28"/>
                <w:szCs w:val="28"/>
              </w:rPr>
              <w:t>-1,460</w:t>
            </w:r>
          </w:p>
        </w:tc>
        <w:tc>
          <w:tcPr>
            <w:tcW w:w="1407" w:type="dxa"/>
          </w:tcPr>
          <w:p w:rsidR="00D45776" w:rsidRPr="00D45776" w:rsidRDefault="00D45776" w:rsidP="00FB2472">
            <w:pPr>
              <w:spacing w:line="360" w:lineRule="auto"/>
              <w:jc w:val="center"/>
              <w:rPr>
                <w:sz w:val="28"/>
                <w:szCs w:val="28"/>
              </w:rPr>
            </w:pPr>
            <w:r w:rsidRPr="00D45776">
              <w:rPr>
                <w:sz w:val="28"/>
                <w:szCs w:val="28"/>
              </w:rPr>
              <w:t>134,05</w:t>
            </w:r>
          </w:p>
        </w:tc>
        <w:tc>
          <w:tcPr>
            <w:tcW w:w="1407" w:type="dxa"/>
          </w:tcPr>
          <w:p w:rsidR="00D45776" w:rsidRPr="00D45776" w:rsidRDefault="00D45776" w:rsidP="00FB2472">
            <w:pPr>
              <w:spacing w:line="360" w:lineRule="auto"/>
              <w:jc w:val="center"/>
              <w:rPr>
                <w:sz w:val="28"/>
                <w:szCs w:val="28"/>
              </w:rPr>
            </w:pPr>
            <w:r w:rsidRPr="00D45776">
              <w:rPr>
                <w:sz w:val="28"/>
                <w:szCs w:val="28"/>
              </w:rPr>
              <w:t>156,40</w:t>
            </w:r>
          </w:p>
        </w:tc>
      </w:tr>
      <w:tr w:rsidR="00D45776" w:rsidRPr="00D45776" w:rsidTr="00FB2472">
        <w:tc>
          <w:tcPr>
            <w:tcW w:w="1408" w:type="dxa"/>
          </w:tcPr>
          <w:p w:rsidR="00D45776" w:rsidRPr="00D45776" w:rsidRDefault="00D45776" w:rsidP="00FB2472">
            <w:pPr>
              <w:spacing w:line="360" w:lineRule="auto"/>
              <w:jc w:val="center"/>
              <w:rPr>
                <w:sz w:val="28"/>
                <w:szCs w:val="28"/>
              </w:rPr>
            </w:pPr>
            <w:r w:rsidRPr="00D45776">
              <w:rPr>
                <w:sz w:val="28"/>
                <w:szCs w:val="28"/>
              </w:rPr>
              <w:t>0,042</w:t>
            </w:r>
          </w:p>
        </w:tc>
        <w:tc>
          <w:tcPr>
            <w:tcW w:w="1462" w:type="dxa"/>
          </w:tcPr>
          <w:p w:rsidR="00D45776" w:rsidRPr="00D45776" w:rsidRDefault="00D45776" w:rsidP="00FB2472">
            <w:pPr>
              <w:spacing w:line="360" w:lineRule="auto"/>
              <w:jc w:val="center"/>
              <w:rPr>
                <w:sz w:val="28"/>
                <w:szCs w:val="28"/>
              </w:rPr>
            </w:pPr>
            <w:r w:rsidRPr="00D45776">
              <w:rPr>
                <w:sz w:val="28"/>
                <w:szCs w:val="28"/>
              </w:rPr>
              <w:t>0,43</w:t>
            </w:r>
          </w:p>
        </w:tc>
        <w:tc>
          <w:tcPr>
            <w:tcW w:w="2256" w:type="dxa"/>
          </w:tcPr>
          <w:p w:rsidR="00D45776" w:rsidRPr="00D45776" w:rsidRDefault="00D45776" w:rsidP="00FB2472">
            <w:pPr>
              <w:spacing w:line="360" w:lineRule="auto"/>
              <w:jc w:val="center"/>
              <w:rPr>
                <w:sz w:val="28"/>
                <w:szCs w:val="28"/>
                <w:lang w:val="uk-UA"/>
              </w:rPr>
            </w:pPr>
            <w:r w:rsidRPr="00D45776">
              <w:rPr>
                <w:sz w:val="28"/>
                <w:szCs w:val="28"/>
              </w:rPr>
              <w:t>-1,</w:t>
            </w:r>
            <w:r w:rsidRPr="00D45776">
              <w:rPr>
                <w:sz w:val="28"/>
                <w:szCs w:val="28"/>
                <w:lang w:val="uk-UA"/>
              </w:rPr>
              <w:t>497</w:t>
            </w:r>
          </w:p>
        </w:tc>
        <w:tc>
          <w:tcPr>
            <w:tcW w:w="1407" w:type="dxa"/>
          </w:tcPr>
          <w:p w:rsidR="00D45776" w:rsidRPr="00D45776" w:rsidRDefault="00D45776" w:rsidP="00FB2472">
            <w:pPr>
              <w:spacing w:line="360" w:lineRule="auto"/>
              <w:jc w:val="center"/>
              <w:rPr>
                <w:sz w:val="28"/>
                <w:szCs w:val="28"/>
              </w:rPr>
            </w:pPr>
            <w:r w:rsidRPr="00D45776">
              <w:rPr>
                <w:sz w:val="28"/>
                <w:szCs w:val="28"/>
              </w:rPr>
              <w:t>156,40</w:t>
            </w:r>
          </w:p>
        </w:tc>
        <w:tc>
          <w:tcPr>
            <w:tcW w:w="1407" w:type="dxa"/>
          </w:tcPr>
          <w:p w:rsidR="00D45776" w:rsidRPr="00D45776" w:rsidRDefault="00D45776" w:rsidP="00FB2472">
            <w:pPr>
              <w:spacing w:line="360" w:lineRule="auto"/>
              <w:jc w:val="center"/>
              <w:rPr>
                <w:sz w:val="28"/>
                <w:szCs w:val="28"/>
              </w:rPr>
            </w:pPr>
            <w:r w:rsidRPr="00D45776">
              <w:rPr>
                <w:sz w:val="28"/>
                <w:szCs w:val="28"/>
              </w:rPr>
              <w:t>178,74</w:t>
            </w:r>
          </w:p>
        </w:tc>
      </w:tr>
      <w:tr w:rsidR="00D45776" w:rsidRPr="00D45776" w:rsidTr="00FB2472">
        <w:tc>
          <w:tcPr>
            <w:tcW w:w="1408" w:type="dxa"/>
          </w:tcPr>
          <w:p w:rsidR="00D45776" w:rsidRPr="00D45776" w:rsidRDefault="00D45776" w:rsidP="00FB2472">
            <w:pPr>
              <w:spacing w:line="360" w:lineRule="auto"/>
              <w:jc w:val="center"/>
              <w:rPr>
                <w:sz w:val="28"/>
                <w:szCs w:val="28"/>
              </w:rPr>
            </w:pPr>
            <w:r w:rsidRPr="00D45776">
              <w:rPr>
                <w:sz w:val="28"/>
                <w:szCs w:val="28"/>
              </w:rPr>
              <w:t>0,048</w:t>
            </w:r>
          </w:p>
        </w:tc>
        <w:tc>
          <w:tcPr>
            <w:tcW w:w="1462" w:type="dxa"/>
          </w:tcPr>
          <w:p w:rsidR="00D45776" w:rsidRPr="00D45776" w:rsidRDefault="00D45776" w:rsidP="00FB2472">
            <w:pPr>
              <w:spacing w:line="360" w:lineRule="auto"/>
              <w:jc w:val="center"/>
              <w:rPr>
                <w:sz w:val="28"/>
                <w:szCs w:val="28"/>
              </w:rPr>
            </w:pPr>
            <w:r w:rsidRPr="00D45776">
              <w:rPr>
                <w:sz w:val="28"/>
                <w:szCs w:val="28"/>
              </w:rPr>
              <w:t>0,34</w:t>
            </w:r>
          </w:p>
        </w:tc>
        <w:tc>
          <w:tcPr>
            <w:tcW w:w="2256" w:type="dxa"/>
          </w:tcPr>
          <w:p w:rsidR="00D45776" w:rsidRPr="00D45776" w:rsidRDefault="00D45776" w:rsidP="00FB2472">
            <w:pPr>
              <w:spacing w:line="360" w:lineRule="auto"/>
              <w:jc w:val="center"/>
              <w:rPr>
                <w:sz w:val="28"/>
                <w:szCs w:val="28"/>
                <w:lang w:val="uk-UA"/>
              </w:rPr>
            </w:pPr>
            <w:r w:rsidRPr="00D45776">
              <w:rPr>
                <w:sz w:val="28"/>
                <w:szCs w:val="28"/>
              </w:rPr>
              <w:t>-1,</w:t>
            </w:r>
            <w:r w:rsidRPr="00D45776">
              <w:rPr>
                <w:sz w:val="28"/>
                <w:szCs w:val="28"/>
                <w:lang w:val="uk-UA"/>
              </w:rPr>
              <w:t>518</w:t>
            </w:r>
          </w:p>
        </w:tc>
        <w:tc>
          <w:tcPr>
            <w:tcW w:w="1407" w:type="dxa"/>
          </w:tcPr>
          <w:p w:rsidR="00D45776" w:rsidRPr="00D45776" w:rsidRDefault="00D45776" w:rsidP="00FB2472">
            <w:pPr>
              <w:spacing w:line="360" w:lineRule="auto"/>
              <w:jc w:val="center"/>
              <w:rPr>
                <w:sz w:val="28"/>
                <w:szCs w:val="28"/>
              </w:rPr>
            </w:pPr>
            <w:r w:rsidRPr="00D45776">
              <w:rPr>
                <w:sz w:val="28"/>
                <w:szCs w:val="28"/>
              </w:rPr>
              <w:t>178,74</w:t>
            </w:r>
          </w:p>
        </w:tc>
        <w:tc>
          <w:tcPr>
            <w:tcW w:w="1407" w:type="dxa"/>
          </w:tcPr>
          <w:p w:rsidR="00D45776" w:rsidRPr="00D45776" w:rsidRDefault="00D45776" w:rsidP="00FB2472">
            <w:pPr>
              <w:spacing w:line="360" w:lineRule="auto"/>
              <w:jc w:val="center"/>
              <w:rPr>
                <w:sz w:val="28"/>
                <w:szCs w:val="28"/>
              </w:rPr>
            </w:pPr>
            <w:r w:rsidRPr="00D45776">
              <w:rPr>
                <w:sz w:val="28"/>
                <w:szCs w:val="28"/>
              </w:rPr>
              <w:t>201,08</w:t>
            </w:r>
          </w:p>
        </w:tc>
      </w:tr>
      <w:tr w:rsidR="00D45776" w:rsidRPr="00D45776" w:rsidTr="00FB2472">
        <w:tc>
          <w:tcPr>
            <w:tcW w:w="1408" w:type="dxa"/>
          </w:tcPr>
          <w:p w:rsidR="00D45776" w:rsidRPr="00D45776" w:rsidRDefault="00D45776" w:rsidP="00FB2472">
            <w:pPr>
              <w:spacing w:line="360" w:lineRule="auto"/>
              <w:jc w:val="center"/>
              <w:rPr>
                <w:sz w:val="28"/>
                <w:szCs w:val="28"/>
              </w:rPr>
            </w:pPr>
            <w:r w:rsidRPr="00D45776">
              <w:rPr>
                <w:sz w:val="28"/>
                <w:szCs w:val="28"/>
              </w:rPr>
              <w:t>0,054</w:t>
            </w:r>
          </w:p>
        </w:tc>
        <w:tc>
          <w:tcPr>
            <w:tcW w:w="1462" w:type="dxa"/>
          </w:tcPr>
          <w:p w:rsidR="00D45776" w:rsidRPr="00D45776" w:rsidRDefault="00D45776" w:rsidP="00FB2472">
            <w:pPr>
              <w:spacing w:line="360" w:lineRule="auto"/>
              <w:jc w:val="center"/>
              <w:rPr>
                <w:sz w:val="28"/>
                <w:szCs w:val="28"/>
              </w:rPr>
            </w:pPr>
            <w:r w:rsidRPr="00D45776">
              <w:rPr>
                <w:sz w:val="28"/>
                <w:szCs w:val="28"/>
              </w:rPr>
              <w:t>0,28</w:t>
            </w:r>
          </w:p>
        </w:tc>
        <w:tc>
          <w:tcPr>
            <w:tcW w:w="2256" w:type="dxa"/>
          </w:tcPr>
          <w:p w:rsidR="00D45776" w:rsidRPr="00D45776" w:rsidRDefault="00D45776" w:rsidP="00FB2472">
            <w:pPr>
              <w:spacing w:line="360" w:lineRule="auto"/>
              <w:jc w:val="center"/>
              <w:rPr>
                <w:sz w:val="28"/>
                <w:szCs w:val="28"/>
                <w:lang w:val="uk-UA"/>
              </w:rPr>
            </w:pPr>
            <w:r w:rsidRPr="00D45776">
              <w:rPr>
                <w:sz w:val="28"/>
                <w:szCs w:val="28"/>
              </w:rPr>
              <w:t>-1,</w:t>
            </w:r>
            <w:r w:rsidRPr="00D45776">
              <w:rPr>
                <w:sz w:val="28"/>
                <w:szCs w:val="28"/>
                <w:lang w:val="uk-UA"/>
              </w:rPr>
              <w:t>531</w:t>
            </w:r>
          </w:p>
        </w:tc>
        <w:tc>
          <w:tcPr>
            <w:tcW w:w="1407" w:type="dxa"/>
          </w:tcPr>
          <w:p w:rsidR="00D45776" w:rsidRPr="00D45776" w:rsidRDefault="00D45776" w:rsidP="00FB2472">
            <w:pPr>
              <w:spacing w:line="360" w:lineRule="auto"/>
              <w:jc w:val="center"/>
              <w:rPr>
                <w:sz w:val="28"/>
                <w:szCs w:val="28"/>
              </w:rPr>
            </w:pPr>
            <w:r w:rsidRPr="00D45776">
              <w:rPr>
                <w:sz w:val="28"/>
                <w:szCs w:val="28"/>
              </w:rPr>
              <w:t>201,08</w:t>
            </w:r>
          </w:p>
        </w:tc>
        <w:tc>
          <w:tcPr>
            <w:tcW w:w="1407" w:type="dxa"/>
          </w:tcPr>
          <w:p w:rsidR="00D45776" w:rsidRPr="00D45776" w:rsidRDefault="00D45776" w:rsidP="00FB2472">
            <w:pPr>
              <w:spacing w:line="360" w:lineRule="auto"/>
              <w:jc w:val="center"/>
              <w:rPr>
                <w:sz w:val="28"/>
                <w:szCs w:val="28"/>
              </w:rPr>
            </w:pPr>
            <w:r w:rsidRPr="00D45776">
              <w:rPr>
                <w:sz w:val="28"/>
                <w:szCs w:val="28"/>
              </w:rPr>
              <w:t>223,42</w:t>
            </w:r>
          </w:p>
        </w:tc>
      </w:tr>
      <w:tr w:rsidR="00D45776" w:rsidRPr="00D45776" w:rsidTr="00FB2472">
        <w:tc>
          <w:tcPr>
            <w:tcW w:w="1408" w:type="dxa"/>
          </w:tcPr>
          <w:p w:rsidR="00D45776" w:rsidRPr="00D45776" w:rsidRDefault="00D45776" w:rsidP="00FB2472">
            <w:pPr>
              <w:spacing w:line="360" w:lineRule="auto"/>
              <w:jc w:val="center"/>
              <w:rPr>
                <w:sz w:val="28"/>
                <w:szCs w:val="28"/>
                <w:lang w:val="uk-UA"/>
              </w:rPr>
            </w:pPr>
            <w:r w:rsidRPr="00D45776">
              <w:rPr>
                <w:sz w:val="28"/>
                <w:szCs w:val="28"/>
              </w:rPr>
              <w:t>0,</w:t>
            </w:r>
            <w:r w:rsidRPr="00D45776">
              <w:rPr>
                <w:sz w:val="28"/>
                <w:szCs w:val="28"/>
                <w:lang w:val="uk-UA"/>
              </w:rPr>
              <w:t>06</w:t>
            </w:r>
          </w:p>
        </w:tc>
        <w:tc>
          <w:tcPr>
            <w:tcW w:w="1462" w:type="dxa"/>
          </w:tcPr>
          <w:p w:rsidR="00D45776" w:rsidRPr="00D45776" w:rsidRDefault="00D45776" w:rsidP="00FB2472">
            <w:pPr>
              <w:spacing w:line="360" w:lineRule="auto"/>
              <w:jc w:val="center"/>
              <w:rPr>
                <w:sz w:val="28"/>
                <w:szCs w:val="28"/>
              </w:rPr>
            </w:pPr>
            <w:r w:rsidRPr="00D45776">
              <w:rPr>
                <w:sz w:val="28"/>
                <w:szCs w:val="28"/>
              </w:rPr>
              <w:t>0,23</w:t>
            </w:r>
          </w:p>
        </w:tc>
        <w:tc>
          <w:tcPr>
            <w:tcW w:w="2256" w:type="dxa"/>
          </w:tcPr>
          <w:p w:rsidR="00D45776" w:rsidRPr="00D45776" w:rsidRDefault="00D45776" w:rsidP="00FB2472">
            <w:pPr>
              <w:spacing w:line="360" w:lineRule="auto"/>
              <w:jc w:val="center"/>
              <w:rPr>
                <w:sz w:val="28"/>
                <w:szCs w:val="28"/>
                <w:lang w:val="uk-UA"/>
              </w:rPr>
            </w:pPr>
            <w:r w:rsidRPr="00D45776">
              <w:rPr>
                <w:sz w:val="28"/>
                <w:szCs w:val="28"/>
              </w:rPr>
              <w:t>-1,5</w:t>
            </w:r>
            <w:r w:rsidRPr="00D45776">
              <w:rPr>
                <w:sz w:val="28"/>
                <w:szCs w:val="28"/>
                <w:lang w:val="uk-UA"/>
              </w:rPr>
              <w:t>46</w:t>
            </w:r>
          </w:p>
        </w:tc>
        <w:tc>
          <w:tcPr>
            <w:tcW w:w="1407" w:type="dxa"/>
          </w:tcPr>
          <w:p w:rsidR="00D45776" w:rsidRPr="00D45776" w:rsidRDefault="00D45776" w:rsidP="00FB2472">
            <w:pPr>
              <w:spacing w:line="360" w:lineRule="auto"/>
              <w:jc w:val="center"/>
              <w:rPr>
                <w:sz w:val="28"/>
                <w:szCs w:val="28"/>
              </w:rPr>
            </w:pPr>
            <w:r w:rsidRPr="00D45776">
              <w:rPr>
                <w:sz w:val="28"/>
                <w:szCs w:val="28"/>
              </w:rPr>
              <w:t>223,42</w:t>
            </w:r>
          </w:p>
        </w:tc>
        <w:tc>
          <w:tcPr>
            <w:tcW w:w="1407" w:type="dxa"/>
          </w:tcPr>
          <w:p w:rsidR="00D45776" w:rsidRPr="00D45776" w:rsidRDefault="00D45776" w:rsidP="00FB2472">
            <w:pPr>
              <w:spacing w:line="360" w:lineRule="auto"/>
              <w:jc w:val="center"/>
              <w:rPr>
                <w:sz w:val="28"/>
                <w:szCs w:val="28"/>
              </w:rPr>
            </w:pPr>
            <w:r w:rsidRPr="00D45776">
              <w:rPr>
                <w:sz w:val="28"/>
                <w:szCs w:val="28"/>
              </w:rPr>
              <w:t>244,37</w:t>
            </w:r>
          </w:p>
        </w:tc>
      </w:tr>
      <w:tr w:rsidR="00D45776" w:rsidRPr="00D45776" w:rsidTr="00FB2472">
        <w:tc>
          <w:tcPr>
            <w:tcW w:w="1408" w:type="dxa"/>
          </w:tcPr>
          <w:p w:rsidR="00D45776" w:rsidRPr="00D45776" w:rsidRDefault="00D45776" w:rsidP="00FB2472">
            <w:pPr>
              <w:spacing w:line="360" w:lineRule="auto"/>
              <w:jc w:val="center"/>
              <w:rPr>
                <w:sz w:val="28"/>
                <w:szCs w:val="28"/>
              </w:rPr>
            </w:pPr>
            <w:r w:rsidRPr="00D45776">
              <w:rPr>
                <w:sz w:val="28"/>
                <w:szCs w:val="28"/>
              </w:rPr>
              <w:t>0,072</w:t>
            </w:r>
          </w:p>
        </w:tc>
        <w:tc>
          <w:tcPr>
            <w:tcW w:w="1462" w:type="dxa"/>
          </w:tcPr>
          <w:p w:rsidR="00D45776" w:rsidRPr="00D45776" w:rsidRDefault="00D45776" w:rsidP="00FB2472">
            <w:pPr>
              <w:spacing w:line="360" w:lineRule="auto"/>
              <w:jc w:val="center"/>
              <w:rPr>
                <w:sz w:val="28"/>
                <w:szCs w:val="28"/>
              </w:rPr>
            </w:pPr>
            <w:r w:rsidRPr="00D45776">
              <w:rPr>
                <w:sz w:val="28"/>
                <w:szCs w:val="28"/>
              </w:rPr>
              <w:t>0,19</w:t>
            </w:r>
          </w:p>
        </w:tc>
        <w:tc>
          <w:tcPr>
            <w:tcW w:w="2256" w:type="dxa"/>
          </w:tcPr>
          <w:p w:rsidR="00D45776" w:rsidRPr="00D45776" w:rsidRDefault="00D45776" w:rsidP="00FB2472">
            <w:pPr>
              <w:spacing w:line="360" w:lineRule="auto"/>
              <w:jc w:val="center"/>
              <w:rPr>
                <w:sz w:val="28"/>
                <w:szCs w:val="28"/>
                <w:lang w:val="uk-UA"/>
              </w:rPr>
            </w:pPr>
            <w:r w:rsidRPr="00D45776">
              <w:rPr>
                <w:sz w:val="28"/>
                <w:szCs w:val="28"/>
              </w:rPr>
              <w:t>-1,5</w:t>
            </w:r>
            <w:r w:rsidRPr="00D45776">
              <w:rPr>
                <w:sz w:val="28"/>
                <w:szCs w:val="28"/>
                <w:lang w:val="uk-UA"/>
              </w:rPr>
              <w:t>50</w:t>
            </w:r>
          </w:p>
        </w:tc>
        <w:tc>
          <w:tcPr>
            <w:tcW w:w="1407" w:type="dxa"/>
          </w:tcPr>
          <w:p w:rsidR="00D45776" w:rsidRPr="00D45776" w:rsidRDefault="00D45776" w:rsidP="00FB2472">
            <w:pPr>
              <w:spacing w:line="360" w:lineRule="auto"/>
              <w:jc w:val="center"/>
              <w:rPr>
                <w:sz w:val="28"/>
                <w:szCs w:val="28"/>
              </w:rPr>
            </w:pPr>
            <w:r w:rsidRPr="00D45776">
              <w:rPr>
                <w:sz w:val="28"/>
                <w:szCs w:val="28"/>
              </w:rPr>
              <w:t>244</w:t>
            </w:r>
          </w:p>
        </w:tc>
        <w:tc>
          <w:tcPr>
            <w:tcW w:w="1407" w:type="dxa"/>
          </w:tcPr>
          <w:p w:rsidR="00D45776" w:rsidRPr="00D45776" w:rsidRDefault="00D45776" w:rsidP="00FB2472">
            <w:pPr>
              <w:spacing w:line="360" w:lineRule="auto"/>
              <w:jc w:val="center"/>
              <w:rPr>
                <w:sz w:val="28"/>
                <w:szCs w:val="28"/>
              </w:rPr>
            </w:pPr>
            <w:r w:rsidRPr="00D45776">
              <w:rPr>
                <w:sz w:val="28"/>
                <w:szCs w:val="28"/>
              </w:rPr>
              <w:t>266,54</w:t>
            </w:r>
          </w:p>
        </w:tc>
      </w:tr>
    </w:tbl>
    <w:p w:rsidR="00D45776" w:rsidRPr="00D45776" w:rsidRDefault="00D45776" w:rsidP="00D45776">
      <w:pPr>
        <w:spacing w:line="360" w:lineRule="auto"/>
        <w:ind w:firstLine="900"/>
        <w:jc w:val="both"/>
        <w:rPr>
          <w:sz w:val="28"/>
          <w:szCs w:val="28"/>
          <w:lang w:val="uk-UA"/>
        </w:rPr>
      </w:pPr>
      <w:r w:rsidRPr="00D45776">
        <w:rPr>
          <w:sz w:val="28"/>
          <w:szCs w:val="28"/>
        </w:rPr>
        <w:br w:type="textWrapping" w:clear="all"/>
      </w:r>
    </w:p>
    <w:p w:rsidR="00D45776" w:rsidRPr="00D45776" w:rsidRDefault="00D45776" w:rsidP="00D45776">
      <w:pPr>
        <w:spacing w:line="360" w:lineRule="auto"/>
        <w:ind w:firstLine="900"/>
        <w:jc w:val="both"/>
        <w:rPr>
          <w:sz w:val="28"/>
          <w:szCs w:val="28"/>
        </w:rPr>
      </w:pPr>
      <w:r w:rsidRPr="00D45776">
        <w:rPr>
          <w:sz w:val="28"/>
          <w:szCs w:val="28"/>
        </w:rPr>
        <w:t xml:space="preserve">Розрахунок оптимальних настройок на задане значення </w:t>
      </w:r>
      <w:r w:rsidRPr="00D45776">
        <w:rPr>
          <w:i/>
          <w:sz w:val="28"/>
          <w:szCs w:val="28"/>
        </w:rPr>
        <w:t xml:space="preserve">М=1,3 </w:t>
      </w:r>
      <w:r w:rsidRPr="00D45776">
        <w:rPr>
          <w:sz w:val="28"/>
          <w:szCs w:val="28"/>
        </w:rPr>
        <w:t xml:space="preserve">при отриманні мінімального значення </w:t>
      </w:r>
      <w:proofErr w:type="gramStart"/>
      <w:r w:rsidRPr="00D45776">
        <w:rPr>
          <w:sz w:val="28"/>
          <w:szCs w:val="28"/>
        </w:rPr>
        <w:t>квадратичного</w:t>
      </w:r>
      <w:proofErr w:type="gramEnd"/>
      <w:r w:rsidRPr="00D45776">
        <w:rPr>
          <w:sz w:val="28"/>
          <w:szCs w:val="28"/>
        </w:rPr>
        <w:t xml:space="preserve"> інтегрального критерію якості проводять таким чином.</w:t>
      </w:r>
    </w:p>
    <w:p w:rsidR="00D45776" w:rsidRPr="00D45776" w:rsidRDefault="00D45776" w:rsidP="00D45776">
      <w:pPr>
        <w:spacing w:line="360" w:lineRule="auto"/>
        <w:ind w:firstLine="900"/>
        <w:jc w:val="both"/>
        <w:rPr>
          <w:sz w:val="28"/>
          <w:szCs w:val="28"/>
          <w:lang w:val="uk-UA"/>
        </w:rPr>
      </w:pPr>
      <w:r w:rsidRPr="00D45776">
        <w:rPr>
          <w:sz w:val="28"/>
          <w:szCs w:val="28"/>
        </w:rPr>
        <w:t xml:space="preserve">Графічні розрахунки починають з побудови на комплексній площині АФХ об’єкта. Потім будуть АФХ розімкнутої системи при </w:t>
      </w:r>
      <w:r w:rsidRPr="00D45776">
        <w:rPr>
          <w:position w:val="-10"/>
          <w:sz w:val="28"/>
          <w:szCs w:val="28"/>
        </w:rPr>
        <w:object w:dxaOrig="700" w:dyaOrig="320">
          <v:shape id="_x0000_i1180" type="#_x0000_t75" style="width:35.25pt;height:15.75pt" o:ole="">
            <v:imagedata r:id="rId457" o:title=""/>
          </v:shape>
          <o:OLEObject Type="Embed" ProgID="Equation.3" ShapeID="_x0000_i1180" DrawAspect="Content" ObjectID="_1622297242" r:id="rId458"/>
        </w:object>
      </w:r>
      <w:r w:rsidRPr="00D45776">
        <w:rPr>
          <w:sz w:val="28"/>
          <w:szCs w:val="28"/>
        </w:rPr>
        <w:t xml:space="preserve"> і </w:t>
      </w:r>
      <w:proofErr w:type="gramStart"/>
      <w:r w:rsidRPr="00D45776">
        <w:rPr>
          <w:sz w:val="28"/>
          <w:szCs w:val="28"/>
        </w:rPr>
        <w:t>р</w:t>
      </w:r>
      <w:proofErr w:type="gramEnd"/>
      <w:r w:rsidRPr="00D45776">
        <w:rPr>
          <w:sz w:val="28"/>
          <w:szCs w:val="28"/>
        </w:rPr>
        <w:t xml:space="preserve">ізних значень часу ізодрому: </w:t>
      </w:r>
      <w:r w:rsidRPr="00D45776">
        <w:rPr>
          <w:i/>
          <w:sz w:val="28"/>
          <w:szCs w:val="28"/>
        </w:rPr>
        <w:t>Т</w:t>
      </w:r>
      <w:r w:rsidRPr="00D45776">
        <w:rPr>
          <w:i/>
          <w:sz w:val="28"/>
          <w:szCs w:val="28"/>
          <w:vertAlign w:val="subscript"/>
        </w:rPr>
        <w:t>і1</w:t>
      </w:r>
      <w:r w:rsidRPr="00D45776">
        <w:rPr>
          <w:i/>
          <w:sz w:val="28"/>
          <w:szCs w:val="28"/>
        </w:rPr>
        <w:t>=30с</w:t>
      </w:r>
      <w:proofErr w:type="gramStart"/>
      <w:r w:rsidRPr="00D45776">
        <w:rPr>
          <w:i/>
          <w:sz w:val="28"/>
          <w:szCs w:val="28"/>
        </w:rPr>
        <w:t xml:space="preserve"> ,</w:t>
      </w:r>
      <w:proofErr w:type="gramEnd"/>
      <w:r w:rsidRPr="00D45776">
        <w:rPr>
          <w:i/>
          <w:sz w:val="28"/>
          <w:szCs w:val="28"/>
        </w:rPr>
        <w:t>Т</w:t>
      </w:r>
      <w:r w:rsidRPr="00D45776">
        <w:rPr>
          <w:i/>
          <w:sz w:val="28"/>
          <w:szCs w:val="28"/>
          <w:vertAlign w:val="subscript"/>
        </w:rPr>
        <w:t>і2</w:t>
      </w:r>
      <w:r w:rsidRPr="00D45776">
        <w:rPr>
          <w:i/>
          <w:sz w:val="28"/>
          <w:szCs w:val="28"/>
        </w:rPr>
        <w:t>=60с, Т</w:t>
      </w:r>
      <w:r w:rsidRPr="00D45776">
        <w:rPr>
          <w:i/>
          <w:sz w:val="28"/>
          <w:szCs w:val="28"/>
          <w:vertAlign w:val="subscript"/>
        </w:rPr>
        <w:t>і3</w:t>
      </w:r>
      <w:r w:rsidRPr="00D45776">
        <w:rPr>
          <w:i/>
          <w:sz w:val="28"/>
          <w:szCs w:val="28"/>
        </w:rPr>
        <w:t>=90с,Т</w:t>
      </w:r>
      <w:r w:rsidRPr="00D45776">
        <w:rPr>
          <w:i/>
          <w:sz w:val="28"/>
          <w:szCs w:val="28"/>
          <w:vertAlign w:val="subscript"/>
        </w:rPr>
        <w:t>і4</w:t>
      </w:r>
      <w:r w:rsidRPr="00D45776">
        <w:rPr>
          <w:i/>
          <w:sz w:val="28"/>
          <w:szCs w:val="28"/>
        </w:rPr>
        <w:t xml:space="preserve">=120с </w:t>
      </w:r>
      <w:r w:rsidRPr="00D45776">
        <w:rPr>
          <w:sz w:val="28"/>
          <w:szCs w:val="28"/>
        </w:rPr>
        <w:t xml:space="preserve">Для цього до кожного вектора АФХ об’єкта додають вектор з модулем </w:t>
      </w:r>
      <w:r w:rsidRPr="00D45776">
        <w:rPr>
          <w:position w:val="-24"/>
          <w:sz w:val="28"/>
          <w:szCs w:val="28"/>
        </w:rPr>
        <w:object w:dxaOrig="1080" w:dyaOrig="620">
          <v:shape id="_x0000_i1181" type="#_x0000_t75" style="width:54.75pt;height:30pt" o:ole="">
            <v:imagedata r:id="rId459" o:title=""/>
          </v:shape>
          <o:OLEObject Type="Embed" ProgID="Equation.3" ShapeID="_x0000_i1181" DrawAspect="Content" ObjectID="_1622297243" r:id="rId460"/>
        </w:object>
      </w:r>
      <w:r w:rsidRPr="00D45776">
        <w:rPr>
          <w:sz w:val="28"/>
          <w:szCs w:val="28"/>
        </w:rPr>
        <w:t xml:space="preserve"> повернутий на кут 90</w:t>
      </w:r>
      <w:r w:rsidRPr="00D45776">
        <w:rPr>
          <w:sz w:val="28"/>
          <w:szCs w:val="28"/>
          <w:vertAlign w:val="superscript"/>
        </w:rPr>
        <w:t>о</w:t>
      </w:r>
      <w:r w:rsidRPr="00D45776">
        <w:rPr>
          <w:sz w:val="28"/>
          <w:szCs w:val="28"/>
        </w:rPr>
        <w:t xml:space="preserve"> за годинниковою стрілкою.</w:t>
      </w:r>
    </w:p>
    <w:p w:rsidR="00D45776" w:rsidRDefault="00D45776" w:rsidP="00702E1A">
      <w:pPr>
        <w:spacing w:line="360" w:lineRule="auto"/>
        <w:jc w:val="both"/>
        <w:rPr>
          <w:sz w:val="28"/>
          <w:szCs w:val="28"/>
          <w:lang w:val="uk-UA"/>
        </w:rPr>
      </w:pPr>
    </w:p>
    <w:p w:rsidR="00F2372D" w:rsidRDefault="00F2372D" w:rsidP="00702E1A">
      <w:pPr>
        <w:spacing w:line="360" w:lineRule="auto"/>
        <w:jc w:val="both"/>
        <w:rPr>
          <w:sz w:val="28"/>
          <w:szCs w:val="28"/>
          <w:lang w:val="uk-UA"/>
        </w:rPr>
      </w:pPr>
    </w:p>
    <w:p w:rsidR="00F2372D" w:rsidRDefault="00F2372D" w:rsidP="00702E1A">
      <w:pPr>
        <w:spacing w:line="360" w:lineRule="auto"/>
        <w:jc w:val="both"/>
        <w:rPr>
          <w:sz w:val="28"/>
          <w:szCs w:val="28"/>
          <w:lang w:val="uk-UA"/>
        </w:rPr>
      </w:pPr>
    </w:p>
    <w:p w:rsidR="00F2372D" w:rsidRPr="00D45776" w:rsidRDefault="00F2372D" w:rsidP="00702E1A">
      <w:pPr>
        <w:spacing w:line="360" w:lineRule="auto"/>
        <w:jc w:val="both"/>
        <w:rPr>
          <w:sz w:val="28"/>
          <w:szCs w:val="28"/>
          <w:lang w:val="uk-UA"/>
        </w:rPr>
      </w:pPr>
    </w:p>
    <w:p w:rsidR="00D45776" w:rsidRPr="00D45776" w:rsidRDefault="00D45776" w:rsidP="00D45776">
      <w:pPr>
        <w:spacing w:line="360" w:lineRule="auto"/>
        <w:ind w:firstLine="720"/>
        <w:jc w:val="both"/>
        <w:rPr>
          <w:sz w:val="28"/>
          <w:szCs w:val="28"/>
        </w:rPr>
      </w:pPr>
      <w:r w:rsidRPr="00D45776">
        <w:rPr>
          <w:sz w:val="28"/>
          <w:szCs w:val="28"/>
        </w:rPr>
        <w:t>Таблиця</w:t>
      </w:r>
      <w:r w:rsidRPr="00D45776">
        <w:rPr>
          <w:sz w:val="28"/>
          <w:szCs w:val="28"/>
          <w:lang w:val="uk-UA"/>
        </w:rPr>
        <w:t>3</w:t>
      </w:r>
      <w:r w:rsidRPr="00D45776">
        <w:rPr>
          <w:sz w:val="28"/>
          <w:szCs w:val="28"/>
        </w:rPr>
        <w:t>.</w:t>
      </w:r>
      <w:r w:rsidRPr="00D45776">
        <w:rPr>
          <w:sz w:val="28"/>
          <w:szCs w:val="28"/>
          <w:lang w:val="uk-UA"/>
        </w:rPr>
        <w:t>6 -</w:t>
      </w:r>
      <w:r w:rsidRPr="00D45776">
        <w:rPr>
          <w:sz w:val="28"/>
          <w:szCs w:val="28"/>
        </w:rPr>
        <w:t xml:space="preserve"> Значення</w:t>
      </w:r>
      <w:proofErr w:type="gramStart"/>
      <w:r w:rsidRPr="00D45776">
        <w:rPr>
          <w:sz w:val="28"/>
          <w:szCs w:val="28"/>
        </w:rPr>
        <w:t xml:space="preserve"> ΔА</w:t>
      </w:r>
      <w:proofErr w:type="gramEnd"/>
      <w:r w:rsidRPr="00D45776">
        <w:rPr>
          <w:sz w:val="28"/>
          <w:szCs w:val="28"/>
        </w:rPr>
        <w:t xml:space="preserve"> для побудови АФХ розімкнутої системи </w:t>
      </w:r>
    </w:p>
    <w:tbl>
      <w:tblPr>
        <w:tblStyle w:val="a9"/>
        <w:tblW w:w="0" w:type="auto"/>
        <w:jc w:val="center"/>
        <w:tblLook w:val="01E0" w:firstRow="1" w:lastRow="1" w:firstColumn="1" w:lastColumn="1" w:noHBand="0" w:noVBand="0"/>
      </w:tblPr>
      <w:tblGrid>
        <w:gridCol w:w="1405"/>
        <w:gridCol w:w="1873"/>
        <w:gridCol w:w="1874"/>
        <w:gridCol w:w="1874"/>
        <w:gridCol w:w="1614"/>
      </w:tblGrid>
      <w:tr w:rsidR="00D45776" w:rsidRPr="00D45776" w:rsidTr="00FB2472">
        <w:trPr>
          <w:jc w:val="center"/>
        </w:trPr>
        <w:tc>
          <w:tcPr>
            <w:tcW w:w="1405" w:type="dxa"/>
            <w:vMerge w:val="restart"/>
          </w:tcPr>
          <w:p w:rsidR="00D45776" w:rsidRPr="00D45776" w:rsidRDefault="00D45776" w:rsidP="00FB2472">
            <w:pPr>
              <w:spacing w:line="360" w:lineRule="auto"/>
              <w:jc w:val="center"/>
              <w:rPr>
                <w:i/>
                <w:sz w:val="28"/>
                <w:szCs w:val="28"/>
              </w:rPr>
            </w:pPr>
            <w:r w:rsidRPr="00D45776">
              <w:rPr>
                <w:i/>
                <w:sz w:val="28"/>
                <w:szCs w:val="28"/>
              </w:rPr>
              <w:t>Частота ω рад/</w:t>
            </w:r>
            <w:proofErr w:type="gramStart"/>
            <w:r w:rsidRPr="00D45776">
              <w:rPr>
                <w:i/>
                <w:sz w:val="28"/>
                <w:szCs w:val="28"/>
              </w:rPr>
              <w:t>с</w:t>
            </w:r>
            <w:proofErr w:type="gramEnd"/>
          </w:p>
        </w:tc>
        <w:tc>
          <w:tcPr>
            <w:tcW w:w="7235" w:type="dxa"/>
            <w:gridSpan w:val="4"/>
          </w:tcPr>
          <w:p w:rsidR="00D45776" w:rsidRPr="00D45776" w:rsidRDefault="00D45776" w:rsidP="00FB2472">
            <w:pPr>
              <w:spacing w:line="360" w:lineRule="auto"/>
              <w:jc w:val="center"/>
              <w:rPr>
                <w:sz w:val="28"/>
                <w:szCs w:val="28"/>
              </w:rPr>
            </w:pPr>
            <w:r w:rsidRPr="00D45776">
              <w:rPr>
                <w:sz w:val="28"/>
                <w:szCs w:val="28"/>
              </w:rPr>
              <w:t>Δ</w:t>
            </w:r>
            <w:proofErr w:type="gramStart"/>
            <w:r w:rsidRPr="00D45776">
              <w:rPr>
                <w:sz w:val="28"/>
                <w:szCs w:val="28"/>
              </w:rPr>
              <w:t>А(</w:t>
            </w:r>
            <w:proofErr w:type="gramEnd"/>
            <w:r w:rsidRPr="00D45776">
              <w:rPr>
                <w:sz w:val="28"/>
                <w:szCs w:val="28"/>
              </w:rPr>
              <w:t>ω) при значені часу ізодрому</w:t>
            </w:r>
          </w:p>
        </w:tc>
      </w:tr>
      <w:tr w:rsidR="00D45776" w:rsidRPr="00D45776" w:rsidTr="00FB2472">
        <w:trPr>
          <w:jc w:val="center"/>
        </w:trPr>
        <w:tc>
          <w:tcPr>
            <w:tcW w:w="1405" w:type="dxa"/>
            <w:vMerge/>
          </w:tcPr>
          <w:p w:rsidR="00D45776" w:rsidRPr="00D45776" w:rsidRDefault="00D45776" w:rsidP="00FB2472">
            <w:pPr>
              <w:spacing w:line="360" w:lineRule="auto"/>
              <w:jc w:val="center"/>
              <w:rPr>
                <w:sz w:val="28"/>
                <w:szCs w:val="28"/>
              </w:rPr>
            </w:pPr>
          </w:p>
        </w:tc>
        <w:tc>
          <w:tcPr>
            <w:tcW w:w="1873" w:type="dxa"/>
          </w:tcPr>
          <w:p w:rsidR="00D45776" w:rsidRPr="00D45776" w:rsidRDefault="00D45776" w:rsidP="00FB2472">
            <w:pPr>
              <w:spacing w:line="360" w:lineRule="auto"/>
              <w:jc w:val="center"/>
              <w:rPr>
                <w:sz w:val="28"/>
                <w:szCs w:val="28"/>
              </w:rPr>
            </w:pPr>
            <w:r w:rsidRPr="00D45776">
              <w:rPr>
                <w:i/>
                <w:sz w:val="28"/>
                <w:szCs w:val="28"/>
              </w:rPr>
              <w:t>Т</w:t>
            </w:r>
            <w:r w:rsidRPr="00D45776">
              <w:rPr>
                <w:i/>
                <w:sz w:val="28"/>
                <w:szCs w:val="28"/>
                <w:vertAlign w:val="subscript"/>
              </w:rPr>
              <w:t>і1</w:t>
            </w:r>
            <w:r w:rsidRPr="00D45776">
              <w:rPr>
                <w:i/>
                <w:sz w:val="28"/>
                <w:szCs w:val="28"/>
              </w:rPr>
              <w:t>=30с</w:t>
            </w:r>
          </w:p>
        </w:tc>
        <w:tc>
          <w:tcPr>
            <w:tcW w:w="1874" w:type="dxa"/>
          </w:tcPr>
          <w:p w:rsidR="00D45776" w:rsidRPr="00D45776" w:rsidRDefault="00D45776" w:rsidP="00FB2472">
            <w:pPr>
              <w:spacing w:line="360" w:lineRule="auto"/>
              <w:jc w:val="center"/>
              <w:rPr>
                <w:sz w:val="28"/>
                <w:szCs w:val="28"/>
              </w:rPr>
            </w:pPr>
            <w:r w:rsidRPr="00D45776">
              <w:rPr>
                <w:i/>
                <w:sz w:val="28"/>
                <w:szCs w:val="28"/>
              </w:rPr>
              <w:t>Т</w:t>
            </w:r>
            <w:r w:rsidRPr="00D45776">
              <w:rPr>
                <w:i/>
                <w:sz w:val="28"/>
                <w:szCs w:val="28"/>
                <w:vertAlign w:val="subscript"/>
              </w:rPr>
              <w:t>і2</w:t>
            </w:r>
            <w:r w:rsidRPr="00D45776">
              <w:rPr>
                <w:i/>
                <w:sz w:val="28"/>
                <w:szCs w:val="28"/>
              </w:rPr>
              <w:t>=60с</w:t>
            </w:r>
          </w:p>
        </w:tc>
        <w:tc>
          <w:tcPr>
            <w:tcW w:w="1874" w:type="dxa"/>
          </w:tcPr>
          <w:p w:rsidR="00D45776" w:rsidRPr="00D45776" w:rsidRDefault="00D45776" w:rsidP="00FB2472">
            <w:pPr>
              <w:spacing w:line="360" w:lineRule="auto"/>
              <w:jc w:val="center"/>
              <w:rPr>
                <w:sz w:val="28"/>
                <w:szCs w:val="28"/>
              </w:rPr>
            </w:pPr>
            <w:r w:rsidRPr="00D45776">
              <w:rPr>
                <w:i/>
                <w:sz w:val="28"/>
                <w:szCs w:val="28"/>
              </w:rPr>
              <w:t>Т</w:t>
            </w:r>
            <w:r w:rsidRPr="00D45776">
              <w:rPr>
                <w:i/>
                <w:sz w:val="28"/>
                <w:szCs w:val="28"/>
                <w:vertAlign w:val="subscript"/>
              </w:rPr>
              <w:t>і3</w:t>
            </w:r>
            <w:r w:rsidRPr="00D45776">
              <w:rPr>
                <w:i/>
                <w:sz w:val="28"/>
                <w:szCs w:val="28"/>
              </w:rPr>
              <w:t>=90с</w:t>
            </w:r>
          </w:p>
        </w:tc>
        <w:tc>
          <w:tcPr>
            <w:tcW w:w="1614" w:type="dxa"/>
          </w:tcPr>
          <w:p w:rsidR="00D45776" w:rsidRPr="00D45776" w:rsidRDefault="00D45776" w:rsidP="00FB2472">
            <w:pPr>
              <w:spacing w:line="360" w:lineRule="auto"/>
              <w:jc w:val="center"/>
              <w:rPr>
                <w:sz w:val="28"/>
                <w:szCs w:val="28"/>
              </w:rPr>
            </w:pPr>
            <w:r w:rsidRPr="00D45776">
              <w:rPr>
                <w:i/>
                <w:sz w:val="28"/>
                <w:szCs w:val="28"/>
              </w:rPr>
              <w:t>Т</w:t>
            </w:r>
            <w:r w:rsidRPr="00D45776">
              <w:rPr>
                <w:i/>
                <w:sz w:val="28"/>
                <w:szCs w:val="28"/>
                <w:vertAlign w:val="subscript"/>
              </w:rPr>
              <w:t>і4</w:t>
            </w:r>
            <w:r w:rsidRPr="00D45776">
              <w:rPr>
                <w:i/>
                <w:sz w:val="28"/>
                <w:szCs w:val="28"/>
              </w:rPr>
              <w:t>=120с</w:t>
            </w:r>
          </w:p>
        </w:tc>
      </w:tr>
      <w:tr w:rsidR="00D45776" w:rsidRPr="00D45776" w:rsidTr="00FB2472">
        <w:trPr>
          <w:jc w:val="center"/>
        </w:trPr>
        <w:tc>
          <w:tcPr>
            <w:tcW w:w="1405" w:type="dxa"/>
          </w:tcPr>
          <w:p w:rsidR="00D45776" w:rsidRPr="00D45776" w:rsidRDefault="00D45776" w:rsidP="00FB2472">
            <w:pPr>
              <w:spacing w:line="360" w:lineRule="auto"/>
              <w:jc w:val="center"/>
              <w:rPr>
                <w:sz w:val="28"/>
                <w:szCs w:val="28"/>
              </w:rPr>
            </w:pPr>
            <w:r w:rsidRPr="00D45776">
              <w:rPr>
                <w:sz w:val="28"/>
                <w:szCs w:val="28"/>
              </w:rPr>
              <w:t>0,024</w:t>
            </w:r>
          </w:p>
        </w:tc>
        <w:tc>
          <w:tcPr>
            <w:tcW w:w="1873" w:type="dxa"/>
          </w:tcPr>
          <w:p w:rsidR="00D45776" w:rsidRPr="00D45776" w:rsidRDefault="00D45776" w:rsidP="00FB2472">
            <w:pPr>
              <w:spacing w:line="360" w:lineRule="auto"/>
              <w:jc w:val="center"/>
              <w:rPr>
                <w:sz w:val="28"/>
                <w:szCs w:val="28"/>
              </w:rPr>
            </w:pPr>
            <w:r w:rsidRPr="00D45776">
              <w:rPr>
                <w:sz w:val="28"/>
                <w:szCs w:val="28"/>
              </w:rPr>
              <w:t>1,466</w:t>
            </w:r>
          </w:p>
        </w:tc>
        <w:tc>
          <w:tcPr>
            <w:tcW w:w="1874" w:type="dxa"/>
          </w:tcPr>
          <w:p w:rsidR="00D45776" w:rsidRPr="00D45776" w:rsidRDefault="00D45776" w:rsidP="00FB2472">
            <w:pPr>
              <w:spacing w:line="360" w:lineRule="auto"/>
              <w:jc w:val="center"/>
              <w:rPr>
                <w:sz w:val="28"/>
                <w:szCs w:val="28"/>
              </w:rPr>
            </w:pPr>
            <w:r w:rsidRPr="00D45776">
              <w:rPr>
                <w:sz w:val="28"/>
                <w:szCs w:val="28"/>
              </w:rPr>
              <w:t>0,733</w:t>
            </w:r>
          </w:p>
        </w:tc>
        <w:tc>
          <w:tcPr>
            <w:tcW w:w="1874" w:type="dxa"/>
          </w:tcPr>
          <w:p w:rsidR="00D45776" w:rsidRPr="00D45776" w:rsidRDefault="00D45776" w:rsidP="00FB2472">
            <w:pPr>
              <w:spacing w:line="360" w:lineRule="auto"/>
              <w:jc w:val="center"/>
              <w:rPr>
                <w:sz w:val="28"/>
                <w:szCs w:val="28"/>
              </w:rPr>
            </w:pPr>
            <w:r w:rsidRPr="00D45776">
              <w:rPr>
                <w:sz w:val="28"/>
                <w:szCs w:val="28"/>
              </w:rPr>
              <w:t>0,488</w:t>
            </w:r>
          </w:p>
        </w:tc>
        <w:tc>
          <w:tcPr>
            <w:tcW w:w="1614" w:type="dxa"/>
          </w:tcPr>
          <w:p w:rsidR="00D45776" w:rsidRPr="00D45776" w:rsidRDefault="00D45776" w:rsidP="00FB2472">
            <w:pPr>
              <w:spacing w:line="360" w:lineRule="auto"/>
              <w:jc w:val="center"/>
              <w:rPr>
                <w:sz w:val="28"/>
                <w:szCs w:val="28"/>
                <w:lang w:val="uk-UA"/>
              </w:rPr>
            </w:pPr>
            <w:r w:rsidRPr="00D45776">
              <w:rPr>
                <w:sz w:val="28"/>
                <w:szCs w:val="28"/>
              </w:rPr>
              <w:t>0,36</w:t>
            </w:r>
            <w:r w:rsidRPr="00D45776">
              <w:rPr>
                <w:sz w:val="28"/>
                <w:szCs w:val="28"/>
                <w:lang w:val="uk-UA"/>
              </w:rPr>
              <w:t>6</w:t>
            </w:r>
          </w:p>
        </w:tc>
      </w:tr>
      <w:tr w:rsidR="00D45776" w:rsidRPr="00D45776" w:rsidTr="00FB2472">
        <w:trPr>
          <w:jc w:val="center"/>
        </w:trPr>
        <w:tc>
          <w:tcPr>
            <w:tcW w:w="1405" w:type="dxa"/>
          </w:tcPr>
          <w:p w:rsidR="00D45776" w:rsidRPr="00D45776" w:rsidRDefault="00D45776" w:rsidP="00FB2472">
            <w:pPr>
              <w:spacing w:line="360" w:lineRule="auto"/>
              <w:jc w:val="center"/>
              <w:rPr>
                <w:sz w:val="28"/>
                <w:szCs w:val="28"/>
              </w:rPr>
            </w:pPr>
            <w:r w:rsidRPr="00D45776">
              <w:rPr>
                <w:sz w:val="28"/>
                <w:szCs w:val="28"/>
              </w:rPr>
              <w:t>0,3</w:t>
            </w:r>
          </w:p>
        </w:tc>
        <w:tc>
          <w:tcPr>
            <w:tcW w:w="1873" w:type="dxa"/>
          </w:tcPr>
          <w:p w:rsidR="00D45776" w:rsidRPr="00D45776" w:rsidRDefault="00D45776" w:rsidP="00FB2472">
            <w:pPr>
              <w:spacing w:line="360" w:lineRule="auto"/>
              <w:jc w:val="center"/>
              <w:rPr>
                <w:sz w:val="28"/>
                <w:szCs w:val="28"/>
              </w:rPr>
            </w:pPr>
            <w:r w:rsidRPr="00D45776">
              <w:rPr>
                <w:sz w:val="28"/>
                <w:szCs w:val="28"/>
              </w:rPr>
              <w:t>0,834</w:t>
            </w:r>
          </w:p>
        </w:tc>
        <w:tc>
          <w:tcPr>
            <w:tcW w:w="1874" w:type="dxa"/>
          </w:tcPr>
          <w:p w:rsidR="00D45776" w:rsidRPr="00D45776" w:rsidRDefault="00D45776" w:rsidP="00FB2472">
            <w:pPr>
              <w:spacing w:line="360" w:lineRule="auto"/>
              <w:jc w:val="center"/>
              <w:rPr>
                <w:sz w:val="28"/>
                <w:szCs w:val="28"/>
              </w:rPr>
            </w:pPr>
            <w:r w:rsidRPr="00D45776">
              <w:rPr>
                <w:sz w:val="28"/>
                <w:szCs w:val="28"/>
              </w:rPr>
              <w:t>0,417</w:t>
            </w:r>
          </w:p>
        </w:tc>
        <w:tc>
          <w:tcPr>
            <w:tcW w:w="1874" w:type="dxa"/>
          </w:tcPr>
          <w:p w:rsidR="00D45776" w:rsidRPr="00D45776" w:rsidRDefault="00D45776" w:rsidP="00FB2472">
            <w:pPr>
              <w:spacing w:line="360" w:lineRule="auto"/>
              <w:jc w:val="center"/>
              <w:rPr>
                <w:sz w:val="28"/>
                <w:szCs w:val="28"/>
              </w:rPr>
            </w:pPr>
            <w:r w:rsidRPr="00D45776">
              <w:rPr>
                <w:sz w:val="28"/>
                <w:szCs w:val="28"/>
              </w:rPr>
              <w:t>0,278</w:t>
            </w:r>
          </w:p>
        </w:tc>
        <w:tc>
          <w:tcPr>
            <w:tcW w:w="1614" w:type="dxa"/>
          </w:tcPr>
          <w:p w:rsidR="00D45776" w:rsidRPr="00D45776" w:rsidRDefault="00D45776" w:rsidP="00FB2472">
            <w:pPr>
              <w:spacing w:line="360" w:lineRule="auto"/>
              <w:jc w:val="center"/>
              <w:rPr>
                <w:sz w:val="28"/>
                <w:szCs w:val="28"/>
              </w:rPr>
            </w:pPr>
            <w:r w:rsidRPr="00D45776">
              <w:rPr>
                <w:sz w:val="28"/>
                <w:szCs w:val="28"/>
              </w:rPr>
              <w:t>0,208</w:t>
            </w:r>
          </w:p>
        </w:tc>
      </w:tr>
      <w:tr w:rsidR="00D45776" w:rsidRPr="00D45776" w:rsidTr="00FB2472">
        <w:trPr>
          <w:jc w:val="center"/>
        </w:trPr>
        <w:tc>
          <w:tcPr>
            <w:tcW w:w="1405" w:type="dxa"/>
          </w:tcPr>
          <w:p w:rsidR="00D45776" w:rsidRPr="00D45776" w:rsidRDefault="00D45776" w:rsidP="00FB2472">
            <w:pPr>
              <w:spacing w:line="360" w:lineRule="auto"/>
              <w:jc w:val="center"/>
              <w:rPr>
                <w:sz w:val="28"/>
                <w:szCs w:val="28"/>
              </w:rPr>
            </w:pPr>
            <w:r w:rsidRPr="00D45776">
              <w:rPr>
                <w:sz w:val="28"/>
                <w:szCs w:val="28"/>
              </w:rPr>
              <w:t>0,036</w:t>
            </w:r>
          </w:p>
        </w:tc>
        <w:tc>
          <w:tcPr>
            <w:tcW w:w="1873" w:type="dxa"/>
          </w:tcPr>
          <w:p w:rsidR="00D45776" w:rsidRPr="00D45776" w:rsidRDefault="00D45776" w:rsidP="00FB2472">
            <w:pPr>
              <w:spacing w:line="360" w:lineRule="auto"/>
              <w:jc w:val="center"/>
              <w:rPr>
                <w:sz w:val="28"/>
                <w:szCs w:val="28"/>
              </w:rPr>
            </w:pPr>
            <w:r w:rsidRPr="00D45776">
              <w:rPr>
                <w:sz w:val="28"/>
                <w:szCs w:val="28"/>
              </w:rPr>
              <w:t>0,519</w:t>
            </w:r>
          </w:p>
        </w:tc>
        <w:tc>
          <w:tcPr>
            <w:tcW w:w="1874" w:type="dxa"/>
          </w:tcPr>
          <w:p w:rsidR="00D45776" w:rsidRPr="00D45776" w:rsidRDefault="00D45776" w:rsidP="00FB2472">
            <w:pPr>
              <w:spacing w:line="360" w:lineRule="auto"/>
              <w:jc w:val="center"/>
              <w:rPr>
                <w:sz w:val="28"/>
                <w:szCs w:val="28"/>
              </w:rPr>
            </w:pPr>
            <w:r w:rsidRPr="00D45776">
              <w:rPr>
                <w:sz w:val="28"/>
                <w:szCs w:val="28"/>
              </w:rPr>
              <w:t>0,259</w:t>
            </w:r>
          </w:p>
        </w:tc>
        <w:tc>
          <w:tcPr>
            <w:tcW w:w="1874" w:type="dxa"/>
          </w:tcPr>
          <w:p w:rsidR="00D45776" w:rsidRPr="00D45776" w:rsidRDefault="00D45776" w:rsidP="00FB2472">
            <w:pPr>
              <w:spacing w:line="360" w:lineRule="auto"/>
              <w:jc w:val="center"/>
              <w:rPr>
                <w:sz w:val="28"/>
                <w:szCs w:val="28"/>
              </w:rPr>
            </w:pPr>
            <w:r w:rsidRPr="00D45776">
              <w:rPr>
                <w:sz w:val="28"/>
                <w:szCs w:val="28"/>
              </w:rPr>
              <w:t>0,173</w:t>
            </w:r>
          </w:p>
        </w:tc>
        <w:tc>
          <w:tcPr>
            <w:tcW w:w="1614" w:type="dxa"/>
          </w:tcPr>
          <w:p w:rsidR="00D45776" w:rsidRPr="00D45776" w:rsidRDefault="00D45776" w:rsidP="00FB2472">
            <w:pPr>
              <w:spacing w:line="360" w:lineRule="auto"/>
              <w:jc w:val="center"/>
              <w:rPr>
                <w:sz w:val="28"/>
                <w:szCs w:val="28"/>
              </w:rPr>
            </w:pPr>
            <w:r w:rsidRPr="00D45776">
              <w:rPr>
                <w:sz w:val="28"/>
                <w:szCs w:val="28"/>
              </w:rPr>
              <w:t>0,129</w:t>
            </w:r>
          </w:p>
        </w:tc>
      </w:tr>
      <w:tr w:rsidR="00D45776" w:rsidRPr="00D45776" w:rsidTr="00FB2472">
        <w:trPr>
          <w:jc w:val="center"/>
        </w:trPr>
        <w:tc>
          <w:tcPr>
            <w:tcW w:w="1405" w:type="dxa"/>
          </w:tcPr>
          <w:p w:rsidR="00D45776" w:rsidRPr="00D45776" w:rsidRDefault="00D45776" w:rsidP="00FB2472">
            <w:pPr>
              <w:spacing w:line="360" w:lineRule="auto"/>
              <w:jc w:val="center"/>
              <w:rPr>
                <w:sz w:val="28"/>
                <w:szCs w:val="28"/>
              </w:rPr>
            </w:pPr>
            <w:r w:rsidRPr="00D45776">
              <w:rPr>
                <w:sz w:val="28"/>
                <w:szCs w:val="28"/>
              </w:rPr>
              <w:t>0,042</w:t>
            </w:r>
          </w:p>
        </w:tc>
        <w:tc>
          <w:tcPr>
            <w:tcW w:w="1873" w:type="dxa"/>
          </w:tcPr>
          <w:p w:rsidR="00D45776" w:rsidRPr="00D45776" w:rsidRDefault="00D45776" w:rsidP="00FB2472">
            <w:pPr>
              <w:spacing w:line="360" w:lineRule="auto"/>
              <w:jc w:val="center"/>
              <w:rPr>
                <w:sz w:val="28"/>
                <w:szCs w:val="28"/>
              </w:rPr>
            </w:pPr>
            <w:r w:rsidRPr="00D45776">
              <w:rPr>
                <w:sz w:val="28"/>
                <w:szCs w:val="28"/>
              </w:rPr>
              <w:t>0,345</w:t>
            </w:r>
          </w:p>
        </w:tc>
        <w:tc>
          <w:tcPr>
            <w:tcW w:w="1874" w:type="dxa"/>
          </w:tcPr>
          <w:p w:rsidR="00D45776" w:rsidRPr="00D45776" w:rsidRDefault="00D45776" w:rsidP="00FB2472">
            <w:pPr>
              <w:spacing w:line="360" w:lineRule="auto"/>
              <w:jc w:val="center"/>
              <w:rPr>
                <w:sz w:val="28"/>
                <w:szCs w:val="28"/>
              </w:rPr>
            </w:pPr>
            <w:r w:rsidRPr="00D45776">
              <w:rPr>
                <w:sz w:val="28"/>
                <w:szCs w:val="28"/>
              </w:rPr>
              <w:t>0,172</w:t>
            </w:r>
          </w:p>
        </w:tc>
        <w:tc>
          <w:tcPr>
            <w:tcW w:w="1874" w:type="dxa"/>
          </w:tcPr>
          <w:p w:rsidR="00D45776" w:rsidRPr="00D45776" w:rsidRDefault="00D45776" w:rsidP="00FB2472">
            <w:pPr>
              <w:spacing w:line="360" w:lineRule="auto"/>
              <w:jc w:val="center"/>
              <w:rPr>
                <w:sz w:val="28"/>
                <w:szCs w:val="28"/>
              </w:rPr>
            </w:pPr>
            <w:r w:rsidRPr="00D45776">
              <w:rPr>
                <w:sz w:val="28"/>
                <w:szCs w:val="28"/>
              </w:rPr>
              <w:t>0,115</w:t>
            </w:r>
          </w:p>
        </w:tc>
        <w:tc>
          <w:tcPr>
            <w:tcW w:w="1614" w:type="dxa"/>
          </w:tcPr>
          <w:p w:rsidR="00D45776" w:rsidRPr="00D45776" w:rsidRDefault="00D45776" w:rsidP="00FB2472">
            <w:pPr>
              <w:spacing w:line="360" w:lineRule="auto"/>
              <w:jc w:val="center"/>
              <w:rPr>
                <w:sz w:val="28"/>
                <w:szCs w:val="28"/>
              </w:rPr>
            </w:pPr>
            <w:r w:rsidRPr="00D45776">
              <w:rPr>
                <w:sz w:val="28"/>
                <w:szCs w:val="28"/>
              </w:rPr>
              <w:t>0,086</w:t>
            </w:r>
          </w:p>
        </w:tc>
      </w:tr>
    </w:tbl>
    <w:p w:rsidR="00D45776" w:rsidRPr="00D45776" w:rsidRDefault="00D45776" w:rsidP="00D45776">
      <w:pPr>
        <w:spacing w:line="360" w:lineRule="auto"/>
        <w:jc w:val="both"/>
        <w:rPr>
          <w:sz w:val="28"/>
          <w:szCs w:val="28"/>
          <w:lang w:val="uk-UA"/>
        </w:rPr>
      </w:pPr>
    </w:p>
    <w:p w:rsidR="00D45776" w:rsidRPr="00D45776" w:rsidRDefault="00D45776" w:rsidP="00D45776">
      <w:pPr>
        <w:spacing w:line="360" w:lineRule="auto"/>
        <w:ind w:firstLine="708"/>
        <w:jc w:val="both"/>
        <w:rPr>
          <w:sz w:val="28"/>
          <w:szCs w:val="28"/>
        </w:rPr>
      </w:pPr>
      <w:proofErr w:type="gramStart"/>
      <w:r w:rsidRPr="00D45776">
        <w:rPr>
          <w:sz w:val="28"/>
          <w:szCs w:val="28"/>
        </w:rPr>
        <w:t>З</w:t>
      </w:r>
      <w:proofErr w:type="gramEnd"/>
      <w:r w:rsidRPr="00D45776">
        <w:rPr>
          <w:sz w:val="28"/>
          <w:szCs w:val="28"/>
        </w:rPr>
        <w:t xml:space="preserve"> початку координат проводять промінь під кутом.</w:t>
      </w:r>
    </w:p>
    <w:p w:rsidR="00D45776" w:rsidRPr="00D45776" w:rsidRDefault="00D45776" w:rsidP="00D45776">
      <w:pPr>
        <w:spacing w:line="360" w:lineRule="auto"/>
        <w:ind w:firstLine="900"/>
        <w:jc w:val="both"/>
        <w:rPr>
          <w:sz w:val="28"/>
          <w:szCs w:val="28"/>
        </w:rPr>
      </w:pPr>
      <w:r w:rsidRPr="00D45776">
        <w:rPr>
          <w:position w:val="-24"/>
          <w:sz w:val="28"/>
          <w:szCs w:val="28"/>
        </w:rPr>
        <w:object w:dxaOrig="3420" w:dyaOrig="620">
          <v:shape id="_x0000_i1182" type="#_x0000_t75" style="width:171.75pt;height:30pt" o:ole="">
            <v:imagedata r:id="rId461" o:title=""/>
          </v:shape>
          <o:OLEObject Type="Embed" ProgID="Equation.3" ShapeID="_x0000_i1182" DrawAspect="Content" ObjectID="_1622297244" r:id="rId462"/>
        </w:object>
      </w:r>
    </w:p>
    <w:p w:rsidR="00D45776" w:rsidRPr="00D45776" w:rsidRDefault="00D45776" w:rsidP="00D45776">
      <w:pPr>
        <w:spacing w:line="360" w:lineRule="auto"/>
        <w:jc w:val="both"/>
        <w:rPr>
          <w:sz w:val="28"/>
          <w:szCs w:val="28"/>
        </w:rPr>
      </w:pPr>
      <w:r w:rsidRPr="00D45776">
        <w:rPr>
          <w:sz w:val="28"/>
          <w:szCs w:val="28"/>
        </w:rPr>
        <w:t>до від’ємної матеріальної піввісі, що дотикаються одночасно променя і АФХ розімкнутої системи при різних значеннях часу ізодрому</w:t>
      </w:r>
      <w:proofErr w:type="gramStart"/>
      <w:r w:rsidRPr="00D45776">
        <w:rPr>
          <w:sz w:val="28"/>
          <w:szCs w:val="28"/>
        </w:rPr>
        <w:t>.В</w:t>
      </w:r>
      <w:proofErr w:type="gramEnd"/>
      <w:r w:rsidRPr="00D45776">
        <w:rPr>
          <w:sz w:val="28"/>
          <w:szCs w:val="28"/>
        </w:rPr>
        <w:t xml:space="preserve">иміряють у відповідному масштабі радіуси отриманих кіл і за формулою розраховуємо </w:t>
      </w:r>
      <w:r w:rsidRPr="00D45776">
        <w:rPr>
          <w:position w:val="-10"/>
          <w:sz w:val="28"/>
          <w:szCs w:val="28"/>
        </w:rPr>
        <w:object w:dxaOrig="380" w:dyaOrig="320">
          <v:shape id="_x0000_i1183" type="#_x0000_t75" style="width:18.75pt;height:15.75pt" o:ole="">
            <v:imagedata r:id="rId463" o:title=""/>
          </v:shape>
          <o:OLEObject Type="Embed" ProgID="Equation.3" ShapeID="_x0000_i1183" DrawAspect="Content" ObjectID="_1622297245" r:id="rId464"/>
        </w:object>
      </w:r>
      <w:r w:rsidRPr="00D45776">
        <w:rPr>
          <w:sz w:val="28"/>
          <w:szCs w:val="28"/>
        </w:rPr>
        <w:t>.</w:t>
      </w:r>
    </w:p>
    <w:p w:rsidR="00D45776" w:rsidRPr="00D45776" w:rsidRDefault="00D45776" w:rsidP="00D45776">
      <w:pPr>
        <w:spacing w:line="360" w:lineRule="auto"/>
        <w:ind w:firstLine="900"/>
        <w:jc w:val="both"/>
        <w:rPr>
          <w:sz w:val="28"/>
          <w:szCs w:val="28"/>
        </w:rPr>
      </w:pPr>
    </w:p>
    <w:p w:rsidR="00D45776" w:rsidRPr="00D45776" w:rsidRDefault="00D45776" w:rsidP="00D45776">
      <w:pPr>
        <w:spacing w:line="360" w:lineRule="auto"/>
        <w:ind w:firstLine="900"/>
        <w:jc w:val="both"/>
        <w:rPr>
          <w:sz w:val="28"/>
          <w:szCs w:val="28"/>
        </w:rPr>
      </w:pPr>
      <w:r w:rsidRPr="00D45776">
        <w:rPr>
          <w:noProof/>
          <w:sz w:val="28"/>
          <w:szCs w:val="28"/>
        </w:rPr>
        <w:drawing>
          <wp:inline distT="0" distB="0" distL="0" distR="0" wp14:anchorId="7D8180C5" wp14:editId="6C35FC07">
            <wp:extent cx="5377156" cy="4559300"/>
            <wp:effectExtent l="0" t="0" r="0" b="0"/>
            <wp:docPr id="289" name="Рисунок 289" descr="C:\Users\R2\Desktop\Фрагмент.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4" descr="C:\Users\R2\Desktop\Фрагмент.jpg"/>
                    <pic:cNvPicPr>
                      <a:picLocks noChangeAspect="1" noChangeArrowheads="1"/>
                    </pic:cNvPicPr>
                  </pic:nvPicPr>
                  <pic:blipFill>
                    <a:blip r:embed="rId465" cstate="print">
                      <a:extLst>
                        <a:ext uri="{28A0092B-C50C-407E-A947-70E740481C1C}">
                          <a14:useLocalDpi xmlns:a14="http://schemas.microsoft.com/office/drawing/2010/main" val="0"/>
                        </a:ext>
                      </a:extLst>
                    </a:blip>
                    <a:srcRect/>
                    <a:stretch>
                      <a:fillRect/>
                    </a:stretch>
                  </pic:blipFill>
                  <pic:spPr bwMode="auto">
                    <a:xfrm>
                      <a:off x="0" y="0"/>
                      <a:ext cx="5392300" cy="4572140"/>
                    </a:xfrm>
                    <a:prstGeom prst="rect">
                      <a:avLst/>
                    </a:prstGeom>
                    <a:noFill/>
                    <a:ln>
                      <a:noFill/>
                    </a:ln>
                  </pic:spPr>
                </pic:pic>
              </a:graphicData>
            </a:graphic>
          </wp:inline>
        </w:drawing>
      </w:r>
    </w:p>
    <w:p w:rsidR="00D45776" w:rsidRPr="00D45776" w:rsidRDefault="00D45776" w:rsidP="00D45776">
      <w:pPr>
        <w:spacing w:line="360" w:lineRule="auto"/>
        <w:ind w:firstLine="900"/>
        <w:jc w:val="both"/>
        <w:rPr>
          <w:sz w:val="28"/>
          <w:szCs w:val="28"/>
        </w:rPr>
      </w:pPr>
      <w:r w:rsidRPr="00D45776">
        <w:rPr>
          <w:sz w:val="28"/>
          <w:szCs w:val="28"/>
        </w:rPr>
        <w:t xml:space="preserve">Рисунок </w:t>
      </w:r>
      <w:r w:rsidRPr="00D45776">
        <w:rPr>
          <w:sz w:val="28"/>
          <w:szCs w:val="28"/>
          <w:lang w:val="uk-UA"/>
        </w:rPr>
        <w:t>3</w:t>
      </w:r>
      <w:r w:rsidRPr="00D45776">
        <w:rPr>
          <w:sz w:val="28"/>
          <w:szCs w:val="28"/>
        </w:rPr>
        <w:t>.</w:t>
      </w:r>
      <w:r w:rsidRPr="00D45776">
        <w:rPr>
          <w:sz w:val="28"/>
          <w:szCs w:val="28"/>
          <w:lang w:val="uk-UA"/>
        </w:rPr>
        <w:t>3</w:t>
      </w:r>
      <w:r w:rsidRPr="00D45776">
        <w:rPr>
          <w:sz w:val="28"/>
          <w:szCs w:val="28"/>
        </w:rPr>
        <w:t xml:space="preserve">  Побудова АФХ розімкненої системи</w:t>
      </w:r>
    </w:p>
    <w:p w:rsidR="00D45776" w:rsidRPr="00D45776" w:rsidRDefault="00D45776" w:rsidP="00D45776">
      <w:pPr>
        <w:pStyle w:val="aff1"/>
        <w:rPr>
          <w:rFonts w:ascii="Times New Roman" w:hAnsi="Times New Roman" w:cs="Times New Roman"/>
          <w:sz w:val="28"/>
          <w:szCs w:val="28"/>
        </w:rPr>
      </w:pPr>
      <w:r w:rsidRPr="00D45776">
        <w:rPr>
          <w:rFonts w:ascii="Times New Roman" w:hAnsi="Times New Roman" w:cs="Times New Roman"/>
          <w:sz w:val="28"/>
          <w:szCs w:val="28"/>
        </w:rPr>
        <w:t xml:space="preserve"> </w:t>
      </w:r>
    </w:p>
    <w:p w:rsidR="00D45776" w:rsidRPr="00D45776" w:rsidRDefault="00D45776" w:rsidP="00D45776">
      <w:pPr>
        <w:pStyle w:val="aff1"/>
        <w:ind w:left="192" w:firstLine="708"/>
        <w:rPr>
          <w:rFonts w:ascii="Times New Roman" w:hAnsi="Times New Roman" w:cs="Times New Roman"/>
          <w:sz w:val="28"/>
          <w:szCs w:val="28"/>
        </w:rPr>
      </w:pPr>
      <w:r w:rsidRPr="00D45776">
        <w:rPr>
          <w:rFonts w:ascii="Times New Roman" w:hAnsi="Times New Roman" w:cs="Times New Roman"/>
          <w:sz w:val="28"/>
          <w:szCs w:val="28"/>
        </w:rPr>
        <w:t>Таблиця 3.6 Розрахунок радіусів оптимальних кіл</w:t>
      </w:r>
    </w:p>
    <w:tbl>
      <w:tblPr>
        <w:tblStyle w:val="a9"/>
        <w:tblW w:w="0" w:type="auto"/>
        <w:jc w:val="center"/>
        <w:tblLook w:val="01E0" w:firstRow="1" w:lastRow="1" w:firstColumn="1" w:lastColumn="1" w:noHBand="0" w:noVBand="0"/>
      </w:tblPr>
      <w:tblGrid>
        <w:gridCol w:w="2114"/>
        <w:gridCol w:w="3123"/>
        <w:gridCol w:w="2323"/>
      </w:tblGrid>
      <w:tr w:rsidR="00D45776" w:rsidRPr="00D45776" w:rsidTr="00FB2472">
        <w:trPr>
          <w:jc w:val="center"/>
        </w:trPr>
        <w:tc>
          <w:tcPr>
            <w:tcW w:w="2114" w:type="dxa"/>
          </w:tcPr>
          <w:p w:rsidR="00D45776" w:rsidRPr="00702E1A" w:rsidRDefault="00D45776" w:rsidP="00FB2472">
            <w:pPr>
              <w:spacing w:line="360" w:lineRule="auto"/>
              <w:jc w:val="center"/>
            </w:pPr>
            <w:r w:rsidRPr="00702E1A">
              <w:rPr>
                <w:i/>
              </w:rPr>
              <w:t>Т</w:t>
            </w:r>
            <w:r w:rsidRPr="00702E1A">
              <w:rPr>
                <w:i/>
                <w:vertAlign w:val="subscript"/>
              </w:rPr>
              <w:t>і</w:t>
            </w:r>
          </w:p>
        </w:tc>
        <w:tc>
          <w:tcPr>
            <w:tcW w:w="3123" w:type="dxa"/>
          </w:tcPr>
          <w:p w:rsidR="00D45776" w:rsidRPr="00702E1A" w:rsidRDefault="00D45776" w:rsidP="00FB2472">
            <w:pPr>
              <w:spacing w:line="360" w:lineRule="auto"/>
              <w:jc w:val="center"/>
            </w:pPr>
            <w:r w:rsidRPr="00702E1A">
              <w:t>r, м</w:t>
            </w:r>
            <w:r w:rsidRPr="00702E1A">
              <w:rPr>
                <w:vertAlign w:val="superscript"/>
              </w:rPr>
              <w:t>3</w:t>
            </w:r>
            <w:r w:rsidRPr="00702E1A">
              <w:t>/год/%ходу</w:t>
            </w:r>
          </w:p>
        </w:tc>
        <w:tc>
          <w:tcPr>
            <w:tcW w:w="2323" w:type="dxa"/>
          </w:tcPr>
          <w:p w:rsidR="00D45776" w:rsidRPr="00702E1A" w:rsidRDefault="00D45776" w:rsidP="00FB2472">
            <w:pPr>
              <w:spacing w:line="360" w:lineRule="auto"/>
              <w:jc w:val="both"/>
            </w:pPr>
            <w:r w:rsidRPr="00702E1A">
              <w:rPr>
                <w:position w:val="-10"/>
                <w:lang w:eastAsia="en-US"/>
              </w:rPr>
              <w:object w:dxaOrig="380" w:dyaOrig="320">
                <v:shape id="_x0000_i1184" type="#_x0000_t75" style="width:18.75pt;height:15.75pt" o:ole="">
                  <v:imagedata r:id="rId466" o:title=""/>
                </v:shape>
                <o:OLEObject Type="Embed" ProgID="Equation.3" ShapeID="_x0000_i1184" DrawAspect="Content" ObjectID="_1622297246" r:id="rId467"/>
              </w:object>
            </w:r>
            <w:r w:rsidRPr="00702E1A">
              <w:t>,%ходу/м</w:t>
            </w:r>
            <w:r w:rsidRPr="00702E1A">
              <w:rPr>
                <w:vertAlign w:val="superscript"/>
              </w:rPr>
              <w:t>3</w:t>
            </w:r>
            <w:r w:rsidRPr="00702E1A">
              <w:t>/год</w:t>
            </w:r>
          </w:p>
        </w:tc>
      </w:tr>
      <w:tr w:rsidR="00D45776" w:rsidRPr="00D45776" w:rsidTr="00FB2472">
        <w:trPr>
          <w:jc w:val="center"/>
        </w:trPr>
        <w:tc>
          <w:tcPr>
            <w:tcW w:w="2114" w:type="dxa"/>
          </w:tcPr>
          <w:p w:rsidR="00D45776" w:rsidRPr="00702E1A" w:rsidRDefault="00D45776" w:rsidP="00FB2472">
            <w:pPr>
              <w:spacing w:line="360" w:lineRule="auto"/>
              <w:jc w:val="center"/>
            </w:pPr>
            <w:r w:rsidRPr="00702E1A">
              <w:t>30</w:t>
            </w:r>
          </w:p>
        </w:tc>
        <w:tc>
          <w:tcPr>
            <w:tcW w:w="3123" w:type="dxa"/>
          </w:tcPr>
          <w:p w:rsidR="00D45776" w:rsidRPr="00702E1A" w:rsidRDefault="00D45776" w:rsidP="00FB2472">
            <w:pPr>
              <w:spacing w:line="360" w:lineRule="auto"/>
              <w:jc w:val="center"/>
              <w:rPr>
                <w:lang w:val="uk-UA"/>
              </w:rPr>
            </w:pPr>
            <w:r w:rsidRPr="00702E1A">
              <w:rPr>
                <w:lang w:val="uk-UA"/>
              </w:rPr>
              <w:t>17,7</w:t>
            </w:r>
          </w:p>
        </w:tc>
        <w:tc>
          <w:tcPr>
            <w:tcW w:w="2323" w:type="dxa"/>
          </w:tcPr>
          <w:p w:rsidR="00D45776" w:rsidRPr="00702E1A" w:rsidRDefault="00D45776" w:rsidP="00FB2472">
            <w:pPr>
              <w:spacing w:line="360" w:lineRule="auto"/>
              <w:jc w:val="center"/>
              <w:rPr>
                <w:lang w:val="uk-UA"/>
              </w:rPr>
            </w:pPr>
            <w:r w:rsidRPr="00702E1A">
              <w:t>0,0</w:t>
            </w:r>
            <w:r w:rsidRPr="00702E1A">
              <w:rPr>
                <w:lang w:val="uk-UA"/>
              </w:rPr>
              <w:t>46</w:t>
            </w:r>
          </w:p>
        </w:tc>
      </w:tr>
      <w:tr w:rsidR="00D45776" w:rsidRPr="00D45776" w:rsidTr="00FB2472">
        <w:trPr>
          <w:jc w:val="center"/>
        </w:trPr>
        <w:tc>
          <w:tcPr>
            <w:tcW w:w="2114" w:type="dxa"/>
          </w:tcPr>
          <w:p w:rsidR="00D45776" w:rsidRPr="00702E1A" w:rsidRDefault="00D45776" w:rsidP="00FB2472">
            <w:pPr>
              <w:spacing w:line="360" w:lineRule="auto"/>
              <w:jc w:val="center"/>
            </w:pPr>
            <w:r w:rsidRPr="00702E1A">
              <w:t>60</w:t>
            </w:r>
          </w:p>
        </w:tc>
        <w:tc>
          <w:tcPr>
            <w:tcW w:w="3123" w:type="dxa"/>
          </w:tcPr>
          <w:p w:rsidR="00D45776" w:rsidRPr="00702E1A" w:rsidRDefault="00D45776" w:rsidP="00FB2472">
            <w:pPr>
              <w:spacing w:line="360" w:lineRule="auto"/>
              <w:jc w:val="center"/>
            </w:pPr>
            <w:r w:rsidRPr="00702E1A">
              <w:t>15</w:t>
            </w:r>
          </w:p>
        </w:tc>
        <w:tc>
          <w:tcPr>
            <w:tcW w:w="2323" w:type="dxa"/>
          </w:tcPr>
          <w:p w:rsidR="00D45776" w:rsidRPr="00702E1A" w:rsidRDefault="00D45776" w:rsidP="00FB2472">
            <w:pPr>
              <w:spacing w:line="360" w:lineRule="auto"/>
              <w:jc w:val="center"/>
            </w:pPr>
            <w:r w:rsidRPr="00702E1A">
              <w:t>0,066</w:t>
            </w:r>
          </w:p>
        </w:tc>
      </w:tr>
      <w:tr w:rsidR="00D45776" w:rsidRPr="00D45776" w:rsidTr="00FB2472">
        <w:trPr>
          <w:jc w:val="center"/>
        </w:trPr>
        <w:tc>
          <w:tcPr>
            <w:tcW w:w="2114" w:type="dxa"/>
          </w:tcPr>
          <w:p w:rsidR="00D45776" w:rsidRPr="00702E1A" w:rsidRDefault="00D45776" w:rsidP="00FB2472">
            <w:pPr>
              <w:spacing w:line="360" w:lineRule="auto"/>
              <w:jc w:val="center"/>
            </w:pPr>
            <w:r w:rsidRPr="00702E1A">
              <w:t>90</w:t>
            </w:r>
          </w:p>
        </w:tc>
        <w:tc>
          <w:tcPr>
            <w:tcW w:w="3123" w:type="dxa"/>
          </w:tcPr>
          <w:p w:rsidR="00D45776" w:rsidRPr="00702E1A" w:rsidRDefault="00D45776" w:rsidP="00FB2472">
            <w:pPr>
              <w:spacing w:line="360" w:lineRule="auto"/>
              <w:jc w:val="center"/>
            </w:pPr>
            <w:r w:rsidRPr="00702E1A">
              <w:t>14,4</w:t>
            </w:r>
          </w:p>
        </w:tc>
        <w:tc>
          <w:tcPr>
            <w:tcW w:w="2323" w:type="dxa"/>
          </w:tcPr>
          <w:p w:rsidR="00D45776" w:rsidRPr="00702E1A" w:rsidRDefault="00D45776" w:rsidP="00FB2472">
            <w:pPr>
              <w:spacing w:line="360" w:lineRule="auto"/>
              <w:jc w:val="center"/>
            </w:pPr>
            <w:r w:rsidRPr="00702E1A">
              <w:t>0,069</w:t>
            </w:r>
          </w:p>
        </w:tc>
      </w:tr>
      <w:tr w:rsidR="00D45776" w:rsidRPr="00D45776" w:rsidTr="00FB2472">
        <w:trPr>
          <w:jc w:val="center"/>
        </w:trPr>
        <w:tc>
          <w:tcPr>
            <w:tcW w:w="2114" w:type="dxa"/>
          </w:tcPr>
          <w:p w:rsidR="00D45776" w:rsidRPr="00702E1A" w:rsidRDefault="00D45776" w:rsidP="00FB2472">
            <w:pPr>
              <w:spacing w:line="360" w:lineRule="auto"/>
              <w:jc w:val="center"/>
            </w:pPr>
            <w:r w:rsidRPr="00702E1A">
              <w:t>120</w:t>
            </w:r>
          </w:p>
        </w:tc>
        <w:tc>
          <w:tcPr>
            <w:tcW w:w="3123" w:type="dxa"/>
          </w:tcPr>
          <w:p w:rsidR="00D45776" w:rsidRPr="00702E1A" w:rsidRDefault="00D45776" w:rsidP="00FB2472">
            <w:pPr>
              <w:spacing w:line="360" w:lineRule="auto"/>
              <w:jc w:val="center"/>
            </w:pPr>
            <w:r w:rsidRPr="00702E1A">
              <w:t>11</w:t>
            </w:r>
          </w:p>
        </w:tc>
        <w:tc>
          <w:tcPr>
            <w:tcW w:w="2323" w:type="dxa"/>
          </w:tcPr>
          <w:p w:rsidR="00D45776" w:rsidRPr="00702E1A" w:rsidRDefault="00D45776" w:rsidP="00FB2472">
            <w:pPr>
              <w:spacing w:line="360" w:lineRule="auto"/>
              <w:jc w:val="center"/>
            </w:pPr>
            <w:r w:rsidRPr="00702E1A">
              <w:t>1</w:t>
            </w:r>
          </w:p>
        </w:tc>
      </w:tr>
    </w:tbl>
    <w:p w:rsidR="00D45776" w:rsidRPr="00D45776" w:rsidRDefault="00D45776" w:rsidP="00D45776">
      <w:pPr>
        <w:spacing w:line="360" w:lineRule="auto"/>
        <w:ind w:firstLine="900"/>
        <w:jc w:val="both"/>
        <w:rPr>
          <w:sz w:val="28"/>
          <w:szCs w:val="28"/>
          <w:lang w:val="uk-UA"/>
        </w:rPr>
      </w:pPr>
    </w:p>
    <w:p w:rsidR="00D45776" w:rsidRPr="00D45776" w:rsidRDefault="00D45776" w:rsidP="00D45776">
      <w:pPr>
        <w:spacing w:line="360" w:lineRule="auto"/>
        <w:ind w:firstLine="900"/>
        <w:jc w:val="both"/>
        <w:rPr>
          <w:sz w:val="28"/>
          <w:szCs w:val="28"/>
        </w:rPr>
      </w:pPr>
      <w:r w:rsidRPr="00D45776">
        <w:rPr>
          <w:sz w:val="28"/>
          <w:szCs w:val="28"/>
        </w:rPr>
        <w:lastRenderedPageBreak/>
        <w:t xml:space="preserve">На площині настройок регулятора будують залежність </w:t>
      </w:r>
      <w:r w:rsidRPr="00D45776">
        <w:rPr>
          <w:position w:val="-10"/>
          <w:sz w:val="28"/>
          <w:szCs w:val="28"/>
        </w:rPr>
        <w:object w:dxaOrig="380" w:dyaOrig="320">
          <v:shape id="_x0000_i1185" type="#_x0000_t75" style="width:18.75pt;height:15.75pt" o:ole="">
            <v:imagedata r:id="rId468" o:title=""/>
          </v:shape>
          <o:OLEObject Type="Embed" ProgID="Equation.3" ShapeID="_x0000_i1185" DrawAspect="Content" ObjectID="_1622297247" r:id="rId469"/>
        </w:object>
      </w:r>
      <w:r w:rsidRPr="00D45776">
        <w:rPr>
          <w:position w:val="-10"/>
          <w:sz w:val="28"/>
          <w:szCs w:val="28"/>
          <w:lang w:val="uk-UA"/>
        </w:rPr>
        <w:t xml:space="preserve"> </w:t>
      </w:r>
      <w:r w:rsidRPr="00D45776">
        <w:rPr>
          <w:sz w:val="28"/>
          <w:szCs w:val="28"/>
        </w:rPr>
        <w:t>від</w:t>
      </w:r>
      <w:r w:rsidRPr="00D45776">
        <w:rPr>
          <w:i/>
          <w:sz w:val="28"/>
          <w:szCs w:val="28"/>
        </w:rPr>
        <w:t xml:space="preserve"> Т</w:t>
      </w:r>
      <w:r w:rsidRPr="00D45776">
        <w:rPr>
          <w:i/>
          <w:sz w:val="28"/>
          <w:szCs w:val="28"/>
          <w:vertAlign w:val="subscript"/>
        </w:rPr>
        <w:t xml:space="preserve">і </w:t>
      </w:r>
      <w:r w:rsidRPr="00D45776">
        <w:rPr>
          <w:sz w:val="28"/>
          <w:szCs w:val="28"/>
        </w:rPr>
        <w:t xml:space="preserve">і знаходять точку з найбільшим відношенням </w:t>
      </w:r>
      <w:r w:rsidRPr="00D45776">
        <w:rPr>
          <w:position w:val="-10"/>
          <w:sz w:val="28"/>
          <w:szCs w:val="28"/>
        </w:rPr>
        <w:object w:dxaOrig="380" w:dyaOrig="320">
          <v:shape id="_x0000_i1186" type="#_x0000_t75" style="width:18.75pt;height:15.75pt" o:ole="">
            <v:imagedata r:id="rId468" o:title=""/>
          </v:shape>
          <o:OLEObject Type="Embed" ProgID="Equation.3" ShapeID="_x0000_i1186" DrawAspect="Content" ObjectID="_1622297248" r:id="rId470"/>
        </w:object>
      </w:r>
      <w:r w:rsidRPr="00D45776">
        <w:rPr>
          <w:sz w:val="28"/>
          <w:szCs w:val="28"/>
        </w:rPr>
        <w:t xml:space="preserve">від </w:t>
      </w:r>
      <w:r w:rsidRPr="00D45776">
        <w:rPr>
          <w:i/>
          <w:sz w:val="28"/>
          <w:szCs w:val="28"/>
        </w:rPr>
        <w:t xml:space="preserve">Ті </w:t>
      </w:r>
      <w:r w:rsidRPr="00D45776">
        <w:rPr>
          <w:sz w:val="28"/>
          <w:szCs w:val="28"/>
        </w:rPr>
        <w:t>(точка дотику прямої</w:t>
      </w:r>
      <w:proofErr w:type="gramStart"/>
      <w:r w:rsidRPr="00D45776">
        <w:rPr>
          <w:sz w:val="28"/>
          <w:szCs w:val="28"/>
        </w:rPr>
        <w:t xml:space="preserve"> ,</w:t>
      </w:r>
      <w:proofErr w:type="gramEnd"/>
      <w:r w:rsidRPr="00D45776">
        <w:rPr>
          <w:sz w:val="28"/>
          <w:szCs w:val="28"/>
        </w:rPr>
        <w:t>яка виходить із початку координат).</w:t>
      </w:r>
    </w:p>
    <w:p w:rsidR="00D45776" w:rsidRPr="00D45776" w:rsidRDefault="00D45776" w:rsidP="00D45776">
      <w:pPr>
        <w:spacing w:line="360" w:lineRule="auto"/>
        <w:jc w:val="both"/>
        <w:rPr>
          <w:sz w:val="28"/>
          <w:szCs w:val="28"/>
        </w:rPr>
      </w:pPr>
    </w:p>
    <w:p w:rsidR="00D45776" w:rsidRPr="00D45776" w:rsidRDefault="00D45776" w:rsidP="00D45776">
      <w:pPr>
        <w:spacing w:line="360" w:lineRule="auto"/>
        <w:ind w:firstLine="900"/>
        <w:jc w:val="both"/>
        <w:rPr>
          <w:sz w:val="28"/>
          <w:szCs w:val="28"/>
        </w:rPr>
      </w:pPr>
    </w:p>
    <w:p w:rsidR="00D45776" w:rsidRPr="00D45776" w:rsidRDefault="00D45776" w:rsidP="00D45776">
      <w:pPr>
        <w:spacing w:line="360" w:lineRule="auto"/>
        <w:jc w:val="center"/>
        <w:rPr>
          <w:sz w:val="28"/>
          <w:szCs w:val="28"/>
        </w:rPr>
      </w:pPr>
      <w:r w:rsidRPr="00D45776">
        <w:rPr>
          <w:noProof/>
          <w:sz w:val="28"/>
          <w:szCs w:val="28"/>
        </w:rPr>
        <w:drawing>
          <wp:inline distT="0" distB="0" distL="0" distR="0" wp14:anchorId="6E127920" wp14:editId="55BD9FB5">
            <wp:extent cx="5940425" cy="2460640"/>
            <wp:effectExtent l="0" t="0" r="0" b="0"/>
            <wp:docPr id="290" name="Рисунок 290" descr="C:\Users\R2\Desktop\Диплом1\настройки.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 descr="C:\Users\R2\Desktop\Диплом1\настройки.jpg"/>
                    <pic:cNvPicPr>
                      <a:picLocks noChangeAspect="1" noChangeArrowheads="1"/>
                    </pic:cNvPicPr>
                  </pic:nvPicPr>
                  <pic:blipFill>
                    <a:blip r:embed="rId471" cstate="print">
                      <a:extLst>
                        <a:ext uri="{28A0092B-C50C-407E-A947-70E740481C1C}">
                          <a14:useLocalDpi xmlns:a14="http://schemas.microsoft.com/office/drawing/2010/main" val="0"/>
                        </a:ext>
                      </a:extLst>
                    </a:blip>
                    <a:srcRect/>
                    <a:stretch>
                      <a:fillRect/>
                    </a:stretch>
                  </pic:blipFill>
                  <pic:spPr bwMode="auto">
                    <a:xfrm>
                      <a:off x="0" y="0"/>
                      <a:ext cx="5940425" cy="2460640"/>
                    </a:xfrm>
                    <a:prstGeom prst="rect">
                      <a:avLst/>
                    </a:prstGeom>
                    <a:noFill/>
                    <a:ln>
                      <a:noFill/>
                    </a:ln>
                  </pic:spPr>
                </pic:pic>
              </a:graphicData>
            </a:graphic>
          </wp:inline>
        </w:drawing>
      </w:r>
    </w:p>
    <w:p w:rsidR="00D45776" w:rsidRPr="00D45776" w:rsidRDefault="00D45776" w:rsidP="00D45776">
      <w:pPr>
        <w:spacing w:line="360" w:lineRule="auto"/>
        <w:jc w:val="center"/>
        <w:rPr>
          <w:sz w:val="28"/>
          <w:szCs w:val="28"/>
        </w:rPr>
      </w:pPr>
      <w:r w:rsidRPr="00D45776">
        <w:rPr>
          <w:sz w:val="28"/>
          <w:szCs w:val="28"/>
        </w:rPr>
        <w:t xml:space="preserve">Рисунок </w:t>
      </w:r>
      <w:r w:rsidRPr="00D45776">
        <w:rPr>
          <w:sz w:val="28"/>
          <w:szCs w:val="28"/>
          <w:lang w:val="uk-UA"/>
        </w:rPr>
        <w:t>3</w:t>
      </w:r>
      <w:r w:rsidRPr="00D45776">
        <w:rPr>
          <w:sz w:val="28"/>
          <w:szCs w:val="28"/>
        </w:rPr>
        <w:t>.</w:t>
      </w:r>
      <w:r w:rsidRPr="00D45776">
        <w:rPr>
          <w:sz w:val="28"/>
          <w:szCs w:val="28"/>
          <w:lang w:val="uk-UA"/>
        </w:rPr>
        <w:t>4</w:t>
      </w:r>
      <w:r w:rsidRPr="00D45776">
        <w:rPr>
          <w:sz w:val="28"/>
          <w:szCs w:val="28"/>
        </w:rPr>
        <w:t xml:space="preserve">  Визначення оптимальних настройок регулятора</w:t>
      </w:r>
    </w:p>
    <w:p w:rsidR="00D45776" w:rsidRPr="00D45776" w:rsidRDefault="00D45776" w:rsidP="00D45776">
      <w:pPr>
        <w:spacing w:line="360" w:lineRule="auto"/>
        <w:ind w:firstLine="851"/>
        <w:jc w:val="both"/>
        <w:outlineLvl w:val="2"/>
        <w:rPr>
          <w:bCs/>
          <w:color w:val="000000"/>
          <w:sz w:val="28"/>
          <w:szCs w:val="28"/>
          <w:lang w:val="uk-UA"/>
        </w:rPr>
      </w:pPr>
    </w:p>
    <w:p w:rsidR="00D45776" w:rsidRPr="00D45776" w:rsidRDefault="00D45776" w:rsidP="00D45776">
      <w:pPr>
        <w:pStyle w:val="afc"/>
        <w:suppressAutoHyphens/>
        <w:spacing w:after="240"/>
        <w:ind w:firstLine="709"/>
        <w:rPr>
          <w:szCs w:val="28"/>
          <w:lang w:val="uk-UA"/>
        </w:rPr>
      </w:pPr>
    </w:p>
    <w:p w:rsidR="00D45776" w:rsidRPr="00D45776" w:rsidRDefault="00D45776" w:rsidP="00D45776">
      <w:pPr>
        <w:suppressAutoHyphens/>
        <w:spacing w:after="240" w:line="360" w:lineRule="auto"/>
        <w:ind w:firstLine="709"/>
        <w:jc w:val="both"/>
        <w:rPr>
          <w:b/>
          <w:sz w:val="28"/>
          <w:szCs w:val="28"/>
          <w:lang w:val="uk-UA"/>
        </w:rPr>
      </w:pPr>
      <w:bookmarkStart w:id="14" w:name="OLE_LINK42"/>
      <w:bookmarkStart w:id="15" w:name="OLE_LINK43"/>
      <w:r w:rsidRPr="00D45776">
        <w:rPr>
          <w:b/>
          <w:sz w:val="28"/>
          <w:szCs w:val="28"/>
          <w:lang w:val="uk-UA"/>
        </w:rPr>
        <w:t>3.8 Розрахунок схеми електропривода по системі ПЧ-АД</w:t>
      </w:r>
      <w:bookmarkEnd w:id="14"/>
      <w:bookmarkEnd w:id="15"/>
    </w:p>
    <w:p w:rsidR="00D45776" w:rsidRPr="00D45776" w:rsidRDefault="00D45776" w:rsidP="00D45776">
      <w:pPr>
        <w:suppressAutoHyphens/>
        <w:spacing w:after="240" w:line="360" w:lineRule="auto"/>
        <w:ind w:firstLine="709"/>
        <w:jc w:val="both"/>
        <w:rPr>
          <w:b/>
          <w:sz w:val="28"/>
          <w:szCs w:val="28"/>
          <w:lang w:val="uk-UA"/>
        </w:rPr>
      </w:pPr>
      <w:bookmarkStart w:id="16" w:name="OLE_LINK44"/>
      <w:bookmarkStart w:id="17" w:name="OLE_LINK45"/>
      <w:r w:rsidRPr="00D45776">
        <w:rPr>
          <w:b/>
          <w:sz w:val="28"/>
          <w:szCs w:val="28"/>
          <w:lang w:val="uk-UA"/>
        </w:rPr>
        <w:t>3.8.1 Параметри двигуна</w:t>
      </w:r>
    </w:p>
    <w:tbl>
      <w:tblPr>
        <w:tblStyle w:val="a9"/>
        <w:tblpPr w:leftFromText="180" w:rightFromText="180" w:vertAnchor="text" w:horzAnchor="margin" w:tblpY="526"/>
        <w:tblW w:w="9042" w:type="dxa"/>
        <w:tblBorders>
          <w:top w:val="none" w:sz="0" w:space="0" w:color="auto"/>
          <w:left w:val="none" w:sz="0" w:space="0" w:color="auto"/>
          <w:bottom w:val="none" w:sz="0" w:space="0" w:color="auto"/>
          <w:right w:val="none" w:sz="0" w:space="0" w:color="auto"/>
          <w:insideV w:val="none" w:sz="0" w:space="0" w:color="auto"/>
        </w:tblBorders>
        <w:tblLayout w:type="fixed"/>
        <w:tblLook w:val="04A0" w:firstRow="1" w:lastRow="0" w:firstColumn="1" w:lastColumn="0" w:noHBand="0" w:noVBand="1"/>
      </w:tblPr>
      <w:tblGrid>
        <w:gridCol w:w="4521"/>
        <w:gridCol w:w="4521"/>
      </w:tblGrid>
      <w:tr w:rsidR="00D45776" w:rsidRPr="00D45776" w:rsidTr="00FB2472">
        <w:trPr>
          <w:trHeight w:val="767"/>
        </w:trPr>
        <w:tc>
          <w:tcPr>
            <w:tcW w:w="4521" w:type="dxa"/>
            <w:vAlign w:val="center"/>
          </w:tcPr>
          <w:bookmarkEnd w:id="16"/>
          <w:bookmarkEnd w:id="17"/>
          <w:p w:rsidR="00D45776" w:rsidRPr="00D45776" w:rsidRDefault="00625AB7" w:rsidP="00FB2472">
            <w:pPr>
              <w:pStyle w:val="af"/>
              <w:suppressAutoHyphens/>
              <w:spacing w:after="240"/>
              <w:ind w:firstLine="709"/>
              <w:rPr>
                <w:szCs w:val="28"/>
                <w:lang w:val="uk-UA"/>
              </w:rPr>
            </w:pPr>
            <m:oMathPara>
              <m:oMath>
                <m:sSub>
                  <m:sSubPr>
                    <m:ctrlPr>
                      <w:rPr>
                        <w:rFonts w:ascii="Cambria Math" w:hAnsi="Cambria Math"/>
                        <w:i/>
                        <w:szCs w:val="28"/>
                        <w:lang w:val="uk-UA"/>
                      </w:rPr>
                    </m:ctrlPr>
                  </m:sSubPr>
                  <m:e>
                    <m:r>
                      <w:rPr>
                        <w:rFonts w:ascii="Cambria Math" w:hAnsi="Cambria Math"/>
                        <w:szCs w:val="28"/>
                        <w:lang w:val="en-US"/>
                      </w:rPr>
                      <m:t>U</m:t>
                    </m:r>
                  </m:e>
                  <m:sub>
                    <m:r>
                      <w:rPr>
                        <w:rFonts w:ascii="Cambria Math" w:hAnsi="Cambria Math"/>
                        <w:szCs w:val="28"/>
                        <w:lang w:val="uk-UA"/>
                      </w:rPr>
                      <m:t>1Ф</m:t>
                    </m:r>
                  </m:sub>
                </m:sSub>
                <m:r>
                  <w:rPr>
                    <w:rFonts w:ascii="Cambria Math" w:hAnsi="Cambria Math"/>
                    <w:szCs w:val="28"/>
                    <w:lang w:val="uk-UA"/>
                  </w:rPr>
                  <m:t>=</m:t>
                </m:r>
                <m:f>
                  <m:fPr>
                    <m:ctrlPr>
                      <w:rPr>
                        <w:rFonts w:ascii="Cambria Math" w:hAnsi="Cambria Math"/>
                        <w:i/>
                        <w:szCs w:val="28"/>
                        <w:lang w:val="uk-UA"/>
                      </w:rPr>
                    </m:ctrlPr>
                  </m:fPr>
                  <m:num>
                    <m:sSub>
                      <m:sSubPr>
                        <m:ctrlPr>
                          <w:rPr>
                            <w:rFonts w:ascii="Cambria Math" w:hAnsi="Cambria Math"/>
                            <w:i/>
                            <w:szCs w:val="28"/>
                            <w:lang w:val="uk-UA"/>
                          </w:rPr>
                        </m:ctrlPr>
                      </m:sSubPr>
                      <m:e>
                        <m:r>
                          <w:rPr>
                            <w:rFonts w:ascii="Cambria Math" w:hAnsi="Cambria Math"/>
                            <w:szCs w:val="28"/>
                            <w:lang w:val="uk-UA"/>
                          </w:rPr>
                          <m:t>U</m:t>
                        </m:r>
                      </m:e>
                      <m:sub>
                        <m:r>
                          <w:rPr>
                            <w:rFonts w:ascii="Cambria Math" w:hAnsi="Cambria Math"/>
                            <w:szCs w:val="28"/>
                            <w:lang w:val="uk-UA"/>
                          </w:rPr>
                          <m:t>1Н</m:t>
                        </m:r>
                      </m:sub>
                    </m:sSub>
                  </m:num>
                  <m:den>
                    <m:rad>
                      <m:radPr>
                        <m:degHide m:val="1"/>
                        <m:ctrlPr>
                          <w:rPr>
                            <w:rFonts w:ascii="Cambria Math" w:hAnsi="Cambria Math"/>
                            <w:i/>
                            <w:szCs w:val="28"/>
                            <w:lang w:val="en-US"/>
                          </w:rPr>
                        </m:ctrlPr>
                      </m:radPr>
                      <m:deg/>
                      <m:e>
                        <m:r>
                          <w:rPr>
                            <w:rFonts w:ascii="Cambria Math" w:hAnsi="Cambria Math"/>
                            <w:szCs w:val="28"/>
                            <w:lang w:val="en-US"/>
                          </w:rPr>
                          <m:t>3</m:t>
                        </m:r>
                      </m:e>
                    </m:rad>
                  </m:den>
                </m:f>
              </m:oMath>
            </m:oMathPara>
          </w:p>
        </w:tc>
        <w:tc>
          <w:tcPr>
            <w:tcW w:w="4521" w:type="dxa"/>
            <w:vAlign w:val="center"/>
          </w:tcPr>
          <w:p w:rsidR="00D45776" w:rsidRPr="00D45776" w:rsidRDefault="00D45776" w:rsidP="00FB2472">
            <w:pPr>
              <w:pStyle w:val="af"/>
              <w:suppressAutoHyphens/>
              <w:spacing w:after="240"/>
              <w:ind w:firstLine="709"/>
              <w:rPr>
                <w:szCs w:val="28"/>
                <w:lang w:val="uk-UA"/>
              </w:rPr>
            </w:pPr>
            <w:r w:rsidRPr="00D45776">
              <w:rPr>
                <w:szCs w:val="28"/>
                <w:lang w:val="uk-UA"/>
              </w:rPr>
              <w:t xml:space="preserve">                                         </w:t>
            </w:r>
            <w:r w:rsidR="00702E1A">
              <w:rPr>
                <w:szCs w:val="28"/>
                <w:lang w:val="uk-UA"/>
              </w:rPr>
              <w:t>(3.27</w:t>
            </w:r>
            <w:r w:rsidRPr="00D45776">
              <w:rPr>
                <w:szCs w:val="28"/>
                <w:lang w:val="uk-UA"/>
              </w:rPr>
              <w:t>)</w:t>
            </w:r>
          </w:p>
        </w:tc>
      </w:tr>
    </w:tbl>
    <w:p w:rsidR="00D45776" w:rsidRPr="00D45776" w:rsidRDefault="00D45776" w:rsidP="00D45776">
      <w:pPr>
        <w:suppressAutoHyphens/>
        <w:spacing w:after="240" w:line="360" w:lineRule="auto"/>
        <w:ind w:firstLine="709"/>
        <w:jc w:val="both"/>
        <w:rPr>
          <w:b/>
          <w:sz w:val="28"/>
          <w:szCs w:val="28"/>
          <w:lang w:val="uk-UA"/>
        </w:rPr>
      </w:pPr>
    </w:p>
    <w:p w:rsidR="00D45776" w:rsidRPr="00D45776" w:rsidRDefault="00D45776" w:rsidP="00D45776">
      <w:pPr>
        <w:suppressAutoHyphens/>
        <w:spacing w:after="240" w:line="360" w:lineRule="auto"/>
        <w:ind w:firstLine="709"/>
        <w:jc w:val="both"/>
        <w:rPr>
          <w:rFonts w:eastAsiaTheme="minorEastAsia"/>
          <w:i/>
          <w:sz w:val="28"/>
          <w:szCs w:val="28"/>
          <w:lang w:val="uk-UA"/>
        </w:rPr>
      </w:pPr>
      <w:r w:rsidRPr="00D45776">
        <w:rPr>
          <w:sz w:val="28"/>
          <w:szCs w:val="28"/>
          <w:lang w:val="uk-UA"/>
        </w:rPr>
        <w:t xml:space="preserve">       </w:t>
      </w:r>
      <m:oMath>
        <m:sSub>
          <m:sSubPr>
            <m:ctrlPr>
              <w:rPr>
                <w:rFonts w:ascii="Cambria Math" w:hAnsi="Cambria Math"/>
                <w:i/>
                <w:sz w:val="28"/>
                <w:szCs w:val="28"/>
                <w:lang w:val="uk-UA"/>
              </w:rPr>
            </m:ctrlPr>
          </m:sSubPr>
          <m:e>
            <m:r>
              <w:rPr>
                <w:rFonts w:ascii="Cambria Math" w:hAnsi="Cambria Math"/>
                <w:sz w:val="28"/>
                <w:szCs w:val="28"/>
                <w:lang w:val="en-US"/>
              </w:rPr>
              <m:t>U</m:t>
            </m:r>
          </m:e>
          <m:sub>
            <m:r>
              <w:rPr>
                <w:rFonts w:ascii="Cambria Math" w:hAnsi="Cambria Math"/>
                <w:sz w:val="28"/>
                <w:szCs w:val="28"/>
                <w:lang w:val="uk-UA"/>
              </w:rPr>
              <m:t>1Ф</m:t>
            </m:r>
          </m:sub>
        </m:sSub>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380</m:t>
            </m:r>
          </m:num>
          <m:den>
            <m:rad>
              <m:radPr>
                <m:degHide m:val="1"/>
                <m:ctrlPr>
                  <w:rPr>
                    <w:rFonts w:ascii="Cambria Math" w:hAnsi="Cambria Math"/>
                    <w:i/>
                    <w:sz w:val="28"/>
                    <w:szCs w:val="28"/>
                    <w:lang w:val="en-US"/>
                  </w:rPr>
                </m:ctrlPr>
              </m:radPr>
              <m:deg/>
              <m:e>
                <m:r>
                  <w:rPr>
                    <w:rFonts w:ascii="Cambria Math" w:hAnsi="Cambria Math"/>
                    <w:sz w:val="28"/>
                    <w:szCs w:val="28"/>
                    <w:lang w:val="en-US"/>
                  </w:rPr>
                  <m:t>3</m:t>
                </m:r>
              </m:e>
            </m:rad>
          </m:den>
        </m:f>
        <m:r>
          <w:rPr>
            <w:rFonts w:ascii="Cambria Math" w:hAnsi="Cambria Math"/>
            <w:sz w:val="28"/>
            <w:szCs w:val="28"/>
            <w:lang w:val="uk-UA"/>
          </w:rPr>
          <m:t>=219,4 (В)</m:t>
        </m:r>
      </m:oMath>
    </w:p>
    <w:tbl>
      <w:tblPr>
        <w:tblStyle w:val="a9"/>
        <w:tblW w:w="0" w:type="auto"/>
        <w:tblInd w:w="567" w:type="dxa"/>
        <w:tblBorders>
          <w:top w:val="none" w:sz="0" w:space="0" w:color="auto"/>
          <w:left w:val="none" w:sz="0" w:space="0" w:color="auto"/>
          <w:bottom w:val="none" w:sz="0" w:space="0" w:color="auto"/>
          <w:right w:val="none" w:sz="0" w:space="0" w:color="auto"/>
          <w:insideV w:val="none" w:sz="0" w:space="0" w:color="auto"/>
        </w:tblBorders>
        <w:tblLayout w:type="fixed"/>
        <w:tblLook w:val="04A0" w:firstRow="1" w:lastRow="0" w:firstColumn="1" w:lastColumn="0" w:noHBand="0" w:noVBand="1"/>
      </w:tblPr>
      <w:tblGrid>
        <w:gridCol w:w="4165"/>
        <w:gridCol w:w="4165"/>
      </w:tblGrid>
      <w:tr w:rsidR="00D45776" w:rsidRPr="00D45776" w:rsidTr="00FB2472">
        <w:trPr>
          <w:trHeight w:val="968"/>
        </w:trPr>
        <w:tc>
          <w:tcPr>
            <w:tcW w:w="4165" w:type="dxa"/>
            <w:vAlign w:val="center"/>
          </w:tcPr>
          <w:p w:rsidR="00D45776" w:rsidRPr="00D45776" w:rsidRDefault="00625AB7" w:rsidP="00FB2472">
            <w:pPr>
              <w:pStyle w:val="af"/>
              <w:suppressAutoHyphens/>
              <w:spacing w:after="240"/>
              <w:ind w:firstLine="709"/>
              <w:rPr>
                <w:szCs w:val="28"/>
                <w:lang w:val="uk-UA"/>
              </w:rPr>
            </w:pPr>
            <m:oMathPara>
              <m:oMath>
                <m:sSub>
                  <m:sSubPr>
                    <m:ctrlPr>
                      <w:rPr>
                        <w:rFonts w:ascii="Cambria Math" w:hAnsi="Cambria Math"/>
                        <w:i/>
                        <w:szCs w:val="28"/>
                        <w:lang w:val="uk-UA"/>
                      </w:rPr>
                    </m:ctrlPr>
                  </m:sSubPr>
                  <m:e>
                    <m:r>
                      <w:rPr>
                        <w:rFonts w:ascii="Cambria Math" w:hAnsi="Cambria Math"/>
                        <w:szCs w:val="28"/>
                        <w:lang w:val="en-US"/>
                      </w:rPr>
                      <m:t>I</m:t>
                    </m:r>
                  </m:e>
                  <m:sub>
                    <m:r>
                      <w:rPr>
                        <w:rFonts w:ascii="Cambria Math" w:hAnsi="Cambria Math"/>
                        <w:szCs w:val="28"/>
                        <w:lang w:val="uk-UA"/>
                      </w:rPr>
                      <m:t>1Н</m:t>
                    </m:r>
                  </m:sub>
                </m:sSub>
                <m:r>
                  <w:rPr>
                    <w:rFonts w:ascii="Cambria Math" w:hAnsi="Cambria Math"/>
                    <w:szCs w:val="28"/>
                    <w:lang w:val="uk-UA"/>
                  </w:rPr>
                  <m:t>=</m:t>
                </m:r>
                <m:f>
                  <m:fPr>
                    <m:ctrlPr>
                      <w:rPr>
                        <w:rFonts w:ascii="Cambria Math" w:hAnsi="Cambria Math"/>
                        <w:i/>
                        <w:szCs w:val="28"/>
                        <w:lang w:val="uk-UA"/>
                      </w:rPr>
                    </m:ctrlPr>
                  </m:fPr>
                  <m:num>
                    <m:sSub>
                      <m:sSubPr>
                        <m:ctrlPr>
                          <w:rPr>
                            <w:rFonts w:ascii="Cambria Math" w:hAnsi="Cambria Math"/>
                            <w:i/>
                            <w:szCs w:val="28"/>
                            <w:lang w:val="uk-UA"/>
                          </w:rPr>
                        </m:ctrlPr>
                      </m:sSubPr>
                      <m:e>
                        <m:r>
                          <w:rPr>
                            <w:rFonts w:ascii="Cambria Math" w:hAnsi="Cambria Math"/>
                            <w:szCs w:val="28"/>
                            <w:lang w:val="uk-UA"/>
                          </w:rPr>
                          <m:t>P</m:t>
                        </m:r>
                      </m:e>
                      <m:sub>
                        <m:r>
                          <w:rPr>
                            <w:rFonts w:ascii="Cambria Math" w:hAnsi="Cambria Math"/>
                            <w:szCs w:val="28"/>
                            <w:lang w:val="uk-UA"/>
                          </w:rPr>
                          <m:t>Н</m:t>
                        </m:r>
                      </m:sub>
                    </m:sSub>
                  </m:num>
                  <m:den>
                    <m:r>
                      <w:rPr>
                        <w:rFonts w:ascii="Cambria Math" w:hAnsi="Cambria Math"/>
                        <w:szCs w:val="28"/>
                        <w:lang w:val="uk-UA"/>
                      </w:rPr>
                      <m:t>3∙</m:t>
                    </m:r>
                    <m:sSub>
                      <m:sSubPr>
                        <m:ctrlPr>
                          <w:rPr>
                            <w:rFonts w:ascii="Cambria Math" w:hAnsi="Cambria Math"/>
                            <w:i/>
                            <w:szCs w:val="28"/>
                            <w:lang w:val="uk-UA"/>
                          </w:rPr>
                        </m:ctrlPr>
                      </m:sSubPr>
                      <m:e>
                        <m:r>
                          <w:rPr>
                            <w:rFonts w:ascii="Cambria Math" w:hAnsi="Cambria Math"/>
                            <w:szCs w:val="28"/>
                            <w:lang w:val="en-US"/>
                          </w:rPr>
                          <m:t>U</m:t>
                        </m:r>
                      </m:e>
                      <m:sub>
                        <m:r>
                          <w:rPr>
                            <w:rFonts w:ascii="Cambria Math" w:hAnsi="Cambria Math"/>
                            <w:szCs w:val="28"/>
                            <w:lang w:val="uk-UA"/>
                          </w:rPr>
                          <m:t>1Ф</m:t>
                        </m:r>
                      </m:sub>
                    </m:sSub>
                    <m:r>
                      <w:rPr>
                        <w:rFonts w:ascii="Cambria Math" w:hAnsi="Cambria Math"/>
                        <w:szCs w:val="28"/>
                        <w:lang w:val="uk-UA"/>
                      </w:rPr>
                      <m:t>∙</m:t>
                    </m:r>
                    <m:func>
                      <m:funcPr>
                        <m:ctrlPr>
                          <w:rPr>
                            <w:rFonts w:ascii="Cambria Math" w:hAnsi="Cambria Math"/>
                            <w:i/>
                            <w:szCs w:val="28"/>
                            <w:lang w:val="en-US"/>
                          </w:rPr>
                        </m:ctrlPr>
                      </m:funcPr>
                      <m:fName>
                        <m:r>
                          <m:rPr>
                            <m:sty m:val="p"/>
                          </m:rPr>
                          <w:rPr>
                            <w:rFonts w:ascii="Cambria Math" w:hAnsi="Cambria Math"/>
                            <w:szCs w:val="28"/>
                            <w:lang w:val="en-US"/>
                          </w:rPr>
                          <m:t>cos</m:t>
                        </m:r>
                        <m:ctrlPr>
                          <w:rPr>
                            <w:rFonts w:ascii="Cambria Math" w:hAnsi="Cambria Math"/>
                            <w:i/>
                            <w:szCs w:val="28"/>
                            <w:lang w:val="uk-UA"/>
                          </w:rPr>
                        </m:ctrlPr>
                      </m:fName>
                      <m:e>
                        <m:r>
                          <w:rPr>
                            <w:rFonts w:ascii="Cambria Math" w:hAnsi="Cambria Math"/>
                            <w:szCs w:val="28"/>
                            <w:lang w:val="uk-UA"/>
                          </w:rPr>
                          <m:t>φ</m:t>
                        </m:r>
                      </m:e>
                    </m:func>
                    <m:r>
                      <w:rPr>
                        <w:rFonts w:ascii="Cambria Math" w:hAnsi="Cambria Math"/>
                        <w:szCs w:val="28"/>
                        <w:lang w:val="uk-UA"/>
                      </w:rPr>
                      <m:t>∙</m:t>
                    </m:r>
                    <m:r>
                      <w:rPr>
                        <w:rFonts w:ascii="Cambria Math" w:hAnsi="Cambria Math"/>
                        <w:szCs w:val="28"/>
                        <w:lang w:val="en-US"/>
                      </w:rPr>
                      <m:t>η</m:t>
                    </m:r>
                  </m:den>
                </m:f>
              </m:oMath>
            </m:oMathPara>
          </w:p>
        </w:tc>
        <w:tc>
          <w:tcPr>
            <w:tcW w:w="4165" w:type="dxa"/>
            <w:vAlign w:val="center"/>
          </w:tcPr>
          <w:p w:rsidR="00D45776" w:rsidRPr="00D45776" w:rsidRDefault="00D45776" w:rsidP="00FB2472">
            <w:pPr>
              <w:pStyle w:val="af"/>
              <w:suppressAutoHyphens/>
              <w:spacing w:after="240"/>
              <w:ind w:firstLine="0"/>
              <w:rPr>
                <w:szCs w:val="28"/>
                <w:lang w:val="uk-UA"/>
              </w:rPr>
            </w:pPr>
            <w:r w:rsidRPr="00D45776">
              <w:rPr>
                <w:szCs w:val="28"/>
                <w:lang w:val="uk-UA"/>
              </w:rPr>
              <w:t xml:space="preserve">                                                </w:t>
            </w:r>
            <w:r w:rsidR="00702E1A">
              <w:rPr>
                <w:szCs w:val="28"/>
                <w:lang w:val="uk-UA"/>
              </w:rPr>
              <w:t xml:space="preserve">                  </w:t>
            </w:r>
            <w:r w:rsidRPr="00D45776">
              <w:rPr>
                <w:szCs w:val="28"/>
                <w:lang w:val="uk-UA"/>
              </w:rPr>
              <w:t>(3.2</w:t>
            </w:r>
            <w:r w:rsidR="00702E1A">
              <w:rPr>
                <w:szCs w:val="28"/>
                <w:lang w:val="uk-UA"/>
              </w:rPr>
              <w:t>8</w:t>
            </w:r>
            <w:r w:rsidRPr="00D45776">
              <w:rPr>
                <w:szCs w:val="28"/>
                <w:lang w:val="uk-UA"/>
              </w:rPr>
              <w:t>)</w:t>
            </w:r>
          </w:p>
        </w:tc>
      </w:tr>
    </w:tbl>
    <w:p w:rsidR="00D45776" w:rsidRPr="00D45776" w:rsidRDefault="00625AB7" w:rsidP="00D45776">
      <w:pPr>
        <w:suppressAutoHyphens/>
        <w:spacing w:after="240" w:line="360" w:lineRule="auto"/>
        <w:jc w:val="both"/>
        <w:rPr>
          <w:rFonts w:eastAsiaTheme="minorEastAsia"/>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en-US"/>
                </w:rPr>
                <m:t>I</m:t>
              </m:r>
            </m:e>
            <m:sub>
              <m:r>
                <w:rPr>
                  <w:rFonts w:ascii="Cambria Math" w:hAnsi="Cambria Math"/>
                  <w:sz w:val="28"/>
                  <w:szCs w:val="28"/>
                  <w:lang w:val="uk-UA"/>
                </w:rPr>
                <m:t>1Н</m:t>
              </m:r>
            </m:sub>
          </m:sSub>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110000</m:t>
              </m:r>
            </m:num>
            <m:den>
              <m:r>
                <w:rPr>
                  <w:rFonts w:ascii="Cambria Math" w:hAnsi="Cambria Math"/>
                  <w:sz w:val="28"/>
                  <w:szCs w:val="28"/>
                  <w:lang w:val="uk-UA"/>
                </w:rPr>
                <m:t>3∙219,4∙0,9∙0,938</m:t>
              </m:r>
            </m:den>
          </m:f>
          <m:r>
            <w:rPr>
              <w:rFonts w:ascii="Cambria Math" w:hAnsi="Cambria Math"/>
              <w:sz w:val="28"/>
              <w:szCs w:val="28"/>
              <w:lang w:val="uk-UA"/>
            </w:rPr>
            <m:t>=197,965 (А)</m:t>
          </m:r>
        </m:oMath>
      </m:oMathPara>
    </w:p>
    <w:tbl>
      <w:tblPr>
        <w:tblStyle w:val="a9"/>
        <w:tblW w:w="0" w:type="auto"/>
        <w:jc w:val="center"/>
        <w:tblBorders>
          <w:top w:val="none" w:sz="0" w:space="0" w:color="auto"/>
          <w:left w:val="none" w:sz="0" w:space="0" w:color="auto"/>
          <w:bottom w:val="none" w:sz="0" w:space="0" w:color="auto"/>
          <w:right w:val="none" w:sz="0" w:space="0" w:color="auto"/>
          <w:insideV w:val="none" w:sz="0" w:space="0" w:color="auto"/>
        </w:tblBorders>
        <w:tblLayout w:type="fixed"/>
        <w:tblLook w:val="04A0" w:firstRow="1" w:lastRow="0" w:firstColumn="1" w:lastColumn="0" w:noHBand="0" w:noVBand="1"/>
      </w:tblPr>
      <w:tblGrid>
        <w:gridCol w:w="8264"/>
        <w:gridCol w:w="1243"/>
      </w:tblGrid>
      <w:tr w:rsidR="00D45776" w:rsidRPr="00D45776" w:rsidTr="00F2372D">
        <w:trPr>
          <w:trHeight w:val="1291"/>
          <w:jc w:val="center"/>
        </w:trPr>
        <w:tc>
          <w:tcPr>
            <w:tcW w:w="8264" w:type="dxa"/>
            <w:vAlign w:val="center"/>
          </w:tcPr>
          <w:p w:rsidR="00D45776" w:rsidRPr="00D45776" w:rsidRDefault="00625AB7" w:rsidP="00FB2472">
            <w:pPr>
              <w:pStyle w:val="af"/>
              <w:suppressAutoHyphens/>
              <w:spacing w:after="240"/>
              <w:ind w:firstLine="709"/>
              <w:rPr>
                <w:szCs w:val="28"/>
                <w:lang w:val="uk-UA"/>
              </w:rPr>
            </w:pPr>
            <m:oMathPara>
              <m:oMath>
                <m:sSubSup>
                  <m:sSubSupPr>
                    <m:ctrlPr>
                      <w:rPr>
                        <w:rFonts w:ascii="Cambria Math" w:hAnsi="Cambria Math"/>
                        <w:i/>
                        <w:szCs w:val="28"/>
                        <w:lang w:val="uk-UA"/>
                      </w:rPr>
                    </m:ctrlPr>
                  </m:sSubSupPr>
                  <m:e>
                    <m:r>
                      <w:rPr>
                        <w:rFonts w:ascii="Cambria Math" w:hAnsi="Cambria Math"/>
                        <w:szCs w:val="28"/>
                        <w:lang w:val="uk-UA"/>
                      </w:rPr>
                      <m:t>R</m:t>
                    </m:r>
                  </m:e>
                  <m:sub>
                    <m:r>
                      <w:rPr>
                        <w:rFonts w:ascii="Cambria Math" w:hAnsi="Cambria Math"/>
                        <w:szCs w:val="28"/>
                        <w:lang w:val="uk-UA"/>
                      </w:rPr>
                      <m:t>2</m:t>
                    </m:r>
                  </m:sub>
                  <m:sup>
                    <m:r>
                      <w:rPr>
                        <w:rFonts w:ascii="Cambria Math" w:hAnsi="Cambria Math"/>
                        <w:szCs w:val="28"/>
                        <w:lang w:val="uk-UA"/>
                      </w:rPr>
                      <m:t>'</m:t>
                    </m:r>
                  </m:sup>
                </m:sSubSup>
                <m:r>
                  <w:rPr>
                    <w:rFonts w:ascii="Cambria Math" w:hAnsi="Cambria Math"/>
                    <w:szCs w:val="28"/>
                    <w:lang w:val="uk-UA"/>
                  </w:rPr>
                  <m:t>=</m:t>
                </m:r>
                <m:f>
                  <m:fPr>
                    <m:ctrlPr>
                      <w:rPr>
                        <w:rFonts w:ascii="Cambria Math" w:hAnsi="Cambria Math"/>
                        <w:i/>
                        <w:szCs w:val="28"/>
                        <w:lang w:val="uk-UA"/>
                      </w:rPr>
                    </m:ctrlPr>
                  </m:fPr>
                  <m:num>
                    <m:r>
                      <w:rPr>
                        <w:rFonts w:ascii="Cambria Math" w:hAnsi="Cambria Math"/>
                        <w:szCs w:val="28"/>
                        <w:lang w:val="uk-UA"/>
                      </w:rPr>
                      <m:t>1</m:t>
                    </m:r>
                  </m:num>
                  <m:den>
                    <m:r>
                      <w:rPr>
                        <w:rFonts w:ascii="Cambria Math" w:hAnsi="Cambria Math"/>
                        <w:szCs w:val="28"/>
                        <w:lang w:val="uk-UA"/>
                      </w:rPr>
                      <m:t>3</m:t>
                    </m:r>
                  </m:den>
                </m:f>
                <m:f>
                  <m:fPr>
                    <m:ctrlPr>
                      <w:rPr>
                        <w:rFonts w:ascii="Cambria Math" w:hAnsi="Cambria Math"/>
                        <w:i/>
                        <w:szCs w:val="28"/>
                        <w:lang w:val="uk-UA"/>
                      </w:rPr>
                    </m:ctrlPr>
                  </m:fPr>
                  <m:num>
                    <m:d>
                      <m:dPr>
                        <m:ctrlPr>
                          <w:rPr>
                            <w:rFonts w:ascii="Cambria Math" w:hAnsi="Cambria Math"/>
                            <w:i/>
                            <w:szCs w:val="28"/>
                            <w:lang w:val="uk-UA"/>
                          </w:rPr>
                        </m:ctrlPr>
                      </m:dPr>
                      <m:e>
                        <m:sSub>
                          <m:sSubPr>
                            <m:ctrlPr>
                              <w:rPr>
                                <w:rFonts w:ascii="Cambria Math" w:hAnsi="Cambria Math"/>
                                <w:i/>
                                <w:szCs w:val="28"/>
                                <w:lang w:val="uk-UA"/>
                              </w:rPr>
                            </m:ctrlPr>
                          </m:sSubPr>
                          <m:e>
                            <m:r>
                              <w:rPr>
                                <w:rFonts w:ascii="Cambria Math" w:hAnsi="Cambria Math"/>
                                <w:szCs w:val="28"/>
                                <w:lang w:val="uk-UA"/>
                              </w:rPr>
                              <m:t>P</m:t>
                            </m:r>
                          </m:e>
                          <m:sub>
                            <m:r>
                              <w:rPr>
                                <w:rFonts w:ascii="Cambria Math" w:hAnsi="Cambria Math"/>
                                <w:szCs w:val="28"/>
                                <w:lang w:val="uk-UA"/>
                              </w:rPr>
                              <m:t>Н</m:t>
                            </m:r>
                          </m:sub>
                        </m:sSub>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P</m:t>
                            </m:r>
                          </m:e>
                          <m:sub>
                            <m:r>
                              <w:rPr>
                                <w:rFonts w:ascii="Cambria Math" w:hAnsi="Cambria Math"/>
                                <w:szCs w:val="28"/>
                                <w:lang w:val="uk-UA"/>
                              </w:rPr>
                              <m:t>МЕХ</m:t>
                            </m:r>
                          </m:sub>
                        </m:sSub>
                      </m:e>
                    </m:d>
                  </m:num>
                  <m:den>
                    <m:d>
                      <m:dPr>
                        <m:ctrlPr>
                          <w:rPr>
                            <w:rFonts w:ascii="Cambria Math" w:hAnsi="Cambria Math"/>
                            <w:i/>
                            <w:szCs w:val="28"/>
                            <w:lang w:val="uk-UA"/>
                          </w:rPr>
                        </m:ctrlPr>
                      </m:dPr>
                      <m:e>
                        <m:sSubSup>
                          <m:sSubSupPr>
                            <m:ctrlPr>
                              <w:rPr>
                                <w:rFonts w:ascii="Cambria Math" w:hAnsi="Cambria Math"/>
                                <w:i/>
                                <w:szCs w:val="28"/>
                                <w:lang w:val="uk-UA"/>
                              </w:rPr>
                            </m:ctrlPr>
                          </m:sSubSupPr>
                          <m:e>
                            <m:r>
                              <w:rPr>
                                <w:rFonts w:ascii="Cambria Math" w:hAnsi="Cambria Math"/>
                                <w:szCs w:val="28"/>
                                <w:lang w:val="en-US"/>
                              </w:rPr>
                              <m:t>I</m:t>
                            </m:r>
                          </m:e>
                          <m:sub>
                            <m:r>
                              <w:rPr>
                                <w:rFonts w:ascii="Cambria Math" w:hAnsi="Cambria Math"/>
                                <w:szCs w:val="28"/>
                                <w:lang w:val="uk-UA"/>
                              </w:rPr>
                              <m:t>Н</m:t>
                            </m:r>
                          </m:sub>
                          <m:sup>
                            <m:r>
                              <w:rPr>
                                <w:rFonts w:ascii="Cambria Math" w:hAnsi="Cambria Math"/>
                                <w:szCs w:val="28"/>
                                <w:lang w:val="uk-UA"/>
                              </w:rPr>
                              <m:t>2</m:t>
                            </m:r>
                          </m:sup>
                        </m:sSubSup>
                        <m:r>
                          <w:rPr>
                            <w:rFonts w:ascii="Cambria Math" w:hAnsi="Cambria Math"/>
                            <w:szCs w:val="28"/>
                            <w:lang w:val="uk-UA"/>
                          </w:rPr>
                          <m:t>∙</m:t>
                        </m:r>
                        <m:f>
                          <m:fPr>
                            <m:ctrlPr>
                              <w:rPr>
                                <w:rFonts w:ascii="Cambria Math" w:hAnsi="Cambria Math"/>
                                <w:i/>
                                <w:szCs w:val="28"/>
                                <w:lang w:val="uk-UA"/>
                              </w:rPr>
                            </m:ctrlPr>
                          </m:fPr>
                          <m:num>
                            <m:r>
                              <w:rPr>
                                <w:rFonts w:ascii="Cambria Math" w:hAnsi="Cambria Math"/>
                                <w:szCs w:val="28"/>
                                <w:lang w:val="uk-UA"/>
                              </w:rPr>
                              <m:t>1-</m:t>
                            </m:r>
                            <m:sSub>
                              <m:sSubPr>
                                <m:ctrlPr>
                                  <w:rPr>
                                    <w:rFonts w:ascii="Cambria Math" w:hAnsi="Cambria Math"/>
                                    <w:i/>
                                    <w:szCs w:val="28"/>
                                    <w:lang w:val="uk-UA"/>
                                  </w:rPr>
                                </m:ctrlPr>
                              </m:sSubPr>
                              <m:e>
                                <m:r>
                                  <w:rPr>
                                    <w:rFonts w:ascii="Cambria Math" w:hAnsi="Cambria Math"/>
                                    <w:szCs w:val="28"/>
                                    <w:lang w:val="uk-UA"/>
                                  </w:rPr>
                                  <m:t>S</m:t>
                                </m:r>
                              </m:e>
                              <m:sub>
                                <m:r>
                                  <w:rPr>
                                    <w:rFonts w:ascii="Cambria Math" w:hAnsi="Cambria Math"/>
                                    <w:szCs w:val="28"/>
                                    <w:lang w:val="uk-UA"/>
                                  </w:rPr>
                                  <m:t>Н</m:t>
                                </m:r>
                              </m:sub>
                            </m:sSub>
                          </m:num>
                          <m:den>
                            <m:sSub>
                              <m:sSubPr>
                                <m:ctrlPr>
                                  <w:rPr>
                                    <w:rFonts w:ascii="Cambria Math" w:hAnsi="Cambria Math"/>
                                    <w:i/>
                                    <w:szCs w:val="28"/>
                                    <w:lang w:val="uk-UA"/>
                                  </w:rPr>
                                </m:ctrlPr>
                              </m:sSubPr>
                              <m:e>
                                <m:r>
                                  <w:rPr>
                                    <w:rFonts w:ascii="Cambria Math" w:hAnsi="Cambria Math"/>
                                    <w:szCs w:val="28"/>
                                    <w:lang w:val="uk-UA"/>
                                  </w:rPr>
                                  <m:t>S</m:t>
                                </m:r>
                              </m:e>
                              <m:sub>
                                <m:r>
                                  <w:rPr>
                                    <w:rFonts w:ascii="Cambria Math" w:hAnsi="Cambria Math"/>
                                    <w:szCs w:val="28"/>
                                    <w:lang w:val="uk-UA"/>
                                  </w:rPr>
                                  <m:t>Н</m:t>
                                </m:r>
                              </m:sub>
                            </m:sSub>
                          </m:den>
                        </m:f>
                      </m:e>
                    </m:d>
                  </m:den>
                </m:f>
              </m:oMath>
            </m:oMathPara>
          </w:p>
        </w:tc>
        <w:tc>
          <w:tcPr>
            <w:tcW w:w="1243" w:type="dxa"/>
            <w:vAlign w:val="center"/>
          </w:tcPr>
          <w:p w:rsidR="00D45776" w:rsidRPr="00D45776" w:rsidRDefault="00F2372D" w:rsidP="00F2372D">
            <w:pPr>
              <w:pStyle w:val="af"/>
              <w:suppressAutoHyphens/>
              <w:spacing w:after="240"/>
              <w:ind w:firstLine="0"/>
              <w:rPr>
                <w:szCs w:val="28"/>
                <w:lang w:val="uk-UA"/>
              </w:rPr>
            </w:pPr>
            <w:r>
              <w:rPr>
                <w:szCs w:val="28"/>
                <w:lang w:val="uk-UA"/>
              </w:rPr>
              <w:t>(3.29)</w:t>
            </w:r>
          </w:p>
        </w:tc>
      </w:tr>
    </w:tbl>
    <w:p w:rsidR="00D45776" w:rsidRPr="00D45776" w:rsidRDefault="00625AB7" w:rsidP="00D45776">
      <w:pPr>
        <w:suppressAutoHyphens/>
        <w:spacing w:after="240" w:line="360" w:lineRule="auto"/>
        <w:ind w:firstLine="709"/>
        <w:jc w:val="both"/>
        <w:rPr>
          <w:sz w:val="28"/>
          <w:szCs w:val="28"/>
          <w:lang w:val="uk-UA"/>
        </w:rPr>
      </w:pPr>
      <m:oMathPara>
        <m:oMathParaPr>
          <m:jc m:val="left"/>
        </m:oMathParaPr>
        <m:oMath>
          <m:sSubSup>
            <m:sSubSupPr>
              <m:ctrlPr>
                <w:rPr>
                  <w:rFonts w:ascii="Cambria Math" w:hAnsi="Cambria Math"/>
                  <w:i/>
                  <w:sz w:val="28"/>
                  <w:szCs w:val="28"/>
                  <w:lang w:val="uk-UA"/>
                </w:rPr>
              </m:ctrlPr>
            </m:sSubSupPr>
            <m:e>
              <m:r>
                <w:rPr>
                  <w:rFonts w:ascii="Cambria Math" w:hAnsi="Cambria Math"/>
                  <w:sz w:val="28"/>
                  <w:szCs w:val="28"/>
                  <w:lang w:val="uk-UA"/>
                </w:rPr>
                <m:t>R</m:t>
              </m:r>
            </m:e>
            <m:sub>
              <m:r>
                <w:rPr>
                  <w:rFonts w:ascii="Cambria Math" w:hAnsi="Cambria Math"/>
                  <w:sz w:val="28"/>
                  <w:szCs w:val="28"/>
                  <w:lang w:val="uk-UA"/>
                </w:rPr>
                <m:t>2</m:t>
              </m:r>
            </m:sub>
            <m:sup>
              <m:r>
                <w:rPr>
                  <w:rFonts w:ascii="Cambria Math" w:hAnsi="Cambria Math"/>
                  <w:sz w:val="28"/>
                  <w:szCs w:val="28"/>
                  <w:lang w:val="uk-UA"/>
                </w:rPr>
                <m:t>'</m:t>
              </m:r>
            </m:sup>
          </m:sSubSup>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1</m:t>
              </m:r>
            </m:num>
            <m:den>
              <m:r>
                <w:rPr>
                  <w:rFonts w:ascii="Cambria Math" w:hAnsi="Cambria Math"/>
                  <w:sz w:val="28"/>
                  <w:szCs w:val="28"/>
                  <w:lang w:val="uk-UA"/>
                </w:rPr>
                <m:t>3</m:t>
              </m:r>
            </m:den>
          </m:f>
          <m:f>
            <m:fPr>
              <m:ctrlPr>
                <w:rPr>
                  <w:rFonts w:ascii="Cambria Math" w:hAnsi="Cambria Math"/>
                  <w:i/>
                  <w:sz w:val="28"/>
                  <w:szCs w:val="28"/>
                  <w:lang w:val="uk-UA"/>
                </w:rPr>
              </m:ctrlPr>
            </m:fPr>
            <m:num>
              <m:r>
                <w:rPr>
                  <w:rFonts w:ascii="Cambria Math" w:hAnsi="Cambria Math"/>
                  <w:sz w:val="28"/>
                  <w:szCs w:val="28"/>
                  <w:lang w:val="uk-UA"/>
                </w:rPr>
                <m:t>(110000+3300)</m:t>
              </m:r>
            </m:num>
            <m:den>
              <m:d>
                <m:dPr>
                  <m:ctrlPr>
                    <w:rPr>
                      <w:rFonts w:ascii="Cambria Math" w:hAnsi="Cambria Math"/>
                      <w:i/>
                      <w:sz w:val="28"/>
                      <w:szCs w:val="28"/>
                      <w:lang w:val="uk-UA"/>
                    </w:rPr>
                  </m:ctrlPr>
                </m:dPr>
                <m:e>
                  <m:sSup>
                    <m:sSupPr>
                      <m:ctrlPr>
                        <w:rPr>
                          <w:rFonts w:ascii="Cambria Math" w:hAnsi="Cambria Math"/>
                          <w:i/>
                          <w:sz w:val="28"/>
                          <w:szCs w:val="28"/>
                          <w:lang w:val="uk-UA"/>
                        </w:rPr>
                      </m:ctrlPr>
                    </m:sSupPr>
                    <m:e>
                      <m:r>
                        <w:rPr>
                          <w:rFonts w:ascii="Cambria Math" w:hAnsi="Cambria Math"/>
                          <w:sz w:val="28"/>
                          <w:szCs w:val="28"/>
                          <w:lang w:val="uk-UA"/>
                        </w:rPr>
                        <m:t>202</m:t>
                      </m:r>
                    </m:e>
                    <m:sup>
                      <m:r>
                        <w:rPr>
                          <w:rFonts w:ascii="Cambria Math" w:hAnsi="Cambria Math"/>
                          <w:sz w:val="28"/>
                          <w:szCs w:val="28"/>
                          <w:lang w:val="uk-UA"/>
                        </w:rPr>
                        <m:t>2</m:t>
                      </m:r>
                    </m:sup>
                  </m:sSup>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1-0,01</m:t>
                      </m:r>
                    </m:num>
                    <m:den>
                      <m:r>
                        <w:rPr>
                          <w:rFonts w:ascii="Cambria Math" w:hAnsi="Cambria Math"/>
                          <w:sz w:val="28"/>
                          <w:szCs w:val="28"/>
                          <w:lang w:val="uk-UA"/>
                        </w:rPr>
                        <m:t>0,01</m:t>
                      </m:r>
                    </m:den>
                  </m:f>
                </m:e>
              </m:d>
            </m:den>
          </m:f>
          <m:r>
            <w:rPr>
              <w:rFonts w:ascii="Cambria Math" w:hAnsi="Cambria Math"/>
              <w:sz w:val="28"/>
              <w:szCs w:val="28"/>
              <w:lang w:val="uk-UA"/>
            </w:rPr>
            <m:t>=0,009 (Ом)</m:t>
          </m:r>
        </m:oMath>
      </m:oMathPara>
    </w:p>
    <w:p w:rsidR="00D45776" w:rsidRPr="00D45776" w:rsidRDefault="00D45776" w:rsidP="00D45776">
      <w:pPr>
        <w:suppressAutoHyphens/>
        <w:spacing w:after="240" w:line="360" w:lineRule="auto"/>
        <w:ind w:firstLine="709"/>
        <w:jc w:val="both"/>
        <w:rPr>
          <w:sz w:val="28"/>
          <w:szCs w:val="28"/>
          <w:lang w:val="uk-UA"/>
        </w:rPr>
      </w:pPr>
      <w:r w:rsidRPr="00D45776">
        <w:rPr>
          <w:sz w:val="28"/>
          <w:szCs w:val="28"/>
          <w:lang w:val="uk-UA"/>
        </w:rPr>
        <w:t xml:space="preserve">де </w:t>
      </w:r>
    </w:p>
    <w:tbl>
      <w:tblPr>
        <w:tblStyle w:val="a9"/>
        <w:tblW w:w="0" w:type="auto"/>
        <w:tblInd w:w="567" w:type="dxa"/>
        <w:tblBorders>
          <w:top w:val="none" w:sz="0" w:space="0" w:color="auto"/>
          <w:left w:val="none" w:sz="0" w:space="0" w:color="auto"/>
          <w:bottom w:val="none" w:sz="0" w:space="0" w:color="auto"/>
          <w:right w:val="none" w:sz="0" w:space="0" w:color="auto"/>
          <w:insideV w:val="none" w:sz="0" w:space="0" w:color="auto"/>
        </w:tblBorders>
        <w:tblLayout w:type="fixed"/>
        <w:tblLook w:val="04A0" w:firstRow="1" w:lastRow="0" w:firstColumn="1" w:lastColumn="0" w:noHBand="0" w:noVBand="1"/>
      </w:tblPr>
      <w:tblGrid>
        <w:gridCol w:w="4495"/>
        <w:gridCol w:w="4496"/>
      </w:tblGrid>
      <w:tr w:rsidR="00D45776" w:rsidRPr="00D45776" w:rsidTr="00FB2472">
        <w:trPr>
          <w:trHeight w:val="1020"/>
        </w:trPr>
        <w:tc>
          <w:tcPr>
            <w:tcW w:w="4495" w:type="dxa"/>
            <w:vAlign w:val="center"/>
          </w:tcPr>
          <w:p w:rsidR="00D45776" w:rsidRPr="00D45776" w:rsidRDefault="00625AB7" w:rsidP="00FB2472">
            <w:pPr>
              <w:pStyle w:val="af"/>
              <w:suppressAutoHyphens/>
              <w:spacing w:after="240"/>
              <w:ind w:firstLine="709"/>
              <w:rPr>
                <w:szCs w:val="28"/>
                <w:lang w:val="uk-UA"/>
              </w:rPr>
            </w:pPr>
            <m:oMathPara>
              <m:oMath>
                <m:sSub>
                  <m:sSubPr>
                    <m:ctrlPr>
                      <w:rPr>
                        <w:rFonts w:ascii="Cambria Math" w:hAnsi="Cambria Math"/>
                        <w:i/>
                        <w:szCs w:val="28"/>
                        <w:lang w:val="uk-UA"/>
                      </w:rPr>
                    </m:ctrlPr>
                  </m:sSubPr>
                  <m:e>
                    <m:r>
                      <w:rPr>
                        <w:rFonts w:ascii="Cambria Math" w:hAnsi="Cambria Math"/>
                        <w:szCs w:val="28"/>
                        <w:lang w:val="uk-UA"/>
                      </w:rPr>
                      <m:t>P</m:t>
                    </m:r>
                  </m:e>
                  <m:sub>
                    <m:r>
                      <w:rPr>
                        <w:rFonts w:ascii="Cambria Math" w:hAnsi="Cambria Math"/>
                        <w:szCs w:val="28"/>
                        <w:lang w:val="uk-UA"/>
                      </w:rPr>
                      <m:t>МЕХ</m:t>
                    </m:r>
                  </m:sub>
                </m:sSub>
                <m:r>
                  <w:rPr>
                    <w:rFonts w:ascii="Cambria Math" w:hAnsi="Cambria Math"/>
                    <w:szCs w:val="28"/>
                    <w:lang w:val="uk-UA"/>
                  </w:rPr>
                  <m:t>=0,03∙</m:t>
                </m:r>
                <m:sSub>
                  <m:sSubPr>
                    <m:ctrlPr>
                      <w:rPr>
                        <w:rFonts w:ascii="Cambria Math" w:hAnsi="Cambria Math"/>
                        <w:i/>
                        <w:szCs w:val="28"/>
                        <w:lang w:val="uk-UA"/>
                      </w:rPr>
                    </m:ctrlPr>
                  </m:sSubPr>
                  <m:e>
                    <m:r>
                      <w:rPr>
                        <w:rFonts w:ascii="Cambria Math" w:hAnsi="Cambria Math"/>
                        <w:szCs w:val="28"/>
                        <w:lang w:val="uk-UA"/>
                      </w:rPr>
                      <m:t>P</m:t>
                    </m:r>
                  </m:e>
                  <m:sub>
                    <m:r>
                      <w:rPr>
                        <w:rFonts w:ascii="Cambria Math" w:hAnsi="Cambria Math"/>
                        <w:szCs w:val="28"/>
                        <w:lang w:val="uk-UA"/>
                      </w:rPr>
                      <m:t>Н</m:t>
                    </m:r>
                  </m:sub>
                </m:sSub>
              </m:oMath>
            </m:oMathPara>
          </w:p>
        </w:tc>
        <w:tc>
          <w:tcPr>
            <w:tcW w:w="4496" w:type="dxa"/>
            <w:vAlign w:val="center"/>
          </w:tcPr>
          <w:p w:rsidR="00D45776" w:rsidRPr="00D45776" w:rsidRDefault="00D45776" w:rsidP="00FB2472">
            <w:pPr>
              <w:pStyle w:val="af"/>
              <w:suppressAutoHyphens/>
              <w:spacing w:after="240"/>
              <w:ind w:firstLine="709"/>
              <w:rPr>
                <w:szCs w:val="28"/>
                <w:lang w:val="uk-UA"/>
              </w:rPr>
            </w:pPr>
            <w:r w:rsidRPr="00D45776">
              <w:rPr>
                <w:szCs w:val="28"/>
                <w:lang w:val="uk-UA"/>
              </w:rPr>
              <w:t xml:space="preserve">                                   (</w:t>
            </w:r>
            <w:r w:rsidR="00702E1A">
              <w:rPr>
                <w:szCs w:val="28"/>
                <w:lang w:val="uk-UA"/>
              </w:rPr>
              <w:t>3.30</w:t>
            </w:r>
            <w:r w:rsidRPr="00D45776">
              <w:rPr>
                <w:szCs w:val="28"/>
                <w:lang w:val="uk-UA"/>
              </w:rPr>
              <w:t>)</w:t>
            </w:r>
          </w:p>
        </w:tc>
      </w:tr>
    </w:tbl>
    <w:p w:rsidR="00D45776" w:rsidRPr="00D45776" w:rsidRDefault="00625AB7" w:rsidP="00D45776">
      <w:pPr>
        <w:suppressAutoHyphens/>
        <w:spacing w:after="240" w:line="360" w:lineRule="auto"/>
        <w:ind w:firstLine="709"/>
        <w:jc w:val="both"/>
        <w:rPr>
          <w:rFonts w:eastAsiaTheme="minorEastAsia"/>
          <w:sz w:val="28"/>
          <w:szCs w:val="28"/>
          <w:lang w:val="uk-UA"/>
        </w:rPr>
      </w:pPr>
      <m:oMathPara>
        <m:oMathParaPr>
          <m:jc m:val="left"/>
        </m:oMathParaPr>
        <m:oMath>
          <m:sSub>
            <m:sSubPr>
              <m:ctrlPr>
                <w:rPr>
                  <w:rFonts w:ascii="Cambria Math" w:hAnsi="Cambria Math"/>
                  <w:i/>
                  <w:sz w:val="28"/>
                  <w:szCs w:val="28"/>
                  <w:lang w:val="uk-UA"/>
                </w:rPr>
              </m:ctrlPr>
            </m:sSubPr>
            <m:e>
              <m:r>
                <w:rPr>
                  <w:rFonts w:ascii="Cambria Math" w:hAnsi="Cambria Math"/>
                  <w:sz w:val="28"/>
                  <w:szCs w:val="28"/>
                  <w:lang w:val="uk-UA"/>
                </w:rPr>
                <m:t>P</m:t>
              </m:r>
            </m:e>
            <m:sub>
              <m:r>
                <w:rPr>
                  <w:rFonts w:ascii="Cambria Math" w:hAnsi="Cambria Math"/>
                  <w:sz w:val="28"/>
                  <w:szCs w:val="28"/>
                  <w:lang w:val="uk-UA"/>
                </w:rPr>
                <m:t>МЕХ</m:t>
              </m:r>
            </m:sub>
          </m:sSub>
          <m:r>
            <w:rPr>
              <w:rFonts w:ascii="Cambria Math" w:hAnsi="Cambria Math"/>
              <w:sz w:val="28"/>
              <w:szCs w:val="28"/>
              <w:lang w:val="uk-UA"/>
            </w:rPr>
            <m:t>=0,03*110000=3300 (Вт)</m:t>
          </m:r>
        </m:oMath>
      </m:oMathPara>
    </w:p>
    <w:p w:rsidR="00D45776" w:rsidRPr="00D45776" w:rsidRDefault="00D45776" w:rsidP="00D45776">
      <w:pPr>
        <w:suppressAutoHyphens/>
        <w:spacing w:after="240" w:line="360" w:lineRule="auto"/>
        <w:ind w:firstLine="709"/>
        <w:jc w:val="both"/>
        <w:rPr>
          <w:rFonts w:eastAsiaTheme="minorEastAsia"/>
          <w:sz w:val="28"/>
          <w:szCs w:val="28"/>
          <w:lang w:val="uk-UA"/>
        </w:rPr>
      </w:pPr>
    </w:p>
    <w:tbl>
      <w:tblPr>
        <w:tblStyle w:val="a9"/>
        <w:tblW w:w="9431" w:type="dxa"/>
        <w:tblInd w:w="567" w:type="dxa"/>
        <w:tblBorders>
          <w:top w:val="none" w:sz="0" w:space="0" w:color="auto"/>
          <w:left w:val="none" w:sz="0" w:space="0" w:color="auto"/>
          <w:bottom w:val="none" w:sz="0" w:space="0" w:color="auto"/>
          <w:right w:val="none" w:sz="0" w:space="0" w:color="auto"/>
          <w:insideV w:val="none" w:sz="0" w:space="0" w:color="auto"/>
        </w:tblBorders>
        <w:tblLayout w:type="fixed"/>
        <w:tblLook w:val="04A0" w:firstRow="1" w:lastRow="0" w:firstColumn="1" w:lastColumn="0" w:noHBand="0" w:noVBand="1"/>
      </w:tblPr>
      <w:tblGrid>
        <w:gridCol w:w="4876"/>
        <w:gridCol w:w="4555"/>
      </w:tblGrid>
      <w:tr w:rsidR="00D45776" w:rsidRPr="00D45776" w:rsidTr="00FB2472">
        <w:trPr>
          <w:trHeight w:val="1134"/>
        </w:trPr>
        <w:tc>
          <w:tcPr>
            <w:tcW w:w="4876" w:type="dxa"/>
            <w:vAlign w:val="center"/>
          </w:tcPr>
          <w:p w:rsidR="00D45776" w:rsidRPr="00D45776" w:rsidRDefault="00625AB7" w:rsidP="00FB2472">
            <w:pPr>
              <w:pStyle w:val="af"/>
              <w:suppressAutoHyphens/>
              <w:spacing w:after="240"/>
              <w:ind w:firstLine="709"/>
              <w:rPr>
                <w:szCs w:val="28"/>
                <w:lang w:val="uk-UA"/>
              </w:rPr>
            </w:pPr>
            <m:oMathPara>
              <m:oMath>
                <m:sSub>
                  <m:sSubPr>
                    <m:ctrlPr>
                      <w:rPr>
                        <w:rFonts w:ascii="Cambria Math" w:hAnsi="Cambria Math"/>
                        <w:i/>
                        <w:szCs w:val="28"/>
                        <w:lang w:val="uk-UA"/>
                      </w:rPr>
                    </m:ctrlPr>
                  </m:sSubPr>
                  <m:e>
                    <m:r>
                      <w:rPr>
                        <w:rFonts w:ascii="Cambria Math" w:hAnsi="Cambria Math"/>
                        <w:szCs w:val="28"/>
                        <w:lang w:val="en-US"/>
                      </w:rPr>
                      <m:t>R</m:t>
                    </m:r>
                  </m:e>
                  <m:sub>
                    <m:r>
                      <w:rPr>
                        <w:rFonts w:ascii="Cambria Math" w:hAnsi="Cambria Math"/>
                        <w:szCs w:val="28"/>
                        <w:lang w:val="uk-UA"/>
                      </w:rPr>
                      <m:t>1</m:t>
                    </m:r>
                  </m:sub>
                </m:sSub>
                <m:r>
                  <w:rPr>
                    <w:rFonts w:ascii="Cambria Math" w:hAnsi="Cambria Math"/>
                    <w:szCs w:val="28"/>
                    <w:lang w:val="uk-UA"/>
                  </w:rPr>
                  <m:t>=</m:t>
                </m:r>
                <m:f>
                  <m:fPr>
                    <m:ctrlPr>
                      <w:rPr>
                        <w:rFonts w:ascii="Cambria Math" w:hAnsi="Cambria Math"/>
                        <w:i/>
                        <w:szCs w:val="28"/>
                        <w:lang w:val="uk-UA"/>
                      </w:rPr>
                    </m:ctrlPr>
                  </m:fPr>
                  <m:num>
                    <m:sSub>
                      <m:sSubPr>
                        <m:ctrlPr>
                          <w:rPr>
                            <w:rFonts w:ascii="Cambria Math" w:hAnsi="Cambria Math"/>
                            <w:i/>
                            <w:szCs w:val="28"/>
                            <w:lang w:val="uk-UA"/>
                          </w:rPr>
                        </m:ctrlPr>
                      </m:sSubPr>
                      <m:e>
                        <m:r>
                          <w:rPr>
                            <w:rFonts w:ascii="Cambria Math" w:hAnsi="Cambria Math"/>
                            <w:szCs w:val="28"/>
                            <w:lang w:val="en-US"/>
                          </w:rPr>
                          <m:t>U</m:t>
                        </m:r>
                      </m:e>
                      <m:sub>
                        <m:r>
                          <w:rPr>
                            <w:rFonts w:ascii="Cambria Math" w:hAnsi="Cambria Math"/>
                            <w:szCs w:val="28"/>
                            <w:lang w:val="uk-UA"/>
                          </w:rPr>
                          <m:t>1Н</m:t>
                        </m:r>
                      </m:sub>
                    </m:sSub>
                    <m:func>
                      <m:funcPr>
                        <m:ctrlPr>
                          <w:rPr>
                            <w:rFonts w:ascii="Cambria Math" w:hAnsi="Cambria Math"/>
                            <w:i/>
                            <w:szCs w:val="28"/>
                            <w:lang w:val="en-US"/>
                          </w:rPr>
                        </m:ctrlPr>
                      </m:funcPr>
                      <m:fName>
                        <m:r>
                          <m:rPr>
                            <m:sty m:val="p"/>
                          </m:rPr>
                          <w:rPr>
                            <w:rFonts w:ascii="Cambria Math" w:hAnsi="Cambria Math"/>
                            <w:szCs w:val="28"/>
                            <w:lang w:val="en-US"/>
                          </w:rPr>
                          <m:t>cos</m:t>
                        </m:r>
                        <m:ctrlPr>
                          <w:rPr>
                            <w:rFonts w:ascii="Cambria Math" w:hAnsi="Cambria Math"/>
                            <w:i/>
                            <w:szCs w:val="28"/>
                            <w:lang w:val="uk-UA"/>
                          </w:rPr>
                        </m:ctrlPr>
                      </m:fName>
                      <m:e>
                        <m:r>
                          <w:rPr>
                            <w:rFonts w:ascii="Cambria Math" w:hAnsi="Cambria Math"/>
                            <w:szCs w:val="28"/>
                            <w:lang w:val="uk-UA"/>
                          </w:rPr>
                          <m:t>φ</m:t>
                        </m:r>
                      </m:e>
                    </m:func>
                    <m:d>
                      <m:dPr>
                        <m:ctrlPr>
                          <w:rPr>
                            <w:rFonts w:ascii="Cambria Math" w:hAnsi="Cambria Math"/>
                            <w:i/>
                            <w:szCs w:val="28"/>
                            <w:lang w:val="en-US"/>
                          </w:rPr>
                        </m:ctrlPr>
                      </m:dPr>
                      <m:e>
                        <m:r>
                          <w:rPr>
                            <w:rFonts w:ascii="Cambria Math" w:hAnsi="Cambria Math"/>
                            <w:szCs w:val="28"/>
                            <w:lang w:val="en-US"/>
                          </w:rPr>
                          <m:t>1-η</m:t>
                        </m:r>
                      </m:e>
                    </m:d>
                  </m:num>
                  <m:den>
                    <m:sSub>
                      <m:sSubPr>
                        <m:ctrlPr>
                          <w:rPr>
                            <w:rFonts w:ascii="Cambria Math" w:hAnsi="Cambria Math"/>
                            <w:i/>
                            <w:szCs w:val="28"/>
                            <w:lang w:val="uk-UA"/>
                          </w:rPr>
                        </m:ctrlPr>
                      </m:sSubPr>
                      <m:e>
                        <m:r>
                          <w:rPr>
                            <w:rFonts w:ascii="Cambria Math" w:hAnsi="Cambria Math"/>
                            <w:szCs w:val="28"/>
                            <w:lang w:val="en-US"/>
                          </w:rPr>
                          <m:t>I</m:t>
                        </m:r>
                      </m:e>
                      <m:sub>
                        <m:r>
                          <w:rPr>
                            <w:rFonts w:ascii="Cambria Math" w:hAnsi="Cambria Math"/>
                            <w:szCs w:val="28"/>
                            <w:lang w:val="uk-UA"/>
                          </w:rPr>
                          <m:t>Н</m:t>
                        </m:r>
                      </m:sub>
                    </m:sSub>
                  </m:den>
                </m:f>
                <m:r>
                  <w:rPr>
                    <w:rFonts w:ascii="Cambria Math" w:hAnsi="Cambria Math"/>
                    <w:szCs w:val="28"/>
                    <w:lang w:val="uk-UA"/>
                  </w:rPr>
                  <m:t>-</m:t>
                </m:r>
                <m:sSup>
                  <m:sSupPr>
                    <m:ctrlPr>
                      <w:rPr>
                        <w:rFonts w:ascii="Cambria Math" w:hAnsi="Cambria Math"/>
                        <w:i/>
                        <w:szCs w:val="28"/>
                        <w:lang w:val="uk-UA"/>
                      </w:rPr>
                    </m:ctrlPr>
                  </m:sSupPr>
                  <m:e>
                    <m:r>
                      <w:rPr>
                        <w:rFonts w:ascii="Cambria Math" w:hAnsi="Cambria Math"/>
                        <w:szCs w:val="28"/>
                        <w:lang w:val="uk-UA"/>
                      </w:rPr>
                      <m:t>C</m:t>
                    </m:r>
                  </m:e>
                  <m:sup>
                    <m:r>
                      <w:rPr>
                        <w:rFonts w:ascii="Cambria Math" w:hAnsi="Cambria Math"/>
                        <w:szCs w:val="28"/>
                        <w:lang w:val="uk-UA"/>
                      </w:rPr>
                      <m:t>2</m:t>
                    </m:r>
                  </m:sup>
                </m:sSup>
                <m:sSubSup>
                  <m:sSubSupPr>
                    <m:ctrlPr>
                      <w:rPr>
                        <w:rFonts w:ascii="Cambria Math" w:hAnsi="Cambria Math"/>
                        <w:i/>
                        <w:szCs w:val="28"/>
                        <w:lang w:val="uk-UA"/>
                      </w:rPr>
                    </m:ctrlPr>
                  </m:sSubSupPr>
                  <m:e>
                    <m:r>
                      <w:rPr>
                        <w:rFonts w:ascii="Cambria Math" w:hAnsi="Cambria Math"/>
                        <w:szCs w:val="28"/>
                        <w:lang w:val="uk-UA"/>
                      </w:rPr>
                      <m:t>R</m:t>
                    </m:r>
                  </m:e>
                  <m:sub>
                    <m:r>
                      <w:rPr>
                        <w:rFonts w:ascii="Cambria Math" w:hAnsi="Cambria Math"/>
                        <w:szCs w:val="28"/>
                        <w:lang w:val="uk-UA"/>
                      </w:rPr>
                      <m:t>2</m:t>
                    </m:r>
                  </m:sub>
                  <m:sup>
                    <m:r>
                      <w:rPr>
                        <w:rFonts w:ascii="Cambria Math" w:hAnsi="Cambria Math"/>
                        <w:szCs w:val="28"/>
                        <w:lang w:val="uk-UA"/>
                      </w:rPr>
                      <m:t>'</m:t>
                    </m:r>
                  </m:sup>
                </m:sSubSup>
                <m:r>
                  <w:rPr>
                    <w:rFonts w:ascii="Cambria Math" w:hAnsi="Cambria Math"/>
                    <w:szCs w:val="28"/>
                    <w:lang w:val="uk-UA"/>
                  </w:rPr>
                  <m:t>-</m:t>
                </m:r>
                <m:f>
                  <m:fPr>
                    <m:ctrlPr>
                      <w:rPr>
                        <w:rFonts w:ascii="Cambria Math" w:hAnsi="Cambria Math"/>
                        <w:i/>
                        <w:szCs w:val="28"/>
                        <w:lang w:val="uk-UA"/>
                      </w:rPr>
                    </m:ctrlPr>
                  </m:fPr>
                  <m:num>
                    <m:sSub>
                      <m:sSubPr>
                        <m:ctrlPr>
                          <w:rPr>
                            <w:rFonts w:ascii="Cambria Math" w:hAnsi="Cambria Math"/>
                            <w:i/>
                            <w:szCs w:val="28"/>
                            <w:lang w:val="uk-UA"/>
                          </w:rPr>
                        </m:ctrlPr>
                      </m:sSubPr>
                      <m:e>
                        <m:r>
                          <w:rPr>
                            <w:rFonts w:ascii="Cambria Math" w:hAnsi="Cambria Math"/>
                            <w:szCs w:val="28"/>
                            <w:lang w:val="uk-UA"/>
                          </w:rPr>
                          <m:t>P</m:t>
                        </m:r>
                      </m:e>
                      <m:sub>
                        <m:r>
                          <w:rPr>
                            <w:rFonts w:ascii="Cambria Math" w:hAnsi="Cambria Math"/>
                            <w:szCs w:val="28"/>
                            <w:lang w:val="uk-UA"/>
                          </w:rPr>
                          <m:t>МЕХ</m:t>
                        </m:r>
                      </m:sub>
                    </m:sSub>
                  </m:num>
                  <m:den>
                    <m:r>
                      <w:rPr>
                        <w:rFonts w:ascii="Cambria Math" w:hAnsi="Cambria Math"/>
                        <w:szCs w:val="28"/>
                        <w:lang w:val="uk-UA"/>
                      </w:rPr>
                      <m:t>3</m:t>
                    </m:r>
                    <m:sSubSup>
                      <m:sSubSupPr>
                        <m:ctrlPr>
                          <w:rPr>
                            <w:rFonts w:ascii="Cambria Math" w:hAnsi="Cambria Math"/>
                            <w:i/>
                            <w:szCs w:val="28"/>
                            <w:lang w:val="uk-UA"/>
                          </w:rPr>
                        </m:ctrlPr>
                      </m:sSubSupPr>
                      <m:e>
                        <m:r>
                          <w:rPr>
                            <w:rFonts w:ascii="Cambria Math" w:hAnsi="Cambria Math"/>
                            <w:szCs w:val="28"/>
                            <w:lang w:val="uk-UA"/>
                          </w:rPr>
                          <m:t>I</m:t>
                        </m:r>
                      </m:e>
                      <m:sub>
                        <m:r>
                          <w:rPr>
                            <w:rFonts w:ascii="Cambria Math" w:hAnsi="Cambria Math"/>
                            <w:szCs w:val="28"/>
                            <w:lang w:val="uk-UA"/>
                          </w:rPr>
                          <m:t>Н</m:t>
                        </m:r>
                      </m:sub>
                      <m:sup>
                        <m:r>
                          <w:rPr>
                            <w:rFonts w:ascii="Cambria Math" w:hAnsi="Cambria Math"/>
                            <w:szCs w:val="28"/>
                            <w:lang w:val="en-US"/>
                          </w:rPr>
                          <m:t>2</m:t>
                        </m:r>
                      </m:sup>
                    </m:sSubSup>
                  </m:den>
                </m:f>
              </m:oMath>
            </m:oMathPara>
          </w:p>
        </w:tc>
        <w:tc>
          <w:tcPr>
            <w:tcW w:w="4555" w:type="dxa"/>
            <w:vAlign w:val="center"/>
          </w:tcPr>
          <w:p w:rsidR="00D45776" w:rsidRPr="00D45776" w:rsidRDefault="00D45776" w:rsidP="00FB2472">
            <w:pPr>
              <w:pStyle w:val="af"/>
              <w:suppressAutoHyphens/>
              <w:spacing w:after="240"/>
              <w:ind w:firstLine="709"/>
              <w:rPr>
                <w:szCs w:val="28"/>
                <w:lang w:val="uk-UA"/>
              </w:rPr>
            </w:pPr>
            <w:r w:rsidRPr="00D45776">
              <w:rPr>
                <w:szCs w:val="28"/>
                <w:lang w:val="uk-UA"/>
              </w:rPr>
              <w:t xml:space="preserve">                              (</w:t>
            </w:r>
            <w:r w:rsidR="00702E1A">
              <w:rPr>
                <w:szCs w:val="28"/>
                <w:lang w:val="uk-UA"/>
              </w:rPr>
              <w:t>3.31</w:t>
            </w:r>
            <w:r w:rsidRPr="00D45776">
              <w:rPr>
                <w:szCs w:val="28"/>
                <w:lang w:val="uk-UA"/>
              </w:rPr>
              <w:t>)</w:t>
            </w:r>
          </w:p>
        </w:tc>
      </w:tr>
    </w:tbl>
    <w:p w:rsidR="00D45776" w:rsidRPr="00D45776" w:rsidRDefault="00625AB7" w:rsidP="00D45776">
      <w:pPr>
        <w:suppressAutoHyphens/>
        <w:spacing w:after="240" w:line="360" w:lineRule="auto"/>
        <w:ind w:firstLine="709"/>
        <w:jc w:val="both"/>
        <w:rPr>
          <w:rFonts w:eastAsiaTheme="minorEastAsia"/>
          <w:i/>
          <w:sz w:val="28"/>
          <w:szCs w:val="28"/>
          <w:lang w:val="uk-UA"/>
        </w:rPr>
      </w:pPr>
      <m:oMathPara>
        <m:oMathParaPr>
          <m:jc m:val="left"/>
        </m:oMathParaPr>
        <m:oMath>
          <m:sSub>
            <m:sSubPr>
              <m:ctrlPr>
                <w:rPr>
                  <w:rFonts w:ascii="Cambria Math" w:hAnsi="Cambria Math"/>
                  <w:i/>
                  <w:sz w:val="28"/>
                  <w:szCs w:val="28"/>
                  <w:lang w:val="uk-UA"/>
                </w:rPr>
              </m:ctrlPr>
            </m:sSubPr>
            <m:e>
              <m:r>
                <w:rPr>
                  <w:rFonts w:ascii="Cambria Math" w:hAnsi="Cambria Math"/>
                  <w:sz w:val="28"/>
                  <w:szCs w:val="28"/>
                  <w:lang w:val="en-US"/>
                </w:rPr>
                <m:t>R</m:t>
              </m:r>
            </m:e>
            <m:sub>
              <m:r>
                <w:rPr>
                  <w:rFonts w:ascii="Cambria Math" w:hAnsi="Cambria Math"/>
                  <w:sz w:val="28"/>
                  <w:szCs w:val="28"/>
                  <w:lang w:val="uk-UA"/>
                </w:rPr>
                <m:t>1</m:t>
              </m:r>
            </m:sub>
          </m:sSub>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380*0,9∙</m:t>
              </m:r>
              <m:d>
                <m:dPr>
                  <m:ctrlPr>
                    <w:rPr>
                      <w:rFonts w:ascii="Cambria Math" w:hAnsi="Cambria Math"/>
                      <w:i/>
                      <w:sz w:val="28"/>
                      <w:szCs w:val="28"/>
                      <w:lang w:val="uk-UA"/>
                    </w:rPr>
                  </m:ctrlPr>
                </m:dPr>
                <m:e>
                  <m:r>
                    <w:rPr>
                      <w:rFonts w:ascii="Cambria Math" w:hAnsi="Cambria Math"/>
                      <w:sz w:val="28"/>
                      <w:szCs w:val="28"/>
                      <w:lang w:val="uk-UA"/>
                    </w:rPr>
                    <m:t>1-0,938</m:t>
                  </m:r>
                </m:e>
              </m:d>
            </m:num>
            <m:den>
              <m:r>
                <w:rPr>
                  <w:rFonts w:ascii="Cambria Math" w:hAnsi="Cambria Math"/>
                  <w:sz w:val="28"/>
                  <w:szCs w:val="28"/>
                  <w:lang w:val="uk-UA"/>
                </w:rPr>
                <m:t>202</m:t>
              </m:r>
            </m:den>
          </m:f>
          <m:r>
            <w:rPr>
              <w:rFonts w:ascii="Cambria Math" w:hAnsi="Cambria Math"/>
              <w:sz w:val="28"/>
              <w:szCs w:val="28"/>
              <w:lang w:val="uk-UA"/>
            </w:rPr>
            <m:t>-1,03∙</m:t>
          </m:r>
          <m:sSup>
            <m:sSupPr>
              <m:ctrlPr>
                <w:rPr>
                  <w:rFonts w:ascii="Cambria Math" w:hAnsi="Cambria Math"/>
                  <w:i/>
                  <w:sz w:val="28"/>
                  <w:szCs w:val="28"/>
                  <w:lang w:val="uk-UA"/>
                </w:rPr>
              </m:ctrlPr>
            </m:sSupPr>
            <m:e>
              <m:r>
                <w:rPr>
                  <w:rFonts w:ascii="Cambria Math" w:hAnsi="Cambria Math"/>
                  <w:sz w:val="28"/>
                  <w:szCs w:val="28"/>
                  <w:lang w:val="uk-UA"/>
                </w:rPr>
                <m:t>0,009</m:t>
              </m:r>
            </m:e>
            <m:sup>
              <m:r>
                <w:rPr>
                  <w:rFonts w:ascii="Cambria Math" w:hAnsi="Cambria Math"/>
                  <w:sz w:val="28"/>
                  <w:szCs w:val="28"/>
                  <w:lang w:val="uk-UA"/>
                </w:rPr>
                <m:t>2</m:t>
              </m:r>
            </m:sup>
          </m:sSup>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3300</m:t>
              </m:r>
            </m:num>
            <m:den>
              <m:r>
                <w:rPr>
                  <w:rFonts w:ascii="Cambria Math" w:hAnsi="Cambria Math"/>
                  <w:sz w:val="28"/>
                  <w:szCs w:val="28"/>
                  <w:lang w:val="uk-UA"/>
                </w:rPr>
                <m:t>3∙</m:t>
              </m:r>
              <m:sSup>
                <m:sSupPr>
                  <m:ctrlPr>
                    <w:rPr>
                      <w:rFonts w:ascii="Cambria Math" w:hAnsi="Cambria Math"/>
                      <w:i/>
                      <w:sz w:val="28"/>
                      <w:szCs w:val="28"/>
                      <w:lang w:val="uk-UA"/>
                    </w:rPr>
                  </m:ctrlPr>
                </m:sSupPr>
                <m:e>
                  <m:r>
                    <w:rPr>
                      <w:rFonts w:ascii="Cambria Math" w:hAnsi="Cambria Math"/>
                      <w:sz w:val="28"/>
                      <w:szCs w:val="28"/>
                      <w:lang w:val="uk-UA"/>
                    </w:rPr>
                    <m:t>202</m:t>
                  </m:r>
                </m:e>
                <m:sup>
                  <m:r>
                    <w:rPr>
                      <w:rFonts w:ascii="Cambria Math" w:hAnsi="Cambria Math"/>
                      <w:sz w:val="28"/>
                      <w:szCs w:val="28"/>
                      <w:lang w:val="uk-UA"/>
                    </w:rPr>
                    <m:t>2</m:t>
                  </m:r>
                </m:sup>
              </m:sSup>
            </m:den>
          </m:f>
          <m:r>
            <w:rPr>
              <w:rFonts w:ascii="Cambria Math" w:hAnsi="Cambria Math"/>
              <w:sz w:val="28"/>
              <w:szCs w:val="28"/>
              <w:lang w:val="uk-UA"/>
            </w:rPr>
            <m:t>=0,077 (Ом)</m:t>
          </m:r>
        </m:oMath>
      </m:oMathPara>
    </w:p>
    <w:p w:rsidR="00D45776" w:rsidRPr="00D45776" w:rsidRDefault="00D45776" w:rsidP="00D45776">
      <w:pPr>
        <w:suppressAutoHyphens/>
        <w:spacing w:after="240" w:line="360" w:lineRule="auto"/>
        <w:ind w:firstLine="709"/>
        <w:jc w:val="both"/>
        <w:rPr>
          <w:rFonts w:eastAsiaTheme="minorEastAsia"/>
          <w:i/>
          <w:sz w:val="28"/>
          <w:szCs w:val="28"/>
          <w:lang w:val="uk-UA"/>
        </w:rPr>
      </w:pPr>
    </w:p>
    <w:tbl>
      <w:tblPr>
        <w:tblStyle w:val="a9"/>
        <w:tblW w:w="9210" w:type="dxa"/>
        <w:tblInd w:w="567" w:type="dxa"/>
        <w:tblBorders>
          <w:top w:val="none" w:sz="0" w:space="0" w:color="auto"/>
          <w:left w:val="none" w:sz="0" w:space="0" w:color="auto"/>
          <w:bottom w:val="none" w:sz="0" w:space="0" w:color="auto"/>
          <w:right w:val="none" w:sz="0" w:space="0" w:color="auto"/>
          <w:insideV w:val="none" w:sz="0" w:space="0" w:color="auto"/>
        </w:tblBorders>
        <w:tblLayout w:type="fixed"/>
        <w:tblLook w:val="04A0" w:firstRow="1" w:lastRow="0" w:firstColumn="1" w:lastColumn="0" w:noHBand="0" w:noVBand="1"/>
      </w:tblPr>
      <w:tblGrid>
        <w:gridCol w:w="4605"/>
        <w:gridCol w:w="4605"/>
      </w:tblGrid>
      <w:tr w:rsidR="00D45776" w:rsidRPr="00D45776" w:rsidTr="00FB2472">
        <w:trPr>
          <w:trHeight w:val="921"/>
        </w:trPr>
        <w:tc>
          <w:tcPr>
            <w:tcW w:w="4605" w:type="dxa"/>
            <w:vAlign w:val="center"/>
          </w:tcPr>
          <w:p w:rsidR="00D45776" w:rsidRPr="00D45776" w:rsidRDefault="00625AB7" w:rsidP="00FB2472">
            <w:pPr>
              <w:pStyle w:val="af"/>
              <w:suppressAutoHyphens/>
              <w:spacing w:after="240"/>
              <w:ind w:firstLine="709"/>
              <w:rPr>
                <w:szCs w:val="28"/>
                <w:lang w:val="uk-UA"/>
              </w:rPr>
            </w:pPr>
            <m:oMathPara>
              <m:oMath>
                <m:sSubSup>
                  <m:sSubSupPr>
                    <m:ctrlPr>
                      <w:rPr>
                        <w:rFonts w:ascii="Cambria Math" w:hAnsi="Cambria Math"/>
                        <w:i/>
                        <w:szCs w:val="28"/>
                        <w:lang w:val="uk-UA"/>
                      </w:rPr>
                    </m:ctrlPr>
                  </m:sSubSupPr>
                  <m:e>
                    <m:r>
                      <w:rPr>
                        <w:rFonts w:ascii="Cambria Math" w:hAnsi="Cambria Math"/>
                        <w:szCs w:val="28"/>
                        <w:lang w:val="en-US"/>
                      </w:rPr>
                      <m:t>L</m:t>
                    </m:r>
                  </m:e>
                  <m:sub>
                    <m:r>
                      <w:rPr>
                        <w:rFonts w:ascii="Cambria Math" w:hAnsi="Cambria Math"/>
                        <w:szCs w:val="28"/>
                        <w:lang w:val="uk-UA"/>
                      </w:rPr>
                      <m:t>2</m:t>
                    </m:r>
                  </m:sub>
                  <m:sup>
                    <m:r>
                      <w:rPr>
                        <w:rFonts w:ascii="Cambria Math" w:hAnsi="Cambria Math"/>
                        <w:szCs w:val="28"/>
                        <w:lang w:val="uk-UA"/>
                      </w:rPr>
                      <m:t>'</m:t>
                    </m:r>
                  </m:sup>
                </m:sSubSup>
                <m:r>
                  <w:rPr>
                    <w:rFonts w:ascii="Cambria Math" w:hAnsi="Cambria Math"/>
                    <w:szCs w:val="28"/>
                    <w:lang w:val="uk-UA"/>
                  </w:rPr>
                  <m:t>=</m:t>
                </m:r>
                <m:f>
                  <m:fPr>
                    <m:ctrlPr>
                      <w:rPr>
                        <w:rFonts w:ascii="Cambria Math" w:hAnsi="Cambria Math"/>
                        <w:i/>
                        <w:szCs w:val="28"/>
                        <w:lang w:val="uk-UA"/>
                      </w:rPr>
                    </m:ctrlPr>
                  </m:fPr>
                  <m:num>
                    <m:sSub>
                      <m:sSubPr>
                        <m:ctrlPr>
                          <w:rPr>
                            <w:rFonts w:ascii="Cambria Math" w:hAnsi="Cambria Math"/>
                            <w:i/>
                            <w:szCs w:val="28"/>
                            <w:lang w:val="uk-UA"/>
                          </w:rPr>
                        </m:ctrlPr>
                      </m:sSubPr>
                      <m:e>
                        <m:r>
                          <w:rPr>
                            <w:rFonts w:ascii="Cambria Math" w:hAnsi="Cambria Math"/>
                            <w:szCs w:val="28"/>
                            <w:lang w:val="en-US"/>
                          </w:rPr>
                          <m:t>U</m:t>
                        </m:r>
                      </m:e>
                      <m:sub>
                        <m:r>
                          <w:rPr>
                            <w:rFonts w:ascii="Cambria Math" w:hAnsi="Cambria Math"/>
                            <w:szCs w:val="28"/>
                            <w:lang w:val="uk-UA"/>
                          </w:rPr>
                          <m:t>1Н</m:t>
                        </m:r>
                      </m:sub>
                    </m:sSub>
                  </m:num>
                  <m:den>
                    <m:r>
                      <w:rPr>
                        <w:rFonts w:ascii="Cambria Math" w:hAnsi="Cambria Math"/>
                        <w:szCs w:val="28"/>
                        <w:lang w:val="uk-UA"/>
                      </w:rPr>
                      <m:t>4π</m:t>
                    </m:r>
                    <m:sSub>
                      <m:sSubPr>
                        <m:ctrlPr>
                          <w:rPr>
                            <w:rFonts w:ascii="Cambria Math" w:hAnsi="Cambria Math"/>
                            <w:i/>
                            <w:szCs w:val="28"/>
                            <w:lang w:val="uk-UA"/>
                          </w:rPr>
                        </m:ctrlPr>
                      </m:sSubPr>
                      <m:e>
                        <m:r>
                          <w:rPr>
                            <w:rFonts w:ascii="Cambria Math" w:hAnsi="Cambria Math"/>
                            <w:szCs w:val="28"/>
                            <w:lang w:val="uk-UA"/>
                          </w:rPr>
                          <m:t>f</m:t>
                        </m:r>
                      </m:e>
                      <m:sub>
                        <m:r>
                          <w:rPr>
                            <w:rFonts w:ascii="Cambria Math" w:hAnsi="Cambria Math"/>
                            <w:szCs w:val="28"/>
                            <w:lang w:val="uk-UA"/>
                          </w:rPr>
                          <m:t>1</m:t>
                        </m:r>
                      </m:sub>
                    </m:sSub>
                    <m:d>
                      <m:dPr>
                        <m:ctrlPr>
                          <w:rPr>
                            <w:rFonts w:ascii="Cambria Math" w:hAnsi="Cambria Math"/>
                            <w:i/>
                            <w:szCs w:val="28"/>
                            <w:lang w:val="uk-UA"/>
                          </w:rPr>
                        </m:ctrlPr>
                      </m:dPr>
                      <m:e>
                        <m:r>
                          <w:rPr>
                            <w:rFonts w:ascii="Cambria Math" w:hAnsi="Cambria Math"/>
                            <w:szCs w:val="28"/>
                            <w:lang w:val="uk-UA"/>
                          </w:rPr>
                          <m:t>1+</m:t>
                        </m:r>
                        <m:sSup>
                          <m:sSupPr>
                            <m:ctrlPr>
                              <w:rPr>
                                <w:rFonts w:ascii="Cambria Math" w:hAnsi="Cambria Math"/>
                                <w:i/>
                                <w:szCs w:val="28"/>
                                <w:lang w:val="uk-UA"/>
                              </w:rPr>
                            </m:ctrlPr>
                          </m:sSupPr>
                          <m:e>
                            <m:r>
                              <w:rPr>
                                <w:rFonts w:ascii="Cambria Math" w:hAnsi="Cambria Math"/>
                                <w:szCs w:val="28"/>
                                <w:lang w:val="uk-UA"/>
                              </w:rPr>
                              <m:t>C</m:t>
                            </m:r>
                          </m:e>
                          <m:sup>
                            <m:r>
                              <w:rPr>
                                <w:rFonts w:ascii="Cambria Math" w:hAnsi="Cambria Math"/>
                                <w:szCs w:val="28"/>
                                <w:lang w:val="uk-UA"/>
                              </w:rPr>
                              <m:t>2</m:t>
                            </m:r>
                          </m:sup>
                        </m:sSup>
                      </m:e>
                    </m:d>
                    <m:sSub>
                      <m:sSubPr>
                        <m:ctrlPr>
                          <w:rPr>
                            <w:rFonts w:ascii="Cambria Math" w:hAnsi="Cambria Math"/>
                            <w:i/>
                            <w:szCs w:val="28"/>
                            <w:lang w:val="uk-UA"/>
                          </w:rPr>
                        </m:ctrlPr>
                      </m:sSubPr>
                      <m:e>
                        <m:r>
                          <w:rPr>
                            <w:rFonts w:ascii="Cambria Math" w:hAnsi="Cambria Math"/>
                            <w:szCs w:val="28"/>
                            <w:lang w:val="uk-UA"/>
                          </w:rPr>
                          <m:t>K</m:t>
                        </m:r>
                      </m:e>
                      <m:sub>
                        <m:r>
                          <w:rPr>
                            <w:rFonts w:ascii="Cambria Math" w:hAnsi="Cambria Math"/>
                            <w:szCs w:val="28"/>
                            <w:lang w:val="uk-UA"/>
                          </w:rPr>
                          <m:t>I</m:t>
                        </m:r>
                      </m:sub>
                    </m:sSub>
                    <m:sSub>
                      <m:sSubPr>
                        <m:ctrlPr>
                          <w:rPr>
                            <w:rFonts w:ascii="Cambria Math" w:hAnsi="Cambria Math"/>
                            <w:i/>
                            <w:szCs w:val="28"/>
                            <w:lang w:val="uk-UA"/>
                          </w:rPr>
                        </m:ctrlPr>
                      </m:sSubPr>
                      <m:e>
                        <m:r>
                          <w:rPr>
                            <w:rFonts w:ascii="Cambria Math" w:hAnsi="Cambria Math"/>
                            <w:szCs w:val="28"/>
                            <w:lang w:val="en-US"/>
                          </w:rPr>
                          <m:t>I</m:t>
                        </m:r>
                      </m:e>
                      <m:sub>
                        <m:r>
                          <w:rPr>
                            <w:rFonts w:ascii="Cambria Math" w:hAnsi="Cambria Math"/>
                            <w:szCs w:val="28"/>
                            <w:lang w:val="uk-UA"/>
                          </w:rPr>
                          <m:t>Н</m:t>
                        </m:r>
                      </m:sub>
                    </m:sSub>
                  </m:den>
                </m:f>
              </m:oMath>
            </m:oMathPara>
          </w:p>
        </w:tc>
        <w:tc>
          <w:tcPr>
            <w:tcW w:w="4605" w:type="dxa"/>
            <w:vAlign w:val="center"/>
          </w:tcPr>
          <w:p w:rsidR="00D45776" w:rsidRPr="00D45776" w:rsidRDefault="00D45776" w:rsidP="00FB2472">
            <w:pPr>
              <w:pStyle w:val="af"/>
              <w:suppressAutoHyphens/>
              <w:spacing w:after="240"/>
              <w:ind w:firstLine="709"/>
              <w:rPr>
                <w:szCs w:val="28"/>
                <w:lang w:val="uk-UA"/>
              </w:rPr>
            </w:pPr>
            <w:r w:rsidRPr="00D45776">
              <w:rPr>
                <w:szCs w:val="28"/>
                <w:lang w:val="uk-UA"/>
              </w:rPr>
              <w:t xml:space="preserve">                                  (</w:t>
            </w:r>
            <w:r w:rsidR="00702E1A">
              <w:rPr>
                <w:szCs w:val="28"/>
                <w:lang w:val="uk-UA"/>
              </w:rPr>
              <w:t>3.32</w:t>
            </w:r>
            <w:r w:rsidRPr="00D45776">
              <w:rPr>
                <w:szCs w:val="28"/>
                <w:lang w:val="uk-UA"/>
              </w:rPr>
              <w:t>)</w:t>
            </w:r>
          </w:p>
        </w:tc>
      </w:tr>
    </w:tbl>
    <w:p w:rsidR="00D45776" w:rsidRPr="00D45776" w:rsidRDefault="00625AB7" w:rsidP="00D45776">
      <w:pPr>
        <w:suppressAutoHyphens/>
        <w:spacing w:after="240" w:line="360" w:lineRule="auto"/>
        <w:ind w:firstLine="709"/>
        <w:jc w:val="both"/>
        <w:rPr>
          <w:rFonts w:eastAsiaTheme="minorEastAsia"/>
          <w:i/>
          <w:sz w:val="28"/>
          <w:szCs w:val="28"/>
          <w:lang w:val="uk-UA"/>
        </w:rPr>
      </w:pPr>
      <m:oMathPara>
        <m:oMathParaPr>
          <m:jc m:val="left"/>
        </m:oMathParaPr>
        <m:oMath>
          <m:sSubSup>
            <m:sSubSupPr>
              <m:ctrlPr>
                <w:rPr>
                  <w:rFonts w:ascii="Cambria Math" w:hAnsi="Cambria Math"/>
                  <w:i/>
                  <w:sz w:val="28"/>
                  <w:szCs w:val="28"/>
                  <w:lang w:val="uk-UA"/>
                </w:rPr>
              </m:ctrlPr>
            </m:sSubSupPr>
            <m:e>
              <m:r>
                <w:rPr>
                  <w:rFonts w:ascii="Cambria Math" w:hAnsi="Cambria Math"/>
                  <w:sz w:val="28"/>
                  <w:szCs w:val="28"/>
                  <w:lang w:val="en-US"/>
                </w:rPr>
                <m:t>L</m:t>
              </m:r>
            </m:e>
            <m:sub>
              <m:r>
                <w:rPr>
                  <w:rFonts w:ascii="Cambria Math" w:hAnsi="Cambria Math"/>
                  <w:sz w:val="28"/>
                  <w:szCs w:val="28"/>
                  <w:lang w:val="uk-UA"/>
                </w:rPr>
                <m:t>2</m:t>
              </m:r>
            </m:sub>
            <m:sup>
              <m:r>
                <w:rPr>
                  <w:rFonts w:ascii="Cambria Math" w:hAnsi="Cambria Math"/>
                  <w:sz w:val="28"/>
                  <w:szCs w:val="28"/>
                  <w:lang w:val="uk-UA"/>
                </w:rPr>
                <m:t>'</m:t>
              </m:r>
            </m:sup>
          </m:sSubSup>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380</m:t>
              </m:r>
            </m:num>
            <m:den>
              <m:r>
                <w:rPr>
                  <w:rFonts w:ascii="Cambria Math" w:hAnsi="Cambria Math"/>
                  <w:sz w:val="28"/>
                  <w:szCs w:val="28"/>
                  <w:lang w:val="uk-UA"/>
                </w:rPr>
                <m:t>4∙3,14∙50∙</m:t>
              </m:r>
              <m:d>
                <m:dPr>
                  <m:ctrlPr>
                    <w:rPr>
                      <w:rFonts w:ascii="Cambria Math" w:hAnsi="Cambria Math"/>
                      <w:i/>
                      <w:sz w:val="28"/>
                      <w:szCs w:val="28"/>
                      <w:lang w:val="uk-UA"/>
                    </w:rPr>
                  </m:ctrlPr>
                </m:dPr>
                <m:e>
                  <m:r>
                    <w:rPr>
                      <w:rFonts w:ascii="Cambria Math" w:hAnsi="Cambria Math"/>
                      <w:sz w:val="28"/>
                      <w:szCs w:val="28"/>
                      <w:lang w:val="uk-UA"/>
                    </w:rPr>
                    <m:t>1+</m:t>
                  </m:r>
                  <m:sSup>
                    <m:sSupPr>
                      <m:ctrlPr>
                        <w:rPr>
                          <w:rFonts w:ascii="Cambria Math" w:hAnsi="Cambria Math"/>
                          <w:i/>
                          <w:sz w:val="28"/>
                          <w:szCs w:val="28"/>
                          <w:lang w:val="uk-UA"/>
                        </w:rPr>
                      </m:ctrlPr>
                    </m:sSupPr>
                    <m:e>
                      <m:r>
                        <w:rPr>
                          <w:rFonts w:ascii="Cambria Math" w:hAnsi="Cambria Math"/>
                          <w:sz w:val="28"/>
                          <w:szCs w:val="28"/>
                          <w:lang w:val="uk-UA"/>
                        </w:rPr>
                        <m:t>1,03</m:t>
                      </m:r>
                    </m:e>
                    <m:sup>
                      <m:r>
                        <w:rPr>
                          <w:rFonts w:ascii="Cambria Math" w:hAnsi="Cambria Math"/>
                          <w:sz w:val="28"/>
                          <w:szCs w:val="28"/>
                          <w:lang w:val="uk-UA"/>
                        </w:rPr>
                        <m:t>2</m:t>
                      </m:r>
                    </m:sup>
                  </m:sSup>
                </m:e>
              </m:d>
              <m:r>
                <w:rPr>
                  <w:rFonts w:ascii="Cambria Math" w:hAnsi="Cambria Math"/>
                  <w:sz w:val="28"/>
                  <w:szCs w:val="28"/>
                  <w:lang w:val="uk-UA"/>
                </w:rPr>
                <m:t>∙6,8∙202</m:t>
              </m:r>
            </m:den>
          </m:f>
          <m:r>
            <w:rPr>
              <w:rFonts w:ascii="Cambria Math" w:hAnsi="Cambria Math"/>
              <w:sz w:val="28"/>
              <w:szCs w:val="28"/>
              <w:lang w:val="uk-UA"/>
            </w:rPr>
            <m:t>=0,0002 (Гн)</m:t>
          </m:r>
        </m:oMath>
      </m:oMathPara>
    </w:p>
    <w:p w:rsidR="00D45776" w:rsidRPr="00D45776" w:rsidRDefault="00D45776" w:rsidP="00D45776">
      <w:pPr>
        <w:suppressAutoHyphens/>
        <w:spacing w:after="240" w:line="360" w:lineRule="auto"/>
        <w:ind w:firstLine="709"/>
        <w:jc w:val="both"/>
        <w:rPr>
          <w:rFonts w:eastAsiaTheme="minorEastAsia"/>
          <w:i/>
          <w:sz w:val="28"/>
          <w:szCs w:val="28"/>
          <w:lang w:val="uk-UA"/>
        </w:rPr>
      </w:pPr>
    </w:p>
    <w:tbl>
      <w:tblPr>
        <w:tblStyle w:val="a9"/>
        <w:tblW w:w="12869" w:type="dxa"/>
        <w:tblInd w:w="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839"/>
        <w:gridCol w:w="7030"/>
      </w:tblGrid>
      <w:tr w:rsidR="00D45776" w:rsidRPr="00D45776" w:rsidTr="00FB2472">
        <w:trPr>
          <w:trHeight w:val="2438"/>
        </w:trPr>
        <w:tc>
          <w:tcPr>
            <w:tcW w:w="5839" w:type="dxa"/>
            <w:vAlign w:val="center"/>
          </w:tcPr>
          <w:p w:rsidR="00D45776" w:rsidRPr="00D45776" w:rsidRDefault="00625AB7" w:rsidP="00FB2472">
            <w:pPr>
              <w:pStyle w:val="af"/>
              <w:suppressAutoHyphens/>
              <w:spacing w:after="240"/>
              <w:ind w:firstLine="709"/>
              <w:rPr>
                <w:szCs w:val="28"/>
                <w:lang w:val="uk-UA"/>
              </w:rPr>
            </w:pPr>
            <m:oMathPara>
              <m:oMath>
                <m:sSub>
                  <m:sSubPr>
                    <m:ctrlPr>
                      <w:rPr>
                        <w:rFonts w:ascii="Cambria Math" w:hAnsi="Cambria Math"/>
                        <w:i/>
                        <w:szCs w:val="28"/>
                        <w:lang w:val="uk-UA"/>
                      </w:rPr>
                    </m:ctrlPr>
                  </m:sSubPr>
                  <m:e>
                    <m:r>
                      <w:rPr>
                        <w:rFonts w:ascii="Cambria Math" w:hAnsi="Cambria Math"/>
                        <w:szCs w:val="28"/>
                        <w:lang w:val="uk-UA"/>
                      </w:rPr>
                      <m:t>L</m:t>
                    </m:r>
                  </m:e>
                  <m:sub>
                    <m:r>
                      <w:rPr>
                        <w:rFonts w:ascii="Cambria Math" w:hAnsi="Cambria Math"/>
                        <w:szCs w:val="28"/>
                        <w:lang w:val="uk-UA"/>
                      </w:rPr>
                      <m:t>1</m:t>
                    </m:r>
                  </m:sub>
                </m:sSub>
                <m:r>
                  <w:rPr>
                    <w:rFonts w:ascii="Cambria Math" w:hAnsi="Cambria Math"/>
                    <w:szCs w:val="28"/>
                    <w:lang w:val="uk-UA"/>
                  </w:rPr>
                  <m:t>=</m:t>
                </m:r>
                <m:f>
                  <m:fPr>
                    <m:ctrlPr>
                      <w:rPr>
                        <w:rFonts w:ascii="Cambria Math" w:hAnsi="Cambria Math"/>
                        <w:i/>
                        <w:szCs w:val="28"/>
                        <w:lang w:val="uk-UA"/>
                      </w:rPr>
                    </m:ctrlPr>
                  </m:fPr>
                  <m:num>
                    <m:sSub>
                      <m:sSubPr>
                        <m:ctrlPr>
                          <w:rPr>
                            <w:rFonts w:ascii="Cambria Math" w:hAnsi="Cambria Math"/>
                            <w:i/>
                            <w:szCs w:val="28"/>
                            <w:lang w:val="uk-UA"/>
                          </w:rPr>
                        </m:ctrlPr>
                      </m:sSubPr>
                      <m:e>
                        <m:r>
                          <w:rPr>
                            <w:rFonts w:ascii="Cambria Math" w:hAnsi="Cambria Math"/>
                            <w:szCs w:val="28"/>
                            <w:lang w:val="en-US"/>
                          </w:rPr>
                          <m:t>U</m:t>
                        </m:r>
                      </m:e>
                      <m:sub>
                        <m:r>
                          <w:rPr>
                            <w:rFonts w:ascii="Cambria Math" w:hAnsi="Cambria Math"/>
                            <w:szCs w:val="28"/>
                            <w:lang w:val="uk-UA"/>
                          </w:rPr>
                          <m:t>1Н</m:t>
                        </m:r>
                      </m:sub>
                    </m:sSub>
                  </m:num>
                  <m:den>
                    <m:r>
                      <w:rPr>
                        <w:rFonts w:ascii="Cambria Math" w:hAnsi="Cambria Math"/>
                        <w:szCs w:val="28"/>
                        <w:lang w:val="uk-UA"/>
                      </w:rPr>
                      <m:t>4π</m:t>
                    </m:r>
                    <m:sSub>
                      <m:sSubPr>
                        <m:ctrlPr>
                          <w:rPr>
                            <w:rFonts w:ascii="Cambria Math" w:hAnsi="Cambria Math"/>
                            <w:i/>
                            <w:szCs w:val="28"/>
                            <w:lang w:val="uk-UA"/>
                          </w:rPr>
                        </m:ctrlPr>
                      </m:sSubPr>
                      <m:e>
                        <m:r>
                          <w:rPr>
                            <w:rFonts w:ascii="Cambria Math" w:hAnsi="Cambria Math"/>
                            <w:szCs w:val="28"/>
                            <w:lang w:val="uk-UA"/>
                          </w:rPr>
                          <m:t>f</m:t>
                        </m:r>
                      </m:e>
                      <m:sub>
                        <m:r>
                          <w:rPr>
                            <w:rFonts w:ascii="Cambria Math" w:hAnsi="Cambria Math"/>
                            <w:szCs w:val="28"/>
                            <w:lang w:val="uk-UA"/>
                          </w:rPr>
                          <m:t>1</m:t>
                        </m:r>
                      </m:sub>
                    </m:sSub>
                    <m:sSub>
                      <m:sSubPr>
                        <m:ctrlPr>
                          <w:rPr>
                            <w:rFonts w:ascii="Cambria Math" w:hAnsi="Cambria Math"/>
                            <w:i/>
                            <w:szCs w:val="28"/>
                            <w:lang w:val="uk-UA"/>
                          </w:rPr>
                        </m:ctrlPr>
                      </m:sSubPr>
                      <m:e>
                        <m:r>
                          <w:rPr>
                            <w:rFonts w:ascii="Cambria Math" w:hAnsi="Cambria Math"/>
                            <w:szCs w:val="28"/>
                            <w:lang w:val="en-US"/>
                          </w:rPr>
                          <m:t>I</m:t>
                        </m:r>
                      </m:e>
                      <m:sub>
                        <m:r>
                          <w:rPr>
                            <w:rFonts w:ascii="Cambria Math" w:hAnsi="Cambria Math"/>
                            <w:szCs w:val="28"/>
                            <w:lang w:val="uk-UA"/>
                          </w:rPr>
                          <m:t>Н</m:t>
                        </m:r>
                      </m:sub>
                    </m:sSub>
                    <m:rad>
                      <m:radPr>
                        <m:degHide m:val="1"/>
                        <m:ctrlPr>
                          <w:rPr>
                            <w:rFonts w:ascii="Cambria Math" w:hAnsi="Cambria Math"/>
                            <w:i/>
                            <w:szCs w:val="28"/>
                            <w:lang w:val="uk-UA"/>
                          </w:rPr>
                        </m:ctrlPr>
                      </m:radPr>
                      <m:deg/>
                      <m:e>
                        <m:r>
                          <w:rPr>
                            <w:rFonts w:ascii="Cambria Math" w:hAnsi="Cambria Math"/>
                            <w:szCs w:val="28"/>
                            <w:lang w:val="uk-UA"/>
                          </w:rPr>
                          <m:t>1-</m:t>
                        </m:r>
                        <m:sSup>
                          <m:sSupPr>
                            <m:ctrlPr>
                              <w:rPr>
                                <w:rFonts w:ascii="Cambria Math" w:hAnsi="Cambria Math"/>
                                <w:i/>
                                <w:szCs w:val="28"/>
                                <w:lang w:val="uk-UA"/>
                              </w:rPr>
                            </m:ctrlPr>
                          </m:sSupPr>
                          <m:e>
                            <m:func>
                              <m:funcPr>
                                <m:ctrlPr>
                                  <w:rPr>
                                    <w:rFonts w:ascii="Cambria Math" w:hAnsi="Cambria Math"/>
                                    <w:i/>
                                    <w:szCs w:val="28"/>
                                    <w:lang w:val="en-US"/>
                                  </w:rPr>
                                </m:ctrlPr>
                              </m:funcPr>
                              <m:fName>
                                <m:r>
                                  <m:rPr>
                                    <m:sty m:val="p"/>
                                  </m:rPr>
                                  <w:rPr>
                                    <w:rFonts w:ascii="Cambria Math" w:hAnsi="Cambria Math"/>
                                    <w:szCs w:val="28"/>
                                    <w:lang w:val="en-US"/>
                                  </w:rPr>
                                  <m:t>cos</m:t>
                                </m:r>
                                <m:ctrlPr>
                                  <w:rPr>
                                    <w:rFonts w:ascii="Cambria Math" w:hAnsi="Cambria Math"/>
                                    <w:i/>
                                    <w:szCs w:val="28"/>
                                    <w:lang w:val="uk-UA"/>
                                  </w:rPr>
                                </m:ctrlPr>
                              </m:fName>
                              <m:e>
                                <m:r>
                                  <w:rPr>
                                    <w:rFonts w:ascii="Cambria Math" w:hAnsi="Cambria Math"/>
                                    <w:szCs w:val="28"/>
                                    <w:lang w:val="uk-UA"/>
                                  </w:rPr>
                                  <m:t>φ</m:t>
                                </m:r>
                              </m:e>
                            </m:func>
                          </m:e>
                          <m:sup>
                            <m:r>
                              <w:rPr>
                                <w:rFonts w:ascii="Cambria Math" w:hAnsi="Cambria Math"/>
                                <w:szCs w:val="28"/>
                                <w:lang w:val="uk-UA"/>
                              </w:rPr>
                              <m:t>2</m:t>
                            </m:r>
                          </m:sup>
                        </m:sSup>
                      </m:e>
                    </m:rad>
                    <m:r>
                      <w:rPr>
                        <w:rFonts w:ascii="Cambria Math" w:hAnsi="Cambria Math"/>
                        <w:szCs w:val="28"/>
                        <w:lang w:val="uk-UA"/>
                      </w:rPr>
                      <m:t>-</m:t>
                    </m:r>
                    <m:f>
                      <m:fPr>
                        <m:ctrlPr>
                          <w:rPr>
                            <w:rFonts w:ascii="Cambria Math" w:hAnsi="Cambria Math"/>
                            <w:i/>
                            <w:szCs w:val="28"/>
                            <w:lang w:val="uk-UA"/>
                          </w:rPr>
                        </m:ctrlPr>
                      </m:fPr>
                      <m:num>
                        <m:r>
                          <w:rPr>
                            <w:rFonts w:ascii="Cambria Math" w:hAnsi="Cambria Math"/>
                            <w:szCs w:val="28"/>
                            <w:lang w:val="uk-UA"/>
                          </w:rPr>
                          <m:t>2</m:t>
                        </m:r>
                      </m:num>
                      <m:den>
                        <m:r>
                          <w:rPr>
                            <w:rFonts w:ascii="Cambria Math" w:hAnsi="Cambria Math"/>
                            <w:szCs w:val="28"/>
                            <w:lang w:val="uk-UA"/>
                          </w:rPr>
                          <m:t>3</m:t>
                        </m:r>
                      </m:den>
                    </m:f>
                    <m:r>
                      <w:rPr>
                        <w:rFonts w:ascii="Cambria Math" w:hAnsi="Cambria Math"/>
                        <w:szCs w:val="28"/>
                        <w:lang w:val="uk-UA"/>
                      </w:rPr>
                      <m:t>∙</m:t>
                    </m:r>
                    <m:f>
                      <m:fPr>
                        <m:ctrlPr>
                          <w:rPr>
                            <w:rFonts w:ascii="Cambria Math" w:hAnsi="Cambria Math"/>
                            <w:i/>
                            <w:szCs w:val="28"/>
                            <w:lang w:val="uk-UA"/>
                          </w:rPr>
                        </m:ctrlPr>
                      </m:fPr>
                      <m:num>
                        <m:r>
                          <w:rPr>
                            <w:rFonts w:ascii="Cambria Math" w:hAnsi="Cambria Math"/>
                            <w:szCs w:val="28"/>
                            <w:lang w:val="uk-UA"/>
                          </w:rPr>
                          <m:t>2π</m:t>
                        </m:r>
                        <m:sSub>
                          <m:sSubPr>
                            <m:ctrlPr>
                              <w:rPr>
                                <w:rFonts w:ascii="Cambria Math" w:hAnsi="Cambria Math"/>
                                <w:i/>
                                <w:szCs w:val="28"/>
                                <w:lang w:val="uk-UA"/>
                              </w:rPr>
                            </m:ctrlPr>
                          </m:sSubPr>
                          <m:e>
                            <m:r>
                              <w:rPr>
                                <w:rFonts w:ascii="Cambria Math" w:hAnsi="Cambria Math"/>
                                <w:szCs w:val="28"/>
                                <w:lang w:val="uk-UA"/>
                              </w:rPr>
                              <m:t>f</m:t>
                            </m:r>
                          </m:e>
                          <m:sub>
                            <m:r>
                              <w:rPr>
                                <w:rFonts w:ascii="Cambria Math" w:hAnsi="Cambria Math"/>
                                <w:szCs w:val="28"/>
                                <w:lang w:val="uk-UA"/>
                              </w:rPr>
                              <m:t>1</m:t>
                            </m:r>
                          </m:sub>
                        </m:sSub>
                        <m:sSub>
                          <m:sSubPr>
                            <m:ctrlPr>
                              <w:rPr>
                                <w:rFonts w:ascii="Cambria Math" w:hAnsi="Cambria Math"/>
                                <w:i/>
                                <w:szCs w:val="28"/>
                                <w:lang w:val="uk-UA"/>
                              </w:rPr>
                            </m:ctrlPr>
                          </m:sSubPr>
                          <m:e>
                            <m:r>
                              <w:rPr>
                                <w:rFonts w:ascii="Cambria Math" w:hAnsi="Cambria Math"/>
                                <w:szCs w:val="28"/>
                                <w:lang w:val="uk-UA"/>
                              </w:rPr>
                              <m:t>M</m:t>
                            </m:r>
                          </m:e>
                          <m:sub>
                            <m:r>
                              <w:rPr>
                                <w:rFonts w:ascii="Cambria Math" w:hAnsi="Cambria Math"/>
                                <w:szCs w:val="28"/>
                                <w:lang w:val="uk-UA"/>
                              </w:rPr>
                              <m:t>MAX</m:t>
                            </m:r>
                          </m:sub>
                        </m:sSub>
                      </m:num>
                      <m:den>
                        <m:r>
                          <w:rPr>
                            <w:rFonts w:ascii="Cambria Math" w:hAnsi="Cambria Math"/>
                            <w:szCs w:val="28"/>
                            <w:lang w:val="uk-UA"/>
                          </w:rPr>
                          <m:t>p</m:t>
                        </m:r>
                        <m:sSub>
                          <m:sSubPr>
                            <m:ctrlPr>
                              <w:rPr>
                                <w:rFonts w:ascii="Cambria Math" w:hAnsi="Cambria Math"/>
                                <w:i/>
                                <w:szCs w:val="28"/>
                                <w:lang w:val="uk-UA"/>
                              </w:rPr>
                            </m:ctrlPr>
                          </m:sSubPr>
                          <m:e>
                            <m:r>
                              <w:rPr>
                                <w:rFonts w:ascii="Cambria Math" w:hAnsi="Cambria Math"/>
                                <w:szCs w:val="28"/>
                                <w:lang w:val="en-US"/>
                              </w:rPr>
                              <m:t>U</m:t>
                            </m:r>
                          </m:e>
                          <m:sub>
                            <m:r>
                              <w:rPr>
                                <w:rFonts w:ascii="Cambria Math" w:hAnsi="Cambria Math"/>
                                <w:szCs w:val="28"/>
                                <w:lang w:val="uk-UA"/>
                              </w:rPr>
                              <m:t>Н</m:t>
                            </m:r>
                          </m:sub>
                        </m:sSub>
                      </m:den>
                    </m:f>
                    <m:r>
                      <w:rPr>
                        <w:rFonts w:ascii="Cambria Math" w:hAnsi="Cambria Math"/>
                        <w:szCs w:val="28"/>
                        <w:lang w:val="uk-UA"/>
                      </w:rPr>
                      <m:t>∙</m:t>
                    </m:r>
                    <m:f>
                      <m:fPr>
                        <m:ctrlPr>
                          <w:rPr>
                            <w:rFonts w:ascii="Cambria Math" w:hAnsi="Cambria Math"/>
                            <w:i/>
                            <w:szCs w:val="28"/>
                            <w:lang w:val="uk-UA"/>
                          </w:rPr>
                        </m:ctrlPr>
                      </m:fPr>
                      <m:num>
                        <m:sSub>
                          <m:sSubPr>
                            <m:ctrlPr>
                              <w:rPr>
                                <w:rFonts w:ascii="Cambria Math" w:hAnsi="Cambria Math"/>
                                <w:i/>
                                <w:szCs w:val="28"/>
                                <w:lang w:val="uk-UA"/>
                              </w:rPr>
                            </m:ctrlPr>
                          </m:sSubPr>
                          <m:e>
                            <m:r>
                              <w:rPr>
                                <w:rFonts w:ascii="Cambria Math" w:hAnsi="Cambria Math"/>
                                <w:szCs w:val="28"/>
                                <w:lang w:val="uk-UA"/>
                              </w:rPr>
                              <m:t>S</m:t>
                            </m:r>
                          </m:e>
                          <m:sub>
                            <m:r>
                              <w:rPr>
                                <w:rFonts w:ascii="Cambria Math" w:hAnsi="Cambria Math"/>
                                <w:szCs w:val="28"/>
                                <w:lang w:val="uk-UA"/>
                              </w:rPr>
                              <m:t>Н</m:t>
                            </m:r>
                          </m:sub>
                        </m:sSub>
                      </m:num>
                      <m:den>
                        <m:sSub>
                          <m:sSubPr>
                            <m:ctrlPr>
                              <w:rPr>
                                <w:rFonts w:ascii="Cambria Math" w:hAnsi="Cambria Math"/>
                                <w:i/>
                                <w:szCs w:val="28"/>
                                <w:lang w:val="uk-UA"/>
                              </w:rPr>
                            </m:ctrlPr>
                          </m:sSubPr>
                          <m:e>
                            <m:r>
                              <w:rPr>
                                <w:rFonts w:ascii="Cambria Math" w:hAnsi="Cambria Math"/>
                                <w:szCs w:val="28"/>
                                <w:lang w:val="uk-UA"/>
                              </w:rPr>
                              <m:t>S</m:t>
                            </m:r>
                          </m:e>
                          <m:sub>
                            <m:r>
                              <w:rPr>
                                <w:rFonts w:ascii="Cambria Math" w:hAnsi="Cambria Math"/>
                                <w:szCs w:val="28"/>
                                <w:lang w:val="uk-UA"/>
                              </w:rPr>
                              <m:t>К</m:t>
                            </m:r>
                          </m:sub>
                        </m:sSub>
                      </m:den>
                    </m:f>
                  </m:den>
                </m:f>
              </m:oMath>
            </m:oMathPara>
          </w:p>
        </w:tc>
        <w:tc>
          <w:tcPr>
            <w:tcW w:w="7030" w:type="dxa"/>
            <w:vAlign w:val="center"/>
          </w:tcPr>
          <w:p w:rsidR="00D45776" w:rsidRPr="00D45776" w:rsidRDefault="00D45776" w:rsidP="00FB2472">
            <w:pPr>
              <w:pStyle w:val="af"/>
              <w:suppressAutoHyphens/>
              <w:spacing w:after="240"/>
              <w:ind w:firstLine="709"/>
              <w:rPr>
                <w:szCs w:val="28"/>
                <w:lang w:val="uk-UA"/>
              </w:rPr>
            </w:pPr>
            <w:r w:rsidRPr="00D45776">
              <w:rPr>
                <w:szCs w:val="28"/>
                <w:lang w:val="uk-UA"/>
              </w:rPr>
              <w:t xml:space="preserve">               (</w:t>
            </w:r>
            <w:r w:rsidR="00702E1A">
              <w:rPr>
                <w:szCs w:val="28"/>
                <w:lang w:val="uk-UA"/>
              </w:rPr>
              <w:t>3.33</w:t>
            </w:r>
            <w:r w:rsidRPr="00D45776">
              <w:rPr>
                <w:szCs w:val="28"/>
                <w:lang w:val="uk-UA"/>
              </w:rPr>
              <w:t>)</w:t>
            </w:r>
          </w:p>
        </w:tc>
      </w:tr>
      <w:tr w:rsidR="00D45776" w:rsidRPr="00D45776" w:rsidTr="00FB2472">
        <w:trPr>
          <w:trHeight w:val="1230"/>
        </w:trPr>
        <w:tc>
          <w:tcPr>
            <w:tcW w:w="5839" w:type="dxa"/>
            <w:vAlign w:val="center"/>
          </w:tcPr>
          <w:p w:rsidR="00D45776" w:rsidRPr="00D45776" w:rsidRDefault="00625AB7" w:rsidP="00FB2472">
            <w:pPr>
              <w:pStyle w:val="af"/>
              <w:suppressAutoHyphens/>
              <w:spacing w:after="240"/>
              <w:ind w:firstLine="709"/>
              <w:rPr>
                <w:szCs w:val="28"/>
                <w:lang w:val="uk-UA"/>
              </w:rPr>
            </w:pPr>
            <m:oMathPara>
              <m:oMath>
                <m:sSub>
                  <m:sSubPr>
                    <m:ctrlPr>
                      <w:rPr>
                        <w:rFonts w:ascii="Cambria Math" w:hAnsi="Cambria Math"/>
                        <w:i/>
                        <w:szCs w:val="28"/>
                        <w:lang w:val="uk-UA"/>
                      </w:rPr>
                    </m:ctrlPr>
                  </m:sSubPr>
                  <m:e>
                    <m:r>
                      <w:rPr>
                        <w:rFonts w:ascii="Cambria Math" w:hAnsi="Cambria Math"/>
                        <w:szCs w:val="28"/>
                        <w:lang w:val="uk-UA"/>
                      </w:rPr>
                      <m:t>S</m:t>
                    </m:r>
                  </m:e>
                  <m:sub>
                    <m:r>
                      <w:rPr>
                        <w:rFonts w:ascii="Cambria Math" w:hAnsi="Cambria Math"/>
                        <w:szCs w:val="28"/>
                        <w:lang w:val="uk-UA"/>
                      </w:rPr>
                      <m:t>К</m:t>
                    </m:r>
                  </m:sub>
                </m:sSub>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S</m:t>
                    </m:r>
                  </m:e>
                  <m:sub>
                    <m:r>
                      <w:rPr>
                        <w:rFonts w:ascii="Cambria Math" w:hAnsi="Cambria Math"/>
                        <w:szCs w:val="28"/>
                        <w:lang w:val="uk-UA"/>
                      </w:rPr>
                      <m:t>Н</m:t>
                    </m:r>
                  </m:sub>
                </m:sSub>
                <m:d>
                  <m:dPr>
                    <m:ctrlPr>
                      <w:rPr>
                        <w:rFonts w:ascii="Cambria Math" w:hAnsi="Cambria Math"/>
                        <w:i/>
                        <w:szCs w:val="28"/>
                        <w:lang w:val="uk-UA"/>
                      </w:rPr>
                    </m:ctrlPr>
                  </m:dPr>
                  <m:e>
                    <m:sSub>
                      <m:sSubPr>
                        <m:ctrlPr>
                          <w:rPr>
                            <w:rFonts w:ascii="Cambria Math" w:hAnsi="Cambria Math"/>
                            <w:i/>
                            <w:szCs w:val="28"/>
                            <w:lang w:val="uk-UA"/>
                          </w:rPr>
                        </m:ctrlPr>
                      </m:sSubPr>
                      <m:e>
                        <m:r>
                          <w:rPr>
                            <w:rFonts w:ascii="Cambria Math" w:hAnsi="Cambria Math"/>
                            <w:szCs w:val="28"/>
                            <w:lang w:val="en-US"/>
                          </w:rPr>
                          <m:t>m</m:t>
                        </m:r>
                      </m:e>
                      <m:sub>
                        <m:r>
                          <w:rPr>
                            <w:rFonts w:ascii="Cambria Math" w:hAnsi="Cambria Math"/>
                            <w:szCs w:val="28"/>
                            <w:lang w:val="uk-UA"/>
                          </w:rPr>
                          <m:t>MAX</m:t>
                        </m:r>
                      </m:sub>
                    </m:sSub>
                    <m:r>
                      <w:rPr>
                        <w:rFonts w:ascii="Cambria Math" w:hAnsi="Cambria Math"/>
                        <w:szCs w:val="28"/>
                        <w:lang w:val="uk-UA"/>
                      </w:rPr>
                      <m:t>+</m:t>
                    </m:r>
                    <m:rad>
                      <m:radPr>
                        <m:degHide m:val="1"/>
                        <m:ctrlPr>
                          <w:rPr>
                            <w:rFonts w:ascii="Cambria Math" w:hAnsi="Cambria Math"/>
                            <w:i/>
                            <w:szCs w:val="28"/>
                            <w:lang w:val="uk-UA"/>
                          </w:rPr>
                        </m:ctrlPr>
                      </m:radPr>
                      <m:deg/>
                      <m:e>
                        <m:sSubSup>
                          <m:sSubSupPr>
                            <m:ctrlPr>
                              <w:rPr>
                                <w:rFonts w:ascii="Cambria Math" w:hAnsi="Cambria Math"/>
                                <w:i/>
                                <w:szCs w:val="28"/>
                                <w:lang w:val="uk-UA"/>
                              </w:rPr>
                            </m:ctrlPr>
                          </m:sSubSupPr>
                          <m:e>
                            <m:r>
                              <w:rPr>
                                <w:rFonts w:ascii="Cambria Math" w:hAnsi="Cambria Math"/>
                                <w:szCs w:val="28"/>
                                <w:lang w:val="uk-UA"/>
                              </w:rPr>
                              <m:t>m</m:t>
                            </m:r>
                          </m:e>
                          <m:sub>
                            <m:r>
                              <w:rPr>
                                <w:rFonts w:ascii="Cambria Math" w:hAnsi="Cambria Math"/>
                                <w:szCs w:val="28"/>
                                <w:lang w:val="uk-UA"/>
                              </w:rPr>
                              <m:t>MAX</m:t>
                            </m:r>
                          </m:sub>
                          <m:sup>
                            <m:r>
                              <w:rPr>
                                <w:rFonts w:ascii="Cambria Math" w:hAnsi="Cambria Math"/>
                                <w:szCs w:val="28"/>
                                <w:lang w:val="uk-UA"/>
                              </w:rPr>
                              <m:t>2</m:t>
                            </m:r>
                          </m:sup>
                        </m:sSubSup>
                        <m:r>
                          <w:rPr>
                            <w:rFonts w:ascii="Cambria Math" w:hAnsi="Cambria Math"/>
                            <w:szCs w:val="28"/>
                            <w:lang w:val="uk-UA"/>
                          </w:rPr>
                          <m:t>-1</m:t>
                        </m:r>
                      </m:e>
                    </m:rad>
                  </m:e>
                </m:d>
              </m:oMath>
            </m:oMathPara>
          </w:p>
        </w:tc>
        <w:tc>
          <w:tcPr>
            <w:tcW w:w="7030" w:type="dxa"/>
            <w:vAlign w:val="center"/>
          </w:tcPr>
          <w:p w:rsidR="00D45776" w:rsidRPr="00D45776" w:rsidRDefault="00D45776" w:rsidP="00FB2472">
            <w:pPr>
              <w:pStyle w:val="af"/>
              <w:suppressAutoHyphens/>
              <w:spacing w:after="240"/>
              <w:ind w:firstLine="709"/>
              <w:rPr>
                <w:szCs w:val="28"/>
                <w:lang w:val="uk-UA"/>
              </w:rPr>
            </w:pPr>
            <w:r w:rsidRPr="00D45776">
              <w:rPr>
                <w:szCs w:val="28"/>
                <w:lang w:val="uk-UA"/>
              </w:rPr>
              <w:t xml:space="preserve">               (</w:t>
            </w:r>
            <w:r w:rsidR="00702E1A">
              <w:rPr>
                <w:szCs w:val="28"/>
                <w:lang w:val="uk-UA"/>
              </w:rPr>
              <w:t>3.34</w:t>
            </w:r>
            <w:r w:rsidRPr="00D45776">
              <w:rPr>
                <w:szCs w:val="28"/>
                <w:lang w:val="uk-UA"/>
              </w:rPr>
              <w:t>)</w:t>
            </w:r>
          </w:p>
        </w:tc>
      </w:tr>
    </w:tbl>
    <w:p w:rsidR="00D45776" w:rsidRPr="00D45776" w:rsidRDefault="00625AB7" w:rsidP="00D45776">
      <w:pPr>
        <w:suppressAutoHyphens/>
        <w:spacing w:after="240" w:line="360" w:lineRule="auto"/>
        <w:ind w:firstLine="709"/>
        <w:jc w:val="both"/>
        <w:rPr>
          <w:rFonts w:eastAsiaTheme="minorEastAsia"/>
          <w:i/>
          <w:sz w:val="28"/>
          <w:szCs w:val="28"/>
          <w:lang w:val="en-US"/>
        </w:rPr>
      </w:pPr>
      <m:oMathPara>
        <m:oMathParaPr>
          <m:jc m:val="left"/>
        </m:oMathParaPr>
        <m:oMath>
          <m:sSub>
            <m:sSubPr>
              <m:ctrlPr>
                <w:rPr>
                  <w:rFonts w:ascii="Cambria Math" w:hAnsi="Cambria Math"/>
                  <w:i/>
                  <w:sz w:val="28"/>
                  <w:szCs w:val="28"/>
                  <w:lang w:val="uk-UA"/>
                </w:rPr>
              </m:ctrlPr>
            </m:sSubPr>
            <m:e>
              <m:r>
                <w:rPr>
                  <w:rFonts w:ascii="Cambria Math" w:hAnsi="Cambria Math"/>
                  <w:sz w:val="28"/>
                  <w:szCs w:val="28"/>
                  <w:lang w:val="uk-UA"/>
                </w:rPr>
                <m:t>S</m:t>
              </m:r>
            </m:e>
            <m:sub>
              <m:r>
                <w:rPr>
                  <w:rFonts w:ascii="Cambria Math" w:hAnsi="Cambria Math"/>
                  <w:sz w:val="28"/>
                  <w:szCs w:val="28"/>
                  <w:lang w:val="uk-UA"/>
                </w:rPr>
                <m:t>К</m:t>
              </m:r>
            </m:sub>
          </m:sSub>
          <m:r>
            <w:rPr>
              <w:rFonts w:ascii="Cambria Math" w:eastAsiaTheme="minorEastAsia" w:hAnsi="Cambria Math"/>
              <w:sz w:val="28"/>
              <w:szCs w:val="28"/>
              <w:lang w:val="uk-UA"/>
            </w:rPr>
            <m:t>=0,01</m:t>
          </m:r>
          <m:r>
            <w:rPr>
              <w:rFonts w:ascii="Cambria Math" w:hAnsi="Cambria Math"/>
              <w:sz w:val="28"/>
              <w:szCs w:val="28"/>
              <w:lang w:val="uk-UA"/>
            </w:rPr>
            <m:t>∙</m:t>
          </m:r>
          <m:d>
            <m:dPr>
              <m:ctrlPr>
                <w:rPr>
                  <w:rFonts w:ascii="Cambria Math" w:eastAsiaTheme="minorEastAsia" w:hAnsi="Cambria Math"/>
                  <w:i/>
                  <w:sz w:val="28"/>
                  <w:szCs w:val="28"/>
                  <w:lang w:val="uk-UA"/>
                </w:rPr>
              </m:ctrlPr>
            </m:dPr>
            <m:e>
              <m:r>
                <w:rPr>
                  <w:rFonts w:ascii="Cambria Math" w:eastAsiaTheme="minorEastAsia" w:hAnsi="Cambria Math"/>
                  <w:sz w:val="28"/>
                  <w:szCs w:val="28"/>
                  <w:lang w:val="uk-UA"/>
                </w:rPr>
                <m:t>2,5+</m:t>
              </m:r>
              <m:rad>
                <m:radPr>
                  <m:degHide m:val="1"/>
                  <m:ctrlPr>
                    <w:rPr>
                      <w:rFonts w:ascii="Cambria Math" w:eastAsiaTheme="minorEastAsia" w:hAnsi="Cambria Math"/>
                      <w:i/>
                      <w:sz w:val="28"/>
                      <w:szCs w:val="28"/>
                      <w:lang w:val="uk-UA"/>
                    </w:rPr>
                  </m:ctrlPr>
                </m:radPr>
                <m:deg/>
                <m:e>
                  <m:sSup>
                    <m:sSupPr>
                      <m:ctrlPr>
                        <w:rPr>
                          <w:rFonts w:ascii="Cambria Math" w:eastAsiaTheme="minorEastAsia" w:hAnsi="Cambria Math"/>
                          <w:i/>
                          <w:sz w:val="28"/>
                          <w:szCs w:val="28"/>
                          <w:lang w:val="uk-UA"/>
                        </w:rPr>
                      </m:ctrlPr>
                    </m:sSupPr>
                    <m:e>
                      <m:r>
                        <w:rPr>
                          <w:rFonts w:ascii="Cambria Math" w:eastAsiaTheme="minorEastAsia" w:hAnsi="Cambria Math"/>
                          <w:sz w:val="28"/>
                          <w:szCs w:val="28"/>
                          <w:lang w:val="uk-UA"/>
                        </w:rPr>
                        <m:t>2,5</m:t>
                      </m:r>
                    </m:e>
                    <m:sup>
                      <m:r>
                        <w:rPr>
                          <w:rFonts w:ascii="Cambria Math" w:eastAsiaTheme="minorEastAsia" w:hAnsi="Cambria Math"/>
                          <w:sz w:val="28"/>
                          <w:szCs w:val="28"/>
                          <w:lang w:val="uk-UA"/>
                        </w:rPr>
                        <m:t>2</m:t>
                      </m:r>
                    </m:sup>
                  </m:sSup>
                  <m:r>
                    <w:rPr>
                      <w:rFonts w:ascii="Cambria Math" w:eastAsiaTheme="minorEastAsia" w:hAnsi="Cambria Math"/>
                      <w:sz w:val="28"/>
                      <w:szCs w:val="28"/>
                      <w:lang w:val="uk-UA"/>
                    </w:rPr>
                    <m:t>-1</m:t>
                  </m:r>
                </m:e>
              </m:rad>
            </m:e>
          </m:d>
          <m:r>
            <w:rPr>
              <w:rFonts w:ascii="Cambria Math" w:eastAsiaTheme="minorEastAsia" w:hAnsi="Cambria Math"/>
              <w:sz w:val="28"/>
              <w:szCs w:val="28"/>
              <w:lang w:val="uk-UA"/>
            </w:rPr>
            <m:t>=0,0479</m:t>
          </m:r>
        </m:oMath>
      </m:oMathPara>
    </w:p>
    <w:p w:rsidR="00D45776" w:rsidRPr="00D45776" w:rsidRDefault="00625AB7" w:rsidP="00D45776">
      <w:pPr>
        <w:suppressAutoHyphens/>
        <w:spacing w:after="240" w:line="360" w:lineRule="auto"/>
        <w:ind w:firstLine="709"/>
        <w:jc w:val="both"/>
        <w:rPr>
          <w:rFonts w:eastAsiaTheme="minorEastAsia"/>
          <w:i/>
          <w:sz w:val="28"/>
          <w:szCs w:val="28"/>
          <w:lang w:val="en-US"/>
        </w:rPr>
      </w:pPr>
      <m:oMathPara>
        <m:oMathParaPr>
          <m:jc m:val="left"/>
        </m:oMathParaPr>
        <m:oMath>
          <m:sSub>
            <m:sSubPr>
              <m:ctrlPr>
                <w:rPr>
                  <w:rFonts w:ascii="Cambria Math" w:hAnsi="Cambria Math"/>
                  <w:i/>
                  <w:sz w:val="28"/>
                  <w:szCs w:val="28"/>
                  <w:lang w:val="uk-UA"/>
                </w:rPr>
              </m:ctrlPr>
            </m:sSubPr>
            <m:e>
              <m:r>
                <w:rPr>
                  <w:rFonts w:ascii="Cambria Math" w:hAnsi="Cambria Math"/>
                  <w:sz w:val="28"/>
                  <w:szCs w:val="28"/>
                  <w:lang w:val="uk-UA"/>
                </w:rPr>
                <m:t>L</m:t>
              </m:r>
            </m:e>
            <m:sub>
              <m:r>
                <w:rPr>
                  <w:rFonts w:ascii="Cambria Math" w:hAnsi="Cambria Math"/>
                  <w:sz w:val="28"/>
                  <w:szCs w:val="28"/>
                  <w:lang w:val="uk-UA"/>
                </w:rPr>
                <m:t>1</m:t>
              </m:r>
            </m:sub>
          </m:sSub>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380</m:t>
              </m:r>
            </m:num>
            <m:den>
              <m:r>
                <w:rPr>
                  <w:rFonts w:ascii="Cambria Math" w:hAnsi="Cambria Math"/>
                  <w:sz w:val="28"/>
                  <w:szCs w:val="28"/>
                  <w:lang w:val="uk-UA"/>
                </w:rPr>
                <m:t>4∙3,14∙50∙202∙</m:t>
              </m:r>
              <m:rad>
                <m:radPr>
                  <m:degHide m:val="1"/>
                  <m:ctrlPr>
                    <w:rPr>
                      <w:rFonts w:ascii="Cambria Math" w:hAnsi="Cambria Math"/>
                      <w:i/>
                      <w:sz w:val="28"/>
                      <w:szCs w:val="28"/>
                      <w:lang w:val="uk-UA"/>
                    </w:rPr>
                  </m:ctrlPr>
                </m:radPr>
                <m:deg/>
                <m:e>
                  <m:r>
                    <w:rPr>
                      <w:rFonts w:ascii="Cambria Math" w:hAnsi="Cambria Math"/>
                      <w:sz w:val="28"/>
                      <w:szCs w:val="28"/>
                      <w:lang w:val="uk-UA"/>
                    </w:rPr>
                    <m:t>1-</m:t>
                  </m:r>
                  <m:sSup>
                    <m:sSupPr>
                      <m:ctrlPr>
                        <w:rPr>
                          <w:rFonts w:ascii="Cambria Math" w:hAnsi="Cambria Math"/>
                          <w:i/>
                          <w:sz w:val="28"/>
                          <w:szCs w:val="28"/>
                          <w:lang w:val="uk-UA"/>
                        </w:rPr>
                      </m:ctrlPr>
                    </m:sSupPr>
                    <m:e>
                      <m:r>
                        <w:rPr>
                          <w:rFonts w:ascii="Cambria Math" w:hAnsi="Cambria Math"/>
                          <w:sz w:val="28"/>
                          <w:szCs w:val="28"/>
                          <w:lang w:val="uk-UA"/>
                        </w:rPr>
                        <m:t>0,9</m:t>
                      </m:r>
                    </m:e>
                    <m:sup>
                      <m:r>
                        <w:rPr>
                          <w:rFonts w:ascii="Cambria Math" w:hAnsi="Cambria Math"/>
                          <w:sz w:val="28"/>
                          <w:szCs w:val="28"/>
                          <w:lang w:val="uk-UA"/>
                        </w:rPr>
                        <m:t>2</m:t>
                      </m:r>
                    </m:sup>
                  </m:sSup>
                </m:e>
              </m:rad>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2</m:t>
                  </m:r>
                </m:num>
                <m:den>
                  <m:r>
                    <w:rPr>
                      <w:rFonts w:ascii="Cambria Math" w:hAnsi="Cambria Math"/>
                      <w:sz w:val="28"/>
                      <w:szCs w:val="28"/>
                      <w:lang w:val="uk-UA"/>
                    </w:rPr>
                    <m:t>3</m:t>
                  </m:r>
                </m:den>
              </m:f>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2∙3,14∙50∙2095,236</m:t>
                  </m:r>
                </m:num>
                <m:den>
                  <m:r>
                    <w:rPr>
                      <w:rFonts w:ascii="Cambria Math" w:hAnsi="Cambria Math"/>
                      <w:sz w:val="28"/>
                      <w:szCs w:val="28"/>
                      <w:lang w:val="uk-UA"/>
                    </w:rPr>
                    <m:t>2∙380</m:t>
                  </m:r>
                </m:den>
              </m:f>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0,01</m:t>
                  </m:r>
                </m:num>
                <m:den>
                  <m:r>
                    <w:rPr>
                      <w:rFonts w:ascii="Cambria Math" w:hAnsi="Cambria Math"/>
                      <w:sz w:val="28"/>
                      <w:szCs w:val="28"/>
                      <w:lang w:val="uk-UA"/>
                    </w:rPr>
                    <m:t>0,0479</m:t>
                  </m:r>
                </m:den>
              </m:f>
            </m:den>
          </m:f>
          <m:r>
            <w:rPr>
              <w:rFonts w:ascii="Cambria Math" w:hAnsi="Cambria Math"/>
              <w:sz w:val="28"/>
              <w:szCs w:val="28"/>
              <w:lang w:val="uk-UA"/>
            </w:rPr>
            <m:t>=</m:t>
          </m:r>
        </m:oMath>
      </m:oMathPara>
    </w:p>
    <w:p w:rsidR="00D45776" w:rsidRPr="00D45776" w:rsidRDefault="00D45776" w:rsidP="00D45776">
      <w:pPr>
        <w:suppressAutoHyphens/>
        <w:spacing w:after="240" w:line="360" w:lineRule="auto"/>
        <w:ind w:firstLine="709"/>
        <w:jc w:val="both"/>
        <w:rPr>
          <w:rFonts w:eastAsiaTheme="minorEastAsia"/>
          <w:i/>
          <w:sz w:val="28"/>
          <w:szCs w:val="28"/>
          <w:lang w:val="uk-UA"/>
        </w:rPr>
      </w:pPr>
      <m:oMathPara>
        <m:oMathParaPr>
          <m:jc m:val="left"/>
        </m:oMathParaPr>
        <m:oMath>
          <m:r>
            <w:rPr>
              <w:rFonts w:ascii="Cambria Math" w:hAnsi="Cambria Math"/>
              <w:sz w:val="28"/>
              <w:szCs w:val="28"/>
              <w:lang w:val="en-US"/>
            </w:rPr>
            <m:t>=0,0068 (</m:t>
          </m:r>
          <m:r>
            <w:rPr>
              <w:rFonts w:ascii="Cambria Math" w:hAnsi="Cambria Math"/>
              <w:sz w:val="28"/>
              <w:szCs w:val="28"/>
              <w:lang w:val="uk-UA"/>
            </w:rPr>
            <m:t>Гн</m:t>
          </m:r>
          <m:r>
            <w:rPr>
              <w:rFonts w:ascii="Cambria Math" w:hAnsi="Cambria Math"/>
              <w:sz w:val="28"/>
              <w:szCs w:val="28"/>
              <w:lang w:val="en-US"/>
            </w:rPr>
            <m:t>)</m:t>
          </m:r>
        </m:oMath>
      </m:oMathPara>
    </w:p>
    <w:p w:rsidR="00D45776" w:rsidRPr="00D45776" w:rsidRDefault="00D45776" w:rsidP="00D45776">
      <w:pPr>
        <w:suppressAutoHyphens/>
        <w:spacing w:after="240" w:line="360" w:lineRule="auto"/>
        <w:ind w:firstLine="709"/>
        <w:jc w:val="both"/>
        <w:rPr>
          <w:sz w:val="28"/>
          <w:szCs w:val="28"/>
          <w:lang w:val="uk-UA"/>
        </w:rPr>
      </w:pPr>
      <w:r w:rsidRPr="00D45776">
        <w:rPr>
          <w:sz w:val="28"/>
          <w:szCs w:val="28"/>
          <w:lang w:val="uk-UA"/>
        </w:rPr>
        <w:t>Еквівалентні опори двигуна:</w:t>
      </w:r>
    </w:p>
    <w:tbl>
      <w:tblPr>
        <w:tblStyle w:val="a9"/>
        <w:tblW w:w="9400" w:type="dxa"/>
        <w:tblInd w:w="25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700"/>
        <w:gridCol w:w="4700"/>
      </w:tblGrid>
      <w:tr w:rsidR="00D45776" w:rsidRPr="00D45776" w:rsidTr="00FB2472">
        <w:trPr>
          <w:trHeight w:val="1434"/>
        </w:trPr>
        <w:tc>
          <w:tcPr>
            <w:tcW w:w="4700" w:type="dxa"/>
            <w:vAlign w:val="center"/>
          </w:tcPr>
          <w:bookmarkStart w:id="18" w:name="OLE_LINK6"/>
          <w:p w:rsidR="00D45776" w:rsidRPr="00D45776" w:rsidRDefault="00625AB7" w:rsidP="00FB2472">
            <w:pPr>
              <w:pStyle w:val="af"/>
              <w:suppressAutoHyphens/>
              <w:spacing w:after="240"/>
              <w:ind w:firstLine="709"/>
              <w:rPr>
                <w:szCs w:val="28"/>
                <w:lang w:val="uk-UA"/>
              </w:rPr>
            </w:pPr>
            <m:oMathPara>
              <m:oMath>
                <m:sSub>
                  <m:sSubPr>
                    <m:ctrlPr>
                      <w:rPr>
                        <w:rFonts w:ascii="Cambria Math" w:hAnsi="Cambria Math"/>
                        <w:i/>
                        <w:szCs w:val="28"/>
                        <w:lang w:val="uk-UA"/>
                      </w:rPr>
                    </m:ctrlPr>
                  </m:sSubPr>
                  <m:e>
                    <m:r>
                      <w:rPr>
                        <w:rFonts w:ascii="Cambria Math" w:hAnsi="Cambria Math"/>
                        <w:szCs w:val="28"/>
                        <w:lang w:val="uk-UA"/>
                      </w:rPr>
                      <m:t>R</m:t>
                    </m:r>
                  </m:e>
                  <m:sub>
                    <m:r>
                      <w:rPr>
                        <w:rFonts w:ascii="Cambria Math" w:hAnsi="Cambria Math"/>
                        <w:szCs w:val="28"/>
                        <w:lang w:val="en-US"/>
                      </w:rPr>
                      <m:t>e</m:t>
                    </m:r>
                  </m:sub>
                </m:sSub>
                <m:r>
                  <w:rPr>
                    <w:rFonts w:ascii="Cambria Math" w:hAnsi="Cambria Math"/>
                    <w:szCs w:val="28"/>
                    <w:lang w:val="uk-UA"/>
                  </w:rPr>
                  <m:t>=2</m:t>
                </m:r>
                <m:d>
                  <m:dPr>
                    <m:ctrlPr>
                      <w:rPr>
                        <w:rFonts w:ascii="Cambria Math" w:hAnsi="Cambria Math"/>
                        <w:i/>
                        <w:szCs w:val="28"/>
                        <w:lang w:val="uk-UA"/>
                      </w:rPr>
                    </m:ctrlPr>
                  </m:dPr>
                  <m:e>
                    <m:sSub>
                      <m:sSubPr>
                        <m:ctrlPr>
                          <w:rPr>
                            <w:rFonts w:ascii="Cambria Math" w:hAnsi="Cambria Math"/>
                            <w:i/>
                            <w:szCs w:val="28"/>
                            <w:lang w:val="uk-UA"/>
                          </w:rPr>
                        </m:ctrlPr>
                      </m:sSubPr>
                      <m:e>
                        <m:r>
                          <w:rPr>
                            <w:rFonts w:ascii="Cambria Math" w:hAnsi="Cambria Math"/>
                            <w:szCs w:val="28"/>
                            <w:lang w:val="en-US"/>
                          </w:rPr>
                          <m:t>R</m:t>
                        </m:r>
                      </m:e>
                      <m:sub>
                        <m:r>
                          <w:rPr>
                            <w:rFonts w:ascii="Cambria Math" w:hAnsi="Cambria Math"/>
                            <w:szCs w:val="28"/>
                            <w:lang w:val="uk-UA"/>
                          </w:rPr>
                          <m:t>1</m:t>
                        </m:r>
                      </m:sub>
                    </m:sSub>
                    <m:r>
                      <w:rPr>
                        <w:rFonts w:ascii="Cambria Math" w:hAnsi="Cambria Math"/>
                        <w:szCs w:val="28"/>
                        <w:lang w:val="uk-UA"/>
                      </w:rPr>
                      <m:t>+</m:t>
                    </m:r>
                    <m:sSubSup>
                      <m:sSubSupPr>
                        <m:ctrlPr>
                          <w:rPr>
                            <w:rFonts w:ascii="Cambria Math" w:hAnsi="Cambria Math"/>
                            <w:i/>
                            <w:szCs w:val="28"/>
                            <w:lang w:val="uk-UA"/>
                          </w:rPr>
                        </m:ctrlPr>
                      </m:sSubSupPr>
                      <m:e>
                        <m:r>
                          <w:rPr>
                            <w:rFonts w:ascii="Cambria Math" w:hAnsi="Cambria Math"/>
                            <w:szCs w:val="28"/>
                            <w:lang w:val="uk-UA"/>
                          </w:rPr>
                          <m:t>R</m:t>
                        </m:r>
                      </m:e>
                      <m:sub>
                        <m:r>
                          <w:rPr>
                            <w:rFonts w:ascii="Cambria Math" w:hAnsi="Cambria Math"/>
                            <w:szCs w:val="28"/>
                            <w:lang w:val="uk-UA"/>
                          </w:rPr>
                          <m:t>2</m:t>
                        </m:r>
                      </m:sub>
                      <m:sup>
                        <m:r>
                          <w:rPr>
                            <w:rFonts w:ascii="Cambria Math" w:hAnsi="Cambria Math"/>
                            <w:szCs w:val="28"/>
                            <w:lang w:val="uk-UA"/>
                          </w:rPr>
                          <m:t>'</m:t>
                        </m:r>
                      </m:sup>
                    </m:sSubSup>
                  </m:e>
                </m:d>
                <m:r>
                  <w:rPr>
                    <w:rFonts w:ascii="Cambria Math" w:hAnsi="Cambria Math"/>
                    <w:szCs w:val="28"/>
                    <w:lang w:val="uk-UA"/>
                  </w:rPr>
                  <m:t>+</m:t>
                </m:r>
                <m:f>
                  <m:fPr>
                    <m:ctrlPr>
                      <w:rPr>
                        <w:rFonts w:ascii="Cambria Math" w:hAnsi="Cambria Math"/>
                        <w:i/>
                        <w:szCs w:val="28"/>
                        <w:lang w:val="uk-UA"/>
                      </w:rPr>
                    </m:ctrlPr>
                  </m:fPr>
                  <m:num>
                    <m:r>
                      <w:rPr>
                        <w:rFonts w:ascii="Cambria Math" w:hAnsi="Cambria Math"/>
                        <w:szCs w:val="28"/>
                        <w:lang w:val="uk-UA"/>
                      </w:rPr>
                      <m:t>3</m:t>
                    </m:r>
                  </m:num>
                  <m:den>
                    <m:r>
                      <w:rPr>
                        <w:rFonts w:ascii="Cambria Math" w:hAnsi="Cambria Math"/>
                        <w:szCs w:val="28"/>
                        <w:lang w:val="uk-UA"/>
                      </w:rPr>
                      <m:t>π</m:t>
                    </m:r>
                  </m:den>
                </m:f>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X</m:t>
                    </m:r>
                  </m:e>
                  <m:sub>
                    <m:r>
                      <w:rPr>
                        <w:rFonts w:ascii="Cambria Math" w:hAnsi="Cambria Math"/>
                        <w:szCs w:val="28"/>
                        <w:lang w:val="uk-UA"/>
                      </w:rPr>
                      <m:t>1</m:t>
                    </m:r>
                  </m:sub>
                </m:sSub>
                <m:r>
                  <w:rPr>
                    <w:rFonts w:ascii="Cambria Math" w:hAnsi="Cambria Math"/>
                    <w:szCs w:val="28"/>
                    <w:lang w:val="uk-UA"/>
                  </w:rPr>
                  <m:t>+</m:t>
                </m:r>
                <m:sSubSup>
                  <m:sSubSupPr>
                    <m:ctrlPr>
                      <w:rPr>
                        <w:rFonts w:ascii="Cambria Math" w:hAnsi="Cambria Math"/>
                        <w:i/>
                        <w:szCs w:val="28"/>
                        <w:lang w:val="uk-UA"/>
                      </w:rPr>
                    </m:ctrlPr>
                  </m:sSubSupPr>
                  <m:e>
                    <m:r>
                      <w:rPr>
                        <w:rFonts w:ascii="Cambria Math" w:hAnsi="Cambria Math"/>
                        <w:szCs w:val="28"/>
                        <w:lang w:val="uk-UA"/>
                      </w:rPr>
                      <m:t>X</m:t>
                    </m:r>
                  </m:e>
                  <m:sub>
                    <m:r>
                      <w:rPr>
                        <w:rFonts w:ascii="Cambria Math" w:hAnsi="Cambria Math"/>
                        <w:szCs w:val="28"/>
                        <w:lang w:val="uk-UA"/>
                      </w:rPr>
                      <m:t>2</m:t>
                    </m:r>
                  </m:sub>
                  <m:sup>
                    <m:r>
                      <w:rPr>
                        <w:rFonts w:ascii="Cambria Math" w:hAnsi="Cambria Math"/>
                        <w:szCs w:val="28"/>
                        <w:lang w:val="uk-UA"/>
                      </w:rPr>
                      <m:t>'</m:t>
                    </m:r>
                  </m:sup>
                </m:sSubSup>
                <m:r>
                  <w:rPr>
                    <w:rFonts w:ascii="Cambria Math" w:hAnsi="Cambria Math"/>
                    <w:szCs w:val="28"/>
                    <w:lang w:val="uk-UA"/>
                  </w:rPr>
                  <m:t>)</m:t>
                </m:r>
              </m:oMath>
            </m:oMathPara>
            <w:bookmarkEnd w:id="18"/>
          </w:p>
        </w:tc>
        <w:tc>
          <w:tcPr>
            <w:tcW w:w="4700" w:type="dxa"/>
            <w:vAlign w:val="center"/>
          </w:tcPr>
          <w:p w:rsidR="00D45776" w:rsidRPr="00D45776" w:rsidRDefault="00D45776" w:rsidP="00FB2472">
            <w:pPr>
              <w:pStyle w:val="af"/>
              <w:suppressAutoHyphens/>
              <w:spacing w:after="240"/>
              <w:ind w:firstLine="709"/>
              <w:rPr>
                <w:szCs w:val="28"/>
                <w:lang w:val="uk-UA"/>
              </w:rPr>
            </w:pPr>
            <w:r w:rsidRPr="00D45776">
              <w:rPr>
                <w:szCs w:val="28"/>
                <w:lang w:val="uk-UA"/>
              </w:rPr>
              <w:t xml:space="preserve">                                    (</w:t>
            </w:r>
            <w:r w:rsidR="00702E1A">
              <w:rPr>
                <w:szCs w:val="28"/>
                <w:lang w:val="uk-UA"/>
              </w:rPr>
              <w:t>3.35</w:t>
            </w:r>
            <w:r w:rsidRPr="00D45776">
              <w:rPr>
                <w:szCs w:val="28"/>
                <w:lang w:val="uk-UA"/>
              </w:rPr>
              <w:t>)</w:t>
            </w:r>
          </w:p>
        </w:tc>
      </w:tr>
      <w:tr w:rsidR="00D45776" w:rsidRPr="00D45776" w:rsidTr="00FB2472">
        <w:trPr>
          <w:trHeight w:val="1434"/>
        </w:trPr>
        <w:tc>
          <w:tcPr>
            <w:tcW w:w="4700" w:type="dxa"/>
            <w:vAlign w:val="center"/>
          </w:tcPr>
          <w:p w:rsidR="00D45776" w:rsidRPr="00D45776" w:rsidRDefault="00625AB7" w:rsidP="00FB2472">
            <w:pPr>
              <w:pStyle w:val="af"/>
              <w:suppressAutoHyphens/>
              <w:spacing w:after="240"/>
              <w:ind w:firstLine="709"/>
              <w:rPr>
                <w:szCs w:val="28"/>
                <w:lang w:val="uk-UA"/>
              </w:rPr>
            </w:pPr>
            <m:oMathPara>
              <m:oMath>
                <m:sSub>
                  <m:sSubPr>
                    <m:ctrlPr>
                      <w:rPr>
                        <w:rFonts w:ascii="Cambria Math" w:hAnsi="Cambria Math"/>
                        <w:i/>
                        <w:szCs w:val="28"/>
                        <w:lang w:val="uk-UA"/>
                      </w:rPr>
                    </m:ctrlPr>
                  </m:sSubPr>
                  <m:e>
                    <m:r>
                      <w:rPr>
                        <w:rFonts w:ascii="Cambria Math" w:hAnsi="Cambria Math"/>
                        <w:szCs w:val="28"/>
                        <w:lang w:val="uk-UA"/>
                      </w:rPr>
                      <m:t>X</m:t>
                    </m:r>
                  </m:e>
                  <m:sub>
                    <m:r>
                      <w:rPr>
                        <w:rFonts w:ascii="Cambria Math" w:hAnsi="Cambria Math"/>
                        <w:szCs w:val="28"/>
                        <w:lang w:val="uk-UA"/>
                      </w:rPr>
                      <m:t>1</m:t>
                    </m:r>
                  </m:sub>
                </m:sSub>
                <m:r>
                  <w:rPr>
                    <w:rFonts w:ascii="Cambria Math" w:hAnsi="Cambria Math"/>
                    <w:szCs w:val="28"/>
                    <w:lang w:val="uk-UA"/>
                  </w:rPr>
                  <m:t>=2</m:t>
                </m:r>
                <m:sSub>
                  <m:sSubPr>
                    <m:ctrlPr>
                      <w:rPr>
                        <w:rFonts w:ascii="Cambria Math" w:hAnsi="Cambria Math"/>
                        <w:i/>
                        <w:szCs w:val="28"/>
                        <w:lang w:val="uk-UA"/>
                      </w:rPr>
                    </m:ctrlPr>
                  </m:sSubPr>
                  <m:e>
                    <m:r>
                      <w:rPr>
                        <w:rFonts w:ascii="Cambria Math" w:hAnsi="Cambria Math"/>
                        <w:szCs w:val="28"/>
                        <w:lang w:val="uk-UA"/>
                      </w:rPr>
                      <m:t>L</m:t>
                    </m:r>
                  </m:e>
                  <m:sub>
                    <m:r>
                      <w:rPr>
                        <w:rFonts w:ascii="Cambria Math" w:hAnsi="Cambria Math"/>
                        <w:szCs w:val="28"/>
                        <w:lang w:val="uk-UA"/>
                      </w:rPr>
                      <m:t>1</m:t>
                    </m:r>
                  </m:sub>
                </m:sSub>
                <m:r>
                  <w:rPr>
                    <w:rFonts w:ascii="Cambria Math" w:hAnsi="Cambria Math"/>
                    <w:szCs w:val="28"/>
                    <w:lang w:val="uk-UA"/>
                  </w:rPr>
                  <m:t>π</m:t>
                </m:r>
                <m:sSub>
                  <m:sSubPr>
                    <m:ctrlPr>
                      <w:rPr>
                        <w:rFonts w:ascii="Cambria Math" w:hAnsi="Cambria Math"/>
                        <w:i/>
                        <w:szCs w:val="28"/>
                        <w:lang w:val="uk-UA"/>
                      </w:rPr>
                    </m:ctrlPr>
                  </m:sSubPr>
                  <m:e>
                    <m:r>
                      <w:rPr>
                        <w:rFonts w:ascii="Cambria Math" w:hAnsi="Cambria Math"/>
                        <w:szCs w:val="28"/>
                        <w:lang w:val="uk-UA"/>
                      </w:rPr>
                      <m:t>f</m:t>
                    </m:r>
                  </m:e>
                  <m:sub>
                    <m:r>
                      <w:rPr>
                        <w:rFonts w:ascii="Cambria Math" w:hAnsi="Cambria Math"/>
                        <w:szCs w:val="28"/>
                        <w:lang w:val="uk-UA"/>
                      </w:rPr>
                      <m:t>1</m:t>
                    </m:r>
                  </m:sub>
                </m:sSub>
              </m:oMath>
            </m:oMathPara>
          </w:p>
        </w:tc>
        <w:tc>
          <w:tcPr>
            <w:tcW w:w="4700" w:type="dxa"/>
            <w:vAlign w:val="center"/>
          </w:tcPr>
          <w:p w:rsidR="00D45776" w:rsidRPr="00D45776" w:rsidRDefault="00D45776" w:rsidP="00FB2472">
            <w:pPr>
              <w:pStyle w:val="af"/>
              <w:suppressAutoHyphens/>
              <w:spacing w:after="240"/>
              <w:ind w:firstLine="709"/>
              <w:rPr>
                <w:szCs w:val="28"/>
                <w:lang w:val="uk-UA"/>
              </w:rPr>
            </w:pPr>
            <w:r w:rsidRPr="00D45776">
              <w:rPr>
                <w:szCs w:val="28"/>
                <w:lang w:val="uk-UA"/>
              </w:rPr>
              <w:t xml:space="preserve">                                  (</w:t>
            </w:r>
            <w:r w:rsidR="00702E1A">
              <w:rPr>
                <w:szCs w:val="28"/>
                <w:lang w:val="uk-UA"/>
              </w:rPr>
              <w:t>3.36</w:t>
            </w:r>
            <w:r w:rsidRPr="00D45776">
              <w:rPr>
                <w:szCs w:val="28"/>
                <w:lang w:val="uk-UA"/>
              </w:rPr>
              <w:t>)</w:t>
            </w:r>
          </w:p>
        </w:tc>
      </w:tr>
    </w:tbl>
    <w:p w:rsidR="00D45776" w:rsidRPr="00D45776" w:rsidRDefault="00625AB7" w:rsidP="00D45776">
      <w:pPr>
        <w:suppressAutoHyphens/>
        <w:spacing w:after="240" w:line="360" w:lineRule="auto"/>
        <w:ind w:firstLine="709"/>
        <w:jc w:val="both"/>
        <w:rPr>
          <w:rFonts w:eastAsiaTheme="minorEastAsia"/>
          <w:i/>
          <w:sz w:val="28"/>
          <w:szCs w:val="28"/>
          <w:lang w:val="uk-UA"/>
        </w:rPr>
      </w:pPr>
      <m:oMathPara>
        <m:oMathParaPr>
          <m:jc m:val="left"/>
        </m:oMathParaPr>
        <m:oMath>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1</m:t>
              </m:r>
            </m:sub>
          </m:sSub>
          <m:r>
            <w:rPr>
              <w:rFonts w:ascii="Cambria Math" w:hAnsi="Cambria Math"/>
              <w:sz w:val="28"/>
              <w:szCs w:val="28"/>
              <w:lang w:val="uk-UA"/>
            </w:rPr>
            <m:t>=2∙0,0068∙3,14∙50=2,1352 (Ом)</m:t>
          </m:r>
        </m:oMath>
      </m:oMathPara>
    </w:p>
    <w:p w:rsidR="00D45776" w:rsidRPr="00D45776" w:rsidRDefault="00D45776" w:rsidP="00D45776">
      <w:pPr>
        <w:suppressAutoHyphens/>
        <w:spacing w:after="240" w:line="360" w:lineRule="auto"/>
        <w:ind w:firstLine="709"/>
        <w:jc w:val="both"/>
        <w:rPr>
          <w:rFonts w:eastAsiaTheme="minorEastAsia"/>
          <w:i/>
          <w:sz w:val="28"/>
          <w:szCs w:val="28"/>
          <w:lang w:val="uk-UA"/>
        </w:rPr>
      </w:pPr>
    </w:p>
    <w:tbl>
      <w:tblPr>
        <w:tblStyle w:val="a9"/>
        <w:tblW w:w="9322" w:type="dxa"/>
        <w:tblInd w:w="567" w:type="dxa"/>
        <w:tblBorders>
          <w:top w:val="none" w:sz="0" w:space="0" w:color="auto"/>
          <w:left w:val="none" w:sz="0" w:space="0" w:color="auto"/>
          <w:bottom w:val="none" w:sz="0" w:space="0" w:color="auto"/>
          <w:right w:val="none" w:sz="0" w:space="0" w:color="auto"/>
          <w:insideV w:val="none" w:sz="0" w:space="0" w:color="auto"/>
        </w:tblBorders>
        <w:tblLayout w:type="fixed"/>
        <w:tblLook w:val="04A0" w:firstRow="1" w:lastRow="0" w:firstColumn="1" w:lastColumn="0" w:noHBand="0" w:noVBand="1"/>
      </w:tblPr>
      <w:tblGrid>
        <w:gridCol w:w="4661"/>
        <w:gridCol w:w="4661"/>
      </w:tblGrid>
      <w:tr w:rsidR="00D45776" w:rsidRPr="00D45776" w:rsidTr="00FB2472">
        <w:trPr>
          <w:trHeight w:val="1290"/>
        </w:trPr>
        <w:tc>
          <w:tcPr>
            <w:tcW w:w="4661" w:type="dxa"/>
            <w:vAlign w:val="center"/>
          </w:tcPr>
          <w:p w:rsidR="00D45776" w:rsidRPr="00D45776" w:rsidRDefault="00625AB7" w:rsidP="00FB2472">
            <w:pPr>
              <w:pStyle w:val="af"/>
              <w:suppressAutoHyphens/>
              <w:spacing w:after="240"/>
              <w:ind w:firstLine="709"/>
              <w:rPr>
                <w:szCs w:val="28"/>
                <w:lang w:val="uk-UA"/>
              </w:rPr>
            </w:pPr>
            <m:oMathPara>
              <m:oMath>
                <m:sSubSup>
                  <m:sSubSupPr>
                    <m:ctrlPr>
                      <w:rPr>
                        <w:rFonts w:ascii="Cambria Math" w:hAnsi="Cambria Math"/>
                        <w:i/>
                        <w:szCs w:val="28"/>
                        <w:lang w:val="uk-UA"/>
                      </w:rPr>
                    </m:ctrlPr>
                  </m:sSubSupPr>
                  <m:e>
                    <m:r>
                      <w:rPr>
                        <w:rFonts w:ascii="Cambria Math" w:hAnsi="Cambria Math"/>
                        <w:szCs w:val="28"/>
                        <w:lang w:val="uk-UA"/>
                      </w:rPr>
                      <m:t>X</m:t>
                    </m:r>
                  </m:e>
                  <m:sub>
                    <m:r>
                      <w:rPr>
                        <w:rFonts w:ascii="Cambria Math" w:hAnsi="Cambria Math"/>
                        <w:szCs w:val="28"/>
                        <w:lang w:val="uk-UA"/>
                      </w:rPr>
                      <m:t>2</m:t>
                    </m:r>
                  </m:sub>
                  <m:sup>
                    <m:r>
                      <w:rPr>
                        <w:rFonts w:ascii="Cambria Math" w:hAnsi="Cambria Math"/>
                        <w:szCs w:val="28"/>
                        <w:lang w:val="uk-UA"/>
                      </w:rPr>
                      <m:t>'</m:t>
                    </m:r>
                  </m:sup>
                </m:sSubSup>
                <m:r>
                  <w:rPr>
                    <w:rFonts w:ascii="Cambria Math" w:hAnsi="Cambria Math"/>
                    <w:szCs w:val="28"/>
                    <w:lang w:val="uk-UA"/>
                  </w:rPr>
                  <m:t>=2</m:t>
                </m:r>
                <m:sSubSup>
                  <m:sSubSupPr>
                    <m:ctrlPr>
                      <w:rPr>
                        <w:rFonts w:ascii="Cambria Math" w:hAnsi="Cambria Math"/>
                        <w:i/>
                        <w:szCs w:val="28"/>
                        <w:lang w:val="uk-UA"/>
                      </w:rPr>
                    </m:ctrlPr>
                  </m:sSubSupPr>
                  <m:e>
                    <m:r>
                      <w:rPr>
                        <w:rFonts w:ascii="Cambria Math" w:hAnsi="Cambria Math"/>
                        <w:szCs w:val="28"/>
                        <w:lang w:val="en-US"/>
                      </w:rPr>
                      <m:t>L</m:t>
                    </m:r>
                  </m:e>
                  <m:sub>
                    <m:r>
                      <w:rPr>
                        <w:rFonts w:ascii="Cambria Math" w:hAnsi="Cambria Math"/>
                        <w:szCs w:val="28"/>
                        <w:lang w:val="uk-UA"/>
                      </w:rPr>
                      <m:t>2</m:t>
                    </m:r>
                  </m:sub>
                  <m:sup>
                    <m:r>
                      <w:rPr>
                        <w:rFonts w:ascii="Cambria Math" w:hAnsi="Cambria Math"/>
                        <w:szCs w:val="28"/>
                        <w:lang w:val="uk-UA"/>
                      </w:rPr>
                      <m:t>'</m:t>
                    </m:r>
                  </m:sup>
                </m:sSubSup>
                <m:r>
                  <w:rPr>
                    <w:rFonts w:ascii="Cambria Math" w:hAnsi="Cambria Math"/>
                    <w:szCs w:val="28"/>
                    <w:lang w:val="uk-UA"/>
                  </w:rPr>
                  <m:t>π</m:t>
                </m:r>
                <m:sSub>
                  <m:sSubPr>
                    <m:ctrlPr>
                      <w:rPr>
                        <w:rFonts w:ascii="Cambria Math" w:hAnsi="Cambria Math"/>
                        <w:i/>
                        <w:szCs w:val="28"/>
                        <w:lang w:val="uk-UA"/>
                      </w:rPr>
                    </m:ctrlPr>
                  </m:sSubPr>
                  <m:e>
                    <m:r>
                      <w:rPr>
                        <w:rFonts w:ascii="Cambria Math" w:hAnsi="Cambria Math"/>
                        <w:szCs w:val="28"/>
                        <w:lang w:val="uk-UA"/>
                      </w:rPr>
                      <m:t>f</m:t>
                    </m:r>
                  </m:e>
                  <m:sub>
                    <m:r>
                      <w:rPr>
                        <w:rFonts w:ascii="Cambria Math" w:hAnsi="Cambria Math"/>
                        <w:szCs w:val="28"/>
                        <w:lang w:val="uk-UA"/>
                      </w:rPr>
                      <m:t>1</m:t>
                    </m:r>
                  </m:sub>
                </m:sSub>
              </m:oMath>
            </m:oMathPara>
          </w:p>
        </w:tc>
        <w:tc>
          <w:tcPr>
            <w:tcW w:w="4661" w:type="dxa"/>
            <w:vAlign w:val="center"/>
          </w:tcPr>
          <w:p w:rsidR="00D45776" w:rsidRPr="00D45776" w:rsidRDefault="00D45776" w:rsidP="00FB2472">
            <w:pPr>
              <w:pStyle w:val="af"/>
              <w:suppressAutoHyphens/>
              <w:spacing w:after="240"/>
              <w:ind w:firstLine="709"/>
              <w:rPr>
                <w:szCs w:val="28"/>
                <w:lang w:val="uk-UA"/>
              </w:rPr>
            </w:pPr>
            <w:r w:rsidRPr="00D45776">
              <w:rPr>
                <w:szCs w:val="28"/>
                <w:lang w:val="uk-UA"/>
              </w:rPr>
              <w:t xml:space="preserve">                               ( </w:t>
            </w:r>
            <w:r w:rsidR="00702E1A">
              <w:rPr>
                <w:szCs w:val="28"/>
                <w:lang w:val="uk-UA"/>
              </w:rPr>
              <w:t>3.37</w:t>
            </w:r>
            <w:r w:rsidRPr="00D45776">
              <w:rPr>
                <w:szCs w:val="28"/>
                <w:lang w:val="uk-UA"/>
              </w:rPr>
              <w:t>)</w:t>
            </w:r>
          </w:p>
        </w:tc>
      </w:tr>
    </w:tbl>
    <w:p w:rsidR="00D45776" w:rsidRPr="00D45776" w:rsidRDefault="00625AB7" w:rsidP="00D45776">
      <w:pPr>
        <w:suppressAutoHyphens/>
        <w:spacing w:after="240" w:line="360" w:lineRule="auto"/>
        <w:ind w:firstLine="709"/>
        <w:jc w:val="both"/>
        <w:rPr>
          <w:rFonts w:eastAsiaTheme="minorEastAsia"/>
          <w:i/>
          <w:sz w:val="28"/>
          <w:szCs w:val="28"/>
          <w:lang w:val="uk-UA"/>
        </w:rPr>
      </w:pPr>
      <m:oMathPara>
        <m:oMathParaPr>
          <m:jc m:val="left"/>
        </m:oMathParaPr>
        <m:oMath>
          <m:sSubSup>
            <m:sSubSupPr>
              <m:ctrlPr>
                <w:rPr>
                  <w:rFonts w:ascii="Cambria Math" w:hAnsi="Cambria Math"/>
                  <w:i/>
                  <w:sz w:val="28"/>
                  <w:szCs w:val="28"/>
                  <w:lang w:val="uk-UA"/>
                </w:rPr>
              </m:ctrlPr>
            </m:sSubSupPr>
            <m:e>
              <m:r>
                <w:rPr>
                  <w:rFonts w:ascii="Cambria Math" w:hAnsi="Cambria Math"/>
                  <w:sz w:val="28"/>
                  <w:szCs w:val="28"/>
                  <w:lang w:val="uk-UA"/>
                </w:rPr>
                <m:t>X</m:t>
              </m:r>
            </m:e>
            <m:sub>
              <m:r>
                <w:rPr>
                  <w:rFonts w:ascii="Cambria Math" w:hAnsi="Cambria Math"/>
                  <w:sz w:val="28"/>
                  <w:szCs w:val="28"/>
                  <w:lang w:val="uk-UA"/>
                </w:rPr>
                <m:t>2</m:t>
              </m:r>
            </m:sub>
            <m:sup>
              <m:r>
                <w:rPr>
                  <w:rFonts w:ascii="Cambria Math" w:hAnsi="Cambria Math"/>
                  <w:sz w:val="28"/>
                  <w:szCs w:val="28"/>
                  <w:lang w:val="uk-UA"/>
                </w:rPr>
                <m:t>'</m:t>
              </m:r>
            </m:sup>
          </m:sSubSup>
          <m:r>
            <w:rPr>
              <w:rFonts w:ascii="Cambria Math" w:hAnsi="Cambria Math"/>
              <w:sz w:val="28"/>
              <w:szCs w:val="28"/>
              <w:lang w:val="uk-UA"/>
            </w:rPr>
            <m:t>=2∙0,0002∙3,14∙50=0,0628 (Ом)</m:t>
          </m:r>
        </m:oMath>
      </m:oMathPara>
    </w:p>
    <w:p w:rsidR="00D45776" w:rsidRPr="00D45776" w:rsidRDefault="00D45776" w:rsidP="00D45776">
      <w:pPr>
        <w:suppressAutoHyphens/>
        <w:spacing w:after="240" w:line="360" w:lineRule="auto"/>
        <w:ind w:firstLine="709"/>
        <w:jc w:val="both"/>
        <w:rPr>
          <w:sz w:val="28"/>
          <w:szCs w:val="28"/>
          <w:lang w:val="uk-UA"/>
        </w:rPr>
      </w:pPr>
    </w:p>
    <w:tbl>
      <w:tblPr>
        <w:tblStyle w:val="a9"/>
        <w:tblW w:w="9243" w:type="dxa"/>
        <w:tblInd w:w="567" w:type="dxa"/>
        <w:tblBorders>
          <w:top w:val="none" w:sz="0" w:space="0" w:color="auto"/>
          <w:left w:val="none" w:sz="0" w:space="0" w:color="auto"/>
          <w:bottom w:val="none" w:sz="0" w:space="0" w:color="auto"/>
          <w:right w:val="none" w:sz="0" w:space="0" w:color="auto"/>
          <w:insideV w:val="none" w:sz="0" w:space="0" w:color="auto"/>
        </w:tblBorders>
        <w:tblLayout w:type="fixed"/>
        <w:tblLook w:val="04A0" w:firstRow="1" w:lastRow="0" w:firstColumn="1" w:lastColumn="0" w:noHBand="0" w:noVBand="1"/>
      </w:tblPr>
      <w:tblGrid>
        <w:gridCol w:w="4621"/>
        <w:gridCol w:w="4622"/>
      </w:tblGrid>
      <w:tr w:rsidR="00D45776" w:rsidRPr="00D45776" w:rsidTr="00FB2472">
        <w:trPr>
          <w:trHeight w:val="383"/>
        </w:trPr>
        <w:tc>
          <w:tcPr>
            <w:tcW w:w="4621" w:type="dxa"/>
            <w:vAlign w:val="center"/>
          </w:tcPr>
          <w:p w:rsidR="00D45776" w:rsidRPr="00D45776" w:rsidRDefault="00625AB7" w:rsidP="00FB2472">
            <w:pPr>
              <w:pStyle w:val="af"/>
              <w:suppressAutoHyphens/>
              <w:spacing w:after="240"/>
              <w:ind w:firstLine="709"/>
              <w:rPr>
                <w:szCs w:val="28"/>
                <w:lang w:val="uk-UA"/>
              </w:rPr>
            </w:pPr>
            <m:oMathPara>
              <m:oMath>
                <m:sSub>
                  <m:sSubPr>
                    <m:ctrlPr>
                      <w:rPr>
                        <w:rFonts w:ascii="Cambria Math" w:hAnsi="Cambria Math"/>
                        <w:i/>
                        <w:szCs w:val="28"/>
                        <w:lang w:val="en-US"/>
                      </w:rPr>
                    </m:ctrlPr>
                  </m:sSubPr>
                  <m:e>
                    <m:r>
                      <w:rPr>
                        <w:rFonts w:ascii="Cambria Math" w:hAnsi="Cambria Math"/>
                        <w:szCs w:val="28"/>
                        <w:lang w:val="en-US"/>
                      </w:rPr>
                      <m:t>L</m:t>
                    </m:r>
                  </m:e>
                  <m:sub>
                    <m:r>
                      <w:rPr>
                        <w:rFonts w:ascii="Cambria Math" w:hAnsi="Cambria Math"/>
                        <w:szCs w:val="28"/>
                        <w:lang w:val="en-US"/>
                      </w:rPr>
                      <m:t>e</m:t>
                    </m:r>
                  </m:sub>
                </m:sSub>
                <m:r>
                  <w:rPr>
                    <w:rFonts w:ascii="Cambria Math" w:hAnsi="Cambria Math"/>
                    <w:szCs w:val="28"/>
                    <w:lang w:val="en-US"/>
                  </w:rPr>
                  <m:t>=2</m:t>
                </m:r>
                <m:d>
                  <m:dPr>
                    <m:ctrlPr>
                      <w:rPr>
                        <w:rFonts w:ascii="Cambria Math" w:hAnsi="Cambria Math"/>
                        <w:i/>
                        <w:szCs w:val="28"/>
                        <w:lang w:val="en-US"/>
                      </w:rPr>
                    </m:ctrlPr>
                  </m:dPr>
                  <m:e>
                    <m:sSub>
                      <m:sSubPr>
                        <m:ctrlPr>
                          <w:rPr>
                            <w:rFonts w:ascii="Cambria Math" w:hAnsi="Cambria Math"/>
                            <w:i/>
                            <w:szCs w:val="28"/>
                            <w:lang w:val="uk-UA"/>
                          </w:rPr>
                        </m:ctrlPr>
                      </m:sSubPr>
                      <m:e>
                        <m:r>
                          <w:rPr>
                            <w:rFonts w:ascii="Cambria Math" w:hAnsi="Cambria Math"/>
                            <w:szCs w:val="28"/>
                            <w:lang w:val="uk-UA"/>
                          </w:rPr>
                          <m:t>L</m:t>
                        </m:r>
                      </m:e>
                      <m:sub>
                        <m:r>
                          <w:rPr>
                            <w:rFonts w:ascii="Cambria Math" w:hAnsi="Cambria Math"/>
                            <w:szCs w:val="28"/>
                            <w:lang w:val="uk-UA"/>
                          </w:rPr>
                          <m:t>1</m:t>
                        </m:r>
                      </m:sub>
                    </m:sSub>
                    <m:r>
                      <w:rPr>
                        <w:rFonts w:ascii="Cambria Math" w:hAnsi="Cambria Math"/>
                        <w:szCs w:val="28"/>
                        <w:lang w:val="en-US"/>
                      </w:rPr>
                      <m:t>+</m:t>
                    </m:r>
                    <m:sSubSup>
                      <m:sSubSupPr>
                        <m:ctrlPr>
                          <w:rPr>
                            <w:rFonts w:ascii="Cambria Math" w:hAnsi="Cambria Math"/>
                            <w:i/>
                            <w:szCs w:val="28"/>
                            <w:lang w:val="uk-UA"/>
                          </w:rPr>
                        </m:ctrlPr>
                      </m:sSubSupPr>
                      <m:e>
                        <m:r>
                          <w:rPr>
                            <w:rFonts w:ascii="Cambria Math" w:hAnsi="Cambria Math"/>
                            <w:szCs w:val="28"/>
                            <w:lang w:val="en-US"/>
                          </w:rPr>
                          <m:t>L</m:t>
                        </m:r>
                      </m:e>
                      <m:sub>
                        <m:r>
                          <w:rPr>
                            <w:rFonts w:ascii="Cambria Math" w:hAnsi="Cambria Math"/>
                            <w:szCs w:val="28"/>
                            <w:lang w:val="uk-UA"/>
                          </w:rPr>
                          <m:t>2</m:t>
                        </m:r>
                      </m:sub>
                      <m:sup>
                        <m:r>
                          <w:rPr>
                            <w:rFonts w:ascii="Cambria Math" w:hAnsi="Cambria Math"/>
                            <w:szCs w:val="28"/>
                            <w:lang w:val="uk-UA"/>
                          </w:rPr>
                          <m:t>'</m:t>
                        </m:r>
                      </m:sup>
                    </m:sSubSup>
                  </m:e>
                </m:d>
              </m:oMath>
            </m:oMathPara>
          </w:p>
        </w:tc>
        <w:tc>
          <w:tcPr>
            <w:tcW w:w="4622" w:type="dxa"/>
            <w:vAlign w:val="center"/>
          </w:tcPr>
          <w:p w:rsidR="00D45776" w:rsidRPr="00D45776" w:rsidRDefault="00D45776" w:rsidP="00FB2472">
            <w:pPr>
              <w:pStyle w:val="af"/>
              <w:suppressAutoHyphens/>
              <w:spacing w:after="240"/>
              <w:ind w:firstLine="709"/>
              <w:rPr>
                <w:szCs w:val="28"/>
                <w:lang w:val="uk-UA"/>
              </w:rPr>
            </w:pPr>
            <w:r w:rsidRPr="00D45776">
              <w:rPr>
                <w:szCs w:val="28"/>
                <w:lang w:val="uk-UA"/>
              </w:rPr>
              <w:t xml:space="preserve">                                (</w:t>
            </w:r>
            <w:r w:rsidR="00702E1A">
              <w:rPr>
                <w:szCs w:val="28"/>
                <w:lang w:val="uk-UA"/>
              </w:rPr>
              <w:t>3.38</w:t>
            </w:r>
            <w:r w:rsidRPr="00D45776">
              <w:rPr>
                <w:szCs w:val="28"/>
                <w:lang w:val="uk-UA"/>
              </w:rPr>
              <w:t>)</w:t>
            </w:r>
          </w:p>
        </w:tc>
      </w:tr>
    </w:tbl>
    <w:p w:rsidR="00D45776" w:rsidRPr="00D45776" w:rsidRDefault="00625AB7" w:rsidP="00D45776">
      <w:pPr>
        <w:suppressAutoHyphens/>
        <w:spacing w:after="240" w:line="360" w:lineRule="auto"/>
        <w:ind w:firstLine="709"/>
        <w:jc w:val="both"/>
        <w:rPr>
          <w:rFonts w:eastAsiaTheme="minorEastAsia"/>
          <w:i/>
          <w:sz w:val="28"/>
          <w:szCs w:val="28"/>
          <w:lang w:val="uk-UA"/>
        </w:rPr>
      </w:pPr>
      <m:oMathPara>
        <m:oMathParaPr>
          <m:jc m:val="left"/>
        </m:oMathParaPr>
        <m:oMath>
          <m:sSub>
            <m:sSubPr>
              <m:ctrlPr>
                <w:rPr>
                  <w:rFonts w:ascii="Cambria Math" w:hAnsi="Cambria Math"/>
                  <w:i/>
                  <w:sz w:val="28"/>
                  <w:szCs w:val="28"/>
                  <w:lang w:val="en-US"/>
                </w:rPr>
              </m:ctrlPr>
            </m:sSubPr>
            <m:e>
              <m:r>
                <w:rPr>
                  <w:rFonts w:ascii="Cambria Math" w:hAnsi="Cambria Math"/>
                  <w:sz w:val="28"/>
                  <w:szCs w:val="28"/>
                  <w:lang w:val="en-US"/>
                </w:rPr>
                <m:t>L</m:t>
              </m:r>
            </m:e>
            <m:sub>
              <m:r>
                <w:rPr>
                  <w:rFonts w:ascii="Cambria Math" w:hAnsi="Cambria Math"/>
                  <w:sz w:val="28"/>
                  <w:szCs w:val="28"/>
                  <w:lang w:val="en-US"/>
                </w:rPr>
                <m:t>e</m:t>
              </m:r>
            </m:sub>
          </m:sSub>
          <m:r>
            <w:rPr>
              <w:rFonts w:ascii="Cambria Math" w:hAnsi="Cambria Math"/>
              <w:sz w:val="28"/>
              <w:szCs w:val="28"/>
              <w:lang w:val="en-US"/>
            </w:rPr>
            <m:t>=2</m:t>
          </m:r>
          <m:r>
            <w:rPr>
              <w:rFonts w:ascii="Cambria Math" w:hAnsi="Cambria Math"/>
              <w:sz w:val="28"/>
              <w:szCs w:val="28"/>
              <w:lang w:val="uk-UA"/>
            </w:rPr>
            <m:t>∙</m:t>
          </m:r>
          <m:d>
            <m:dPr>
              <m:ctrlPr>
                <w:rPr>
                  <w:rFonts w:ascii="Cambria Math" w:hAnsi="Cambria Math"/>
                  <w:i/>
                  <w:sz w:val="28"/>
                  <w:szCs w:val="28"/>
                  <w:lang w:val="en-US"/>
                </w:rPr>
              </m:ctrlPr>
            </m:dPr>
            <m:e>
              <m:r>
                <w:rPr>
                  <w:rFonts w:ascii="Cambria Math" w:hAnsi="Cambria Math"/>
                  <w:sz w:val="28"/>
                  <w:szCs w:val="28"/>
                  <w:lang w:val="en-US"/>
                </w:rPr>
                <m:t>0,0068+0,0002</m:t>
              </m:r>
            </m:e>
          </m:d>
          <m:r>
            <w:rPr>
              <w:rFonts w:ascii="Cambria Math" w:hAnsi="Cambria Math"/>
              <w:sz w:val="28"/>
              <w:szCs w:val="28"/>
              <w:lang w:val="en-US"/>
            </w:rPr>
            <m:t>=0,014 (</m:t>
          </m:r>
          <m:r>
            <w:rPr>
              <w:rFonts w:ascii="Cambria Math" w:hAnsi="Cambria Math"/>
              <w:sz w:val="28"/>
              <w:szCs w:val="28"/>
              <w:lang w:val="uk-UA"/>
            </w:rPr>
            <m:t>Гн</m:t>
          </m:r>
          <m:r>
            <w:rPr>
              <w:rFonts w:ascii="Cambria Math" w:hAnsi="Cambria Math"/>
              <w:sz w:val="28"/>
              <w:szCs w:val="28"/>
              <w:lang w:val="en-US"/>
            </w:rPr>
            <m:t>)</m:t>
          </m:r>
        </m:oMath>
      </m:oMathPara>
    </w:p>
    <w:p w:rsidR="00D45776" w:rsidRPr="00D45776" w:rsidRDefault="00625AB7" w:rsidP="00D45776">
      <w:pPr>
        <w:suppressAutoHyphens/>
        <w:spacing w:after="240" w:line="360" w:lineRule="auto"/>
        <w:ind w:firstLine="709"/>
        <w:jc w:val="both"/>
        <w:rPr>
          <w:rFonts w:eastAsiaTheme="minorEastAsia"/>
          <w:i/>
          <w:sz w:val="28"/>
          <w:szCs w:val="28"/>
          <w:lang w:val="uk-UA"/>
        </w:rPr>
      </w:pPr>
      <m:oMathPara>
        <m:oMathParaPr>
          <m:jc m:val="left"/>
        </m:oMathParaPr>
        <m:oMath>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en-US"/>
                </w:rPr>
                <m:t>e</m:t>
              </m:r>
            </m:sub>
          </m:sSub>
          <m:r>
            <w:rPr>
              <w:rFonts w:ascii="Cambria Math" w:hAnsi="Cambria Math"/>
              <w:sz w:val="28"/>
              <w:szCs w:val="28"/>
              <w:lang w:val="uk-UA"/>
            </w:rPr>
            <m:t>=2∙</m:t>
          </m:r>
          <m:d>
            <m:dPr>
              <m:ctrlPr>
                <w:rPr>
                  <w:rFonts w:ascii="Cambria Math" w:hAnsi="Cambria Math"/>
                  <w:i/>
                  <w:sz w:val="28"/>
                  <w:szCs w:val="28"/>
                  <w:lang w:val="uk-UA"/>
                </w:rPr>
              </m:ctrlPr>
            </m:dPr>
            <m:e>
              <m:r>
                <w:rPr>
                  <w:rFonts w:ascii="Cambria Math" w:hAnsi="Cambria Math"/>
                  <w:sz w:val="28"/>
                  <w:szCs w:val="28"/>
                  <w:lang w:val="uk-UA"/>
                </w:rPr>
                <m:t>0,077+0,009</m:t>
              </m:r>
            </m:e>
          </m:d>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3</m:t>
              </m:r>
            </m:num>
            <m:den>
              <m:r>
                <w:rPr>
                  <w:rFonts w:ascii="Cambria Math" w:hAnsi="Cambria Math"/>
                  <w:sz w:val="28"/>
                  <w:szCs w:val="28"/>
                  <w:lang w:val="uk-UA"/>
                </w:rPr>
                <m:t>3,14</m:t>
              </m:r>
            </m:den>
          </m:f>
          <m:r>
            <w:rPr>
              <w:rFonts w:ascii="Cambria Math" w:hAnsi="Cambria Math"/>
              <w:sz w:val="28"/>
              <w:szCs w:val="28"/>
              <w:lang w:val="uk-UA"/>
            </w:rPr>
            <m:t>∙</m:t>
          </m:r>
          <m:d>
            <m:dPr>
              <m:ctrlPr>
                <w:rPr>
                  <w:rFonts w:ascii="Cambria Math" w:eastAsiaTheme="minorEastAsia" w:hAnsi="Cambria Math"/>
                  <w:i/>
                  <w:sz w:val="28"/>
                  <w:szCs w:val="28"/>
                  <w:lang w:val="uk-UA"/>
                </w:rPr>
              </m:ctrlPr>
            </m:dPr>
            <m:e>
              <m:r>
                <w:rPr>
                  <w:rFonts w:ascii="Cambria Math" w:eastAsiaTheme="minorEastAsia" w:hAnsi="Cambria Math"/>
                  <w:sz w:val="28"/>
                  <w:szCs w:val="28"/>
                  <w:lang w:val="uk-UA"/>
                </w:rPr>
                <m:t>2,1352+0,0628</m:t>
              </m:r>
            </m:e>
          </m:d>
          <w:bookmarkStart w:id="19" w:name="OLE_LINK7"/>
          <w:bookmarkStart w:id="20" w:name="OLE_LINK8"/>
          <m:r>
            <w:rPr>
              <w:rFonts w:ascii="Cambria Math" w:eastAsiaTheme="minorEastAsia" w:hAnsi="Cambria Math"/>
              <w:sz w:val="28"/>
              <w:szCs w:val="28"/>
              <w:lang w:val="uk-UA"/>
            </w:rPr>
            <m:t>=</m:t>
          </m:r>
          <w:bookmarkStart w:id="21" w:name="OLE_LINK20"/>
          <w:bookmarkStart w:id="22" w:name="OLE_LINK21"/>
          <m:r>
            <w:rPr>
              <w:rFonts w:ascii="Cambria Math" w:eastAsiaTheme="minorEastAsia" w:hAnsi="Cambria Math"/>
              <w:sz w:val="28"/>
              <w:szCs w:val="28"/>
              <w:lang w:val="uk-UA"/>
            </w:rPr>
            <m:t>2,2719</m:t>
          </m:r>
          <w:bookmarkStart w:id="23" w:name="OLE_LINK25"/>
          <w:bookmarkStart w:id="24" w:name="OLE_LINK26"/>
          <w:bookmarkEnd w:id="21"/>
          <w:bookmarkEnd w:id="22"/>
          <m:r>
            <w:rPr>
              <w:rFonts w:ascii="Cambria Math" w:eastAsiaTheme="minorEastAsia" w:hAnsi="Cambria Math"/>
              <w:sz w:val="28"/>
              <w:szCs w:val="28"/>
              <w:lang w:val="uk-UA"/>
            </w:rPr>
            <m:t xml:space="preserve"> (Ом)</m:t>
          </m:r>
        </m:oMath>
      </m:oMathPara>
      <w:bookmarkEnd w:id="19"/>
      <w:bookmarkEnd w:id="20"/>
      <w:bookmarkEnd w:id="23"/>
      <w:bookmarkEnd w:id="24"/>
    </w:p>
    <w:p w:rsidR="00D45776" w:rsidRPr="00D45776" w:rsidRDefault="00D45776" w:rsidP="00F2372D">
      <w:pPr>
        <w:suppressAutoHyphens/>
        <w:spacing w:after="240" w:line="360" w:lineRule="auto"/>
        <w:ind w:firstLine="709"/>
        <w:jc w:val="both"/>
        <w:rPr>
          <w:b/>
          <w:sz w:val="28"/>
          <w:szCs w:val="28"/>
          <w:lang w:val="uk-UA"/>
        </w:rPr>
      </w:pPr>
      <w:bookmarkStart w:id="25" w:name="OLE_LINK46"/>
      <w:bookmarkStart w:id="26" w:name="OLE_LINK47"/>
      <w:r w:rsidRPr="00D45776">
        <w:rPr>
          <w:b/>
          <w:sz w:val="28"/>
          <w:szCs w:val="28"/>
          <w:lang w:val="uk-UA"/>
        </w:rPr>
        <w:lastRenderedPageBreak/>
        <w:t>3.8.2 Розрахунок регулятора швидкості</w:t>
      </w:r>
      <w:bookmarkEnd w:id="25"/>
      <w:bookmarkEnd w:id="26"/>
    </w:p>
    <w:p w:rsidR="00D45776" w:rsidRPr="00D45776" w:rsidRDefault="00D45776" w:rsidP="00D45776">
      <w:pPr>
        <w:suppressAutoHyphens/>
        <w:spacing w:after="240" w:line="360" w:lineRule="auto"/>
        <w:ind w:firstLine="709"/>
        <w:jc w:val="both"/>
        <w:rPr>
          <w:sz w:val="28"/>
          <w:szCs w:val="28"/>
          <w:lang w:val="uk-UA"/>
        </w:rPr>
      </w:pPr>
      <w:r w:rsidRPr="00D45776">
        <w:rPr>
          <w:sz w:val="28"/>
          <w:szCs w:val="28"/>
          <w:lang w:val="uk-UA"/>
        </w:rPr>
        <w:t>Момент інерції:</w:t>
      </w:r>
    </w:p>
    <w:tbl>
      <w:tblPr>
        <w:tblStyle w:val="a9"/>
        <w:tblW w:w="9663" w:type="dxa"/>
        <w:tblInd w:w="567" w:type="dxa"/>
        <w:tblBorders>
          <w:top w:val="none" w:sz="0" w:space="0" w:color="auto"/>
          <w:left w:val="none" w:sz="0" w:space="0" w:color="auto"/>
          <w:bottom w:val="none" w:sz="0" w:space="0" w:color="auto"/>
          <w:right w:val="none" w:sz="0" w:space="0" w:color="auto"/>
          <w:insideV w:val="none" w:sz="0" w:space="0" w:color="auto"/>
        </w:tblBorders>
        <w:tblLayout w:type="fixed"/>
        <w:tblLook w:val="04A0" w:firstRow="1" w:lastRow="0" w:firstColumn="1" w:lastColumn="0" w:noHBand="0" w:noVBand="1"/>
      </w:tblPr>
      <w:tblGrid>
        <w:gridCol w:w="4831"/>
        <w:gridCol w:w="4832"/>
      </w:tblGrid>
      <w:tr w:rsidR="00D45776" w:rsidRPr="00D45776" w:rsidTr="00FB2472">
        <w:tc>
          <w:tcPr>
            <w:tcW w:w="4831" w:type="dxa"/>
            <w:vAlign w:val="center"/>
          </w:tcPr>
          <w:p w:rsidR="00D45776" w:rsidRPr="00D45776" w:rsidRDefault="00D45776" w:rsidP="00FB2472">
            <w:pPr>
              <w:pStyle w:val="af"/>
              <w:suppressAutoHyphens/>
              <w:spacing w:after="240"/>
              <w:ind w:firstLine="709"/>
              <w:rPr>
                <w:szCs w:val="28"/>
                <w:lang w:val="uk-UA"/>
              </w:rPr>
            </w:pPr>
            <w:bookmarkStart w:id="27" w:name="OLE_LINK10"/>
            <w:bookmarkStart w:id="28" w:name="OLE_LINK23"/>
            <m:oMathPara>
              <m:oMath>
                <m:r>
                  <w:rPr>
                    <w:rFonts w:ascii="Cambria Math" w:hAnsi="Cambria Math"/>
                    <w:szCs w:val="28"/>
                    <w:lang w:val="uk-UA"/>
                  </w:rPr>
                  <m:t>J=</m:t>
                </m:r>
                <m:sSub>
                  <m:sSubPr>
                    <m:ctrlPr>
                      <w:rPr>
                        <w:rFonts w:ascii="Cambria Math" w:hAnsi="Cambria Math"/>
                        <w:i/>
                        <w:szCs w:val="28"/>
                        <w:lang w:val="uk-UA"/>
                      </w:rPr>
                    </m:ctrlPr>
                  </m:sSubPr>
                  <m:e>
                    <m:r>
                      <w:rPr>
                        <w:rFonts w:ascii="Cambria Math" w:hAnsi="Cambria Math"/>
                        <w:szCs w:val="28"/>
                        <w:lang w:val="uk-UA"/>
                      </w:rPr>
                      <m:t>J</m:t>
                    </m:r>
                  </m:e>
                  <m:sub>
                    <m:r>
                      <w:rPr>
                        <w:rFonts w:ascii="Cambria Math" w:hAnsi="Cambria Math"/>
                        <w:szCs w:val="28"/>
                        <w:lang w:val="uk-UA"/>
                      </w:rPr>
                      <m:t>ДВ</m:t>
                    </m:r>
                  </m:sub>
                </m:sSub>
                <m:r>
                  <w:rPr>
                    <w:rFonts w:ascii="Cambria Math" w:hAnsi="Cambria Math"/>
                    <w:szCs w:val="28"/>
                    <w:lang w:val="uk-UA"/>
                  </w:rPr>
                  <m:t>+</m:t>
                </m:r>
                <w:bookmarkStart w:id="29" w:name="OLE_LINK32"/>
                <w:bookmarkStart w:id="30" w:name="OLE_LINK33"/>
                <m:sSubSup>
                  <m:sSubSupPr>
                    <m:ctrlPr>
                      <w:rPr>
                        <w:rFonts w:ascii="Cambria Math" w:hAnsi="Cambria Math"/>
                        <w:i/>
                        <w:szCs w:val="28"/>
                        <w:lang w:val="uk-UA"/>
                      </w:rPr>
                    </m:ctrlPr>
                  </m:sSubSupPr>
                  <m:e>
                    <m:r>
                      <w:rPr>
                        <w:rFonts w:ascii="Cambria Math" w:hAnsi="Cambria Math"/>
                        <w:szCs w:val="28"/>
                        <w:lang w:val="en-US"/>
                      </w:rPr>
                      <m:t>J</m:t>
                    </m:r>
                  </m:e>
                  <m:sub>
                    <m:r>
                      <w:rPr>
                        <w:rFonts w:ascii="Cambria Math" w:hAnsi="Cambria Math"/>
                        <w:szCs w:val="28"/>
                        <w:lang w:val="uk-UA"/>
                      </w:rPr>
                      <m:t>МЕХ</m:t>
                    </m:r>
                  </m:sub>
                  <m:sup>
                    <m:r>
                      <w:rPr>
                        <w:rFonts w:ascii="Cambria Math" w:hAnsi="Cambria Math"/>
                        <w:szCs w:val="28"/>
                        <w:lang w:val="uk-UA"/>
                      </w:rPr>
                      <m:t>'</m:t>
                    </m:r>
                  </m:sup>
                </m:sSubSup>
              </m:oMath>
            </m:oMathPara>
            <w:bookmarkEnd w:id="27"/>
            <w:bookmarkEnd w:id="28"/>
            <w:bookmarkEnd w:id="29"/>
            <w:bookmarkEnd w:id="30"/>
          </w:p>
        </w:tc>
        <w:tc>
          <w:tcPr>
            <w:tcW w:w="4832" w:type="dxa"/>
            <w:vAlign w:val="center"/>
          </w:tcPr>
          <w:p w:rsidR="00D45776" w:rsidRPr="00D45776" w:rsidRDefault="00D45776" w:rsidP="00FB2472">
            <w:pPr>
              <w:pStyle w:val="af"/>
              <w:suppressAutoHyphens/>
              <w:spacing w:after="240"/>
              <w:ind w:firstLine="709"/>
              <w:rPr>
                <w:szCs w:val="28"/>
                <w:lang w:val="uk-UA"/>
              </w:rPr>
            </w:pPr>
            <w:r w:rsidRPr="00D45776">
              <w:rPr>
                <w:szCs w:val="28"/>
                <w:lang w:val="uk-UA"/>
              </w:rPr>
              <w:t xml:space="preserve">                              </w:t>
            </w:r>
            <w:r w:rsidR="00702E1A">
              <w:rPr>
                <w:szCs w:val="28"/>
                <w:lang w:val="uk-UA"/>
              </w:rPr>
              <w:t>(3.39</w:t>
            </w:r>
            <w:r w:rsidRPr="00D45776">
              <w:rPr>
                <w:szCs w:val="28"/>
                <w:lang w:val="uk-UA"/>
              </w:rPr>
              <w:t>)</w:t>
            </w:r>
          </w:p>
        </w:tc>
      </w:tr>
    </w:tbl>
    <w:p w:rsidR="00D45776" w:rsidRPr="00D45776" w:rsidRDefault="00D45776" w:rsidP="00D45776">
      <w:pPr>
        <w:suppressAutoHyphens/>
        <w:spacing w:after="240" w:line="360" w:lineRule="auto"/>
        <w:ind w:firstLine="709"/>
        <w:jc w:val="both"/>
        <w:rPr>
          <w:rFonts w:eastAsiaTheme="minorEastAsia"/>
          <w:sz w:val="28"/>
          <w:szCs w:val="28"/>
          <w:lang w:val="uk-UA"/>
        </w:rPr>
      </w:pPr>
      <m:oMathPara>
        <m:oMathParaPr>
          <m:jc m:val="left"/>
        </m:oMathParaPr>
        <m:oMath>
          <m:r>
            <w:rPr>
              <w:rFonts w:ascii="Cambria Math" w:hAnsi="Cambria Math"/>
              <w:sz w:val="28"/>
              <w:szCs w:val="28"/>
              <w:lang w:val="uk-UA"/>
            </w:rPr>
            <m:t>J=</m:t>
          </m:r>
          <w:bookmarkStart w:id="31" w:name="OLE_LINK11"/>
          <m:r>
            <w:rPr>
              <w:rFonts w:ascii="Cambria Math" w:hAnsi="Cambria Math"/>
              <w:sz w:val="28"/>
              <w:szCs w:val="28"/>
              <w:lang w:val="uk-UA"/>
            </w:rPr>
            <m:t>2,93068+15,947=</m:t>
          </m:r>
          <w:bookmarkStart w:id="32" w:name="OLE_LINK27"/>
          <w:bookmarkStart w:id="33" w:name="OLE_LINK28"/>
          <m:r>
            <w:rPr>
              <w:rFonts w:ascii="Cambria Math" w:hAnsi="Cambria Math"/>
              <w:sz w:val="28"/>
              <w:szCs w:val="28"/>
              <w:lang w:val="uk-UA"/>
            </w:rPr>
            <m:t>18,877 (</m:t>
          </m:r>
          <m:r>
            <w:rPr>
              <w:rFonts w:ascii="Cambria Math" w:hAnsi="Cambria Math"/>
              <w:sz w:val="28"/>
              <w:szCs w:val="28"/>
            </w:rPr>
            <m:t>кг</m:t>
          </m:r>
          <m:r>
            <w:rPr>
              <w:rFonts w:ascii="Cambria Math" w:hAnsi="Cambria Math"/>
              <w:sz w:val="28"/>
              <w:szCs w:val="28"/>
              <w:lang w:val="uk-UA"/>
            </w:rPr>
            <m:t>∙</m:t>
          </m:r>
          <m:sSup>
            <m:sSupPr>
              <m:ctrlPr>
                <w:rPr>
                  <w:rFonts w:ascii="Cambria Math" w:hAnsi="Cambria Math"/>
                  <w:i/>
                  <w:sz w:val="28"/>
                  <w:szCs w:val="28"/>
                </w:rPr>
              </m:ctrlPr>
            </m:sSupPr>
            <m:e>
              <m:r>
                <w:rPr>
                  <w:rFonts w:ascii="Cambria Math" w:hAnsi="Cambria Math"/>
                  <w:sz w:val="28"/>
                  <w:szCs w:val="28"/>
                </w:rPr>
                <m:t>м</m:t>
              </m:r>
            </m:e>
            <m:sup>
              <m:r>
                <w:rPr>
                  <w:rFonts w:ascii="Cambria Math" w:hAnsi="Cambria Math"/>
                  <w:sz w:val="28"/>
                  <w:szCs w:val="28"/>
                </w:rPr>
                <m:t>2</m:t>
              </m:r>
            </m:sup>
          </m:sSup>
          <m:r>
            <w:rPr>
              <w:rFonts w:ascii="Cambria Math" w:hAnsi="Cambria Math"/>
              <w:sz w:val="28"/>
              <w:szCs w:val="28"/>
              <w:lang w:val="uk-UA"/>
            </w:rPr>
            <m:t>)</m:t>
          </m:r>
        </m:oMath>
      </m:oMathPara>
      <w:bookmarkEnd w:id="31"/>
      <w:bookmarkEnd w:id="32"/>
      <w:bookmarkEnd w:id="33"/>
    </w:p>
    <w:p w:rsidR="00D45776" w:rsidRPr="00D45776" w:rsidRDefault="00D45776" w:rsidP="00D45776">
      <w:pPr>
        <w:suppressAutoHyphens/>
        <w:spacing w:after="240" w:line="360" w:lineRule="auto"/>
        <w:ind w:firstLine="709"/>
        <w:jc w:val="both"/>
        <w:rPr>
          <w:sz w:val="28"/>
          <w:szCs w:val="28"/>
          <w:lang w:val="uk-UA"/>
        </w:rPr>
      </w:pPr>
      <w:r w:rsidRPr="00D45776">
        <w:rPr>
          <w:sz w:val="28"/>
          <w:szCs w:val="28"/>
          <w:lang w:val="uk-UA"/>
        </w:rPr>
        <w:t>Максимальний момент двигуна:</w:t>
      </w:r>
    </w:p>
    <w:tbl>
      <w:tblPr>
        <w:tblStyle w:val="a9"/>
        <w:tblW w:w="9663" w:type="dxa"/>
        <w:tblInd w:w="567" w:type="dxa"/>
        <w:tblBorders>
          <w:top w:val="none" w:sz="0" w:space="0" w:color="auto"/>
          <w:left w:val="none" w:sz="0" w:space="0" w:color="auto"/>
          <w:bottom w:val="none" w:sz="0" w:space="0" w:color="auto"/>
          <w:right w:val="none" w:sz="0" w:space="0" w:color="auto"/>
          <w:insideV w:val="none" w:sz="0" w:space="0" w:color="auto"/>
        </w:tblBorders>
        <w:tblLayout w:type="fixed"/>
        <w:tblLook w:val="04A0" w:firstRow="1" w:lastRow="0" w:firstColumn="1" w:lastColumn="0" w:noHBand="0" w:noVBand="1"/>
      </w:tblPr>
      <w:tblGrid>
        <w:gridCol w:w="4831"/>
        <w:gridCol w:w="4832"/>
      </w:tblGrid>
      <w:tr w:rsidR="00D45776" w:rsidRPr="00D45776" w:rsidTr="00FB2472">
        <w:tc>
          <w:tcPr>
            <w:tcW w:w="4831" w:type="dxa"/>
            <w:vAlign w:val="center"/>
          </w:tcPr>
          <w:p w:rsidR="00D45776" w:rsidRPr="00D45776" w:rsidRDefault="00625AB7" w:rsidP="00FB2472">
            <w:pPr>
              <w:pStyle w:val="af"/>
              <w:suppressAutoHyphens/>
              <w:spacing w:after="240"/>
              <w:ind w:firstLine="709"/>
              <w:rPr>
                <w:szCs w:val="28"/>
                <w:lang w:val="uk-UA"/>
              </w:rPr>
            </w:pPr>
            <m:oMathPara>
              <m:oMath>
                <m:sSub>
                  <m:sSubPr>
                    <m:ctrlPr>
                      <w:rPr>
                        <w:rFonts w:ascii="Cambria Math" w:hAnsi="Cambria Math"/>
                        <w:i/>
                        <w:szCs w:val="28"/>
                        <w:lang w:val="uk-UA"/>
                      </w:rPr>
                    </m:ctrlPr>
                  </m:sSubPr>
                  <m:e>
                    <m:r>
                      <w:rPr>
                        <w:rFonts w:ascii="Cambria Math" w:hAnsi="Cambria Math"/>
                        <w:szCs w:val="28"/>
                        <w:lang w:val="uk-UA"/>
                      </w:rPr>
                      <m:t>M</m:t>
                    </m:r>
                  </m:e>
                  <m:sub>
                    <m:r>
                      <w:rPr>
                        <w:rFonts w:ascii="Cambria Math" w:hAnsi="Cambria Math"/>
                        <w:szCs w:val="28"/>
                        <w:lang w:val="uk-UA"/>
                      </w:rPr>
                      <m:t>MAX</m:t>
                    </m:r>
                  </m:sub>
                </m:sSub>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M</m:t>
                    </m:r>
                  </m:e>
                  <m:sub>
                    <m:r>
                      <w:rPr>
                        <w:rFonts w:ascii="Cambria Math" w:hAnsi="Cambria Math"/>
                        <w:szCs w:val="28"/>
                        <w:lang w:val="uk-UA"/>
                      </w:rPr>
                      <m:t>Н</m:t>
                    </m:r>
                  </m:sub>
                </m:sSub>
                <m:r>
                  <w:rPr>
                    <w:rFonts w:ascii="Cambria Math" w:hAnsi="Cambria Math"/>
                    <w:szCs w:val="28"/>
                    <w:lang w:val="uk-UA"/>
                  </w:rPr>
                  <m:t>∙λ</m:t>
                </m:r>
              </m:oMath>
            </m:oMathPara>
          </w:p>
        </w:tc>
        <w:tc>
          <w:tcPr>
            <w:tcW w:w="4832" w:type="dxa"/>
            <w:vAlign w:val="center"/>
          </w:tcPr>
          <w:p w:rsidR="00D45776" w:rsidRPr="00D45776" w:rsidRDefault="00D45776" w:rsidP="00FB2472">
            <w:pPr>
              <w:pStyle w:val="af"/>
              <w:suppressAutoHyphens/>
              <w:spacing w:after="240"/>
              <w:ind w:firstLine="709"/>
              <w:rPr>
                <w:szCs w:val="28"/>
                <w:lang w:val="uk-UA"/>
              </w:rPr>
            </w:pPr>
            <w:r w:rsidRPr="00D45776">
              <w:rPr>
                <w:szCs w:val="28"/>
                <w:lang w:val="uk-UA"/>
              </w:rPr>
              <w:t xml:space="preserve">                              </w:t>
            </w:r>
            <w:r w:rsidR="00702E1A">
              <w:rPr>
                <w:szCs w:val="28"/>
                <w:lang w:val="uk-UA"/>
              </w:rPr>
              <w:t>(3.40</w:t>
            </w:r>
            <w:r w:rsidRPr="00D45776">
              <w:rPr>
                <w:szCs w:val="28"/>
                <w:lang w:val="uk-UA"/>
              </w:rPr>
              <w:t>)</w:t>
            </w:r>
          </w:p>
        </w:tc>
      </w:tr>
    </w:tbl>
    <w:p w:rsidR="00D45776" w:rsidRPr="00D45776" w:rsidRDefault="00625AB7" w:rsidP="00D45776">
      <w:pPr>
        <w:suppressAutoHyphens/>
        <w:spacing w:after="240" w:line="360" w:lineRule="auto"/>
        <w:ind w:firstLine="709"/>
        <w:jc w:val="both"/>
        <w:rPr>
          <w:rFonts w:eastAsiaTheme="minorEastAsia"/>
          <w:sz w:val="28"/>
          <w:szCs w:val="28"/>
          <w:lang w:val="uk-UA"/>
        </w:rPr>
      </w:pPr>
      <m:oMathPara>
        <m:oMathParaPr>
          <m:jc m:val="left"/>
        </m:oMathParaPr>
        <m:oMath>
          <m:sSub>
            <m:sSubPr>
              <m:ctrlPr>
                <w:rPr>
                  <w:rFonts w:ascii="Cambria Math" w:hAnsi="Cambria Math"/>
                  <w:i/>
                  <w:sz w:val="28"/>
                  <w:szCs w:val="28"/>
                  <w:lang w:val="uk-UA"/>
                </w:rPr>
              </m:ctrlPr>
            </m:sSubPr>
            <m:e>
              <m:r>
                <w:rPr>
                  <w:rFonts w:ascii="Cambria Math" w:hAnsi="Cambria Math"/>
                  <w:sz w:val="28"/>
                  <w:szCs w:val="28"/>
                  <w:lang w:val="uk-UA"/>
                </w:rPr>
                <m:t>M</m:t>
              </m:r>
            </m:e>
            <m:sub>
              <m:r>
                <w:rPr>
                  <w:rFonts w:ascii="Cambria Math" w:hAnsi="Cambria Math"/>
                  <w:sz w:val="28"/>
                  <w:szCs w:val="28"/>
                  <w:lang w:val="uk-UA"/>
                </w:rPr>
                <m:t>MAX</m:t>
              </m:r>
            </m:sub>
          </m:sSub>
          <m:r>
            <w:rPr>
              <w:rFonts w:ascii="Cambria Math" w:hAnsi="Cambria Math"/>
              <w:sz w:val="28"/>
              <w:szCs w:val="28"/>
              <w:lang w:val="uk-UA"/>
            </w:rPr>
            <m:t>=698,412∙3=2095,236 (Н∙м)</m:t>
          </m:r>
        </m:oMath>
      </m:oMathPara>
    </w:p>
    <w:tbl>
      <w:tblPr>
        <w:tblStyle w:val="a9"/>
        <w:tblW w:w="9663" w:type="dxa"/>
        <w:tblInd w:w="567" w:type="dxa"/>
        <w:tblBorders>
          <w:top w:val="none" w:sz="0" w:space="0" w:color="auto"/>
          <w:left w:val="none" w:sz="0" w:space="0" w:color="auto"/>
          <w:bottom w:val="none" w:sz="0" w:space="0" w:color="auto"/>
          <w:right w:val="none" w:sz="0" w:space="0" w:color="auto"/>
          <w:insideV w:val="none" w:sz="0" w:space="0" w:color="auto"/>
        </w:tblBorders>
        <w:tblLayout w:type="fixed"/>
        <w:tblLook w:val="04A0" w:firstRow="1" w:lastRow="0" w:firstColumn="1" w:lastColumn="0" w:noHBand="0" w:noVBand="1"/>
      </w:tblPr>
      <w:tblGrid>
        <w:gridCol w:w="4831"/>
        <w:gridCol w:w="4832"/>
      </w:tblGrid>
      <w:tr w:rsidR="00D45776" w:rsidRPr="00D45776" w:rsidTr="00FB2472">
        <w:tc>
          <w:tcPr>
            <w:tcW w:w="4831" w:type="dxa"/>
            <w:vAlign w:val="center"/>
          </w:tcPr>
          <w:bookmarkStart w:id="34" w:name="OLE_LINK29"/>
          <w:p w:rsidR="00D45776" w:rsidRPr="00D45776" w:rsidRDefault="00625AB7" w:rsidP="00FB2472">
            <w:pPr>
              <w:pStyle w:val="af"/>
              <w:suppressAutoHyphens/>
              <w:spacing w:after="240"/>
              <w:ind w:firstLine="709"/>
              <w:rPr>
                <w:szCs w:val="28"/>
                <w:lang w:val="uk-UA"/>
              </w:rPr>
            </w:pPr>
            <m:oMathPara>
              <m:oMath>
                <m:sSub>
                  <m:sSubPr>
                    <m:ctrlPr>
                      <w:rPr>
                        <w:rFonts w:ascii="Cambria Math" w:hAnsi="Cambria Math"/>
                        <w:i/>
                        <w:szCs w:val="28"/>
                        <w:lang w:val="uk-UA"/>
                      </w:rPr>
                    </m:ctrlPr>
                  </m:sSubPr>
                  <m:e>
                    <m:r>
                      <w:rPr>
                        <w:rFonts w:ascii="Cambria Math" w:hAnsi="Cambria Math"/>
                        <w:szCs w:val="28"/>
                        <w:lang w:val="en-US"/>
                      </w:rPr>
                      <m:t>K</m:t>
                    </m:r>
                  </m:e>
                  <m:sub>
                    <m:r>
                      <w:rPr>
                        <w:rFonts w:ascii="Cambria Math" w:hAnsi="Cambria Math"/>
                        <w:szCs w:val="28"/>
                        <w:lang w:val="uk-UA"/>
                      </w:rPr>
                      <m:t>М</m:t>
                    </m:r>
                  </m:sub>
                </m:sSub>
                <m:r>
                  <w:rPr>
                    <w:rFonts w:ascii="Cambria Math" w:hAnsi="Cambria Math"/>
                    <w:szCs w:val="28"/>
                    <w:lang w:val="uk-UA"/>
                  </w:rPr>
                  <m:t>=</m:t>
                </m:r>
                <m:rad>
                  <m:radPr>
                    <m:degHide m:val="1"/>
                    <m:ctrlPr>
                      <w:rPr>
                        <w:rFonts w:ascii="Cambria Math" w:hAnsi="Cambria Math"/>
                        <w:i/>
                        <w:szCs w:val="28"/>
                        <w:lang w:val="uk-UA"/>
                      </w:rPr>
                    </m:ctrlPr>
                  </m:radPr>
                  <m:deg/>
                  <m:e>
                    <m:f>
                      <m:fPr>
                        <m:ctrlPr>
                          <w:rPr>
                            <w:rFonts w:ascii="Cambria Math" w:hAnsi="Cambria Math"/>
                            <w:i/>
                            <w:szCs w:val="28"/>
                            <w:lang w:val="uk-UA"/>
                          </w:rPr>
                        </m:ctrlPr>
                      </m:fPr>
                      <m:num>
                        <m:r>
                          <w:rPr>
                            <w:rFonts w:ascii="Cambria Math" w:hAnsi="Cambria Math"/>
                            <w:szCs w:val="28"/>
                            <w:lang w:val="uk-UA"/>
                          </w:rPr>
                          <m:t>2</m:t>
                        </m:r>
                      </m:num>
                      <m:den>
                        <m:r>
                          <w:rPr>
                            <w:rFonts w:ascii="Cambria Math" w:hAnsi="Cambria Math"/>
                            <w:szCs w:val="28"/>
                            <w:lang w:val="uk-UA"/>
                          </w:rPr>
                          <m:t>3</m:t>
                        </m:r>
                      </m:den>
                    </m:f>
                  </m:e>
                </m:rad>
                <m:r>
                  <w:rPr>
                    <w:rFonts w:ascii="Cambria Math" w:hAnsi="Cambria Math"/>
                    <w:szCs w:val="28"/>
                    <w:lang w:val="uk-UA"/>
                  </w:rPr>
                  <m:t>∙</m:t>
                </m:r>
                <m:f>
                  <m:fPr>
                    <m:ctrlPr>
                      <w:rPr>
                        <w:rFonts w:ascii="Cambria Math" w:hAnsi="Cambria Math"/>
                        <w:i/>
                        <w:szCs w:val="28"/>
                        <w:lang w:val="uk-UA"/>
                      </w:rPr>
                    </m:ctrlPr>
                  </m:fPr>
                  <m:num>
                    <m:sSub>
                      <m:sSubPr>
                        <m:ctrlPr>
                          <w:rPr>
                            <w:rFonts w:ascii="Cambria Math" w:hAnsi="Cambria Math"/>
                            <w:i/>
                            <w:szCs w:val="28"/>
                            <w:lang w:val="uk-UA"/>
                          </w:rPr>
                        </m:ctrlPr>
                      </m:sSubPr>
                      <m:e>
                        <m:r>
                          <w:rPr>
                            <w:rFonts w:ascii="Cambria Math" w:hAnsi="Cambria Math"/>
                            <w:szCs w:val="28"/>
                            <w:lang w:val="uk-UA"/>
                          </w:rPr>
                          <m:t>M</m:t>
                        </m:r>
                      </m:e>
                      <m:sub>
                        <m:r>
                          <w:rPr>
                            <w:rFonts w:ascii="Cambria Math" w:hAnsi="Cambria Math"/>
                            <w:szCs w:val="28"/>
                            <w:lang w:val="uk-UA"/>
                          </w:rPr>
                          <m:t>Н</m:t>
                        </m:r>
                      </m:sub>
                    </m:sSub>
                  </m:num>
                  <m:den>
                    <m:sSub>
                      <m:sSubPr>
                        <m:ctrlPr>
                          <w:rPr>
                            <w:rFonts w:ascii="Cambria Math" w:hAnsi="Cambria Math"/>
                            <w:i/>
                            <w:szCs w:val="28"/>
                            <w:lang w:val="uk-UA"/>
                          </w:rPr>
                        </m:ctrlPr>
                      </m:sSubPr>
                      <m:e>
                        <m:r>
                          <w:rPr>
                            <w:rFonts w:ascii="Cambria Math" w:hAnsi="Cambria Math"/>
                            <w:szCs w:val="28"/>
                            <w:lang w:val="en-US"/>
                          </w:rPr>
                          <m:t>I</m:t>
                        </m:r>
                      </m:e>
                      <m:sub>
                        <m:r>
                          <w:rPr>
                            <w:rFonts w:ascii="Cambria Math" w:hAnsi="Cambria Math"/>
                            <w:szCs w:val="28"/>
                            <w:lang w:val="uk-UA"/>
                          </w:rPr>
                          <m:t>1Н</m:t>
                        </m:r>
                      </m:sub>
                    </m:sSub>
                  </m:den>
                </m:f>
              </m:oMath>
            </m:oMathPara>
            <w:bookmarkEnd w:id="34"/>
          </w:p>
        </w:tc>
        <w:tc>
          <w:tcPr>
            <w:tcW w:w="4832" w:type="dxa"/>
            <w:vAlign w:val="center"/>
          </w:tcPr>
          <w:p w:rsidR="00D45776" w:rsidRPr="00D45776" w:rsidRDefault="00D45776" w:rsidP="00FB2472">
            <w:pPr>
              <w:pStyle w:val="af"/>
              <w:suppressAutoHyphens/>
              <w:spacing w:after="240"/>
              <w:ind w:firstLine="709"/>
              <w:rPr>
                <w:szCs w:val="28"/>
                <w:lang w:val="uk-UA"/>
              </w:rPr>
            </w:pPr>
            <w:r w:rsidRPr="00D45776">
              <w:rPr>
                <w:szCs w:val="28"/>
                <w:lang w:val="uk-UA"/>
              </w:rPr>
              <w:t xml:space="preserve">                              </w:t>
            </w:r>
            <w:r w:rsidR="00702E1A">
              <w:rPr>
                <w:szCs w:val="28"/>
                <w:lang w:val="uk-UA"/>
              </w:rPr>
              <w:t>(3.41</w:t>
            </w:r>
            <w:r w:rsidRPr="00D45776">
              <w:rPr>
                <w:szCs w:val="28"/>
                <w:lang w:val="uk-UA"/>
              </w:rPr>
              <w:t>)</w:t>
            </w:r>
          </w:p>
        </w:tc>
      </w:tr>
    </w:tbl>
    <w:bookmarkStart w:id="35" w:name="OLE_LINK12"/>
    <w:p w:rsidR="00D45776" w:rsidRPr="00D45776" w:rsidRDefault="00625AB7" w:rsidP="00D45776">
      <w:pPr>
        <w:suppressAutoHyphens/>
        <w:spacing w:after="240" w:line="360" w:lineRule="auto"/>
        <w:ind w:firstLine="709"/>
        <w:jc w:val="both"/>
        <w:rPr>
          <w:rFonts w:eastAsiaTheme="minorEastAsia"/>
          <w:sz w:val="28"/>
          <w:szCs w:val="28"/>
          <w:lang w:val="uk-UA"/>
        </w:rPr>
      </w:pPr>
      <m:oMathPara>
        <m:oMathParaPr>
          <m:jc m:val="left"/>
        </m:oMathParaPr>
        <m:oMath>
          <m:sSub>
            <m:sSubPr>
              <m:ctrlPr>
                <w:rPr>
                  <w:rFonts w:ascii="Cambria Math" w:hAnsi="Cambria Math"/>
                  <w:i/>
                  <w:sz w:val="28"/>
                  <w:szCs w:val="28"/>
                  <w:lang w:val="uk-UA"/>
                </w:rPr>
              </m:ctrlPr>
            </m:sSubPr>
            <m:e>
              <m:r>
                <w:rPr>
                  <w:rFonts w:ascii="Cambria Math" w:hAnsi="Cambria Math"/>
                  <w:sz w:val="28"/>
                  <w:szCs w:val="28"/>
                  <w:lang w:val="en-US"/>
                </w:rPr>
                <m:t>K</m:t>
              </m:r>
            </m:e>
            <m:sub>
              <m:r>
                <w:rPr>
                  <w:rFonts w:ascii="Cambria Math" w:hAnsi="Cambria Math"/>
                  <w:sz w:val="28"/>
                  <w:szCs w:val="28"/>
                  <w:lang w:val="uk-UA"/>
                </w:rPr>
                <m:t>М</m:t>
              </m:r>
            </m:sub>
          </m:sSub>
          <m:r>
            <w:rPr>
              <w:rFonts w:ascii="Cambria Math" w:hAnsi="Cambria Math"/>
              <w:sz w:val="28"/>
              <w:szCs w:val="28"/>
              <w:lang w:val="uk-UA"/>
            </w:rPr>
            <m:t>=</m:t>
          </m:r>
          <w:bookmarkEnd w:id="35"/>
          <m:rad>
            <m:radPr>
              <m:degHide m:val="1"/>
              <m:ctrlPr>
                <w:rPr>
                  <w:rFonts w:ascii="Cambria Math" w:hAnsi="Cambria Math"/>
                  <w:i/>
                  <w:sz w:val="28"/>
                  <w:szCs w:val="28"/>
                  <w:lang w:val="uk-UA"/>
                </w:rPr>
              </m:ctrlPr>
            </m:radPr>
            <m:deg/>
            <m:e>
              <m:f>
                <m:fPr>
                  <m:ctrlPr>
                    <w:rPr>
                      <w:rFonts w:ascii="Cambria Math" w:hAnsi="Cambria Math"/>
                      <w:i/>
                      <w:sz w:val="28"/>
                      <w:szCs w:val="28"/>
                      <w:lang w:val="uk-UA"/>
                    </w:rPr>
                  </m:ctrlPr>
                </m:fPr>
                <m:num>
                  <m:r>
                    <w:rPr>
                      <w:rFonts w:ascii="Cambria Math" w:hAnsi="Cambria Math"/>
                      <w:sz w:val="28"/>
                      <w:szCs w:val="28"/>
                      <w:lang w:val="uk-UA"/>
                    </w:rPr>
                    <m:t>2</m:t>
                  </m:r>
                </m:num>
                <m:den>
                  <m:r>
                    <w:rPr>
                      <w:rFonts w:ascii="Cambria Math" w:hAnsi="Cambria Math"/>
                      <w:sz w:val="28"/>
                      <w:szCs w:val="28"/>
                      <w:lang w:val="uk-UA"/>
                    </w:rPr>
                    <m:t>3</m:t>
                  </m:r>
                </m:den>
              </m:f>
            </m:e>
          </m:rad>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698,412</m:t>
              </m:r>
            </m:num>
            <m:den>
              <m:r>
                <w:rPr>
                  <w:rFonts w:ascii="Cambria Math" w:hAnsi="Cambria Math"/>
                  <w:sz w:val="28"/>
                  <w:szCs w:val="28"/>
                  <w:lang w:val="uk-UA"/>
                </w:rPr>
                <m:t>197,965</m:t>
              </m:r>
            </m:den>
          </m:f>
          <m:r>
            <w:rPr>
              <w:rFonts w:ascii="Cambria Math" w:hAnsi="Cambria Math"/>
              <w:sz w:val="28"/>
              <w:szCs w:val="28"/>
              <w:lang w:val="uk-UA"/>
            </w:rPr>
            <m:t>=</m:t>
          </m:r>
          <w:bookmarkStart w:id="36" w:name="OLE_LINK30"/>
          <w:bookmarkStart w:id="37" w:name="OLE_LINK31"/>
          <m:r>
            <w:rPr>
              <w:rFonts w:ascii="Cambria Math" w:hAnsi="Cambria Math"/>
              <w:sz w:val="28"/>
              <w:szCs w:val="28"/>
              <w:lang w:val="uk-UA"/>
            </w:rPr>
            <m:t>2,881</m:t>
          </m:r>
        </m:oMath>
      </m:oMathPara>
      <w:bookmarkEnd w:id="36"/>
      <w:bookmarkEnd w:id="37"/>
    </w:p>
    <w:p w:rsidR="00D45776" w:rsidRPr="00D45776" w:rsidRDefault="00D45776" w:rsidP="00D45776">
      <w:pPr>
        <w:suppressAutoHyphens/>
        <w:spacing w:after="240" w:line="360" w:lineRule="auto"/>
        <w:ind w:firstLine="709"/>
        <w:jc w:val="both"/>
        <w:rPr>
          <w:sz w:val="28"/>
          <w:szCs w:val="28"/>
          <w:lang w:val="uk-UA"/>
        </w:rPr>
      </w:pPr>
      <w:r w:rsidRPr="00D45776">
        <w:rPr>
          <w:sz w:val="28"/>
          <w:szCs w:val="28"/>
          <w:lang w:val="uk-UA"/>
        </w:rPr>
        <w:t>Струм відсічки від</w:t>
      </w:r>
      <w:r w:rsidRPr="00D45776">
        <w:rPr>
          <w:sz w:val="28"/>
          <w:szCs w:val="28"/>
        </w:rPr>
        <w:t>’</w:t>
      </w:r>
      <w:r w:rsidRPr="00D45776">
        <w:rPr>
          <w:sz w:val="28"/>
          <w:szCs w:val="28"/>
          <w:lang w:val="uk-UA"/>
        </w:rPr>
        <w:t>ємного зворотнього зв’язку по струму:</w:t>
      </w:r>
    </w:p>
    <w:tbl>
      <w:tblPr>
        <w:tblStyle w:val="a9"/>
        <w:tblW w:w="9663" w:type="dxa"/>
        <w:tblInd w:w="567" w:type="dxa"/>
        <w:tblBorders>
          <w:top w:val="none" w:sz="0" w:space="0" w:color="auto"/>
          <w:left w:val="none" w:sz="0" w:space="0" w:color="auto"/>
          <w:bottom w:val="none" w:sz="0" w:space="0" w:color="auto"/>
          <w:right w:val="none" w:sz="0" w:space="0" w:color="auto"/>
          <w:insideV w:val="none" w:sz="0" w:space="0" w:color="auto"/>
        </w:tblBorders>
        <w:tblLayout w:type="fixed"/>
        <w:tblLook w:val="04A0" w:firstRow="1" w:lastRow="0" w:firstColumn="1" w:lastColumn="0" w:noHBand="0" w:noVBand="1"/>
      </w:tblPr>
      <w:tblGrid>
        <w:gridCol w:w="4831"/>
        <w:gridCol w:w="4832"/>
      </w:tblGrid>
      <w:tr w:rsidR="00D45776" w:rsidRPr="00D45776" w:rsidTr="00FB2472">
        <w:tc>
          <w:tcPr>
            <w:tcW w:w="4831" w:type="dxa"/>
            <w:vAlign w:val="center"/>
          </w:tcPr>
          <w:p w:rsidR="00D45776" w:rsidRPr="00D45776" w:rsidRDefault="00625AB7" w:rsidP="00FB2472">
            <w:pPr>
              <w:pStyle w:val="af"/>
              <w:suppressAutoHyphens/>
              <w:spacing w:after="240"/>
              <w:ind w:firstLine="709"/>
              <w:rPr>
                <w:szCs w:val="28"/>
                <w:lang w:val="uk-UA"/>
              </w:rPr>
            </w:pPr>
            <m:oMathPara>
              <m:oMath>
                <m:sSub>
                  <m:sSubPr>
                    <m:ctrlPr>
                      <w:rPr>
                        <w:rFonts w:ascii="Cambria Math" w:hAnsi="Cambria Math"/>
                        <w:i/>
                        <w:szCs w:val="28"/>
                        <w:lang w:val="uk-UA"/>
                      </w:rPr>
                    </m:ctrlPr>
                  </m:sSubPr>
                  <m:e>
                    <m:r>
                      <w:rPr>
                        <w:rFonts w:ascii="Cambria Math" w:hAnsi="Cambria Math"/>
                        <w:szCs w:val="28"/>
                        <w:lang w:val="uk-UA"/>
                      </w:rPr>
                      <m:t>I</m:t>
                    </m:r>
                  </m:e>
                  <m:sub>
                    <m:r>
                      <w:rPr>
                        <w:rFonts w:ascii="Cambria Math" w:hAnsi="Cambria Math"/>
                        <w:szCs w:val="28"/>
                        <w:lang w:val="uk-UA"/>
                      </w:rPr>
                      <m:t>d MAX</m:t>
                    </m:r>
                  </m:sub>
                </m:sSub>
                <m:r>
                  <w:rPr>
                    <w:rFonts w:ascii="Cambria Math" w:eastAsiaTheme="minorEastAsia" w:hAnsi="Cambria Math"/>
                    <w:szCs w:val="28"/>
                    <w:lang w:val="uk-UA"/>
                  </w:rPr>
                  <m:t>=</m:t>
                </m:r>
                <m:f>
                  <m:fPr>
                    <m:ctrlPr>
                      <w:rPr>
                        <w:rFonts w:ascii="Cambria Math" w:eastAsiaTheme="minorEastAsia" w:hAnsi="Cambria Math"/>
                        <w:i/>
                        <w:szCs w:val="28"/>
                        <w:lang w:val="uk-UA"/>
                      </w:rPr>
                    </m:ctrlPr>
                  </m:fPr>
                  <m:num>
                    <m:sSub>
                      <m:sSubPr>
                        <m:ctrlPr>
                          <w:rPr>
                            <w:rFonts w:ascii="Cambria Math" w:hAnsi="Cambria Math"/>
                            <w:i/>
                            <w:szCs w:val="28"/>
                            <w:lang w:val="uk-UA"/>
                          </w:rPr>
                        </m:ctrlPr>
                      </m:sSubPr>
                      <m:e>
                        <m:r>
                          <w:rPr>
                            <w:rFonts w:ascii="Cambria Math" w:hAnsi="Cambria Math"/>
                            <w:szCs w:val="28"/>
                            <w:lang w:val="uk-UA"/>
                          </w:rPr>
                          <m:t>M</m:t>
                        </m:r>
                      </m:e>
                      <m:sub>
                        <m:r>
                          <w:rPr>
                            <w:rFonts w:ascii="Cambria Math" w:hAnsi="Cambria Math"/>
                            <w:szCs w:val="28"/>
                            <w:lang w:val="uk-UA"/>
                          </w:rPr>
                          <m:t>MAX</m:t>
                        </m:r>
                      </m:sub>
                    </m:sSub>
                  </m:num>
                  <m:den>
                    <m:sSub>
                      <m:sSubPr>
                        <m:ctrlPr>
                          <w:rPr>
                            <w:rFonts w:ascii="Cambria Math" w:hAnsi="Cambria Math"/>
                            <w:i/>
                            <w:szCs w:val="28"/>
                            <w:lang w:val="uk-UA"/>
                          </w:rPr>
                        </m:ctrlPr>
                      </m:sSubPr>
                      <m:e>
                        <m:r>
                          <w:rPr>
                            <w:rFonts w:ascii="Cambria Math" w:hAnsi="Cambria Math"/>
                            <w:szCs w:val="28"/>
                            <w:lang w:val="en-US"/>
                          </w:rPr>
                          <m:t>K</m:t>
                        </m:r>
                      </m:e>
                      <m:sub>
                        <m:r>
                          <w:rPr>
                            <w:rFonts w:ascii="Cambria Math" w:hAnsi="Cambria Math"/>
                            <w:szCs w:val="28"/>
                            <w:lang w:val="uk-UA"/>
                          </w:rPr>
                          <m:t>М</m:t>
                        </m:r>
                      </m:sub>
                    </m:sSub>
                  </m:den>
                </m:f>
              </m:oMath>
            </m:oMathPara>
          </w:p>
        </w:tc>
        <w:tc>
          <w:tcPr>
            <w:tcW w:w="4832" w:type="dxa"/>
            <w:vAlign w:val="center"/>
          </w:tcPr>
          <w:p w:rsidR="00D45776" w:rsidRPr="00D45776" w:rsidRDefault="00D45776" w:rsidP="00FB2472">
            <w:pPr>
              <w:pStyle w:val="af"/>
              <w:suppressAutoHyphens/>
              <w:spacing w:after="240"/>
              <w:ind w:firstLine="709"/>
              <w:rPr>
                <w:szCs w:val="28"/>
                <w:lang w:val="uk-UA"/>
              </w:rPr>
            </w:pPr>
            <w:r w:rsidRPr="00D45776">
              <w:rPr>
                <w:szCs w:val="28"/>
                <w:lang w:val="uk-UA"/>
              </w:rPr>
              <w:t xml:space="preserve">                              </w:t>
            </w:r>
            <w:r w:rsidR="00702E1A">
              <w:rPr>
                <w:szCs w:val="28"/>
                <w:lang w:val="uk-UA"/>
              </w:rPr>
              <w:t>(3.42</w:t>
            </w:r>
            <w:r w:rsidRPr="00D45776">
              <w:rPr>
                <w:szCs w:val="28"/>
                <w:lang w:val="uk-UA"/>
              </w:rPr>
              <w:t>)</w:t>
            </w:r>
          </w:p>
        </w:tc>
      </w:tr>
    </w:tbl>
    <w:p w:rsidR="00D45776" w:rsidRPr="00D45776" w:rsidRDefault="00625AB7" w:rsidP="00D45776">
      <w:pPr>
        <w:suppressAutoHyphens/>
        <w:spacing w:after="240" w:line="360" w:lineRule="auto"/>
        <w:ind w:firstLine="709"/>
        <w:jc w:val="both"/>
        <w:rPr>
          <w:sz w:val="28"/>
          <w:szCs w:val="28"/>
          <w:lang w:val="uk-UA"/>
        </w:rPr>
      </w:pPr>
      <m:oMathPara>
        <m:oMathParaPr>
          <m:jc m:val="left"/>
        </m:oMathParaPr>
        <m:oMath>
          <m:sSub>
            <m:sSubPr>
              <m:ctrlPr>
                <w:rPr>
                  <w:rFonts w:ascii="Cambria Math" w:hAnsi="Cambria Math"/>
                  <w:i/>
                  <w:sz w:val="28"/>
                  <w:szCs w:val="28"/>
                  <w:lang w:val="uk-UA"/>
                </w:rPr>
              </m:ctrlPr>
            </m:sSubPr>
            <m:e>
              <m:r>
                <w:rPr>
                  <w:rFonts w:ascii="Cambria Math" w:hAnsi="Cambria Math"/>
                  <w:sz w:val="28"/>
                  <w:szCs w:val="28"/>
                  <w:lang w:val="uk-UA"/>
                </w:rPr>
                <m:t>I</m:t>
              </m:r>
            </m:e>
            <m:sub>
              <m:r>
                <w:rPr>
                  <w:rFonts w:ascii="Cambria Math" w:hAnsi="Cambria Math"/>
                  <w:sz w:val="28"/>
                  <w:szCs w:val="28"/>
                  <w:lang w:val="uk-UA"/>
                </w:rPr>
                <m:t>d MAX</m:t>
              </m:r>
            </m:sub>
          </m:sSub>
          <m:r>
            <w:rPr>
              <w:rFonts w:ascii="Cambria Math" w:eastAsiaTheme="minorEastAsia" w:hAnsi="Cambria Math"/>
              <w:sz w:val="28"/>
              <w:szCs w:val="28"/>
              <w:lang w:val="uk-UA"/>
            </w:rPr>
            <m:t>=</m:t>
          </m:r>
          <m:f>
            <m:fPr>
              <m:ctrlPr>
                <w:rPr>
                  <w:rFonts w:ascii="Cambria Math" w:eastAsiaTheme="minorEastAsia" w:hAnsi="Cambria Math"/>
                  <w:i/>
                  <w:sz w:val="28"/>
                  <w:szCs w:val="28"/>
                  <w:lang w:val="uk-UA"/>
                </w:rPr>
              </m:ctrlPr>
            </m:fPr>
            <m:num>
              <m:r>
                <w:rPr>
                  <w:rFonts w:ascii="Cambria Math" w:eastAsiaTheme="minorEastAsia" w:hAnsi="Cambria Math"/>
                  <w:sz w:val="28"/>
                  <w:szCs w:val="28"/>
                  <w:lang w:val="uk-UA"/>
                </w:rPr>
                <m:t>2095,236</m:t>
              </m:r>
            </m:num>
            <m:den>
              <m:r>
                <w:rPr>
                  <w:rFonts w:ascii="Cambria Math" w:eastAsiaTheme="minorEastAsia" w:hAnsi="Cambria Math"/>
                  <w:sz w:val="28"/>
                  <w:szCs w:val="28"/>
                  <w:lang w:val="uk-UA"/>
                </w:rPr>
                <m:t>2,823</m:t>
              </m:r>
            </m:den>
          </m:f>
          <m:r>
            <w:rPr>
              <w:rFonts w:ascii="Cambria Math" w:eastAsiaTheme="minorEastAsia" w:hAnsi="Cambria Math"/>
              <w:sz w:val="28"/>
              <w:szCs w:val="28"/>
              <w:lang w:val="uk-UA"/>
            </w:rPr>
            <m:t>=742,201 (А)</m:t>
          </m:r>
        </m:oMath>
      </m:oMathPara>
    </w:p>
    <w:p w:rsidR="00D45776" w:rsidRPr="00D45776" w:rsidRDefault="00D45776" w:rsidP="00D45776">
      <w:pPr>
        <w:suppressAutoHyphens/>
        <w:spacing w:after="240" w:line="360" w:lineRule="auto"/>
        <w:ind w:firstLine="709"/>
        <w:jc w:val="both"/>
        <w:rPr>
          <w:sz w:val="28"/>
          <w:szCs w:val="28"/>
          <w:lang w:val="uk-UA"/>
        </w:rPr>
      </w:pPr>
    </w:p>
    <w:p w:rsidR="00D45776" w:rsidRPr="00D45776" w:rsidRDefault="00D45776" w:rsidP="00D45776">
      <w:pPr>
        <w:suppressAutoHyphens/>
        <w:spacing w:after="240" w:line="360" w:lineRule="auto"/>
        <w:ind w:firstLine="709"/>
        <w:jc w:val="both"/>
        <w:rPr>
          <w:sz w:val="28"/>
          <w:szCs w:val="28"/>
          <w:lang w:val="uk-UA"/>
        </w:rPr>
      </w:pPr>
      <w:r w:rsidRPr="00D45776">
        <w:rPr>
          <w:sz w:val="28"/>
          <w:szCs w:val="28"/>
          <w:lang w:val="uk-UA"/>
        </w:rPr>
        <w:t>Коефіцієнт зворотнього зв’язку по струму:</w:t>
      </w:r>
    </w:p>
    <w:p w:rsidR="00D45776" w:rsidRPr="00D45776" w:rsidRDefault="00625AB7" w:rsidP="00D45776">
      <w:pPr>
        <w:suppressAutoHyphens/>
        <w:spacing w:after="240" w:line="360" w:lineRule="auto"/>
        <w:ind w:firstLine="709"/>
        <w:jc w:val="both"/>
        <w:rPr>
          <w:rFonts w:eastAsiaTheme="minorEastAsia"/>
          <w:sz w:val="28"/>
          <w:szCs w:val="28"/>
          <w:lang w:val="uk-UA"/>
        </w:rPr>
      </w:pPr>
      <m:oMathPara>
        <m:oMathParaPr>
          <m:jc m:val="left"/>
        </m:oMathParaPr>
        <m:oMath>
          <m:sSub>
            <m:sSubPr>
              <m:ctrlPr>
                <w:rPr>
                  <w:rFonts w:ascii="Cambria Math" w:hAnsi="Cambria Math"/>
                  <w:i/>
                  <w:sz w:val="28"/>
                  <w:szCs w:val="28"/>
                  <w:lang w:val="uk-UA"/>
                </w:rPr>
              </m:ctrlPr>
            </m:sSubPr>
            <m:e>
              <m:r>
                <w:rPr>
                  <w:rFonts w:ascii="Cambria Math" w:hAnsi="Cambria Math"/>
                  <w:sz w:val="28"/>
                  <w:szCs w:val="28"/>
                  <w:lang w:val="en-US"/>
                </w:rPr>
                <m:t>U</m:t>
              </m:r>
            </m:e>
            <m:sub>
              <m:r>
                <w:rPr>
                  <w:rFonts w:ascii="Cambria Math" w:hAnsi="Cambria Math"/>
                  <w:sz w:val="28"/>
                  <w:szCs w:val="28"/>
                  <w:lang w:val="uk-UA"/>
                </w:rPr>
                <m:t>ОС MAX</m:t>
              </m:r>
            </m:sub>
          </m:sSub>
          <m:r>
            <w:rPr>
              <w:rFonts w:ascii="Cambria Math" w:hAnsi="Cambria Math"/>
              <w:sz w:val="28"/>
              <w:szCs w:val="28"/>
              <w:lang w:val="uk-UA"/>
            </w:rPr>
            <m:t>=10 (В)</m:t>
          </m:r>
        </m:oMath>
      </m:oMathPara>
    </w:p>
    <w:tbl>
      <w:tblPr>
        <w:tblStyle w:val="a9"/>
        <w:tblW w:w="9663" w:type="dxa"/>
        <w:tblInd w:w="567" w:type="dxa"/>
        <w:tblBorders>
          <w:top w:val="none" w:sz="0" w:space="0" w:color="auto"/>
          <w:left w:val="none" w:sz="0" w:space="0" w:color="auto"/>
          <w:bottom w:val="none" w:sz="0" w:space="0" w:color="auto"/>
          <w:right w:val="none" w:sz="0" w:space="0" w:color="auto"/>
          <w:insideV w:val="none" w:sz="0" w:space="0" w:color="auto"/>
        </w:tblBorders>
        <w:tblLayout w:type="fixed"/>
        <w:tblLook w:val="04A0" w:firstRow="1" w:lastRow="0" w:firstColumn="1" w:lastColumn="0" w:noHBand="0" w:noVBand="1"/>
      </w:tblPr>
      <w:tblGrid>
        <w:gridCol w:w="4831"/>
        <w:gridCol w:w="4832"/>
      </w:tblGrid>
      <w:tr w:rsidR="00D45776" w:rsidRPr="00D45776" w:rsidTr="00FB2472">
        <w:tc>
          <w:tcPr>
            <w:tcW w:w="4831" w:type="dxa"/>
            <w:vAlign w:val="center"/>
          </w:tcPr>
          <w:bookmarkStart w:id="38" w:name="OLE_LINK35"/>
          <w:p w:rsidR="00D45776" w:rsidRPr="00D45776" w:rsidRDefault="00625AB7" w:rsidP="00FB2472">
            <w:pPr>
              <w:pStyle w:val="af"/>
              <w:suppressAutoHyphens/>
              <w:spacing w:after="240"/>
              <w:ind w:firstLine="709"/>
              <w:rPr>
                <w:szCs w:val="28"/>
                <w:lang w:val="uk-UA"/>
              </w:rPr>
            </w:pPr>
            <m:oMathPara>
              <m:oMath>
                <m:sSub>
                  <m:sSubPr>
                    <m:ctrlPr>
                      <w:rPr>
                        <w:rFonts w:ascii="Cambria Math" w:hAnsi="Cambria Math"/>
                        <w:i/>
                        <w:szCs w:val="28"/>
                        <w:lang w:val="uk-UA"/>
                      </w:rPr>
                    </m:ctrlPr>
                  </m:sSubPr>
                  <m:e>
                    <m:r>
                      <w:rPr>
                        <w:rFonts w:ascii="Cambria Math" w:hAnsi="Cambria Math"/>
                        <w:szCs w:val="28"/>
                        <w:lang w:val="en-US"/>
                      </w:rPr>
                      <m:t>K</m:t>
                    </m:r>
                  </m:e>
                  <m:sub>
                    <m:r>
                      <w:rPr>
                        <w:rFonts w:ascii="Cambria Math" w:hAnsi="Cambria Math"/>
                        <w:szCs w:val="28"/>
                        <w:lang w:val="en-US"/>
                      </w:rPr>
                      <m:t>С</m:t>
                    </m:r>
                  </m:sub>
                </m:sSub>
                <m:r>
                  <w:rPr>
                    <w:rFonts w:ascii="Cambria Math" w:hAnsi="Cambria Math"/>
                    <w:szCs w:val="28"/>
                    <w:lang w:val="uk-UA"/>
                  </w:rPr>
                  <m:t>=</m:t>
                </m:r>
                <m:f>
                  <m:fPr>
                    <m:ctrlPr>
                      <w:rPr>
                        <w:rFonts w:ascii="Cambria Math" w:hAnsi="Cambria Math"/>
                        <w:i/>
                        <w:szCs w:val="28"/>
                        <w:lang w:val="uk-UA"/>
                      </w:rPr>
                    </m:ctrlPr>
                  </m:fPr>
                  <m:num>
                    <m:sSub>
                      <m:sSubPr>
                        <m:ctrlPr>
                          <w:rPr>
                            <w:rFonts w:ascii="Cambria Math" w:hAnsi="Cambria Math"/>
                            <w:i/>
                            <w:szCs w:val="28"/>
                            <w:lang w:val="uk-UA"/>
                          </w:rPr>
                        </m:ctrlPr>
                      </m:sSubPr>
                      <m:e>
                        <m:r>
                          <w:rPr>
                            <w:rFonts w:ascii="Cambria Math" w:hAnsi="Cambria Math"/>
                            <w:szCs w:val="28"/>
                            <w:lang w:val="en-US"/>
                          </w:rPr>
                          <m:t>U</m:t>
                        </m:r>
                      </m:e>
                      <m:sub>
                        <m:r>
                          <w:rPr>
                            <w:rFonts w:ascii="Cambria Math" w:hAnsi="Cambria Math"/>
                            <w:szCs w:val="28"/>
                            <w:lang w:val="uk-UA"/>
                          </w:rPr>
                          <m:t>ОС MAX</m:t>
                        </m:r>
                      </m:sub>
                    </m:sSub>
                  </m:num>
                  <m:den>
                    <m:sSub>
                      <m:sSubPr>
                        <m:ctrlPr>
                          <w:rPr>
                            <w:rFonts w:ascii="Cambria Math" w:hAnsi="Cambria Math"/>
                            <w:i/>
                            <w:szCs w:val="28"/>
                            <w:lang w:val="uk-UA"/>
                          </w:rPr>
                        </m:ctrlPr>
                      </m:sSubPr>
                      <m:e>
                        <m:r>
                          <w:rPr>
                            <w:rFonts w:ascii="Cambria Math" w:hAnsi="Cambria Math"/>
                            <w:szCs w:val="28"/>
                            <w:lang w:val="uk-UA"/>
                          </w:rPr>
                          <m:t>I</m:t>
                        </m:r>
                      </m:e>
                      <m:sub>
                        <m:r>
                          <w:rPr>
                            <w:rFonts w:ascii="Cambria Math" w:hAnsi="Cambria Math"/>
                            <w:szCs w:val="28"/>
                            <w:lang w:val="uk-UA"/>
                          </w:rPr>
                          <m:t>MAX</m:t>
                        </m:r>
                      </m:sub>
                    </m:sSub>
                  </m:den>
                </m:f>
              </m:oMath>
            </m:oMathPara>
            <w:bookmarkEnd w:id="38"/>
          </w:p>
        </w:tc>
        <w:tc>
          <w:tcPr>
            <w:tcW w:w="4832" w:type="dxa"/>
            <w:vAlign w:val="center"/>
          </w:tcPr>
          <w:p w:rsidR="00D45776" w:rsidRPr="00D45776" w:rsidRDefault="00D45776" w:rsidP="00FB2472">
            <w:pPr>
              <w:pStyle w:val="af"/>
              <w:suppressAutoHyphens/>
              <w:spacing w:after="240"/>
              <w:ind w:firstLine="709"/>
              <w:rPr>
                <w:szCs w:val="28"/>
                <w:lang w:val="uk-UA"/>
              </w:rPr>
            </w:pPr>
            <w:r w:rsidRPr="00D45776">
              <w:rPr>
                <w:szCs w:val="28"/>
                <w:lang w:val="uk-UA"/>
              </w:rPr>
              <w:t xml:space="preserve">                                </w:t>
            </w:r>
            <w:r w:rsidR="00702E1A">
              <w:rPr>
                <w:szCs w:val="28"/>
                <w:lang w:val="uk-UA"/>
              </w:rPr>
              <w:t>(3.43</w:t>
            </w:r>
            <w:r w:rsidRPr="00D45776">
              <w:rPr>
                <w:szCs w:val="28"/>
                <w:lang w:val="uk-UA"/>
              </w:rPr>
              <w:t>)</w:t>
            </w:r>
          </w:p>
        </w:tc>
      </w:tr>
    </w:tbl>
    <w:bookmarkStart w:id="39" w:name="OLE_LINK13"/>
    <w:p w:rsidR="00D45776" w:rsidRPr="00F2372D" w:rsidRDefault="00625AB7" w:rsidP="00F2372D">
      <w:pPr>
        <w:suppressAutoHyphens/>
        <w:spacing w:after="240" w:line="360" w:lineRule="auto"/>
        <w:ind w:firstLine="709"/>
        <w:jc w:val="both"/>
        <w:rPr>
          <w:i/>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en-US"/>
                </w:rPr>
                <m:t>K</m:t>
              </m:r>
            </m:e>
            <m:sub>
              <m:r>
                <w:rPr>
                  <w:rFonts w:ascii="Cambria Math" w:hAnsi="Cambria Math"/>
                  <w:sz w:val="28"/>
                  <w:szCs w:val="28"/>
                  <w:lang w:val="en-US"/>
                </w:rPr>
                <m:t>С</m:t>
              </m:r>
            </m:sub>
          </m:sSub>
          <m:r>
            <w:rPr>
              <w:rFonts w:ascii="Cambria Math" w:hAnsi="Cambria Math"/>
              <w:sz w:val="28"/>
              <w:szCs w:val="28"/>
              <w:lang w:val="uk-UA"/>
            </w:rPr>
            <m:t>=</m:t>
          </m:r>
          <w:bookmarkEnd w:id="39"/>
          <m:f>
            <m:fPr>
              <m:ctrlPr>
                <w:rPr>
                  <w:rFonts w:ascii="Cambria Math" w:hAnsi="Cambria Math"/>
                  <w:i/>
                  <w:sz w:val="28"/>
                  <w:szCs w:val="28"/>
                  <w:lang w:val="uk-UA"/>
                </w:rPr>
              </m:ctrlPr>
            </m:fPr>
            <m:num>
              <m:r>
                <w:rPr>
                  <w:rFonts w:ascii="Cambria Math" w:hAnsi="Cambria Math"/>
                  <w:sz w:val="28"/>
                  <w:szCs w:val="28"/>
                  <w:lang w:val="uk-UA"/>
                </w:rPr>
                <m:t>10</m:t>
              </m:r>
            </m:num>
            <m:den>
              <m:r>
                <w:rPr>
                  <w:rFonts w:ascii="Cambria Math" w:hAnsi="Cambria Math"/>
                  <w:sz w:val="28"/>
                  <w:szCs w:val="28"/>
                  <w:lang w:val="uk-UA"/>
                </w:rPr>
                <m:t>1373,6</m:t>
              </m:r>
            </m:den>
          </m:f>
          <m:r>
            <w:rPr>
              <w:rFonts w:ascii="Cambria Math" w:hAnsi="Cambria Math"/>
              <w:sz w:val="28"/>
              <w:szCs w:val="28"/>
              <w:lang w:val="uk-UA"/>
            </w:rPr>
            <m:t>=0,007</m:t>
          </m:r>
        </m:oMath>
      </m:oMathPara>
    </w:p>
    <w:p w:rsidR="00D45776" w:rsidRPr="00D45776" w:rsidRDefault="00D45776" w:rsidP="00D45776">
      <w:pPr>
        <w:suppressAutoHyphens/>
        <w:spacing w:after="240" w:line="360" w:lineRule="auto"/>
        <w:ind w:firstLine="709"/>
        <w:jc w:val="both"/>
        <w:rPr>
          <w:sz w:val="28"/>
          <w:szCs w:val="28"/>
          <w:lang w:val="uk-UA"/>
        </w:rPr>
      </w:pPr>
      <w:r w:rsidRPr="00D45776">
        <w:rPr>
          <w:sz w:val="28"/>
          <w:szCs w:val="28"/>
          <w:lang w:val="uk-UA"/>
        </w:rPr>
        <w:lastRenderedPageBreak/>
        <w:t>Постійна часу двигуна:</w:t>
      </w:r>
    </w:p>
    <w:tbl>
      <w:tblPr>
        <w:tblStyle w:val="a9"/>
        <w:tblW w:w="9663" w:type="dxa"/>
        <w:tblInd w:w="567" w:type="dxa"/>
        <w:tblBorders>
          <w:top w:val="none" w:sz="0" w:space="0" w:color="auto"/>
          <w:left w:val="none" w:sz="0" w:space="0" w:color="auto"/>
          <w:bottom w:val="none" w:sz="0" w:space="0" w:color="auto"/>
          <w:right w:val="none" w:sz="0" w:space="0" w:color="auto"/>
          <w:insideV w:val="none" w:sz="0" w:space="0" w:color="auto"/>
        </w:tblBorders>
        <w:tblLayout w:type="fixed"/>
        <w:tblLook w:val="04A0" w:firstRow="1" w:lastRow="0" w:firstColumn="1" w:lastColumn="0" w:noHBand="0" w:noVBand="1"/>
      </w:tblPr>
      <w:tblGrid>
        <w:gridCol w:w="4831"/>
        <w:gridCol w:w="4832"/>
      </w:tblGrid>
      <w:tr w:rsidR="00D45776" w:rsidRPr="00D45776" w:rsidTr="00FB2472">
        <w:tc>
          <w:tcPr>
            <w:tcW w:w="4831" w:type="dxa"/>
            <w:vAlign w:val="center"/>
          </w:tcPr>
          <w:bookmarkStart w:id="40" w:name="OLE_LINK58"/>
          <w:bookmarkStart w:id="41" w:name="OLE_LINK59"/>
          <w:p w:rsidR="00D45776" w:rsidRPr="00D45776" w:rsidRDefault="00625AB7" w:rsidP="00FB2472">
            <w:pPr>
              <w:pStyle w:val="af"/>
              <w:suppressAutoHyphens/>
              <w:spacing w:after="240"/>
              <w:ind w:firstLine="709"/>
              <w:rPr>
                <w:szCs w:val="28"/>
                <w:lang w:val="uk-UA"/>
              </w:rPr>
            </w:pPr>
            <m:oMathPara>
              <m:oMath>
                <m:sSub>
                  <m:sSubPr>
                    <m:ctrlPr>
                      <w:rPr>
                        <w:rFonts w:ascii="Cambria Math" w:hAnsi="Cambria Math"/>
                        <w:i/>
                        <w:szCs w:val="28"/>
                        <w:lang w:val="uk-UA"/>
                      </w:rPr>
                    </m:ctrlPr>
                  </m:sSubPr>
                  <m:e>
                    <m:r>
                      <w:rPr>
                        <w:rFonts w:ascii="Cambria Math" w:hAnsi="Cambria Math"/>
                        <w:szCs w:val="28"/>
                        <w:lang w:val="uk-UA"/>
                      </w:rPr>
                      <m:t>T</m:t>
                    </m:r>
                  </m:e>
                  <m:sub>
                    <m:r>
                      <w:rPr>
                        <w:rFonts w:ascii="Cambria Math" w:hAnsi="Cambria Math"/>
                        <w:szCs w:val="28"/>
                        <w:lang w:val="uk-UA"/>
                      </w:rPr>
                      <m:t>e</m:t>
                    </m:r>
                  </m:sub>
                </m:sSub>
                <m:r>
                  <w:rPr>
                    <w:rFonts w:ascii="Cambria Math" w:hAnsi="Cambria Math"/>
                    <w:szCs w:val="28"/>
                    <w:lang w:val="uk-UA"/>
                  </w:rPr>
                  <m:t>=</m:t>
                </m:r>
                <m:f>
                  <m:fPr>
                    <m:ctrlPr>
                      <w:rPr>
                        <w:rFonts w:ascii="Cambria Math" w:hAnsi="Cambria Math"/>
                        <w:i/>
                        <w:szCs w:val="28"/>
                        <w:lang w:val="uk-UA"/>
                      </w:rPr>
                    </m:ctrlPr>
                  </m:fPr>
                  <m:num>
                    <m:sSub>
                      <m:sSubPr>
                        <m:ctrlPr>
                          <w:rPr>
                            <w:rFonts w:ascii="Cambria Math" w:hAnsi="Cambria Math"/>
                            <w:i/>
                            <w:szCs w:val="28"/>
                            <w:lang w:val="en-US"/>
                          </w:rPr>
                        </m:ctrlPr>
                      </m:sSubPr>
                      <m:e>
                        <m:r>
                          <w:rPr>
                            <w:rFonts w:ascii="Cambria Math" w:hAnsi="Cambria Math"/>
                            <w:szCs w:val="28"/>
                            <w:lang w:val="en-US"/>
                          </w:rPr>
                          <m:t>L</m:t>
                        </m:r>
                      </m:e>
                      <m:sub>
                        <m:r>
                          <w:rPr>
                            <w:rFonts w:ascii="Cambria Math" w:hAnsi="Cambria Math"/>
                            <w:szCs w:val="28"/>
                            <w:lang w:val="en-US"/>
                          </w:rPr>
                          <m:t>e</m:t>
                        </m:r>
                      </m:sub>
                    </m:sSub>
                  </m:num>
                  <m:den>
                    <m:sSub>
                      <m:sSubPr>
                        <m:ctrlPr>
                          <w:rPr>
                            <w:rFonts w:ascii="Cambria Math" w:hAnsi="Cambria Math"/>
                            <w:i/>
                            <w:szCs w:val="28"/>
                            <w:lang w:val="uk-UA"/>
                          </w:rPr>
                        </m:ctrlPr>
                      </m:sSubPr>
                      <m:e>
                        <m:r>
                          <w:rPr>
                            <w:rFonts w:ascii="Cambria Math" w:hAnsi="Cambria Math"/>
                            <w:szCs w:val="28"/>
                            <w:lang w:val="uk-UA"/>
                          </w:rPr>
                          <m:t>R</m:t>
                        </m:r>
                      </m:e>
                      <m:sub>
                        <m:r>
                          <w:rPr>
                            <w:rFonts w:ascii="Cambria Math" w:hAnsi="Cambria Math"/>
                            <w:szCs w:val="28"/>
                            <w:lang w:val="en-US"/>
                          </w:rPr>
                          <m:t>e</m:t>
                        </m:r>
                      </m:sub>
                    </m:sSub>
                  </m:den>
                </m:f>
              </m:oMath>
            </m:oMathPara>
            <w:bookmarkEnd w:id="40"/>
            <w:bookmarkEnd w:id="41"/>
          </w:p>
        </w:tc>
        <w:tc>
          <w:tcPr>
            <w:tcW w:w="4832" w:type="dxa"/>
            <w:vAlign w:val="center"/>
          </w:tcPr>
          <w:p w:rsidR="00D45776" w:rsidRPr="00D45776" w:rsidRDefault="00D45776" w:rsidP="00FB2472">
            <w:pPr>
              <w:pStyle w:val="af"/>
              <w:suppressAutoHyphens/>
              <w:spacing w:after="240"/>
              <w:ind w:firstLine="709"/>
              <w:rPr>
                <w:szCs w:val="28"/>
                <w:lang w:val="uk-UA"/>
              </w:rPr>
            </w:pPr>
            <w:r w:rsidRPr="00D45776">
              <w:rPr>
                <w:szCs w:val="28"/>
                <w:lang w:val="uk-UA"/>
              </w:rPr>
              <w:t xml:space="preserve">                                </w:t>
            </w:r>
            <w:r w:rsidR="00702E1A">
              <w:rPr>
                <w:szCs w:val="28"/>
                <w:lang w:val="uk-UA"/>
              </w:rPr>
              <w:t>(3.44</w:t>
            </w:r>
            <w:r w:rsidRPr="00D45776">
              <w:rPr>
                <w:szCs w:val="28"/>
                <w:lang w:val="uk-UA"/>
              </w:rPr>
              <w:t>)</w:t>
            </w:r>
          </w:p>
        </w:tc>
      </w:tr>
    </w:tbl>
    <w:bookmarkStart w:id="42" w:name="OLE_LINK15"/>
    <w:p w:rsidR="00D45776" w:rsidRPr="00F2372D" w:rsidRDefault="00625AB7" w:rsidP="00D45776">
      <w:pPr>
        <w:suppressAutoHyphens/>
        <w:spacing w:after="240" w:line="360" w:lineRule="auto"/>
        <w:ind w:firstLine="709"/>
        <w:jc w:val="both"/>
        <w:rPr>
          <w:rFonts w:eastAsiaTheme="minorEastAsia"/>
          <w:sz w:val="28"/>
          <w:szCs w:val="28"/>
          <w:lang w:val="uk-UA"/>
        </w:rPr>
      </w:pPr>
      <m:oMathPara>
        <m:oMathParaPr>
          <m:jc m:val="left"/>
        </m:oMathParaPr>
        <m:oMath>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e</m:t>
              </m:r>
            </m:sub>
          </m:sSub>
          <m:r>
            <w:rPr>
              <w:rFonts w:ascii="Cambria Math" w:hAnsi="Cambria Math"/>
              <w:sz w:val="28"/>
              <w:szCs w:val="28"/>
              <w:lang w:val="uk-UA"/>
            </w:rPr>
            <m:t>=</m:t>
          </m:r>
          <w:bookmarkEnd w:id="42"/>
          <m:f>
            <m:fPr>
              <m:ctrlPr>
                <w:rPr>
                  <w:rFonts w:ascii="Cambria Math" w:hAnsi="Cambria Math"/>
                  <w:i/>
                  <w:sz w:val="28"/>
                  <w:szCs w:val="28"/>
                  <w:lang w:val="uk-UA"/>
                </w:rPr>
              </m:ctrlPr>
            </m:fPr>
            <m:num>
              <m:r>
                <w:rPr>
                  <w:rFonts w:ascii="Cambria Math" w:hAnsi="Cambria Math"/>
                  <w:sz w:val="28"/>
                  <w:szCs w:val="28"/>
                  <w:lang w:val="uk-UA"/>
                </w:rPr>
                <m:t>0,014</m:t>
              </m:r>
            </m:num>
            <m:den>
              <m:r>
                <w:rPr>
                  <w:rFonts w:ascii="Cambria Math" w:eastAsiaTheme="minorEastAsia" w:hAnsi="Cambria Math"/>
                  <w:sz w:val="28"/>
                  <w:szCs w:val="28"/>
                  <w:lang w:val="uk-UA"/>
                </w:rPr>
                <m:t>2,2719</m:t>
              </m:r>
            </m:den>
          </m:f>
          <m:r>
            <w:rPr>
              <w:rFonts w:ascii="Cambria Math" w:hAnsi="Cambria Math"/>
              <w:sz w:val="28"/>
              <w:szCs w:val="28"/>
              <w:lang w:val="uk-UA"/>
            </w:rPr>
            <m:t>=</m:t>
          </m:r>
          <w:bookmarkStart w:id="43" w:name="OLE_LINK16"/>
          <w:bookmarkStart w:id="44" w:name="OLE_LINK17"/>
          <w:bookmarkStart w:id="45" w:name="OLE_LINK60"/>
          <m:r>
            <w:rPr>
              <w:rFonts w:ascii="Cambria Math" w:hAnsi="Cambria Math"/>
              <w:sz w:val="28"/>
              <w:szCs w:val="28"/>
              <w:lang w:val="uk-UA"/>
            </w:rPr>
            <m:t>0,006 (с)</m:t>
          </m:r>
        </m:oMath>
      </m:oMathPara>
      <w:bookmarkEnd w:id="43"/>
      <w:bookmarkEnd w:id="44"/>
      <w:bookmarkEnd w:id="45"/>
    </w:p>
    <w:p w:rsidR="00F2372D" w:rsidRPr="00D45776" w:rsidRDefault="00F2372D" w:rsidP="00D45776">
      <w:pPr>
        <w:suppressAutoHyphens/>
        <w:spacing w:after="240" w:line="360" w:lineRule="auto"/>
        <w:ind w:firstLine="709"/>
        <w:jc w:val="both"/>
        <w:rPr>
          <w:rFonts w:eastAsiaTheme="minorEastAsia"/>
          <w:sz w:val="28"/>
          <w:szCs w:val="28"/>
          <w:lang w:val="uk-UA"/>
        </w:rPr>
      </w:pPr>
    </w:p>
    <w:p w:rsidR="00D45776" w:rsidRPr="00D45776" w:rsidRDefault="00D45776" w:rsidP="00D45776">
      <w:pPr>
        <w:suppressAutoHyphens/>
        <w:spacing w:after="240" w:line="360" w:lineRule="auto"/>
        <w:ind w:firstLine="709"/>
        <w:jc w:val="both"/>
        <w:rPr>
          <w:sz w:val="28"/>
          <w:szCs w:val="28"/>
          <w:lang w:val="uk-UA"/>
        </w:rPr>
      </w:pPr>
      <w:r w:rsidRPr="00D45776">
        <w:rPr>
          <w:sz w:val="28"/>
          <w:szCs w:val="28"/>
          <w:lang w:val="uk-UA"/>
        </w:rPr>
        <w:t>Постійна часу напівпровідникового перетворювача:</w:t>
      </w:r>
    </w:p>
    <w:bookmarkStart w:id="46" w:name="OLE_LINK18"/>
    <w:bookmarkStart w:id="47" w:name="OLE_LINK61"/>
    <w:p w:rsidR="00D45776" w:rsidRPr="00D45776" w:rsidRDefault="00625AB7" w:rsidP="00D45776">
      <w:pPr>
        <w:suppressAutoHyphens/>
        <w:spacing w:after="240" w:line="360" w:lineRule="auto"/>
        <w:ind w:firstLine="709"/>
        <w:jc w:val="both"/>
        <w:rPr>
          <w:rFonts w:eastAsiaTheme="minorEastAsia"/>
          <w:i/>
          <w:sz w:val="28"/>
          <w:szCs w:val="28"/>
          <w:lang w:val="uk-UA"/>
        </w:rPr>
      </w:pPr>
      <m:oMathPara>
        <m:oMathParaPr>
          <m:jc m:val="left"/>
        </m:oMathParaPr>
        <m:oMath>
          <m:sSub>
            <m:sSubPr>
              <m:ctrlPr>
                <w:rPr>
                  <w:rFonts w:ascii="Cambria Math" w:hAnsi="Cambria Math"/>
                  <w:i/>
                  <w:sz w:val="28"/>
                  <w:szCs w:val="28"/>
                  <w:lang w:val="uk-UA"/>
                </w:rPr>
              </m:ctrlPr>
            </m:sSubPr>
            <m:e>
              <m:r>
                <w:rPr>
                  <w:rFonts w:ascii="Cambria Math" w:hAnsi="Cambria Math"/>
                  <w:sz w:val="28"/>
                  <w:szCs w:val="28"/>
                  <w:lang w:val="en-US"/>
                </w:rPr>
                <m:t>T</m:t>
              </m:r>
            </m:e>
            <m:sub>
              <m:r>
                <w:rPr>
                  <w:rFonts w:ascii="Cambria Math" w:hAnsi="Cambria Math"/>
                  <w:sz w:val="28"/>
                  <w:szCs w:val="28"/>
                  <w:lang w:val="uk-UA"/>
                </w:rPr>
                <m:t>μ</m:t>
              </m:r>
            </m:sub>
          </m:sSub>
          <m:r>
            <w:rPr>
              <w:rFonts w:ascii="Cambria Math" w:hAnsi="Cambria Math"/>
              <w:sz w:val="28"/>
              <w:szCs w:val="28"/>
              <w:lang w:val="uk-UA"/>
            </w:rPr>
            <m:t>=0,01 (с)</m:t>
          </m:r>
        </m:oMath>
      </m:oMathPara>
      <w:bookmarkEnd w:id="46"/>
      <w:bookmarkEnd w:id="47"/>
    </w:p>
    <w:p w:rsidR="00D45776" w:rsidRPr="00D45776" w:rsidRDefault="00D45776" w:rsidP="00D45776">
      <w:pPr>
        <w:suppressAutoHyphens/>
        <w:spacing w:after="240" w:line="360" w:lineRule="auto"/>
        <w:ind w:firstLine="709"/>
        <w:jc w:val="both"/>
        <w:rPr>
          <w:sz w:val="28"/>
          <w:szCs w:val="28"/>
          <w:lang w:val="uk-UA"/>
        </w:rPr>
      </w:pPr>
      <w:r w:rsidRPr="00D45776">
        <w:rPr>
          <w:sz w:val="28"/>
          <w:szCs w:val="28"/>
          <w:lang w:val="uk-UA"/>
        </w:rPr>
        <w:t>Коефіцієнт передачі напівпровідникового перетворювача:</w:t>
      </w:r>
    </w:p>
    <w:p w:rsidR="00D45776" w:rsidRPr="00D45776" w:rsidRDefault="00625AB7" w:rsidP="00D45776">
      <w:pPr>
        <w:suppressAutoHyphens/>
        <w:spacing w:after="240" w:line="360" w:lineRule="auto"/>
        <w:ind w:firstLine="709"/>
        <w:jc w:val="both"/>
        <w:rPr>
          <w:rFonts w:eastAsiaTheme="minorEastAsia"/>
          <w:i/>
          <w:sz w:val="28"/>
          <w:szCs w:val="28"/>
          <w:lang w:val="uk-UA"/>
        </w:rPr>
      </w:pPr>
      <m:oMathPara>
        <m:oMathParaPr>
          <m:jc m:val="left"/>
        </m:oMathParaPr>
        <m:oMath>
          <m:sSub>
            <m:sSubPr>
              <m:ctrlPr>
                <w:rPr>
                  <w:rFonts w:ascii="Cambria Math" w:hAnsi="Cambria Math"/>
                  <w:i/>
                  <w:sz w:val="28"/>
                  <w:szCs w:val="28"/>
                  <w:lang w:val="uk-UA"/>
                </w:rPr>
              </m:ctrlPr>
            </m:sSubPr>
            <m:e>
              <m:r>
                <w:rPr>
                  <w:rFonts w:ascii="Cambria Math" w:hAnsi="Cambria Math"/>
                  <w:sz w:val="28"/>
                  <w:szCs w:val="28"/>
                  <w:lang w:val="en-US"/>
                </w:rPr>
                <m:t>U</m:t>
              </m:r>
            </m:e>
            <m:sub>
              <m:r>
                <w:rPr>
                  <w:rFonts w:ascii="Cambria Math" w:hAnsi="Cambria Math"/>
                  <w:sz w:val="28"/>
                  <w:szCs w:val="28"/>
                  <w:lang w:val="en-US"/>
                </w:rPr>
                <m:t>d</m:t>
              </m:r>
              <m:r>
                <w:rPr>
                  <w:rFonts w:ascii="Cambria Math" w:hAnsi="Cambria Math"/>
                  <w:sz w:val="28"/>
                  <w:szCs w:val="28"/>
                  <w:lang w:val="uk-UA"/>
                </w:rPr>
                <m:t xml:space="preserve"> MAX</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en-US"/>
                </w:rPr>
                <m:t>U</m:t>
              </m:r>
            </m:e>
            <m:sub>
              <m:r>
                <w:rPr>
                  <w:rFonts w:ascii="Cambria Math" w:hAnsi="Cambria Math"/>
                  <w:sz w:val="28"/>
                  <w:szCs w:val="28"/>
                  <w:lang w:val="uk-UA"/>
                </w:rPr>
                <m:t>1Н</m:t>
              </m:r>
            </m:sub>
          </m:sSub>
          <m:r>
            <w:rPr>
              <w:rFonts w:ascii="Cambria Math" w:hAnsi="Cambria Math"/>
              <w:sz w:val="28"/>
              <w:szCs w:val="28"/>
              <w:lang w:val="uk-UA"/>
            </w:rPr>
            <m:t>=380 (В)</m:t>
          </m:r>
        </m:oMath>
      </m:oMathPara>
    </w:p>
    <w:p w:rsidR="00D45776" w:rsidRPr="00D45776" w:rsidRDefault="00625AB7" w:rsidP="00D45776">
      <w:pPr>
        <w:suppressAutoHyphens/>
        <w:spacing w:after="240" w:line="360" w:lineRule="auto"/>
        <w:ind w:firstLine="709"/>
        <w:jc w:val="both"/>
        <w:rPr>
          <w:rFonts w:eastAsiaTheme="minorEastAsia"/>
          <w:sz w:val="28"/>
          <w:szCs w:val="28"/>
          <w:lang w:val="uk-UA"/>
        </w:rPr>
      </w:pPr>
      <m:oMathPara>
        <m:oMathParaPr>
          <m:jc m:val="left"/>
        </m:oMathParaPr>
        <m:oMath>
          <m:sSub>
            <m:sSubPr>
              <m:ctrlPr>
                <w:rPr>
                  <w:rFonts w:ascii="Cambria Math" w:hAnsi="Cambria Math"/>
                  <w:i/>
                  <w:sz w:val="28"/>
                  <w:szCs w:val="28"/>
                  <w:lang w:val="uk-UA"/>
                </w:rPr>
              </m:ctrlPr>
            </m:sSubPr>
            <m:e>
              <m:r>
                <w:rPr>
                  <w:rFonts w:ascii="Cambria Math" w:hAnsi="Cambria Math"/>
                  <w:sz w:val="28"/>
                  <w:szCs w:val="28"/>
                  <w:lang w:val="en-US"/>
                </w:rPr>
                <m:t>U</m:t>
              </m:r>
            </m:e>
            <m:sub>
              <m:r>
                <w:rPr>
                  <w:rFonts w:ascii="Cambria Math" w:hAnsi="Cambria Math"/>
                  <w:sz w:val="28"/>
                  <w:szCs w:val="28"/>
                  <w:lang w:val="en-US"/>
                </w:rPr>
                <m:t>К</m:t>
              </m:r>
              <m:r>
                <w:rPr>
                  <w:rFonts w:ascii="Cambria Math" w:hAnsi="Cambria Math"/>
                  <w:sz w:val="28"/>
                  <w:szCs w:val="28"/>
                  <w:lang w:val="uk-UA"/>
                </w:rPr>
                <m:t xml:space="preserve"> MAX</m:t>
              </m:r>
            </m:sub>
          </m:sSub>
          <m:r>
            <w:rPr>
              <w:rFonts w:ascii="Cambria Math" w:hAnsi="Cambria Math"/>
              <w:sz w:val="28"/>
              <w:szCs w:val="28"/>
              <w:lang w:val="uk-UA"/>
            </w:rPr>
            <m:t>=10 (В)</m:t>
          </m:r>
        </m:oMath>
      </m:oMathPara>
    </w:p>
    <w:tbl>
      <w:tblPr>
        <w:tblStyle w:val="a9"/>
        <w:tblW w:w="9663" w:type="dxa"/>
        <w:tblInd w:w="567" w:type="dxa"/>
        <w:tblBorders>
          <w:top w:val="none" w:sz="0" w:space="0" w:color="auto"/>
          <w:left w:val="none" w:sz="0" w:space="0" w:color="auto"/>
          <w:bottom w:val="none" w:sz="0" w:space="0" w:color="auto"/>
          <w:right w:val="none" w:sz="0" w:space="0" w:color="auto"/>
          <w:insideV w:val="none" w:sz="0" w:space="0" w:color="auto"/>
        </w:tblBorders>
        <w:tblLayout w:type="fixed"/>
        <w:tblLook w:val="04A0" w:firstRow="1" w:lastRow="0" w:firstColumn="1" w:lastColumn="0" w:noHBand="0" w:noVBand="1"/>
      </w:tblPr>
      <w:tblGrid>
        <w:gridCol w:w="4831"/>
        <w:gridCol w:w="4832"/>
      </w:tblGrid>
      <w:tr w:rsidR="00D45776" w:rsidRPr="00D45776" w:rsidTr="00FB2472">
        <w:tc>
          <w:tcPr>
            <w:tcW w:w="4831" w:type="dxa"/>
            <w:vAlign w:val="center"/>
          </w:tcPr>
          <w:bookmarkStart w:id="48" w:name="OLE_LINK62"/>
          <w:p w:rsidR="00D45776" w:rsidRPr="00D45776" w:rsidRDefault="00625AB7" w:rsidP="00FB2472">
            <w:pPr>
              <w:pStyle w:val="af"/>
              <w:suppressAutoHyphens/>
              <w:spacing w:after="240"/>
              <w:ind w:firstLine="709"/>
              <w:rPr>
                <w:szCs w:val="28"/>
                <w:lang w:val="uk-UA"/>
              </w:rPr>
            </w:pPr>
            <m:oMathPara>
              <m:oMath>
                <m:sSub>
                  <m:sSubPr>
                    <m:ctrlPr>
                      <w:rPr>
                        <w:rFonts w:ascii="Cambria Math" w:hAnsi="Cambria Math"/>
                        <w:i/>
                        <w:szCs w:val="28"/>
                        <w:lang w:val="en-US"/>
                      </w:rPr>
                    </m:ctrlPr>
                  </m:sSubPr>
                  <m:e>
                    <m:r>
                      <w:rPr>
                        <w:rFonts w:ascii="Cambria Math" w:hAnsi="Cambria Math"/>
                        <w:szCs w:val="28"/>
                        <w:lang w:val="en-US"/>
                      </w:rPr>
                      <m:t>K</m:t>
                    </m:r>
                  </m:e>
                  <m:sub>
                    <m:r>
                      <w:rPr>
                        <w:rFonts w:ascii="Cambria Math" w:hAnsi="Cambria Math"/>
                        <w:szCs w:val="28"/>
                        <w:lang w:val="en-US"/>
                      </w:rPr>
                      <m:t>ТП</m:t>
                    </m:r>
                  </m:sub>
                </m:sSub>
                <m:r>
                  <w:rPr>
                    <w:rFonts w:ascii="Cambria Math" w:hAnsi="Cambria Math"/>
                    <w:szCs w:val="28"/>
                    <w:lang w:val="en-US"/>
                  </w:rPr>
                  <m:t>=</m:t>
                </m:r>
                <m:f>
                  <m:fPr>
                    <m:ctrlPr>
                      <w:rPr>
                        <w:rFonts w:ascii="Cambria Math" w:hAnsi="Cambria Math"/>
                        <w:i/>
                        <w:szCs w:val="28"/>
                        <w:lang w:val="en-US"/>
                      </w:rPr>
                    </m:ctrlPr>
                  </m:fPr>
                  <m:num>
                    <m:sSub>
                      <m:sSubPr>
                        <m:ctrlPr>
                          <w:rPr>
                            <w:rFonts w:ascii="Cambria Math" w:hAnsi="Cambria Math"/>
                            <w:i/>
                            <w:szCs w:val="28"/>
                            <w:lang w:val="uk-UA"/>
                          </w:rPr>
                        </m:ctrlPr>
                      </m:sSubPr>
                      <m:e>
                        <m:r>
                          <w:rPr>
                            <w:rFonts w:ascii="Cambria Math" w:hAnsi="Cambria Math"/>
                            <w:szCs w:val="28"/>
                            <w:lang w:val="en-US"/>
                          </w:rPr>
                          <m:t>U</m:t>
                        </m:r>
                      </m:e>
                      <m:sub>
                        <m:r>
                          <w:rPr>
                            <w:rFonts w:ascii="Cambria Math" w:hAnsi="Cambria Math"/>
                            <w:szCs w:val="28"/>
                            <w:lang w:val="en-US"/>
                          </w:rPr>
                          <m:t>d</m:t>
                        </m:r>
                        <m:r>
                          <w:rPr>
                            <w:rFonts w:ascii="Cambria Math" w:hAnsi="Cambria Math"/>
                            <w:szCs w:val="28"/>
                            <w:lang w:val="uk-UA"/>
                          </w:rPr>
                          <m:t xml:space="preserve"> MAX</m:t>
                        </m:r>
                      </m:sub>
                    </m:sSub>
                  </m:num>
                  <m:den>
                    <m:sSub>
                      <m:sSubPr>
                        <m:ctrlPr>
                          <w:rPr>
                            <w:rFonts w:ascii="Cambria Math" w:hAnsi="Cambria Math"/>
                            <w:i/>
                            <w:szCs w:val="28"/>
                            <w:lang w:val="uk-UA"/>
                          </w:rPr>
                        </m:ctrlPr>
                      </m:sSubPr>
                      <m:e>
                        <m:r>
                          <w:rPr>
                            <w:rFonts w:ascii="Cambria Math" w:hAnsi="Cambria Math"/>
                            <w:szCs w:val="28"/>
                            <w:lang w:val="en-US"/>
                          </w:rPr>
                          <m:t>U</m:t>
                        </m:r>
                      </m:e>
                      <m:sub>
                        <m:r>
                          <w:rPr>
                            <w:rFonts w:ascii="Cambria Math" w:hAnsi="Cambria Math"/>
                            <w:szCs w:val="28"/>
                            <w:lang w:val="en-US"/>
                          </w:rPr>
                          <m:t>К</m:t>
                        </m:r>
                        <m:r>
                          <w:rPr>
                            <w:rFonts w:ascii="Cambria Math" w:hAnsi="Cambria Math"/>
                            <w:szCs w:val="28"/>
                            <w:lang w:val="uk-UA"/>
                          </w:rPr>
                          <m:t xml:space="preserve"> MAX</m:t>
                        </m:r>
                      </m:sub>
                    </m:sSub>
                  </m:den>
                </m:f>
              </m:oMath>
            </m:oMathPara>
            <w:bookmarkEnd w:id="48"/>
          </w:p>
        </w:tc>
        <w:tc>
          <w:tcPr>
            <w:tcW w:w="4832" w:type="dxa"/>
            <w:vAlign w:val="center"/>
          </w:tcPr>
          <w:p w:rsidR="00D45776" w:rsidRPr="00D45776" w:rsidRDefault="00D45776" w:rsidP="00FB2472">
            <w:pPr>
              <w:pStyle w:val="af"/>
              <w:suppressAutoHyphens/>
              <w:spacing w:after="240"/>
              <w:ind w:firstLine="709"/>
              <w:rPr>
                <w:szCs w:val="28"/>
                <w:lang w:val="uk-UA"/>
              </w:rPr>
            </w:pPr>
            <w:r w:rsidRPr="00D45776">
              <w:rPr>
                <w:szCs w:val="28"/>
                <w:lang w:val="uk-UA"/>
              </w:rPr>
              <w:t xml:space="preserve">                                </w:t>
            </w:r>
            <w:r w:rsidR="00702E1A">
              <w:rPr>
                <w:szCs w:val="28"/>
                <w:lang w:val="uk-UA"/>
              </w:rPr>
              <w:t>(3.45</w:t>
            </w:r>
            <w:r w:rsidRPr="00D45776">
              <w:rPr>
                <w:szCs w:val="28"/>
                <w:lang w:val="uk-UA"/>
              </w:rPr>
              <w:t>)</w:t>
            </w:r>
          </w:p>
        </w:tc>
      </w:tr>
    </w:tbl>
    <w:bookmarkStart w:id="49" w:name="OLE_LINK19"/>
    <w:bookmarkStart w:id="50" w:name="OLE_LINK34"/>
    <w:p w:rsidR="00D45776" w:rsidRPr="00D45776" w:rsidRDefault="00625AB7" w:rsidP="00D45776">
      <w:pPr>
        <w:suppressAutoHyphens/>
        <w:spacing w:after="240" w:line="360" w:lineRule="auto"/>
        <w:ind w:firstLine="709"/>
        <w:jc w:val="both"/>
        <w:rPr>
          <w:rFonts w:eastAsiaTheme="minorEastAsia"/>
          <w:i/>
          <w:sz w:val="28"/>
          <w:szCs w:val="28"/>
          <w:lang w:val="uk-UA"/>
        </w:rPr>
      </w:pPr>
      <m:oMathPara>
        <m:oMathParaPr>
          <m:jc m:val="left"/>
        </m:oMathParaPr>
        <m:oMath>
          <m:sSub>
            <m:sSubPr>
              <m:ctrlPr>
                <w:rPr>
                  <w:rFonts w:ascii="Cambria Math" w:hAnsi="Cambria Math"/>
                  <w:i/>
                  <w:sz w:val="28"/>
                  <w:szCs w:val="28"/>
                  <w:lang w:val="en-US"/>
                </w:rPr>
              </m:ctrlPr>
            </m:sSubPr>
            <m:e>
              <m:r>
                <w:rPr>
                  <w:rFonts w:ascii="Cambria Math" w:hAnsi="Cambria Math"/>
                  <w:sz w:val="28"/>
                  <w:szCs w:val="28"/>
                  <w:lang w:val="en-US"/>
                </w:rPr>
                <m:t>K</m:t>
              </m:r>
            </m:e>
            <m:sub>
              <m:r>
                <w:rPr>
                  <w:rFonts w:ascii="Cambria Math" w:hAnsi="Cambria Math"/>
                  <w:sz w:val="28"/>
                  <w:szCs w:val="28"/>
                  <w:lang w:val="en-US"/>
                </w:rPr>
                <m:t>ТП</m:t>
              </m:r>
            </m:sub>
          </m:sSub>
          <m:r>
            <w:rPr>
              <w:rFonts w:ascii="Cambria Math" w:hAnsi="Cambria Math"/>
              <w:sz w:val="28"/>
              <w:szCs w:val="28"/>
              <w:lang w:val="en-US"/>
            </w:rPr>
            <m:t>=</m:t>
          </m:r>
          <w:bookmarkEnd w:id="49"/>
          <w:bookmarkEnd w:id="50"/>
          <m:f>
            <m:fPr>
              <m:ctrlPr>
                <w:rPr>
                  <w:rFonts w:ascii="Cambria Math" w:hAnsi="Cambria Math"/>
                  <w:i/>
                  <w:sz w:val="28"/>
                  <w:szCs w:val="28"/>
                  <w:lang w:val="en-US"/>
                </w:rPr>
              </m:ctrlPr>
            </m:fPr>
            <m:num>
              <m:r>
                <w:rPr>
                  <w:rFonts w:ascii="Cambria Math" w:hAnsi="Cambria Math"/>
                  <w:sz w:val="28"/>
                  <w:szCs w:val="28"/>
                  <w:lang w:val="en-US"/>
                </w:rPr>
                <m:t>380</m:t>
              </m:r>
            </m:num>
            <m:den>
              <m:r>
                <w:rPr>
                  <w:rFonts w:ascii="Cambria Math" w:hAnsi="Cambria Math"/>
                  <w:sz w:val="28"/>
                  <w:szCs w:val="28"/>
                  <w:lang w:val="en-US"/>
                </w:rPr>
                <m:t>10</m:t>
              </m:r>
            </m:den>
          </m:f>
          <m:r>
            <w:rPr>
              <w:rFonts w:ascii="Cambria Math" w:hAnsi="Cambria Math"/>
              <w:sz w:val="28"/>
              <w:szCs w:val="28"/>
              <w:lang w:val="en-US"/>
            </w:rPr>
            <m:t>=38</m:t>
          </m:r>
        </m:oMath>
      </m:oMathPara>
    </w:p>
    <w:p w:rsidR="00D45776" w:rsidRPr="00F2372D" w:rsidRDefault="00625AB7" w:rsidP="00F2372D">
      <w:pPr>
        <w:suppressAutoHyphens/>
        <w:spacing w:after="240" w:line="360" w:lineRule="auto"/>
        <w:ind w:firstLine="709"/>
        <w:jc w:val="both"/>
        <w:rPr>
          <w:rFonts w:eastAsiaTheme="minorEastAsia"/>
          <w:i/>
          <w:sz w:val="28"/>
          <w:szCs w:val="28"/>
        </w:rPr>
      </w:pPr>
      <m:oMathPara>
        <m:oMath>
          <m:sSub>
            <m:sSubPr>
              <m:ctrlPr>
                <w:rPr>
                  <w:rFonts w:ascii="Cambria Math" w:hAnsi="Cambria Math"/>
                  <w:i/>
                  <w:sz w:val="28"/>
                  <w:szCs w:val="28"/>
                  <w:lang w:val="uk-UA"/>
                </w:rPr>
              </m:ctrlPr>
            </m:sSubPr>
            <m:e>
              <m:r>
                <w:rPr>
                  <w:rFonts w:ascii="Cambria Math" w:hAnsi="Cambria Math"/>
                  <w:sz w:val="28"/>
                  <w:szCs w:val="28"/>
                  <w:lang w:val="en-US"/>
                </w:rPr>
                <m:t>U</m:t>
              </m:r>
            </m:e>
            <m:sub>
              <m:r>
                <w:rPr>
                  <w:rFonts w:ascii="Cambria Math" w:hAnsi="Cambria Math"/>
                  <w:sz w:val="28"/>
                  <w:szCs w:val="28"/>
                  <w:lang w:val="uk-UA"/>
                </w:rPr>
                <m:t>ОШ MAX</m:t>
              </m:r>
            </m:sub>
          </m:sSub>
          <m:r>
            <w:rPr>
              <w:rFonts w:ascii="Cambria Math" w:hAnsi="Cambria Math"/>
              <w:sz w:val="28"/>
              <w:szCs w:val="28"/>
              <w:lang w:val="uk-UA"/>
            </w:rPr>
            <m:t>=10 (В)</m:t>
          </m:r>
        </m:oMath>
      </m:oMathPara>
    </w:p>
    <w:tbl>
      <w:tblPr>
        <w:tblStyle w:val="a9"/>
        <w:tblW w:w="9771" w:type="dxa"/>
        <w:tblInd w:w="567" w:type="dxa"/>
        <w:tblBorders>
          <w:top w:val="none" w:sz="0" w:space="0" w:color="auto"/>
          <w:left w:val="none" w:sz="0" w:space="0" w:color="auto"/>
          <w:bottom w:val="none" w:sz="0" w:space="0" w:color="auto"/>
          <w:right w:val="none" w:sz="0" w:space="0" w:color="auto"/>
          <w:insideV w:val="none" w:sz="0" w:space="0" w:color="auto"/>
        </w:tblBorders>
        <w:tblLayout w:type="fixed"/>
        <w:tblLook w:val="04A0" w:firstRow="1" w:lastRow="0" w:firstColumn="1" w:lastColumn="0" w:noHBand="0" w:noVBand="1"/>
      </w:tblPr>
      <w:tblGrid>
        <w:gridCol w:w="108"/>
        <w:gridCol w:w="4723"/>
        <w:gridCol w:w="108"/>
        <w:gridCol w:w="4724"/>
        <w:gridCol w:w="108"/>
      </w:tblGrid>
      <w:tr w:rsidR="00D45776" w:rsidRPr="00D45776" w:rsidTr="00FB2472">
        <w:trPr>
          <w:gridAfter w:val="1"/>
          <w:wAfter w:w="108" w:type="dxa"/>
          <w:trHeight w:val="299"/>
        </w:trPr>
        <w:tc>
          <w:tcPr>
            <w:tcW w:w="4831" w:type="dxa"/>
            <w:gridSpan w:val="2"/>
            <w:vAlign w:val="center"/>
          </w:tcPr>
          <w:p w:rsidR="00D45776" w:rsidRPr="00D45776" w:rsidRDefault="00D45776" w:rsidP="00FB2472">
            <w:pPr>
              <w:pStyle w:val="af"/>
              <w:suppressAutoHyphens/>
              <w:spacing w:after="240"/>
              <w:ind w:firstLine="709"/>
              <w:rPr>
                <w:szCs w:val="28"/>
                <w:lang w:val="uk-UA"/>
              </w:rPr>
            </w:pPr>
            <w:bookmarkStart w:id="51" w:name="OLE_LINK22"/>
          </w:p>
        </w:tc>
        <w:tc>
          <w:tcPr>
            <w:tcW w:w="4832" w:type="dxa"/>
            <w:gridSpan w:val="2"/>
            <w:vAlign w:val="center"/>
          </w:tcPr>
          <w:p w:rsidR="00D45776" w:rsidRPr="00D45776" w:rsidRDefault="00D45776" w:rsidP="00FB2472">
            <w:pPr>
              <w:pStyle w:val="af"/>
              <w:suppressAutoHyphens/>
              <w:spacing w:after="240"/>
              <w:ind w:firstLine="709"/>
              <w:rPr>
                <w:szCs w:val="28"/>
                <w:lang w:val="uk-UA"/>
              </w:rPr>
            </w:pPr>
          </w:p>
        </w:tc>
      </w:tr>
      <w:bookmarkStart w:id="52" w:name="OLE_LINK65"/>
      <w:bookmarkStart w:id="53" w:name="OLE_LINK36"/>
      <w:bookmarkStart w:id="54" w:name="OLE_LINK9"/>
      <w:bookmarkEnd w:id="51"/>
      <w:tr w:rsidR="00D45776" w:rsidRPr="00D45776" w:rsidTr="00FB2472">
        <w:trPr>
          <w:gridBefore w:val="1"/>
          <w:wBefore w:w="108" w:type="dxa"/>
        </w:trPr>
        <w:tc>
          <w:tcPr>
            <w:tcW w:w="4831" w:type="dxa"/>
            <w:gridSpan w:val="2"/>
            <w:vAlign w:val="center"/>
          </w:tcPr>
          <w:p w:rsidR="00D45776" w:rsidRPr="00D45776" w:rsidRDefault="00625AB7" w:rsidP="00FB2472">
            <w:pPr>
              <w:pStyle w:val="af"/>
              <w:suppressAutoHyphens/>
              <w:spacing w:after="240"/>
              <w:ind w:firstLine="709"/>
              <w:rPr>
                <w:szCs w:val="28"/>
                <w:lang w:val="uk-UA"/>
              </w:rPr>
            </w:pPr>
            <m:oMathPara>
              <m:oMath>
                <m:sSub>
                  <m:sSubPr>
                    <m:ctrlPr>
                      <w:rPr>
                        <w:rFonts w:ascii="Cambria Math" w:hAnsi="Cambria Math"/>
                        <w:i/>
                        <w:szCs w:val="28"/>
                        <w:lang w:val="uk-UA"/>
                      </w:rPr>
                    </m:ctrlPr>
                  </m:sSubPr>
                  <m:e>
                    <m:r>
                      <w:rPr>
                        <w:rFonts w:ascii="Cambria Math" w:hAnsi="Cambria Math"/>
                        <w:szCs w:val="28"/>
                        <w:lang w:val="en-US"/>
                      </w:rPr>
                      <m:t>K</m:t>
                    </m:r>
                  </m:e>
                  <m:sub>
                    <m:r>
                      <w:rPr>
                        <w:rFonts w:ascii="Cambria Math" w:hAnsi="Cambria Math"/>
                        <w:szCs w:val="28"/>
                        <w:lang w:val="uk-UA"/>
                      </w:rPr>
                      <m:t>Ш</m:t>
                    </m:r>
                  </m:sub>
                </m:sSub>
                <m:r>
                  <w:rPr>
                    <w:rFonts w:ascii="Cambria Math" w:hAnsi="Cambria Math"/>
                    <w:szCs w:val="28"/>
                    <w:lang w:val="uk-UA"/>
                  </w:rPr>
                  <m:t>=</m:t>
                </m:r>
                <m:f>
                  <m:fPr>
                    <m:ctrlPr>
                      <w:rPr>
                        <w:rFonts w:ascii="Cambria Math" w:hAnsi="Cambria Math"/>
                        <w:i/>
                        <w:szCs w:val="28"/>
                        <w:lang w:val="uk-UA"/>
                      </w:rPr>
                    </m:ctrlPr>
                  </m:fPr>
                  <m:num>
                    <m:sSub>
                      <m:sSubPr>
                        <m:ctrlPr>
                          <w:rPr>
                            <w:rFonts w:ascii="Cambria Math" w:hAnsi="Cambria Math"/>
                            <w:i/>
                            <w:szCs w:val="28"/>
                            <w:lang w:val="uk-UA"/>
                          </w:rPr>
                        </m:ctrlPr>
                      </m:sSubPr>
                      <m:e>
                        <m:r>
                          <w:rPr>
                            <w:rFonts w:ascii="Cambria Math" w:hAnsi="Cambria Math"/>
                            <w:szCs w:val="28"/>
                            <w:lang w:val="en-US"/>
                          </w:rPr>
                          <m:t>U</m:t>
                        </m:r>
                      </m:e>
                      <m:sub>
                        <m:r>
                          <w:rPr>
                            <w:rFonts w:ascii="Cambria Math" w:hAnsi="Cambria Math"/>
                            <w:szCs w:val="28"/>
                            <w:lang w:val="uk-UA"/>
                          </w:rPr>
                          <m:t>ОШ MAX</m:t>
                        </m:r>
                      </m:sub>
                    </m:sSub>
                  </m:num>
                  <m:den>
                    <m:sSub>
                      <m:sSubPr>
                        <m:ctrlPr>
                          <w:rPr>
                            <w:rFonts w:ascii="Cambria Math" w:hAnsi="Cambria Math"/>
                            <w:i/>
                            <w:szCs w:val="28"/>
                            <w:lang w:val="uk-UA"/>
                          </w:rPr>
                        </m:ctrlPr>
                      </m:sSubPr>
                      <m:e>
                        <m:r>
                          <w:rPr>
                            <w:rFonts w:ascii="Cambria Math" w:hAnsi="Cambria Math"/>
                            <w:szCs w:val="28"/>
                            <w:lang w:val="uk-UA"/>
                          </w:rPr>
                          <m:t>ω</m:t>
                        </m:r>
                      </m:e>
                      <m:sub>
                        <m:r>
                          <w:rPr>
                            <w:rFonts w:ascii="Cambria Math" w:hAnsi="Cambria Math"/>
                            <w:szCs w:val="28"/>
                            <w:lang w:val="uk-UA"/>
                          </w:rPr>
                          <m:t>MAX</m:t>
                        </m:r>
                      </m:sub>
                    </m:sSub>
                  </m:den>
                </m:f>
              </m:oMath>
            </m:oMathPara>
            <w:bookmarkEnd w:id="52"/>
          </w:p>
        </w:tc>
        <w:tc>
          <w:tcPr>
            <w:tcW w:w="4832" w:type="dxa"/>
            <w:gridSpan w:val="2"/>
            <w:vAlign w:val="center"/>
          </w:tcPr>
          <w:p w:rsidR="00D45776" w:rsidRPr="00D45776" w:rsidRDefault="00D45776" w:rsidP="00FB2472">
            <w:pPr>
              <w:pStyle w:val="af"/>
              <w:suppressAutoHyphens/>
              <w:spacing w:after="240"/>
              <w:ind w:firstLine="709"/>
              <w:rPr>
                <w:szCs w:val="28"/>
                <w:lang w:val="uk-UA"/>
              </w:rPr>
            </w:pPr>
            <w:r w:rsidRPr="00D45776">
              <w:rPr>
                <w:szCs w:val="28"/>
                <w:lang w:val="uk-UA"/>
              </w:rPr>
              <w:t xml:space="preserve">                             </w:t>
            </w:r>
            <w:r w:rsidR="00702E1A">
              <w:rPr>
                <w:szCs w:val="28"/>
                <w:lang w:val="uk-UA"/>
              </w:rPr>
              <w:t>(3.46</w:t>
            </w:r>
            <w:r w:rsidRPr="00D45776">
              <w:rPr>
                <w:szCs w:val="28"/>
                <w:lang w:val="uk-UA"/>
              </w:rPr>
              <w:t>)</w:t>
            </w:r>
          </w:p>
        </w:tc>
      </w:tr>
    </w:tbl>
    <w:p w:rsidR="00D45776" w:rsidRPr="00D45776" w:rsidRDefault="00625AB7" w:rsidP="00D45776">
      <w:pPr>
        <w:suppressAutoHyphens/>
        <w:spacing w:after="240" w:line="360" w:lineRule="auto"/>
        <w:ind w:firstLine="709"/>
        <w:jc w:val="both"/>
        <w:rPr>
          <w:rFonts w:eastAsiaTheme="minorEastAsia"/>
          <w:i/>
          <w:sz w:val="28"/>
          <w:szCs w:val="28"/>
          <w:lang w:val="en-US"/>
        </w:rPr>
      </w:pPr>
      <m:oMathPara>
        <m:oMathParaPr>
          <m:jc m:val="left"/>
        </m:oMathParaPr>
        <m:oMath>
          <m:sSub>
            <m:sSubPr>
              <m:ctrlPr>
                <w:rPr>
                  <w:rFonts w:ascii="Cambria Math" w:hAnsi="Cambria Math"/>
                  <w:i/>
                  <w:sz w:val="28"/>
                  <w:szCs w:val="28"/>
                  <w:lang w:val="uk-UA"/>
                </w:rPr>
              </m:ctrlPr>
            </m:sSubPr>
            <m:e>
              <m:r>
                <w:rPr>
                  <w:rFonts w:ascii="Cambria Math" w:hAnsi="Cambria Math"/>
                  <w:sz w:val="28"/>
                  <w:szCs w:val="28"/>
                  <w:lang w:val="en-US"/>
                </w:rPr>
                <m:t>K</m:t>
              </m:r>
            </m:e>
            <m:sub>
              <m:r>
                <w:rPr>
                  <w:rFonts w:ascii="Cambria Math" w:hAnsi="Cambria Math"/>
                  <w:sz w:val="28"/>
                  <w:szCs w:val="28"/>
                  <w:lang w:val="uk-UA"/>
                </w:rPr>
                <m:t>Ш</m:t>
              </m:r>
            </m:sub>
          </m:sSub>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10</m:t>
              </m:r>
            </m:num>
            <m:den>
              <m:r>
                <w:rPr>
                  <w:rFonts w:ascii="Cambria Math" w:hAnsi="Cambria Math"/>
                  <w:sz w:val="28"/>
                  <w:szCs w:val="28"/>
                  <w:lang w:val="uk-UA"/>
                </w:rPr>
                <m:t>157,5</m:t>
              </m:r>
            </m:den>
          </m:f>
          <m:r>
            <w:rPr>
              <w:rFonts w:ascii="Cambria Math" w:hAnsi="Cambria Math"/>
              <w:sz w:val="28"/>
              <w:szCs w:val="28"/>
              <w:lang w:val="uk-UA"/>
            </w:rPr>
            <m:t>=</m:t>
          </m:r>
          <w:bookmarkStart w:id="55" w:name="OLE_LINK68"/>
          <w:bookmarkStart w:id="56" w:name="OLE_LINK69"/>
          <m:r>
            <w:rPr>
              <w:rFonts w:ascii="Cambria Math" w:hAnsi="Cambria Math"/>
              <w:sz w:val="28"/>
              <w:szCs w:val="28"/>
              <w:lang w:val="uk-UA"/>
            </w:rPr>
            <m:t>0,063</m:t>
          </m:r>
          <w:bookmarkEnd w:id="53"/>
          <m:r>
            <w:rPr>
              <w:rFonts w:ascii="Cambria Math" w:hAnsi="Cambria Math"/>
              <w:sz w:val="28"/>
              <w:szCs w:val="28"/>
              <w:lang w:val="uk-UA"/>
            </w:rPr>
            <m:t>5</m:t>
          </m:r>
        </m:oMath>
      </m:oMathPara>
      <w:bookmarkEnd w:id="54"/>
      <w:bookmarkEnd w:id="55"/>
      <w:bookmarkEnd w:id="56"/>
    </w:p>
    <w:tbl>
      <w:tblPr>
        <w:tblStyle w:val="a9"/>
        <w:tblW w:w="9663" w:type="dxa"/>
        <w:tblInd w:w="567" w:type="dxa"/>
        <w:tblBorders>
          <w:top w:val="none" w:sz="0" w:space="0" w:color="auto"/>
          <w:left w:val="none" w:sz="0" w:space="0" w:color="auto"/>
          <w:bottom w:val="none" w:sz="0" w:space="0" w:color="auto"/>
          <w:right w:val="none" w:sz="0" w:space="0" w:color="auto"/>
          <w:insideV w:val="none" w:sz="0" w:space="0" w:color="auto"/>
        </w:tblBorders>
        <w:tblLayout w:type="fixed"/>
        <w:tblLook w:val="04A0" w:firstRow="1" w:lastRow="0" w:firstColumn="1" w:lastColumn="0" w:noHBand="0" w:noVBand="1"/>
      </w:tblPr>
      <w:tblGrid>
        <w:gridCol w:w="4831"/>
        <w:gridCol w:w="4832"/>
      </w:tblGrid>
      <w:tr w:rsidR="00D45776" w:rsidRPr="00D45776" w:rsidTr="00FB2472">
        <w:tc>
          <w:tcPr>
            <w:tcW w:w="4831" w:type="dxa"/>
            <w:vAlign w:val="center"/>
          </w:tcPr>
          <w:p w:rsidR="00D45776" w:rsidRPr="00D45776" w:rsidRDefault="00625AB7" w:rsidP="00FB2472">
            <w:pPr>
              <w:pStyle w:val="af"/>
              <w:suppressAutoHyphens/>
              <w:spacing w:after="240"/>
              <w:ind w:firstLine="709"/>
              <w:rPr>
                <w:szCs w:val="28"/>
                <w:lang w:val="uk-UA"/>
              </w:rPr>
            </w:pPr>
            <m:oMathPara>
              <m:oMath>
                <m:sSub>
                  <m:sSubPr>
                    <m:ctrlPr>
                      <w:rPr>
                        <w:rFonts w:ascii="Cambria Math" w:hAnsi="Cambria Math"/>
                        <w:i/>
                        <w:szCs w:val="28"/>
                        <w:lang w:val="uk-UA"/>
                      </w:rPr>
                    </m:ctrlPr>
                  </m:sSubPr>
                  <m:e>
                    <m:r>
                      <w:rPr>
                        <w:rFonts w:ascii="Cambria Math" w:hAnsi="Cambria Math"/>
                        <w:szCs w:val="28"/>
                        <w:lang w:val="uk-UA"/>
                      </w:rPr>
                      <m:t>ε</m:t>
                    </m:r>
                  </m:e>
                  <m:sub>
                    <m:r>
                      <w:rPr>
                        <w:rFonts w:ascii="Cambria Math" w:hAnsi="Cambria Math"/>
                        <w:szCs w:val="28"/>
                        <w:lang w:val="uk-UA"/>
                      </w:rPr>
                      <m:t>MAX</m:t>
                    </m:r>
                  </m:sub>
                </m:sSub>
                <m:r>
                  <w:rPr>
                    <w:rFonts w:ascii="Cambria Math" w:hAnsi="Cambria Math"/>
                    <w:szCs w:val="28"/>
                    <w:lang w:val="uk-UA"/>
                  </w:rPr>
                  <m:t>=</m:t>
                </m:r>
                <m:f>
                  <m:fPr>
                    <m:ctrlPr>
                      <w:rPr>
                        <w:rFonts w:ascii="Cambria Math" w:hAnsi="Cambria Math"/>
                        <w:i/>
                        <w:szCs w:val="28"/>
                        <w:lang w:val="uk-UA"/>
                      </w:rPr>
                    </m:ctrlPr>
                  </m:fPr>
                  <m:num>
                    <m:r>
                      <w:rPr>
                        <w:rFonts w:ascii="Cambria Math" w:hAnsi="Cambria Math"/>
                        <w:szCs w:val="28"/>
                        <w:lang w:val="uk-UA"/>
                      </w:rPr>
                      <m:t>0,9∙</m:t>
                    </m:r>
                    <m:sSub>
                      <m:sSubPr>
                        <m:ctrlPr>
                          <w:rPr>
                            <w:rFonts w:ascii="Cambria Math" w:hAnsi="Cambria Math"/>
                            <w:i/>
                            <w:szCs w:val="28"/>
                            <w:lang w:val="uk-UA"/>
                          </w:rPr>
                        </m:ctrlPr>
                      </m:sSubPr>
                      <m:e>
                        <m:r>
                          <w:rPr>
                            <w:rFonts w:ascii="Cambria Math" w:hAnsi="Cambria Math"/>
                            <w:szCs w:val="28"/>
                            <w:lang w:val="uk-UA"/>
                          </w:rPr>
                          <m:t>M</m:t>
                        </m:r>
                      </m:e>
                      <m:sub>
                        <m:r>
                          <w:rPr>
                            <w:rFonts w:ascii="Cambria Math" w:hAnsi="Cambria Math"/>
                            <w:szCs w:val="28"/>
                            <w:lang w:val="uk-UA"/>
                          </w:rPr>
                          <m:t>MAX</m:t>
                        </m:r>
                      </m:sub>
                    </m:sSub>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M</m:t>
                        </m:r>
                      </m:e>
                      <m:sub>
                        <m:r>
                          <w:rPr>
                            <w:rFonts w:ascii="Cambria Math" w:hAnsi="Cambria Math"/>
                            <w:szCs w:val="28"/>
                            <w:lang w:val="uk-UA"/>
                          </w:rPr>
                          <m:t>Н</m:t>
                        </m:r>
                      </m:sub>
                    </m:sSub>
                  </m:num>
                  <m:den>
                    <m:sSubSup>
                      <m:sSubSupPr>
                        <m:ctrlPr>
                          <w:rPr>
                            <w:rFonts w:ascii="Cambria Math" w:hAnsi="Cambria Math"/>
                            <w:i/>
                            <w:szCs w:val="28"/>
                            <w:lang w:val="uk-UA"/>
                          </w:rPr>
                        </m:ctrlPr>
                      </m:sSubSupPr>
                      <m:e>
                        <m:r>
                          <w:rPr>
                            <w:rFonts w:ascii="Cambria Math" w:hAnsi="Cambria Math"/>
                            <w:szCs w:val="28"/>
                            <w:lang w:val="en-US"/>
                          </w:rPr>
                          <m:t>J</m:t>
                        </m:r>
                      </m:e>
                      <m:sub>
                        <m:r>
                          <w:rPr>
                            <w:rFonts w:ascii="Cambria Math" w:hAnsi="Cambria Math"/>
                            <w:szCs w:val="28"/>
                            <w:lang w:val="uk-UA"/>
                          </w:rPr>
                          <m:t>МЕХ</m:t>
                        </m:r>
                      </m:sub>
                      <m:sup>
                        <m:r>
                          <w:rPr>
                            <w:rFonts w:ascii="Cambria Math" w:hAnsi="Cambria Math"/>
                            <w:szCs w:val="28"/>
                            <w:lang w:val="uk-UA"/>
                          </w:rPr>
                          <m:t>'</m:t>
                        </m:r>
                      </m:sup>
                    </m:sSubSup>
                  </m:den>
                </m:f>
              </m:oMath>
            </m:oMathPara>
          </w:p>
        </w:tc>
        <w:tc>
          <w:tcPr>
            <w:tcW w:w="4832" w:type="dxa"/>
            <w:vAlign w:val="center"/>
          </w:tcPr>
          <w:p w:rsidR="00D45776" w:rsidRPr="00D45776" w:rsidRDefault="00D45776" w:rsidP="00FB2472">
            <w:pPr>
              <w:pStyle w:val="af"/>
              <w:suppressAutoHyphens/>
              <w:spacing w:after="240"/>
              <w:ind w:firstLine="709"/>
              <w:rPr>
                <w:szCs w:val="28"/>
                <w:lang w:val="uk-UA"/>
              </w:rPr>
            </w:pPr>
            <w:r w:rsidRPr="00D45776">
              <w:rPr>
                <w:szCs w:val="28"/>
                <w:lang w:val="uk-UA"/>
              </w:rPr>
              <w:t xml:space="preserve">                              </w:t>
            </w:r>
            <w:r w:rsidR="00702E1A">
              <w:rPr>
                <w:szCs w:val="28"/>
                <w:lang w:val="uk-UA"/>
              </w:rPr>
              <w:t>(3.47</w:t>
            </w:r>
            <w:r w:rsidRPr="00D45776">
              <w:rPr>
                <w:szCs w:val="28"/>
                <w:lang w:val="uk-UA"/>
              </w:rPr>
              <w:t>)</w:t>
            </w:r>
          </w:p>
        </w:tc>
      </w:tr>
    </w:tbl>
    <w:p w:rsidR="00D45776" w:rsidRPr="00D45776" w:rsidRDefault="00625AB7" w:rsidP="00D45776">
      <w:pPr>
        <w:suppressAutoHyphens/>
        <w:spacing w:after="240" w:line="360" w:lineRule="auto"/>
        <w:ind w:firstLine="709"/>
        <w:jc w:val="both"/>
        <w:rPr>
          <w:rFonts w:eastAsiaTheme="minorEastAsia"/>
          <w:sz w:val="28"/>
          <w:szCs w:val="28"/>
          <w:lang w:val="uk-UA"/>
        </w:rPr>
      </w:pPr>
      <m:oMathPara>
        <m:oMathParaPr>
          <m:jc m:val="left"/>
        </m:oMathParaPr>
        <m:oMath>
          <m:sSub>
            <m:sSubPr>
              <m:ctrlPr>
                <w:rPr>
                  <w:rFonts w:ascii="Cambria Math" w:hAnsi="Cambria Math"/>
                  <w:i/>
                  <w:sz w:val="28"/>
                  <w:szCs w:val="28"/>
                  <w:lang w:val="uk-UA"/>
                </w:rPr>
              </m:ctrlPr>
            </m:sSubPr>
            <m:e>
              <m:r>
                <w:rPr>
                  <w:rFonts w:ascii="Cambria Math" w:hAnsi="Cambria Math"/>
                  <w:sz w:val="28"/>
                  <w:szCs w:val="28"/>
                  <w:lang w:val="uk-UA"/>
                </w:rPr>
                <m:t>ε</m:t>
              </m:r>
            </m:e>
            <m:sub>
              <m:r>
                <w:rPr>
                  <w:rFonts w:ascii="Cambria Math" w:hAnsi="Cambria Math"/>
                  <w:sz w:val="28"/>
                  <w:szCs w:val="28"/>
                  <w:lang w:val="uk-UA"/>
                </w:rPr>
                <m:t>MAX</m:t>
              </m:r>
            </m:sub>
          </m:sSub>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0,9∙2095,236-698,412</m:t>
              </m:r>
            </m:num>
            <m:den>
              <m:r>
                <w:rPr>
                  <w:rFonts w:ascii="Cambria Math" w:hAnsi="Cambria Math"/>
                  <w:sz w:val="28"/>
                  <w:szCs w:val="28"/>
                  <w:lang w:val="uk-UA"/>
                </w:rPr>
                <m:t>15,947</m:t>
              </m:r>
            </m:den>
          </m:f>
          <m:r>
            <w:rPr>
              <w:rFonts w:ascii="Cambria Math" w:hAnsi="Cambria Math"/>
              <w:sz w:val="28"/>
              <w:szCs w:val="28"/>
              <w:lang w:val="uk-UA"/>
            </w:rPr>
            <m:t>=74,45 (</m:t>
          </m:r>
          <m:sSup>
            <m:sSupPr>
              <m:ctrlPr>
                <w:rPr>
                  <w:rFonts w:ascii="Cambria Math" w:hAnsi="Cambria Math"/>
                  <w:i/>
                  <w:sz w:val="28"/>
                  <w:szCs w:val="28"/>
                  <w:lang w:val="uk-UA"/>
                </w:rPr>
              </m:ctrlPr>
            </m:sSupPr>
            <m:e>
              <m:r>
                <w:rPr>
                  <w:rFonts w:ascii="Cambria Math" w:hAnsi="Cambria Math"/>
                  <w:sz w:val="28"/>
                  <w:szCs w:val="28"/>
                </w:rPr>
                <m:t>с</m:t>
              </m:r>
            </m:e>
            <m:sup>
              <m:r>
                <w:rPr>
                  <w:rFonts w:ascii="Cambria Math" w:hAnsi="Cambria Math"/>
                  <w:sz w:val="28"/>
                  <w:szCs w:val="28"/>
                  <w:lang w:val="uk-UA"/>
                </w:rPr>
                <m:t>-2</m:t>
              </m:r>
            </m:sup>
          </m:sSup>
          <m:r>
            <w:rPr>
              <w:rFonts w:ascii="Cambria Math" w:hAnsi="Cambria Math"/>
              <w:sz w:val="28"/>
              <w:szCs w:val="28"/>
              <w:lang w:val="uk-UA"/>
            </w:rPr>
            <m:t>)</m:t>
          </m:r>
        </m:oMath>
      </m:oMathPara>
    </w:p>
    <w:tbl>
      <w:tblPr>
        <w:tblStyle w:val="a9"/>
        <w:tblW w:w="9663" w:type="dxa"/>
        <w:tblInd w:w="567" w:type="dxa"/>
        <w:tblBorders>
          <w:top w:val="none" w:sz="0" w:space="0" w:color="auto"/>
          <w:left w:val="none" w:sz="0" w:space="0" w:color="auto"/>
          <w:bottom w:val="none" w:sz="0" w:space="0" w:color="auto"/>
          <w:right w:val="none" w:sz="0" w:space="0" w:color="auto"/>
          <w:insideV w:val="none" w:sz="0" w:space="0" w:color="auto"/>
        </w:tblBorders>
        <w:tblLayout w:type="fixed"/>
        <w:tblLook w:val="04A0" w:firstRow="1" w:lastRow="0" w:firstColumn="1" w:lastColumn="0" w:noHBand="0" w:noVBand="1"/>
      </w:tblPr>
      <w:tblGrid>
        <w:gridCol w:w="4831"/>
        <w:gridCol w:w="4832"/>
      </w:tblGrid>
      <w:tr w:rsidR="00D45776" w:rsidRPr="00D45776" w:rsidTr="00FB2472">
        <w:tc>
          <w:tcPr>
            <w:tcW w:w="4831" w:type="dxa"/>
            <w:vAlign w:val="center"/>
          </w:tcPr>
          <w:bookmarkStart w:id="57" w:name="OLE_LINK74"/>
          <w:p w:rsidR="00D45776" w:rsidRPr="00D45776" w:rsidRDefault="00625AB7" w:rsidP="00FB2472">
            <w:pPr>
              <w:pStyle w:val="af"/>
              <w:suppressAutoHyphens/>
              <w:spacing w:after="240"/>
              <w:ind w:firstLine="709"/>
              <w:rPr>
                <w:szCs w:val="28"/>
                <w:lang w:val="uk-UA"/>
              </w:rPr>
            </w:pPr>
            <m:oMathPara>
              <m:oMath>
                <m:sSub>
                  <m:sSubPr>
                    <m:ctrlPr>
                      <w:rPr>
                        <w:rFonts w:ascii="Cambria Math" w:hAnsi="Cambria Math"/>
                        <w:i/>
                        <w:szCs w:val="28"/>
                        <w:lang w:val="uk-UA"/>
                      </w:rPr>
                    </m:ctrlPr>
                  </m:sSubPr>
                  <m:e>
                    <m:r>
                      <w:rPr>
                        <w:rFonts w:ascii="Cambria Math" w:hAnsi="Cambria Math"/>
                        <w:szCs w:val="28"/>
                        <w:lang w:val="en-US"/>
                      </w:rPr>
                      <m:t>K</m:t>
                    </m:r>
                  </m:e>
                  <m:sub>
                    <m:r>
                      <w:rPr>
                        <w:rFonts w:ascii="Cambria Math" w:hAnsi="Cambria Math"/>
                        <w:szCs w:val="28"/>
                        <w:lang w:val="en-US"/>
                      </w:rPr>
                      <m:t>a</m:t>
                    </m:r>
                  </m:sub>
                </m:sSub>
                <m:r>
                  <w:rPr>
                    <w:rFonts w:ascii="Cambria Math" w:hAnsi="Cambria Math"/>
                    <w:szCs w:val="28"/>
                    <w:lang w:val="uk-UA"/>
                  </w:rPr>
                  <m:t>=</m:t>
                </m:r>
                <m:f>
                  <m:fPr>
                    <m:ctrlPr>
                      <w:rPr>
                        <w:rFonts w:ascii="Cambria Math" w:hAnsi="Cambria Math"/>
                        <w:i/>
                        <w:szCs w:val="28"/>
                        <w:lang w:val="uk-UA"/>
                      </w:rPr>
                    </m:ctrlPr>
                  </m:fPr>
                  <m:num>
                    <m:sSub>
                      <m:sSubPr>
                        <m:ctrlPr>
                          <w:rPr>
                            <w:rFonts w:ascii="Cambria Math" w:hAnsi="Cambria Math"/>
                            <w:i/>
                            <w:szCs w:val="28"/>
                            <w:lang w:val="uk-UA"/>
                          </w:rPr>
                        </m:ctrlPr>
                      </m:sSubPr>
                      <m:e>
                        <m:r>
                          <w:rPr>
                            <w:rFonts w:ascii="Cambria Math" w:hAnsi="Cambria Math"/>
                            <w:szCs w:val="28"/>
                            <w:lang w:val="uk-UA"/>
                          </w:rPr>
                          <m:t>ε</m:t>
                        </m:r>
                      </m:e>
                      <m:sub>
                        <m:r>
                          <w:rPr>
                            <w:rFonts w:ascii="Cambria Math" w:hAnsi="Cambria Math"/>
                            <w:szCs w:val="28"/>
                            <w:lang w:val="uk-UA"/>
                          </w:rPr>
                          <m:t>MAX</m:t>
                        </m:r>
                      </m:sub>
                    </m:sSub>
                  </m:num>
                  <m:den>
                    <m:sSub>
                      <m:sSubPr>
                        <m:ctrlPr>
                          <w:rPr>
                            <w:rFonts w:ascii="Cambria Math" w:hAnsi="Cambria Math"/>
                            <w:i/>
                            <w:szCs w:val="28"/>
                            <w:lang w:val="uk-UA"/>
                          </w:rPr>
                        </m:ctrlPr>
                      </m:sSubPr>
                      <m:e>
                        <m:r>
                          <w:rPr>
                            <w:rFonts w:ascii="Cambria Math" w:hAnsi="Cambria Math"/>
                            <w:szCs w:val="28"/>
                            <w:lang w:val="uk-UA"/>
                          </w:rPr>
                          <m:t>ω</m:t>
                        </m:r>
                      </m:e>
                      <m:sub>
                        <m:r>
                          <w:rPr>
                            <w:rFonts w:ascii="Cambria Math" w:hAnsi="Cambria Math"/>
                            <w:szCs w:val="28"/>
                            <w:lang w:val="uk-UA"/>
                          </w:rPr>
                          <m:t>MAX</m:t>
                        </m:r>
                      </m:sub>
                    </m:sSub>
                  </m:den>
                </m:f>
              </m:oMath>
            </m:oMathPara>
            <w:bookmarkEnd w:id="57"/>
          </w:p>
        </w:tc>
        <w:tc>
          <w:tcPr>
            <w:tcW w:w="4832" w:type="dxa"/>
            <w:vAlign w:val="center"/>
          </w:tcPr>
          <w:p w:rsidR="00D45776" w:rsidRPr="00D45776" w:rsidRDefault="00D45776" w:rsidP="00FB2472">
            <w:pPr>
              <w:pStyle w:val="af"/>
              <w:suppressAutoHyphens/>
              <w:spacing w:after="240"/>
              <w:ind w:firstLine="709"/>
              <w:rPr>
                <w:szCs w:val="28"/>
                <w:lang w:val="uk-UA"/>
              </w:rPr>
            </w:pPr>
            <w:r w:rsidRPr="00D45776">
              <w:rPr>
                <w:szCs w:val="28"/>
                <w:lang w:val="uk-UA"/>
              </w:rPr>
              <w:t xml:space="preserve">                              </w:t>
            </w:r>
            <w:r w:rsidR="00702E1A">
              <w:rPr>
                <w:szCs w:val="28"/>
                <w:lang w:val="uk-UA"/>
              </w:rPr>
              <w:t>(3.48</w:t>
            </w:r>
            <w:r w:rsidRPr="00D45776">
              <w:rPr>
                <w:szCs w:val="28"/>
                <w:lang w:val="uk-UA"/>
              </w:rPr>
              <w:t>)</w:t>
            </w:r>
          </w:p>
        </w:tc>
      </w:tr>
    </w:tbl>
    <w:p w:rsidR="00D45776" w:rsidRPr="00F2372D" w:rsidRDefault="00625AB7" w:rsidP="00D45776">
      <w:pPr>
        <w:suppressAutoHyphens/>
        <w:spacing w:after="240" w:line="360" w:lineRule="auto"/>
        <w:ind w:firstLine="709"/>
        <w:jc w:val="both"/>
        <w:rPr>
          <w:rFonts w:eastAsiaTheme="minorEastAsia"/>
          <w:i/>
          <w:sz w:val="28"/>
          <w:szCs w:val="28"/>
          <w:lang w:val="uk-UA"/>
        </w:rPr>
      </w:pPr>
      <m:oMathPara>
        <m:oMathParaPr>
          <m:jc m:val="left"/>
        </m:oMathParaPr>
        <m:oMath>
          <m:sSub>
            <m:sSubPr>
              <m:ctrlPr>
                <w:rPr>
                  <w:rFonts w:ascii="Cambria Math" w:hAnsi="Cambria Math"/>
                  <w:i/>
                  <w:sz w:val="28"/>
                  <w:szCs w:val="28"/>
                  <w:lang w:val="uk-UA"/>
                </w:rPr>
              </m:ctrlPr>
            </m:sSubPr>
            <m:e>
              <m:r>
                <w:rPr>
                  <w:rFonts w:ascii="Cambria Math" w:hAnsi="Cambria Math"/>
                  <w:sz w:val="28"/>
                  <w:szCs w:val="28"/>
                  <w:lang w:val="en-US"/>
                </w:rPr>
                <m:t>K</m:t>
              </m:r>
            </m:e>
            <m:sub>
              <m:r>
                <w:rPr>
                  <w:rFonts w:ascii="Cambria Math" w:hAnsi="Cambria Math"/>
                  <w:sz w:val="28"/>
                  <w:szCs w:val="28"/>
                  <w:lang w:val="en-US"/>
                </w:rPr>
                <m:t>a</m:t>
              </m:r>
            </m:sub>
          </m:sSub>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74,45</m:t>
              </m:r>
            </m:num>
            <m:den>
              <m:r>
                <w:rPr>
                  <w:rFonts w:ascii="Cambria Math" w:hAnsi="Cambria Math"/>
                  <w:sz w:val="28"/>
                  <w:szCs w:val="28"/>
                  <w:lang w:val="uk-UA"/>
                </w:rPr>
                <m:t>157,5</m:t>
              </m:r>
            </m:den>
          </m:f>
          <m:r>
            <w:rPr>
              <w:rFonts w:ascii="Cambria Math" w:hAnsi="Cambria Math"/>
              <w:sz w:val="28"/>
              <w:szCs w:val="28"/>
              <w:lang w:val="uk-UA"/>
            </w:rPr>
            <m:t>=0,472</m:t>
          </m:r>
        </m:oMath>
      </m:oMathPara>
    </w:p>
    <w:p w:rsidR="00F2372D" w:rsidRDefault="00F2372D" w:rsidP="00D45776">
      <w:pPr>
        <w:suppressAutoHyphens/>
        <w:spacing w:after="240" w:line="360" w:lineRule="auto"/>
        <w:ind w:firstLine="709"/>
        <w:jc w:val="both"/>
        <w:rPr>
          <w:rFonts w:eastAsiaTheme="minorEastAsia"/>
          <w:i/>
          <w:sz w:val="28"/>
          <w:szCs w:val="28"/>
          <w:lang w:val="uk-UA"/>
        </w:rPr>
      </w:pPr>
    </w:p>
    <w:p w:rsidR="00F2372D" w:rsidRPr="00D45776" w:rsidRDefault="00F2372D" w:rsidP="00D45776">
      <w:pPr>
        <w:suppressAutoHyphens/>
        <w:spacing w:after="240" w:line="360" w:lineRule="auto"/>
        <w:ind w:firstLine="709"/>
        <w:jc w:val="both"/>
        <w:rPr>
          <w:rFonts w:eastAsiaTheme="minorEastAsia"/>
          <w:i/>
          <w:sz w:val="28"/>
          <w:szCs w:val="28"/>
          <w:lang w:val="en-US"/>
        </w:rPr>
      </w:pPr>
    </w:p>
    <w:p w:rsidR="00D45776" w:rsidRPr="00D45776" w:rsidRDefault="00D45776" w:rsidP="00F2372D">
      <w:pPr>
        <w:suppressAutoHyphens/>
        <w:spacing w:after="240" w:line="360" w:lineRule="auto"/>
        <w:ind w:firstLine="709"/>
        <w:jc w:val="both"/>
        <w:rPr>
          <w:rFonts w:eastAsiaTheme="minorEastAsia"/>
          <w:b/>
          <w:sz w:val="28"/>
          <w:szCs w:val="28"/>
          <w:lang w:val="uk-UA"/>
        </w:rPr>
      </w:pPr>
      <w:bookmarkStart w:id="58" w:name="OLE_LINK48"/>
      <w:bookmarkStart w:id="59" w:name="OLE_LINK49"/>
      <w:r w:rsidRPr="00D45776">
        <w:rPr>
          <w:rFonts w:eastAsiaTheme="minorEastAsia"/>
          <w:b/>
          <w:sz w:val="28"/>
          <w:szCs w:val="28"/>
          <w:lang w:val="uk-UA"/>
        </w:rPr>
        <w:t>3.8.3 Параметри регулювання</w:t>
      </w:r>
      <w:bookmarkEnd w:id="58"/>
      <w:bookmarkEnd w:id="59"/>
    </w:p>
    <w:p w:rsidR="00D45776" w:rsidRPr="00D45776" w:rsidRDefault="00D45776" w:rsidP="00D45776">
      <w:pPr>
        <w:suppressAutoHyphens/>
        <w:spacing w:after="240" w:line="360" w:lineRule="auto"/>
        <w:ind w:firstLine="709"/>
        <w:jc w:val="both"/>
        <w:rPr>
          <w:rFonts w:eastAsiaTheme="minorEastAsia"/>
          <w:b/>
          <w:sz w:val="28"/>
          <w:szCs w:val="28"/>
          <w:lang w:val="uk-UA"/>
        </w:rPr>
      </w:pPr>
      <w:r w:rsidRPr="00D45776">
        <w:rPr>
          <w:rFonts w:eastAsiaTheme="minorEastAsia"/>
          <w:b/>
          <w:sz w:val="28"/>
          <w:szCs w:val="28"/>
          <w:lang w:val="uk-UA"/>
        </w:rPr>
        <w:t>З використанням П-регулятора</w:t>
      </w:r>
    </w:p>
    <w:bookmarkStart w:id="60" w:name="OLE_LINK24"/>
    <w:bookmarkStart w:id="61" w:name="OLE_LINK75"/>
    <w:p w:rsidR="00D45776" w:rsidRPr="00D45776" w:rsidRDefault="00625AB7" w:rsidP="00D45776">
      <w:pPr>
        <w:suppressAutoHyphens/>
        <w:spacing w:after="240" w:line="360" w:lineRule="auto"/>
        <w:ind w:firstLine="709"/>
        <w:jc w:val="both"/>
        <w:rPr>
          <w:sz w:val="28"/>
          <w:szCs w:val="28"/>
          <w:lang w:val="en-US"/>
        </w:rPr>
      </w:pPr>
      <m:oMathPara>
        <m:oMathParaPr>
          <m:jc m:val="left"/>
        </m:oMathParaPr>
        <m:oMath>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С</m:t>
              </m:r>
            </m:sub>
          </m:sSub>
          <m:r>
            <w:rPr>
              <w:rFonts w:ascii="Cambria Math" w:hAnsi="Cambria Math"/>
              <w:sz w:val="28"/>
              <w:szCs w:val="28"/>
              <w:lang w:val="uk-UA"/>
            </w:rPr>
            <m:t xml:space="preserve">=2; </m:t>
          </m:r>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Ш</m:t>
              </m:r>
            </m:sub>
          </m:sSub>
          <m:r>
            <w:rPr>
              <w:rFonts w:ascii="Cambria Math" w:hAnsi="Cambria Math"/>
              <w:sz w:val="28"/>
              <w:szCs w:val="28"/>
              <w:lang w:val="uk-UA"/>
            </w:rPr>
            <m:t xml:space="preserve">=2; </m:t>
          </m:r>
        </m:oMath>
      </m:oMathPara>
      <w:bookmarkEnd w:id="60"/>
      <w:bookmarkEnd w:id="61"/>
    </w:p>
    <w:bookmarkStart w:id="62" w:name="OLE_LINK76"/>
    <w:bookmarkStart w:id="63" w:name="OLE_LINK77"/>
    <w:p w:rsidR="00D45776" w:rsidRPr="00D45776" w:rsidRDefault="00625AB7" w:rsidP="00D45776">
      <w:pPr>
        <w:suppressAutoHyphens/>
        <w:spacing w:after="240" w:line="360" w:lineRule="auto"/>
        <w:ind w:firstLine="709"/>
        <w:jc w:val="both"/>
        <w:rPr>
          <w:rFonts w:eastAsiaTheme="minorEastAsia"/>
          <w:sz w:val="28"/>
          <w:szCs w:val="28"/>
          <w:lang w:val="uk-UA"/>
        </w:rPr>
      </w:pPr>
      <m:oMathPara>
        <m:oMathParaPr>
          <m:jc m:val="left"/>
        </m:oMathParaPr>
        <m:oMath>
          <m:sSub>
            <m:sSubPr>
              <m:ctrlPr>
                <w:rPr>
                  <w:rFonts w:ascii="Cambria Math" w:hAnsi="Cambria Math"/>
                  <w:i/>
                  <w:sz w:val="28"/>
                  <w:szCs w:val="28"/>
                  <w:lang w:val="en-US"/>
                </w:rPr>
              </m:ctrlPr>
            </m:sSubPr>
            <m:e>
              <m:r>
                <w:rPr>
                  <w:rFonts w:ascii="Cambria Math" w:hAnsi="Cambria Math"/>
                  <w:sz w:val="28"/>
                  <w:szCs w:val="28"/>
                  <w:lang w:val="en-US"/>
                </w:rPr>
                <m:t>T</m:t>
              </m:r>
            </m:e>
            <m:sub>
              <m:r>
                <w:rPr>
                  <w:rFonts w:ascii="Cambria Math" w:hAnsi="Cambria Math"/>
                  <w:sz w:val="28"/>
                  <w:szCs w:val="28"/>
                  <w:lang w:val="en-US"/>
                </w:rPr>
                <m:t>1</m:t>
              </m:r>
            </m:sub>
          </m:sSub>
          <m:r>
            <w:rPr>
              <w:rFonts w:ascii="Cambria Math" w:hAnsi="Cambria Math"/>
              <w:sz w:val="28"/>
              <w:szCs w:val="28"/>
              <w:lang w:val="en-US"/>
            </w:rPr>
            <m:t>=</m:t>
          </m:r>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e</m:t>
              </m:r>
            </m:sub>
          </m:sSub>
          <m:r>
            <w:rPr>
              <w:rFonts w:ascii="Cambria Math" w:hAnsi="Cambria Math"/>
              <w:sz w:val="28"/>
              <w:szCs w:val="28"/>
              <w:lang w:val="uk-UA"/>
            </w:rPr>
            <m:t>=0,006</m:t>
          </m:r>
        </m:oMath>
      </m:oMathPara>
      <w:bookmarkEnd w:id="62"/>
      <w:bookmarkEnd w:id="63"/>
    </w:p>
    <w:tbl>
      <w:tblPr>
        <w:tblStyle w:val="a9"/>
        <w:tblW w:w="9663" w:type="dxa"/>
        <w:tblInd w:w="567" w:type="dxa"/>
        <w:tblBorders>
          <w:top w:val="none" w:sz="0" w:space="0" w:color="auto"/>
          <w:left w:val="none" w:sz="0" w:space="0" w:color="auto"/>
          <w:bottom w:val="none" w:sz="0" w:space="0" w:color="auto"/>
          <w:right w:val="none" w:sz="0" w:space="0" w:color="auto"/>
          <w:insideV w:val="none" w:sz="0" w:space="0" w:color="auto"/>
        </w:tblBorders>
        <w:tblLayout w:type="fixed"/>
        <w:tblLook w:val="04A0" w:firstRow="1" w:lastRow="0" w:firstColumn="1" w:lastColumn="0" w:noHBand="0" w:noVBand="1"/>
      </w:tblPr>
      <w:tblGrid>
        <w:gridCol w:w="4831"/>
        <w:gridCol w:w="4832"/>
      </w:tblGrid>
      <w:tr w:rsidR="00D45776" w:rsidRPr="00D45776" w:rsidTr="00FB2472">
        <w:tc>
          <w:tcPr>
            <w:tcW w:w="4831" w:type="dxa"/>
            <w:vAlign w:val="center"/>
          </w:tcPr>
          <w:bookmarkStart w:id="64" w:name="OLE_LINK78"/>
          <w:bookmarkStart w:id="65" w:name="OLE_LINK79"/>
          <w:p w:rsidR="00D45776" w:rsidRPr="00D45776" w:rsidRDefault="00625AB7" w:rsidP="00FB2472">
            <w:pPr>
              <w:pStyle w:val="af"/>
              <w:suppressAutoHyphens/>
              <w:spacing w:after="240"/>
              <w:ind w:firstLine="709"/>
              <w:rPr>
                <w:szCs w:val="28"/>
                <w:lang w:val="uk-UA"/>
              </w:rPr>
            </w:pPr>
            <m:oMathPara>
              <m:oMath>
                <m:sSub>
                  <m:sSubPr>
                    <m:ctrlPr>
                      <w:rPr>
                        <w:rFonts w:ascii="Cambria Math" w:hAnsi="Cambria Math"/>
                        <w:i/>
                        <w:szCs w:val="28"/>
                        <w:lang w:val="en-US"/>
                      </w:rPr>
                    </m:ctrlPr>
                  </m:sSubPr>
                  <m:e>
                    <m:r>
                      <w:rPr>
                        <w:rFonts w:ascii="Cambria Math" w:hAnsi="Cambria Math"/>
                        <w:szCs w:val="28"/>
                        <w:lang w:val="en-US"/>
                      </w:rPr>
                      <m:t>T</m:t>
                    </m:r>
                  </m:e>
                  <m:sub>
                    <m:r>
                      <w:rPr>
                        <w:rFonts w:ascii="Cambria Math" w:hAnsi="Cambria Math"/>
                        <w:szCs w:val="28"/>
                        <w:lang w:val="en-US"/>
                      </w:rPr>
                      <m:t>2</m:t>
                    </m:r>
                  </m:sub>
                </m:sSub>
                <m:r>
                  <w:rPr>
                    <w:rFonts w:ascii="Cambria Math" w:hAnsi="Cambria Math"/>
                    <w:szCs w:val="28"/>
                    <w:lang w:val="en-US"/>
                  </w:rPr>
                  <m:t>=</m:t>
                </m:r>
                <m:f>
                  <m:fPr>
                    <m:ctrlPr>
                      <w:rPr>
                        <w:rFonts w:ascii="Cambria Math" w:hAnsi="Cambria Math"/>
                        <w:i/>
                        <w:szCs w:val="28"/>
                        <w:lang w:val="uk-UA"/>
                      </w:rPr>
                    </m:ctrlPr>
                  </m:fPr>
                  <m:num>
                    <m:sSub>
                      <m:sSubPr>
                        <m:ctrlPr>
                          <w:rPr>
                            <w:rFonts w:ascii="Cambria Math" w:hAnsi="Cambria Math"/>
                            <w:i/>
                            <w:szCs w:val="28"/>
                            <w:lang w:val="uk-UA"/>
                          </w:rPr>
                        </m:ctrlPr>
                      </m:sSubPr>
                      <m:e>
                        <m:r>
                          <w:rPr>
                            <w:rFonts w:ascii="Cambria Math" w:hAnsi="Cambria Math"/>
                            <w:szCs w:val="28"/>
                            <w:lang w:val="uk-UA"/>
                          </w:rPr>
                          <m:t>a</m:t>
                        </m:r>
                      </m:e>
                      <m:sub>
                        <m:r>
                          <w:rPr>
                            <w:rFonts w:ascii="Cambria Math" w:hAnsi="Cambria Math"/>
                            <w:szCs w:val="28"/>
                            <w:lang w:val="uk-UA"/>
                          </w:rPr>
                          <m:t>С</m:t>
                        </m:r>
                      </m:sub>
                    </m:sSub>
                    <m:sSub>
                      <m:sSubPr>
                        <m:ctrlPr>
                          <w:rPr>
                            <w:rFonts w:ascii="Cambria Math" w:hAnsi="Cambria Math"/>
                            <w:i/>
                            <w:szCs w:val="28"/>
                            <w:lang w:val="uk-UA"/>
                          </w:rPr>
                        </m:ctrlPr>
                      </m:sSubPr>
                      <m:e>
                        <m:r>
                          <w:rPr>
                            <w:rFonts w:ascii="Cambria Math" w:hAnsi="Cambria Math"/>
                            <w:szCs w:val="28"/>
                            <w:lang w:val="uk-UA"/>
                          </w:rPr>
                          <m:t>T</m:t>
                        </m:r>
                      </m:e>
                      <m:sub>
                        <m:r>
                          <w:rPr>
                            <w:rFonts w:ascii="Cambria Math" w:hAnsi="Cambria Math"/>
                            <w:szCs w:val="28"/>
                            <w:lang w:val="uk-UA"/>
                          </w:rPr>
                          <m:t>μ</m:t>
                        </m:r>
                      </m:sub>
                    </m:sSub>
                    <m:sSub>
                      <m:sSubPr>
                        <m:ctrlPr>
                          <w:rPr>
                            <w:rFonts w:ascii="Cambria Math" w:hAnsi="Cambria Math"/>
                            <w:i/>
                            <w:szCs w:val="28"/>
                            <w:lang w:val="en-US"/>
                          </w:rPr>
                        </m:ctrlPr>
                      </m:sSubPr>
                      <m:e>
                        <m:r>
                          <w:rPr>
                            <w:rFonts w:ascii="Cambria Math" w:hAnsi="Cambria Math"/>
                            <w:szCs w:val="28"/>
                            <w:lang w:val="en-US"/>
                          </w:rPr>
                          <m:t>K</m:t>
                        </m:r>
                      </m:e>
                      <m:sub>
                        <m:r>
                          <w:rPr>
                            <w:rFonts w:ascii="Cambria Math" w:hAnsi="Cambria Math"/>
                            <w:szCs w:val="28"/>
                            <w:lang w:val="en-US"/>
                          </w:rPr>
                          <m:t>ТП</m:t>
                        </m:r>
                      </m:sub>
                    </m:sSub>
                    <m:sSub>
                      <m:sSubPr>
                        <m:ctrlPr>
                          <w:rPr>
                            <w:rFonts w:ascii="Cambria Math" w:hAnsi="Cambria Math"/>
                            <w:i/>
                            <w:szCs w:val="28"/>
                            <w:lang w:val="uk-UA"/>
                          </w:rPr>
                        </m:ctrlPr>
                      </m:sSubPr>
                      <m:e>
                        <m:r>
                          <w:rPr>
                            <w:rFonts w:ascii="Cambria Math" w:hAnsi="Cambria Math"/>
                            <w:szCs w:val="28"/>
                            <w:lang w:val="uk-UA"/>
                          </w:rPr>
                          <m:t>K</m:t>
                        </m:r>
                      </m:e>
                      <m:sub>
                        <m:r>
                          <w:rPr>
                            <w:rFonts w:ascii="Cambria Math" w:hAnsi="Cambria Math"/>
                            <w:szCs w:val="28"/>
                            <w:lang w:val="uk-UA"/>
                          </w:rPr>
                          <m:t>C</m:t>
                        </m:r>
                      </m:sub>
                    </m:sSub>
                  </m:num>
                  <m:den>
                    <m:sSub>
                      <m:sSubPr>
                        <m:ctrlPr>
                          <w:rPr>
                            <w:rFonts w:ascii="Cambria Math" w:hAnsi="Cambria Math"/>
                            <w:i/>
                            <w:szCs w:val="28"/>
                            <w:lang w:val="uk-UA"/>
                          </w:rPr>
                        </m:ctrlPr>
                      </m:sSubPr>
                      <m:e>
                        <m:r>
                          <w:rPr>
                            <w:rFonts w:ascii="Cambria Math" w:hAnsi="Cambria Math"/>
                            <w:szCs w:val="28"/>
                            <w:lang w:val="uk-UA"/>
                          </w:rPr>
                          <m:t>R</m:t>
                        </m:r>
                      </m:e>
                      <m:sub>
                        <m:r>
                          <w:rPr>
                            <w:rFonts w:ascii="Cambria Math" w:hAnsi="Cambria Math"/>
                            <w:szCs w:val="28"/>
                            <w:lang w:val="en-US"/>
                          </w:rPr>
                          <m:t>e</m:t>
                        </m:r>
                      </m:sub>
                    </m:sSub>
                  </m:den>
                </m:f>
              </m:oMath>
            </m:oMathPara>
            <w:bookmarkEnd w:id="64"/>
            <w:bookmarkEnd w:id="65"/>
          </w:p>
        </w:tc>
        <w:tc>
          <w:tcPr>
            <w:tcW w:w="4832" w:type="dxa"/>
            <w:vAlign w:val="center"/>
          </w:tcPr>
          <w:p w:rsidR="00D45776" w:rsidRPr="00D45776" w:rsidRDefault="00D45776" w:rsidP="00FB2472">
            <w:pPr>
              <w:pStyle w:val="af"/>
              <w:suppressAutoHyphens/>
              <w:spacing w:after="240"/>
              <w:ind w:firstLine="709"/>
              <w:rPr>
                <w:szCs w:val="28"/>
                <w:lang w:val="uk-UA"/>
              </w:rPr>
            </w:pPr>
            <w:r w:rsidRPr="00D45776">
              <w:rPr>
                <w:szCs w:val="28"/>
                <w:lang w:val="uk-UA"/>
              </w:rPr>
              <w:t xml:space="preserve">                              </w:t>
            </w:r>
            <w:r w:rsidR="00702E1A">
              <w:rPr>
                <w:szCs w:val="28"/>
                <w:lang w:val="uk-UA"/>
              </w:rPr>
              <w:t>(3.49</w:t>
            </w:r>
            <w:r w:rsidRPr="00D45776">
              <w:rPr>
                <w:szCs w:val="28"/>
                <w:lang w:val="uk-UA"/>
              </w:rPr>
              <w:t>)</w:t>
            </w:r>
          </w:p>
        </w:tc>
      </w:tr>
    </w:tbl>
    <w:p w:rsidR="00D45776" w:rsidRPr="00D45776" w:rsidRDefault="00625AB7" w:rsidP="00D45776">
      <w:pPr>
        <w:pStyle w:val="a8"/>
        <w:suppressAutoHyphens/>
        <w:spacing w:after="240" w:line="360" w:lineRule="auto"/>
        <w:ind w:left="0" w:firstLine="709"/>
        <w:jc w:val="both"/>
        <w:rPr>
          <w:i/>
          <w:sz w:val="28"/>
          <w:szCs w:val="28"/>
          <w:lang w:val="en-US"/>
        </w:rPr>
      </w:pPr>
      <m:oMathPara>
        <m:oMathParaPr>
          <m:jc m:val="left"/>
        </m:oMathParaPr>
        <m:oMath>
          <m:sSub>
            <m:sSubPr>
              <m:ctrlPr>
                <w:rPr>
                  <w:rFonts w:ascii="Cambria Math" w:hAnsi="Cambria Math"/>
                  <w:i/>
                  <w:sz w:val="28"/>
                  <w:szCs w:val="28"/>
                  <w:lang w:val="en-US"/>
                </w:rPr>
              </m:ctrlPr>
            </m:sSubPr>
            <m:e>
              <m:r>
                <w:rPr>
                  <w:rFonts w:ascii="Cambria Math" w:hAnsi="Cambria Math"/>
                  <w:sz w:val="28"/>
                  <w:szCs w:val="28"/>
                  <w:lang w:val="en-US"/>
                </w:rPr>
                <m:t>T</m:t>
              </m:r>
            </m:e>
            <m:sub>
              <m:r>
                <w:rPr>
                  <w:rFonts w:ascii="Cambria Math" w:hAnsi="Cambria Math"/>
                  <w:sz w:val="28"/>
                  <w:szCs w:val="28"/>
                  <w:lang w:val="en-US"/>
                </w:rPr>
                <m:t>2</m:t>
              </m:r>
            </m:sub>
          </m:sSub>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2∙0,01∙38∙0,007</m:t>
              </m:r>
            </m:num>
            <m:den>
              <m:r>
                <w:rPr>
                  <w:rFonts w:ascii="Cambria Math" w:hAnsi="Cambria Math"/>
                  <w:sz w:val="28"/>
                  <w:szCs w:val="28"/>
                  <w:lang w:val="uk-UA"/>
                </w:rPr>
                <m:t>2,2719</m:t>
              </m:r>
            </m:den>
          </m:f>
          <m:r>
            <w:rPr>
              <w:rFonts w:ascii="Cambria Math" w:hAnsi="Cambria Math"/>
              <w:sz w:val="28"/>
              <w:szCs w:val="28"/>
              <w:lang w:val="uk-UA"/>
            </w:rPr>
            <m:t>=0,002</m:t>
          </m:r>
        </m:oMath>
      </m:oMathPara>
    </w:p>
    <w:tbl>
      <w:tblPr>
        <w:tblStyle w:val="a9"/>
        <w:tblW w:w="9663" w:type="dxa"/>
        <w:tblInd w:w="567" w:type="dxa"/>
        <w:tblBorders>
          <w:top w:val="none" w:sz="0" w:space="0" w:color="auto"/>
          <w:left w:val="none" w:sz="0" w:space="0" w:color="auto"/>
          <w:bottom w:val="none" w:sz="0" w:space="0" w:color="auto"/>
          <w:right w:val="none" w:sz="0" w:space="0" w:color="auto"/>
          <w:insideV w:val="none" w:sz="0" w:space="0" w:color="auto"/>
        </w:tblBorders>
        <w:tblLayout w:type="fixed"/>
        <w:tblLook w:val="04A0" w:firstRow="1" w:lastRow="0" w:firstColumn="1" w:lastColumn="0" w:noHBand="0" w:noVBand="1"/>
      </w:tblPr>
      <w:tblGrid>
        <w:gridCol w:w="4831"/>
        <w:gridCol w:w="4832"/>
      </w:tblGrid>
      <w:tr w:rsidR="00D45776" w:rsidRPr="00D45776" w:rsidTr="00FB2472">
        <w:tc>
          <w:tcPr>
            <w:tcW w:w="4831" w:type="dxa"/>
            <w:vAlign w:val="center"/>
          </w:tcPr>
          <w:bookmarkStart w:id="66" w:name="OLE_LINK80"/>
          <w:bookmarkStart w:id="67" w:name="OLE_LINK81"/>
          <w:p w:rsidR="00D45776" w:rsidRPr="00D45776" w:rsidRDefault="00625AB7" w:rsidP="00FB2472">
            <w:pPr>
              <w:pStyle w:val="a8"/>
              <w:suppressAutoHyphens/>
              <w:spacing w:after="240" w:line="360" w:lineRule="auto"/>
              <w:ind w:left="0" w:firstLine="709"/>
              <w:jc w:val="both"/>
              <w:rPr>
                <w:i/>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en-US"/>
                      </w:rPr>
                      <m:t>K</m:t>
                    </m:r>
                  </m:e>
                  <m:sub>
                    <m:r>
                      <w:rPr>
                        <w:rFonts w:ascii="Cambria Math" w:hAnsi="Cambria Math"/>
                        <w:sz w:val="28"/>
                        <w:szCs w:val="28"/>
                        <w:lang w:val="uk-UA"/>
                      </w:rPr>
                      <m:t>РШ</m:t>
                    </m:r>
                  </m:sub>
                </m:sSub>
                <m:r>
                  <w:rPr>
                    <w:rFonts w:ascii="Cambria Math" w:hAnsi="Cambria Math"/>
                    <w:sz w:val="28"/>
                    <w:szCs w:val="28"/>
                    <w:lang w:val="uk-UA"/>
                  </w:rPr>
                  <m:t>=</m:t>
                </m:r>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en-US"/>
                          </w:rPr>
                          <m:t>K</m:t>
                        </m:r>
                      </m:e>
                      <m:sub>
                        <m:r>
                          <w:rPr>
                            <w:rFonts w:ascii="Cambria Math" w:hAnsi="Cambria Math"/>
                            <w:sz w:val="28"/>
                            <w:szCs w:val="28"/>
                            <w:lang w:val="en-US"/>
                          </w:rPr>
                          <m:t>С</m:t>
                        </m:r>
                      </m:sub>
                    </m:sSub>
                    <m:r>
                      <w:rPr>
                        <w:rFonts w:ascii="Cambria Math" w:hAnsi="Cambria Math"/>
                        <w:sz w:val="28"/>
                        <w:szCs w:val="28"/>
                        <w:lang w:val="uk-UA"/>
                      </w:rPr>
                      <m:t>J</m:t>
                    </m:r>
                  </m:num>
                  <m:den>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Ш</m:t>
                        </m:r>
                      </m:sub>
                    </m:sSub>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С</m:t>
                        </m:r>
                      </m:sub>
                    </m:sSub>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μ</m:t>
                        </m:r>
                      </m:sub>
                    </m:sSub>
                    <m:sSub>
                      <m:sSubPr>
                        <m:ctrlPr>
                          <w:rPr>
                            <w:rFonts w:ascii="Cambria Math" w:hAnsi="Cambria Math"/>
                            <w:i/>
                            <w:sz w:val="28"/>
                            <w:szCs w:val="28"/>
                            <w:lang w:val="uk-UA"/>
                          </w:rPr>
                        </m:ctrlPr>
                      </m:sSubPr>
                      <m:e>
                        <m:r>
                          <w:rPr>
                            <w:rFonts w:ascii="Cambria Math" w:hAnsi="Cambria Math"/>
                            <w:sz w:val="28"/>
                            <w:szCs w:val="28"/>
                            <w:lang w:val="uk-UA"/>
                          </w:rPr>
                          <m:t>K</m:t>
                        </m:r>
                      </m:e>
                      <m:sub>
                        <m:r>
                          <w:rPr>
                            <w:rFonts w:ascii="Cambria Math" w:hAnsi="Cambria Math"/>
                            <w:sz w:val="28"/>
                            <w:szCs w:val="28"/>
                            <w:lang w:val="uk-UA"/>
                          </w:rPr>
                          <m:t>M</m:t>
                        </m:r>
                      </m:sub>
                    </m:sSub>
                    <m:sSub>
                      <m:sSubPr>
                        <m:ctrlPr>
                          <w:rPr>
                            <w:rFonts w:ascii="Cambria Math" w:hAnsi="Cambria Math"/>
                            <w:i/>
                            <w:sz w:val="28"/>
                            <w:szCs w:val="28"/>
                            <w:lang w:val="uk-UA"/>
                          </w:rPr>
                        </m:ctrlPr>
                      </m:sSubPr>
                      <m:e>
                        <m:r>
                          <w:rPr>
                            <w:rFonts w:ascii="Cambria Math" w:hAnsi="Cambria Math"/>
                            <w:sz w:val="28"/>
                            <w:szCs w:val="28"/>
                            <w:lang w:val="uk-UA"/>
                          </w:rPr>
                          <m:t>K</m:t>
                        </m:r>
                      </m:e>
                      <m:sub>
                        <m:r>
                          <w:rPr>
                            <w:rFonts w:ascii="Cambria Math" w:hAnsi="Cambria Math"/>
                            <w:sz w:val="28"/>
                            <w:szCs w:val="28"/>
                            <w:lang w:val="uk-UA"/>
                          </w:rPr>
                          <m:t>Ш</m:t>
                        </m:r>
                      </m:sub>
                    </m:sSub>
                  </m:den>
                </m:f>
              </m:oMath>
            </m:oMathPara>
            <w:bookmarkEnd w:id="66"/>
            <w:bookmarkEnd w:id="67"/>
          </w:p>
        </w:tc>
        <w:tc>
          <w:tcPr>
            <w:tcW w:w="4832" w:type="dxa"/>
            <w:vAlign w:val="center"/>
          </w:tcPr>
          <w:p w:rsidR="00D45776" w:rsidRPr="00D45776" w:rsidRDefault="00D45776" w:rsidP="00FB2472">
            <w:pPr>
              <w:pStyle w:val="af"/>
              <w:suppressAutoHyphens/>
              <w:spacing w:after="240"/>
              <w:ind w:firstLine="709"/>
              <w:rPr>
                <w:szCs w:val="28"/>
                <w:lang w:val="uk-UA"/>
              </w:rPr>
            </w:pPr>
            <w:r w:rsidRPr="00D45776">
              <w:rPr>
                <w:szCs w:val="28"/>
                <w:lang w:val="uk-UA"/>
              </w:rPr>
              <w:t xml:space="preserve">                              </w:t>
            </w:r>
            <w:r w:rsidR="00702E1A">
              <w:rPr>
                <w:szCs w:val="28"/>
                <w:lang w:val="uk-UA"/>
              </w:rPr>
              <w:t>(3.50</w:t>
            </w:r>
            <w:r w:rsidRPr="00D45776">
              <w:rPr>
                <w:szCs w:val="28"/>
                <w:lang w:val="uk-UA"/>
              </w:rPr>
              <w:t>)</w:t>
            </w:r>
          </w:p>
        </w:tc>
      </w:tr>
    </w:tbl>
    <w:p w:rsidR="00D45776" w:rsidRPr="00D45776" w:rsidRDefault="00625AB7" w:rsidP="00D45776">
      <w:pPr>
        <w:pStyle w:val="a8"/>
        <w:suppressAutoHyphens/>
        <w:spacing w:after="240" w:line="360" w:lineRule="auto"/>
        <w:ind w:left="0" w:firstLine="709"/>
        <w:jc w:val="both"/>
        <w:rPr>
          <w:sz w:val="28"/>
          <w:szCs w:val="28"/>
          <w:lang w:val="en-US"/>
        </w:rPr>
      </w:pPr>
      <m:oMathPara>
        <m:oMathParaPr>
          <m:jc m:val="left"/>
        </m:oMathParaPr>
        <m:oMath>
          <m:sSub>
            <m:sSubPr>
              <m:ctrlPr>
                <w:rPr>
                  <w:rFonts w:ascii="Cambria Math" w:hAnsi="Cambria Math"/>
                  <w:i/>
                  <w:sz w:val="28"/>
                  <w:szCs w:val="28"/>
                  <w:lang w:val="uk-UA"/>
                </w:rPr>
              </m:ctrlPr>
            </m:sSubPr>
            <m:e>
              <m:r>
                <w:rPr>
                  <w:rFonts w:ascii="Cambria Math" w:hAnsi="Cambria Math"/>
                  <w:sz w:val="28"/>
                  <w:szCs w:val="28"/>
                  <w:lang w:val="en-US"/>
                </w:rPr>
                <m:t>K</m:t>
              </m:r>
            </m:e>
            <m:sub>
              <m:r>
                <w:rPr>
                  <w:rFonts w:ascii="Cambria Math" w:hAnsi="Cambria Math"/>
                  <w:sz w:val="28"/>
                  <w:szCs w:val="28"/>
                  <w:lang w:val="uk-UA"/>
                </w:rPr>
                <m:t>РШ</m:t>
              </m:r>
            </m:sub>
          </m:sSub>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 xml:space="preserve">0,007∙18,877 </m:t>
              </m:r>
            </m:num>
            <m:den>
              <m:r>
                <w:rPr>
                  <w:rFonts w:ascii="Cambria Math" w:hAnsi="Cambria Math"/>
                  <w:sz w:val="28"/>
                  <w:szCs w:val="28"/>
                  <w:lang w:val="uk-UA"/>
                </w:rPr>
                <m:t>2∙2∙0,01∙2,881∙0,0635</m:t>
              </m:r>
            </m:den>
          </m:f>
          <m:r>
            <w:rPr>
              <w:rFonts w:ascii="Cambria Math" w:hAnsi="Cambria Math"/>
              <w:sz w:val="28"/>
              <w:szCs w:val="28"/>
              <w:lang w:val="uk-UA"/>
            </w:rPr>
            <m:t>=</m:t>
          </m:r>
          <w:bookmarkStart w:id="68" w:name="OLE_LINK82"/>
          <w:bookmarkStart w:id="69" w:name="OLE_LINK83"/>
          <m:r>
            <w:rPr>
              <w:rFonts w:ascii="Cambria Math" w:hAnsi="Cambria Math"/>
              <w:sz w:val="28"/>
              <w:szCs w:val="28"/>
              <w:lang w:val="uk-UA"/>
            </w:rPr>
            <m:t>18,057</m:t>
          </m:r>
        </m:oMath>
      </m:oMathPara>
      <w:bookmarkEnd w:id="68"/>
      <w:bookmarkEnd w:id="69"/>
    </w:p>
    <w:p w:rsidR="00D45776" w:rsidRPr="00D45776" w:rsidRDefault="00D45776" w:rsidP="00D45776">
      <w:pPr>
        <w:suppressAutoHyphens/>
        <w:spacing w:after="240" w:line="360" w:lineRule="auto"/>
        <w:ind w:firstLine="709"/>
        <w:jc w:val="both"/>
        <w:rPr>
          <w:sz w:val="28"/>
          <w:szCs w:val="28"/>
          <w:lang w:val="uk-UA"/>
        </w:rPr>
      </w:pPr>
    </w:p>
    <w:p w:rsidR="00D45776" w:rsidRPr="00D45776" w:rsidRDefault="00D45776" w:rsidP="00D45776">
      <w:pPr>
        <w:pStyle w:val="a8"/>
        <w:suppressAutoHyphens/>
        <w:spacing w:after="240" w:line="360" w:lineRule="auto"/>
        <w:ind w:left="0" w:firstLine="709"/>
        <w:jc w:val="both"/>
        <w:rPr>
          <w:b/>
          <w:sz w:val="28"/>
          <w:szCs w:val="28"/>
          <w:lang w:val="uk-UA"/>
        </w:rPr>
      </w:pPr>
      <w:r w:rsidRPr="00D45776">
        <w:rPr>
          <w:b/>
          <w:sz w:val="28"/>
          <w:szCs w:val="28"/>
          <w:lang w:val="uk-UA"/>
        </w:rPr>
        <w:t>З використанням ПІ-регулятора</w:t>
      </w:r>
    </w:p>
    <w:p w:rsidR="00D45776" w:rsidRPr="00D45776" w:rsidRDefault="00D45776" w:rsidP="00D45776">
      <w:pPr>
        <w:pStyle w:val="a8"/>
        <w:suppressAutoHyphens/>
        <w:spacing w:after="240" w:line="360" w:lineRule="auto"/>
        <w:ind w:left="0" w:firstLine="709"/>
        <w:jc w:val="both"/>
        <w:rPr>
          <w:b/>
          <w:sz w:val="28"/>
          <w:szCs w:val="28"/>
          <w:lang w:val="uk-UA"/>
        </w:rPr>
      </w:pPr>
    </w:p>
    <w:bookmarkStart w:id="70" w:name="OLE_LINK84"/>
    <w:bookmarkStart w:id="71" w:name="OLE_LINK85"/>
    <w:p w:rsidR="00D45776" w:rsidRPr="00D45776" w:rsidRDefault="00625AB7" w:rsidP="00D45776">
      <w:pPr>
        <w:pStyle w:val="a8"/>
        <w:suppressAutoHyphens/>
        <w:spacing w:after="240" w:line="360" w:lineRule="auto"/>
        <w:ind w:left="0" w:firstLine="709"/>
        <w:jc w:val="both"/>
        <w:rPr>
          <w:sz w:val="28"/>
          <w:szCs w:val="28"/>
          <w:lang w:val="en-US"/>
        </w:rPr>
      </w:pPr>
      <m:oMathPara>
        <m:oMathParaPr>
          <m:jc m:val="left"/>
        </m:oMathParaPr>
        <m:oMath>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С</m:t>
              </m:r>
            </m:sub>
          </m:sSub>
          <m:r>
            <w:rPr>
              <w:rFonts w:ascii="Cambria Math" w:hAnsi="Cambria Math"/>
              <w:sz w:val="28"/>
              <w:szCs w:val="28"/>
              <w:lang w:val="uk-UA"/>
            </w:rPr>
            <m:t xml:space="preserve">=2; </m:t>
          </m:r>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Ш</m:t>
              </m:r>
            </m:sub>
          </m:sSub>
          <m:r>
            <w:rPr>
              <w:rFonts w:ascii="Cambria Math" w:hAnsi="Cambria Math"/>
              <w:sz w:val="28"/>
              <w:szCs w:val="28"/>
              <w:lang w:val="uk-UA"/>
            </w:rPr>
            <m:t xml:space="preserve">=2; </m:t>
          </m:r>
          <m:sSub>
            <m:sSubPr>
              <m:ctrlPr>
                <w:rPr>
                  <w:rFonts w:ascii="Cambria Math" w:hAnsi="Cambria Math"/>
                  <w:i/>
                  <w:sz w:val="28"/>
                  <w:szCs w:val="28"/>
                  <w:lang w:val="uk-UA"/>
                </w:rPr>
              </m:ctrlPr>
            </m:sSubPr>
            <m:e>
              <m:r>
                <w:rPr>
                  <w:rFonts w:ascii="Cambria Math" w:hAnsi="Cambria Math"/>
                  <w:sz w:val="28"/>
                  <w:szCs w:val="28"/>
                  <w:lang w:val="en-US"/>
                </w:rPr>
                <m:t>b</m:t>
              </m:r>
            </m:e>
            <m:sub>
              <m:r>
                <w:rPr>
                  <w:rFonts w:ascii="Cambria Math" w:hAnsi="Cambria Math"/>
                  <w:sz w:val="28"/>
                  <w:szCs w:val="28"/>
                  <w:lang w:val="uk-UA"/>
                </w:rPr>
                <m:t>Ш</m:t>
              </m:r>
            </m:sub>
          </m:sSub>
          <m:r>
            <w:rPr>
              <w:rFonts w:ascii="Cambria Math" w:hAnsi="Cambria Math"/>
              <w:sz w:val="28"/>
              <w:szCs w:val="28"/>
              <w:lang w:val="uk-UA"/>
            </w:rPr>
            <m:t>=2;</m:t>
          </m:r>
        </m:oMath>
      </m:oMathPara>
      <w:bookmarkEnd w:id="70"/>
      <w:bookmarkEnd w:id="71"/>
    </w:p>
    <w:tbl>
      <w:tblPr>
        <w:tblStyle w:val="a9"/>
        <w:tblW w:w="9663" w:type="dxa"/>
        <w:tblInd w:w="567" w:type="dxa"/>
        <w:tblBorders>
          <w:top w:val="none" w:sz="0" w:space="0" w:color="auto"/>
          <w:left w:val="none" w:sz="0" w:space="0" w:color="auto"/>
          <w:bottom w:val="none" w:sz="0" w:space="0" w:color="auto"/>
          <w:right w:val="none" w:sz="0" w:space="0" w:color="auto"/>
          <w:insideV w:val="none" w:sz="0" w:space="0" w:color="auto"/>
        </w:tblBorders>
        <w:tblLayout w:type="fixed"/>
        <w:tblLook w:val="04A0" w:firstRow="1" w:lastRow="0" w:firstColumn="1" w:lastColumn="0" w:noHBand="0" w:noVBand="1"/>
      </w:tblPr>
      <w:tblGrid>
        <w:gridCol w:w="4831"/>
        <w:gridCol w:w="4832"/>
      </w:tblGrid>
      <w:tr w:rsidR="00D45776" w:rsidRPr="00D45776" w:rsidTr="00FB2472">
        <w:tc>
          <w:tcPr>
            <w:tcW w:w="4831" w:type="dxa"/>
            <w:vAlign w:val="center"/>
          </w:tcPr>
          <w:bookmarkStart w:id="72" w:name="OLE_LINK86"/>
          <w:bookmarkStart w:id="73" w:name="OLE_LINK87"/>
          <w:p w:rsidR="00D45776" w:rsidRPr="00D45776" w:rsidRDefault="00625AB7" w:rsidP="00FB2472">
            <w:pPr>
              <w:pStyle w:val="a8"/>
              <w:suppressAutoHyphens/>
              <w:spacing w:after="240" w:line="360" w:lineRule="auto"/>
              <w:ind w:left="0" w:firstLine="709"/>
              <w:jc w:val="both"/>
              <w:rPr>
                <w:i/>
                <w:sz w:val="28"/>
                <w:szCs w:val="28"/>
                <w:lang w:val="uk-UA"/>
              </w:rPr>
            </w:pPr>
            <m:oMathPara>
              <m:oMath>
                <m:sSub>
                  <m:sSubPr>
                    <m:ctrlPr>
                      <w:rPr>
                        <w:rFonts w:ascii="Cambria Math" w:hAnsi="Cambria Math"/>
                        <w:i/>
                        <w:sz w:val="28"/>
                        <w:szCs w:val="28"/>
                        <w:lang w:val="en-US"/>
                      </w:rPr>
                    </m:ctrlPr>
                  </m:sSubPr>
                  <m:e>
                    <m:r>
                      <w:rPr>
                        <w:rFonts w:ascii="Cambria Math" w:hAnsi="Cambria Math"/>
                        <w:sz w:val="28"/>
                        <w:szCs w:val="28"/>
                        <w:lang w:val="en-US"/>
                      </w:rPr>
                      <m:t>T</m:t>
                    </m:r>
                  </m:e>
                  <m:sub>
                    <m:r>
                      <w:rPr>
                        <w:rFonts w:ascii="Cambria Math" w:hAnsi="Cambria Math"/>
                        <w:sz w:val="28"/>
                        <w:szCs w:val="28"/>
                        <w:lang w:val="en-US"/>
                      </w:rPr>
                      <m:t>3</m:t>
                    </m:r>
                  </m:sub>
                </m:sSub>
                <m:r>
                  <w:rPr>
                    <w:rFonts w:ascii="Cambria Math" w:hAnsi="Cambria Math"/>
                    <w:sz w:val="28"/>
                    <w:szCs w:val="28"/>
                    <w:lang w:val="en-US"/>
                  </w:rPr>
                  <m:t>=</m:t>
                </m:r>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Ш</m:t>
                    </m:r>
                  </m:sub>
                </m:sSub>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С</m:t>
                    </m:r>
                  </m:sub>
                </m:sSub>
                <m:sSub>
                  <m:sSubPr>
                    <m:ctrlPr>
                      <w:rPr>
                        <w:rFonts w:ascii="Cambria Math" w:hAnsi="Cambria Math"/>
                        <w:i/>
                        <w:sz w:val="28"/>
                        <w:szCs w:val="28"/>
                        <w:lang w:val="uk-UA"/>
                      </w:rPr>
                    </m:ctrlPr>
                  </m:sSubPr>
                  <m:e>
                    <m:r>
                      <w:rPr>
                        <w:rFonts w:ascii="Cambria Math" w:hAnsi="Cambria Math"/>
                        <w:sz w:val="28"/>
                        <w:szCs w:val="28"/>
                        <w:lang w:val="en-US"/>
                      </w:rPr>
                      <m:t>b</m:t>
                    </m:r>
                  </m:e>
                  <m:sub>
                    <m:r>
                      <w:rPr>
                        <w:rFonts w:ascii="Cambria Math" w:hAnsi="Cambria Math"/>
                        <w:sz w:val="28"/>
                        <w:szCs w:val="28"/>
                        <w:lang w:val="uk-UA"/>
                      </w:rPr>
                      <m:t>Ш</m:t>
                    </m:r>
                  </m:sub>
                </m:sSub>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μ</m:t>
                    </m:r>
                  </m:sub>
                </m:sSub>
              </m:oMath>
            </m:oMathPara>
            <w:bookmarkEnd w:id="72"/>
            <w:bookmarkEnd w:id="73"/>
          </w:p>
        </w:tc>
        <w:tc>
          <w:tcPr>
            <w:tcW w:w="4832" w:type="dxa"/>
            <w:vAlign w:val="center"/>
          </w:tcPr>
          <w:p w:rsidR="00D45776" w:rsidRPr="00D45776" w:rsidRDefault="00D45776" w:rsidP="00FB2472">
            <w:pPr>
              <w:pStyle w:val="af"/>
              <w:suppressAutoHyphens/>
              <w:spacing w:after="240"/>
              <w:ind w:firstLine="709"/>
              <w:rPr>
                <w:szCs w:val="28"/>
                <w:lang w:val="uk-UA"/>
              </w:rPr>
            </w:pPr>
            <w:r w:rsidRPr="00D45776">
              <w:rPr>
                <w:szCs w:val="28"/>
                <w:lang w:val="uk-UA"/>
              </w:rPr>
              <w:t xml:space="preserve">                              </w:t>
            </w:r>
            <w:r w:rsidR="00702E1A">
              <w:rPr>
                <w:szCs w:val="28"/>
                <w:lang w:val="uk-UA"/>
              </w:rPr>
              <w:t>(3.51</w:t>
            </w:r>
            <w:r w:rsidRPr="00D45776">
              <w:rPr>
                <w:szCs w:val="28"/>
                <w:lang w:val="uk-UA"/>
              </w:rPr>
              <w:t>)</w:t>
            </w:r>
          </w:p>
        </w:tc>
      </w:tr>
    </w:tbl>
    <w:p w:rsidR="00D45776" w:rsidRPr="00D45776" w:rsidRDefault="00625AB7" w:rsidP="00D45776">
      <w:pPr>
        <w:pStyle w:val="a8"/>
        <w:suppressAutoHyphens/>
        <w:spacing w:after="240" w:line="360" w:lineRule="auto"/>
        <w:ind w:left="0" w:firstLine="709"/>
        <w:jc w:val="both"/>
        <w:rPr>
          <w:i/>
          <w:sz w:val="28"/>
          <w:szCs w:val="28"/>
          <w:lang w:val="en-US"/>
        </w:rPr>
      </w:pPr>
      <m:oMathPara>
        <m:oMathParaPr>
          <m:jc m:val="left"/>
        </m:oMathParaPr>
        <m:oMath>
          <m:sSub>
            <m:sSubPr>
              <m:ctrlPr>
                <w:rPr>
                  <w:rFonts w:ascii="Cambria Math" w:hAnsi="Cambria Math"/>
                  <w:i/>
                  <w:sz w:val="28"/>
                  <w:szCs w:val="28"/>
                  <w:lang w:val="en-US"/>
                </w:rPr>
              </m:ctrlPr>
            </m:sSubPr>
            <m:e>
              <m:r>
                <w:rPr>
                  <w:rFonts w:ascii="Cambria Math" w:hAnsi="Cambria Math"/>
                  <w:sz w:val="28"/>
                  <w:szCs w:val="28"/>
                  <w:lang w:val="en-US"/>
                </w:rPr>
                <m:t>T</m:t>
              </m:r>
            </m:e>
            <m:sub>
              <m:r>
                <w:rPr>
                  <w:rFonts w:ascii="Cambria Math" w:hAnsi="Cambria Math"/>
                  <w:sz w:val="28"/>
                  <w:szCs w:val="28"/>
                  <w:lang w:val="en-US"/>
                </w:rPr>
                <m:t>3</m:t>
              </m:r>
            </m:sub>
          </m:sSub>
          <m:r>
            <w:rPr>
              <w:rFonts w:ascii="Cambria Math" w:hAnsi="Cambria Math"/>
              <w:sz w:val="28"/>
              <w:szCs w:val="28"/>
              <w:lang w:val="uk-UA"/>
            </w:rPr>
            <m:t>=2∙2∙2∙0,01=0,08</m:t>
          </m:r>
        </m:oMath>
      </m:oMathPara>
    </w:p>
    <w:tbl>
      <w:tblPr>
        <w:tblStyle w:val="a9"/>
        <w:tblW w:w="9663" w:type="dxa"/>
        <w:tblInd w:w="567" w:type="dxa"/>
        <w:tblBorders>
          <w:top w:val="none" w:sz="0" w:space="0" w:color="auto"/>
          <w:left w:val="none" w:sz="0" w:space="0" w:color="auto"/>
          <w:bottom w:val="none" w:sz="0" w:space="0" w:color="auto"/>
          <w:right w:val="none" w:sz="0" w:space="0" w:color="auto"/>
          <w:insideV w:val="none" w:sz="0" w:space="0" w:color="auto"/>
        </w:tblBorders>
        <w:tblLayout w:type="fixed"/>
        <w:tblLook w:val="04A0" w:firstRow="1" w:lastRow="0" w:firstColumn="1" w:lastColumn="0" w:noHBand="0" w:noVBand="1"/>
      </w:tblPr>
      <w:tblGrid>
        <w:gridCol w:w="4831"/>
        <w:gridCol w:w="4832"/>
      </w:tblGrid>
      <w:tr w:rsidR="00D45776" w:rsidRPr="00D45776" w:rsidTr="00FB2472">
        <w:tc>
          <w:tcPr>
            <w:tcW w:w="4831" w:type="dxa"/>
            <w:vAlign w:val="center"/>
          </w:tcPr>
          <w:bookmarkStart w:id="74" w:name="OLE_LINK88"/>
          <w:p w:rsidR="00D45776" w:rsidRPr="00D45776" w:rsidRDefault="00625AB7" w:rsidP="00FB2472">
            <w:pPr>
              <w:pStyle w:val="a8"/>
              <w:suppressAutoHyphens/>
              <w:spacing w:after="240" w:line="360" w:lineRule="auto"/>
              <w:ind w:left="0" w:firstLine="709"/>
              <w:jc w:val="both"/>
              <w:rPr>
                <w:i/>
                <w:sz w:val="28"/>
                <w:szCs w:val="28"/>
                <w:lang w:val="uk-UA"/>
              </w:rPr>
            </w:pPr>
            <m:oMathPara>
              <m:oMath>
                <m:sSub>
                  <m:sSubPr>
                    <m:ctrlPr>
                      <w:rPr>
                        <w:rFonts w:ascii="Cambria Math" w:hAnsi="Cambria Math"/>
                        <w:i/>
                        <w:sz w:val="28"/>
                        <w:szCs w:val="28"/>
                        <w:lang w:val="en-US"/>
                      </w:rPr>
                    </m:ctrlPr>
                  </m:sSubPr>
                  <m:e>
                    <m:r>
                      <w:rPr>
                        <w:rFonts w:ascii="Cambria Math" w:hAnsi="Cambria Math"/>
                        <w:sz w:val="28"/>
                        <w:szCs w:val="28"/>
                        <w:lang w:val="en-US"/>
                      </w:rPr>
                      <m:t>T</m:t>
                    </m:r>
                  </m:e>
                  <m:sub>
                    <m:r>
                      <w:rPr>
                        <w:rFonts w:ascii="Cambria Math" w:hAnsi="Cambria Math"/>
                        <w:sz w:val="28"/>
                        <w:szCs w:val="28"/>
                        <w:lang w:val="en-US"/>
                      </w:rPr>
                      <m:t>4</m:t>
                    </m:r>
                  </m:sub>
                </m:sSub>
                <m:r>
                  <w:rPr>
                    <w:rFonts w:ascii="Cambria Math" w:hAnsi="Cambria Math"/>
                    <w:sz w:val="28"/>
                    <w:szCs w:val="28"/>
                    <w:lang w:val="en-US"/>
                  </w:rPr>
                  <m:t>=</m:t>
                </m:r>
                <m:f>
                  <m:fPr>
                    <m:ctrlPr>
                      <w:rPr>
                        <w:rFonts w:ascii="Cambria Math" w:hAnsi="Cambria Math"/>
                        <w:i/>
                        <w:sz w:val="28"/>
                        <w:szCs w:val="28"/>
                        <w:lang w:val="en-US"/>
                      </w:rPr>
                    </m:ctrlPr>
                  </m:fPr>
                  <m:num>
                    <m:sSub>
                      <m:sSubPr>
                        <m:ctrlPr>
                          <w:rPr>
                            <w:rFonts w:ascii="Cambria Math" w:hAnsi="Cambria Math"/>
                            <w:i/>
                            <w:sz w:val="28"/>
                            <w:szCs w:val="28"/>
                            <w:lang w:val="en-US"/>
                          </w:rPr>
                        </m:ctrlPr>
                      </m:sSubPr>
                      <m:e>
                        <m:r>
                          <w:rPr>
                            <w:rFonts w:ascii="Cambria Math" w:hAnsi="Cambria Math"/>
                            <w:sz w:val="28"/>
                            <w:szCs w:val="28"/>
                            <w:lang w:val="en-US"/>
                          </w:rPr>
                          <m:t>T</m:t>
                        </m:r>
                      </m:e>
                      <m:sub>
                        <m:r>
                          <w:rPr>
                            <w:rFonts w:ascii="Cambria Math" w:hAnsi="Cambria Math"/>
                            <w:sz w:val="28"/>
                            <w:szCs w:val="28"/>
                            <w:lang w:val="en-US"/>
                          </w:rPr>
                          <m:t>3</m:t>
                        </m:r>
                      </m:sub>
                    </m:sSub>
                  </m:num>
                  <m:den>
                    <m:sSub>
                      <m:sSubPr>
                        <m:ctrlPr>
                          <w:rPr>
                            <w:rFonts w:ascii="Cambria Math" w:hAnsi="Cambria Math"/>
                            <w:i/>
                            <w:sz w:val="28"/>
                            <w:szCs w:val="28"/>
                            <w:lang w:val="uk-UA"/>
                          </w:rPr>
                        </m:ctrlPr>
                      </m:sSubPr>
                      <m:e>
                        <m:r>
                          <w:rPr>
                            <w:rFonts w:ascii="Cambria Math" w:hAnsi="Cambria Math"/>
                            <w:sz w:val="28"/>
                            <w:szCs w:val="28"/>
                            <w:lang w:val="en-US"/>
                          </w:rPr>
                          <m:t>K</m:t>
                        </m:r>
                      </m:e>
                      <m:sub>
                        <m:r>
                          <w:rPr>
                            <w:rFonts w:ascii="Cambria Math" w:hAnsi="Cambria Math"/>
                            <w:sz w:val="28"/>
                            <w:szCs w:val="28"/>
                            <w:lang w:val="uk-UA"/>
                          </w:rPr>
                          <m:t>РШ</m:t>
                        </m:r>
                      </m:sub>
                    </m:sSub>
                  </m:den>
                </m:f>
              </m:oMath>
            </m:oMathPara>
            <w:bookmarkEnd w:id="74"/>
          </w:p>
        </w:tc>
        <w:tc>
          <w:tcPr>
            <w:tcW w:w="4832" w:type="dxa"/>
            <w:vAlign w:val="center"/>
          </w:tcPr>
          <w:p w:rsidR="00D45776" w:rsidRPr="00D45776" w:rsidRDefault="00D45776" w:rsidP="00FB2472">
            <w:pPr>
              <w:pStyle w:val="af"/>
              <w:suppressAutoHyphens/>
              <w:spacing w:after="240"/>
              <w:ind w:firstLine="709"/>
              <w:rPr>
                <w:szCs w:val="28"/>
                <w:lang w:val="uk-UA"/>
              </w:rPr>
            </w:pPr>
            <w:r w:rsidRPr="00D45776">
              <w:rPr>
                <w:szCs w:val="28"/>
                <w:lang w:val="uk-UA"/>
              </w:rPr>
              <w:t xml:space="preserve">                              </w:t>
            </w:r>
            <w:r w:rsidR="00702E1A">
              <w:rPr>
                <w:szCs w:val="28"/>
                <w:lang w:val="uk-UA"/>
              </w:rPr>
              <w:t>(3.52</w:t>
            </w:r>
            <w:r w:rsidRPr="00D45776">
              <w:rPr>
                <w:szCs w:val="28"/>
                <w:lang w:val="uk-UA"/>
              </w:rPr>
              <w:t>)</w:t>
            </w:r>
          </w:p>
        </w:tc>
      </w:tr>
    </w:tbl>
    <w:p w:rsidR="00D45776" w:rsidRPr="00D45776" w:rsidRDefault="00625AB7" w:rsidP="00D45776">
      <w:pPr>
        <w:pStyle w:val="a8"/>
        <w:suppressAutoHyphens/>
        <w:spacing w:after="240" w:line="360" w:lineRule="auto"/>
        <w:ind w:left="0" w:firstLine="709"/>
        <w:jc w:val="both"/>
        <w:rPr>
          <w:i/>
          <w:sz w:val="28"/>
          <w:szCs w:val="28"/>
        </w:rPr>
      </w:pPr>
      <m:oMathPara>
        <m:oMathParaPr>
          <m:jc m:val="left"/>
        </m:oMathParaPr>
        <m:oMath>
          <m:sSub>
            <m:sSubPr>
              <m:ctrlPr>
                <w:rPr>
                  <w:rFonts w:ascii="Cambria Math" w:hAnsi="Cambria Math"/>
                  <w:i/>
                  <w:sz w:val="28"/>
                  <w:szCs w:val="28"/>
                  <w:lang w:val="en-US"/>
                </w:rPr>
              </m:ctrlPr>
            </m:sSubPr>
            <m:e>
              <m:r>
                <w:rPr>
                  <w:rFonts w:ascii="Cambria Math" w:hAnsi="Cambria Math"/>
                  <w:sz w:val="28"/>
                  <w:szCs w:val="28"/>
                  <w:lang w:val="en-US"/>
                </w:rPr>
                <m:t>T</m:t>
              </m:r>
            </m:e>
            <m:sub>
              <m:r>
                <w:rPr>
                  <w:rFonts w:ascii="Cambria Math" w:hAnsi="Cambria Math"/>
                  <w:sz w:val="28"/>
                  <w:szCs w:val="28"/>
                  <w:lang w:val="en-US"/>
                </w:rPr>
                <m:t>4</m:t>
              </m:r>
            </m:sub>
          </m:sSub>
          <m:r>
            <w:rPr>
              <w:rFonts w:ascii="Cambria Math" w:hAnsi="Cambria Math"/>
              <w:sz w:val="28"/>
              <w:szCs w:val="28"/>
              <w:lang w:val="en-US"/>
            </w:rPr>
            <m:t>=</m:t>
          </m:r>
          <m:f>
            <m:fPr>
              <m:ctrlPr>
                <w:rPr>
                  <w:rFonts w:ascii="Cambria Math" w:hAnsi="Cambria Math"/>
                  <w:i/>
                  <w:sz w:val="28"/>
                  <w:szCs w:val="28"/>
                  <w:lang w:val="en-US"/>
                </w:rPr>
              </m:ctrlPr>
            </m:fPr>
            <m:num>
              <m:r>
                <w:rPr>
                  <w:rFonts w:ascii="Cambria Math" w:hAnsi="Cambria Math"/>
                  <w:sz w:val="28"/>
                  <w:szCs w:val="28"/>
                  <w:lang w:val="en-US"/>
                </w:rPr>
                <m:t>0,08</m:t>
              </m:r>
            </m:num>
            <m:den>
              <m:r>
                <w:rPr>
                  <w:rFonts w:ascii="Cambria Math" w:hAnsi="Cambria Math"/>
                  <w:sz w:val="28"/>
                  <w:szCs w:val="28"/>
                  <w:lang w:val="en-US"/>
                </w:rPr>
                <m:t>18,057</m:t>
              </m:r>
            </m:den>
          </m:f>
          <m:r>
            <w:rPr>
              <w:rFonts w:ascii="Cambria Math" w:hAnsi="Cambria Math"/>
              <w:sz w:val="28"/>
              <w:szCs w:val="28"/>
              <w:lang w:val="en-US"/>
            </w:rPr>
            <m:t>=</m:t>
          </m:r>
          <w:bookmarkStart w:id="75" w:name="OLE_LINK89"/>
          <m:r>
            <w:rPr>
              <w:rFonts w:ascii="Cambria Math" w:hAnsi="Cambria Math"/>
              <w:sz w:val="28"/>
              <w:szCs w:val="28"/>
              <w:lang w:val="en-US"/>
            </w:rPr>
            <m:t>0,0044</m:t>
          </m:r>
        </m:oMath>
      </m:oMathPara>
      <w:bookmarkEnd w:id="75"/>
    </w:p>
    <w:tbl>
      <w:tblPr>
        <w:tblStyle w:val="a9"/>
        <w:tblW w:w="9663" w:type="dxa"/>
        <w:tblInd w:w="567" w:type="dxa"/>
        <w:tblBorders>
          <w:top w:val="none" w:sz="0" w:space="0" w:color="auto"/>
          <w:left w:val="none" w:sz="0" w:space="0" w:color="auto"/>
          <w:bottom w:val="none" w:sz="0" w:space="0" w:color="auto"/>
          <w:right w:val="none" w:sz="0" w:space="0" w:color="auto"/>
          <w:insideV w:val="none" w:sz="0" w:space="0" w:color="auto"/>
        </w:tblBorders>
        <w:tblLayout w:type="fixed"/>
        <w:tblLook w:val="04A0" w:firstRow="1" w:lastRow="0" w:firstColumn="1" w:lastColumn="0" w:noHBand="0" w:noVBand="1"/>
      </w:tblPr>
      <w:tblGrid>
        <w:gridCol w:w="4831"/>
        <w:gridCol w:w="4832"/>
      </w:tblGrid>
      <w:tr w:rsidR="00D45776" w:rsidRPr="00D45776" w:rsidTr="00FB2472">
        <w:tc>
          <w:tcPr>
            <w:tcW w:w="4831" w:type="dxa"/>
            <w:vAlign w:val="center"/>
          </w:tcPr>
          <w:bookmarkStart w:id="76" w:name="OLE_LINK91"/>
          <w:bookmarkStart w:id="77" w:name="OLE_LINK92"/>
          <w:p w:rsidR="00D45776" w:rsidRPr="00D45776" w:rsidRDefault="00625AB7" w:rsidP="00FB2472">
            <w:pPr>
              <w:pStyle w:val="af"/>
              <w:suppressAutoHyphens/>
              <w:spacing w:after="240"/>
              <w:ind w:firstLine="709"/>
              <w:rPr>
                <w:szCs w:val="28"/>
                <w:lang w:val="uk-UA"/>
              </w:rPr>
            </w:pPr>
            <m:oMathPara>
              <m:oMath>
                <m:sSub>
                  <m:sSubPr>
                    <m:ctrlPr>
                      <w:rPr>
                        <w:rFonts w:ascii="Cambria Math" w:hAnsi="Cambria Math"/>
                        <w:i/>
                        <w:szCs w:val="28"/>
                        <w:lang w:val="uk-UA"/>
                      </w:rPr>
                    </m:ctrlPr>
                  </m:sSubPr>
                  <m:e>
                    <m:r>
                      <w:rPr>
                        <w:rFonts w:ascii="Cambria Math" w:hAnsi="Cambria Math"/>
                        <w:szCs w:val="28"/>
                        <w:lang w:val="en-US"/>
                      </w:rPr>
                      <m:t>K</m:t>
                    </m:r>
                  </m:e>
                  <m:sub>
                    <m:r>
                      <w:rPr>
                        <w:rFonts w:ascii="Cambria Math" w:hAnsi="Cambria Math"/>
                        <w:szCs w:val="28"/>
                        <w:lang w:val="uk-UA"/>
                      </w:rPr>
                      <m:t>РШ</m:t>
                    </m:r>
                  </m:sub>
                </m:sSub>
                <m:r>
                  <w:rPr>
                    <w:rFonts w:ascii="Cambria Math" w:hAnsi="Cambria Math"/>
                    <w:szCs w:val="28"/>
                    <w:lang w:val="uk-UA"/>
                  </w:rPr>
                  <m:t>=</m:t>
                </m:r>
                <m:f>
                  <m:fPr>
                    <m:ctrlPr>
                      <w:rPr>
                        <w:rFonts w:ascii="Cambria Math" w:hAnsi="Cambria Math"/>
                        <w:i/>
                        <w:szCs w:val="28"/>
                        <w:lang w:val="uk-UA"/>
                      </w:rPr>
                    </m:ctrlPr>
                  </m:fPr>
                  <m:num>
                    <m:sSub>
                      <m:sSubPr>
                        <m:ctrlPr>
                          <w:rPr>
                            <w:rFonts w:ascii="Cambria Math" w:hAnsi="Cambria Math"/>
                            <w:i/>
                            <w:szCs w:val="28"/>
                            <w:lang w:val="uk-UA"/>
                          </w:rPr>
                        </m:ctrlPr>
                      </m:sSubPr>
                      <m:e>
                        <m:r>
                          <w:rPr>
                            <w:rFonts w:ascii="Cambria Math" w:hAnsi="Cambria Math"/>
                            <w:szCs w:val="28"/>
                            <w:lang w:val="en-US"/>
                          </w:rPr>
                          <m:t>K</m:t>
                        </m:r>
                      </m:e>
                      <m:sub>
                        <m:r>
                          <w:rPr>
                            <w:rFonts w:ascii="Cambria Math" w:hAnsi="Cambria Math"/>
                            <w:szCs w:val="28"/>
                            <w:lang w:val="en-US"/>
                          </w:rPr>
                          <m:t>С</m:t>
                        </m:r>
                      </m:sub>
                    </m:sSub>
                    <m:r>
                      <w:rPr>
                        <w:rFonts w:ascii="Cambria Math" w:hAnsi="Cambria Math"/>
                        <w:szCs w:val="28"/>
                        <w:lang w:val="uk-UA"/>
                      </w:rPr>
                      <m:t>J</m:t>
                    </m:r>
                  </m:num>
                  <m:den>
                    <m:sSub>
                      <m:sSubPr>
                        <m:ctrlPr>
                          <w:rPr>
                            <w:rFonts w:ascii="Cambria Math" w:hAnsi="Cambria Math"/>
                            <w:i/>
                            <w:szCs w:val="28"/>
                            <w:lang w:val="uk-UA"/>
                          </w:rPr>
                        </m:ctrlPr>
                      </m:sSubPr>
                      <m:e>
                        <m:r>
                          <w:rPr>
                            <w:rFonts w:ascii="Cambria Math" w:hAnsi="Cambria Math"/>
                            <w:szCs w:val="28"/>
                            <w:lang w:val="uk-UA"/>
                          </w:rPr>
                          <m:t>a</m:t>
                        </m:r>
                      </m:e>
                      <m:sub>
                        <m:r>
                          <w:rPr>
                            <w:rFonts w:ascii="Cambria Math" w:hAnsi="Cambria Math"/>
                            <w:szCs w:val="28"/>
                            <w:lang w:val="uk-UA"/>
                          </w:rPr>
                          <m:t>Ш</m:t>
                        </m:r>
                      </m:sub>
                    </m:sSub>
                    <m:sSub>
                      <m:sSubPr>
                        <m:ctrlPr>
                          <w:rPr>
                            <w:rFonts w:ascii="Cambria Math" w:hAnsi="Cambria Math"/>
                            <w:i/>
                            <w:szCs w:val="28"/>
                            <w:lang w:val="uk-UA"/>
                          </w:rPr>
                        </m:ctrlPr>
                      </m:sSubPr>
                      <m:e>
                        <m:r>
                          <w:rPr>
                            <w:rFonts w:ascii="Cambria Math" w:hAnsi="Cambria Math"/>
                            <w:szCs w:val="28"/>
                            <w:lang w:val="uk-UA"/>
                          </w:rPr>
                          <m:t>a</m:t>
                        </m:r>
                      </m:e>
                      <m:sub>
                        <m:r>
                          <w:rPr>
                            <w:rFonts w:ascii="Cambria Math" w:hAnsi="Cambria Math"/>
                            <w:szCs w:val="28"/>
                            <w:lang w:val="uk-UA"/>
                          </w:rPr>
                          <m:t>С</m:t>
                        </m:r>
                      </m:sub>
                    </m:sSub>
                    <m:sSub>
                      <m:sSubPr>
                        <m:ctrlPr>
                          <w:rPr>
                            <w:rFonts w:ascii="Cambria Math" w:hAnsi="Cambria Math"/>
                            <w:i/>
                            <w:szCs w:val="28"/>
                            <w:lang w:val="uk-UA"/>
                          </w:rPr>
                        </m:ctrlPr>
                      </m:sSubPr>
                      <m:e>
                        <m:r>
                          <w:rPr>
                            <w:rFonts w:ascii="Cambria Math" w:hAnsi="Cambria Math"/>
                            <w:szCs w:val="28"/>
                            <w:lang w:val="uk-UA"/>
                          </w:rPr>
                          <m:t>T</m:t>
                        </m:r>
                      </m:e>
                      <m:sub>
                        <m:r>
                          <w:rPr>
                            <w:rFonts w:ascii="Cambria Math" w:hAnsi="Cambria Math"/>
                            <w:szCs w:val="28"/>
                            <w:lang w:val="uk-UA"/>
                          </w:rPr>
                          <m:t>μ</m:t>
                        </m:r>
                      </m:sub>
                    </m:sSub>
                    <m:sSub>
                      <m:sSubPr>
                        <m:ctrlPr>
                          <w:rPr>
                            <w:rFonts w:ascii="Cambria Math" w:hAnsi="Cambria Math"/>
                            <w:i/>
                            <w:szCs w:val="28"/>
                            <w:lang w:val="uk-UA"/>
                          </w:rPr>
                        </m:ctrlPr>
                      </m:sSubPr>
                      <m:e>
                        <m:r>
                          <w:rPr>
                            <w:rFonts w:ascii="Cambria Math" w:hAnsi="Cambria Math"/>
                            <w:szCs w:val="28"/>
                            <w:lang w:val="uk-UA"/>
                          </w:rPr>
                          <m:t>K</m:t>
                        </m:r>
                      </m:e>
                      <m:sub>
                        <m:r>
                          <w:rPr>
                            <w:rFonts w:ascii="Cambria Math" w:hAnsi="Cambria Math"/>
                            <w:szCs w:val="28"/>
                            <w:lang w:val="uk-UA"/>
                          </w:rPr>
                          <m:t>M</m:t>
                        </m:r>
                      </m:sub>
                    </m:sSub>
                    <m:sSub>
                      <m:sSubPr>
                        <m:ctrlPr>
                          <w:rPr>
                            <w:rFonts w:ascii="Cambria Math" w:hAnsi="Cambria Math"/>
                            <w:i/>
                            <w:szCs w:val="28"/>
                            <w:lang w:val="uk-UA"/>
                          </w:rPr>
                        </m:ctrlPr>
                      </m:sSubPr>
                      <m:e>
                        <m:r>
                          <w:rPr>
                            <w:rFonts w:ascii="Cambria Math" w:hAnsi="Cambria Math"/>
                            <w:szCs w:val="28"/>
                            <w:lang w:val="uk-UA"/>
                          </w:rPr>
                          <m:t>K</m:t>
                        </m:r>
                      </m:e>
                      <m:sub>
                        <m:r>
                          <w:rPr>
                            <w:rFonts w:ascii="Cambria Math" w:hAnsi="Cambria Math"/>
                            <w:szCs w:val="28"/>
                            <w:lang w:val="uk-UA"/>
                          </w:rPr>
                          <m:t>Ш</m:t>
                        </m:r>
                      </m:sub>
                    </m:sSub>
                  </m:den>
                </m:f>
              </m:oMath>
            </m:oMathPara>
            <w:bookmarkEnd w:id="76"/>
            <w:bookmarkEnd w:id="77"/>
          </w:p>
        </w:tc>
        <w:tc>
          <w:tcPr>
            <w:tcW w:w="4832" w:type="dxa"/>
            <w:vAlign w:val="center"/>
          </w:tcPr>
          <w:p w:rsidR="00D45776" w:rsidRPr="00D45776" w:rsidRDefault="00D45776" w:rsidP="00FB2472">
            <w:pPr>
              <w:pStyle w:val="af"/>
              <w:suppressAutoHyphens/>
              <w:spacing w:after="240"/>
              <w:ind w:firstLine="709"/>
              <w:rPr>
                <w:szCs w:val="28"/>
                <w:lang w:val="uk-UA"/>
              </w:rPr>
            </w:pPr>
            <w:r w:rsidRPr="00D45776">
              <w:rPr>
                <w:szCs w:val="28"/>
                <w:lang w:val="uk-UA"/>
              </w:rPr>
              <w:t xml:space="preserve">                              </w:t>
            </w:r>
            <w:r w:rsidR="00702E1A">
              <w:rPr>
                <w:szCs w:val="28"/>
                <w:lang w:val="uk-UA"/>
              </w:rPr>
              <w:t>(3.53</w:t>
            </w:r>
            <w:r w:rsidRPr="00D45776">
              <w:rPr>
                <w:szCs w:val="28"/>
                <w:lang w:val="uk-UA"/>
              </w:rPr>
              <w:t>)</w:t>
            </w:r>
          </w:p>
        </w:tc>
      </w:tr>
    </w:tbl>
    <w:p w:rsidR="00D45776" w:rsidRPr="00D45776" w:rsidRDefault="00625AB7" w:rsidP="00D45776">
      <w:pPr>
        <w:suppressAutoHyphens/>
        <w:spacing w:after="240" w:line="360" w:lineRule="auto"/>
        <w:ind w:firstLine="709"/>
        <w:jc w:val="both"/>
        <w:rPr>
          <w:i/>
          <w:sz w:val="28"/>
          <w:szCs w:val="28"/>
          <w:lang w:val="uk-UA"/>
        </w:rPr>
      </w:pPr>
      <m:oMathPara>
        <m:oMathParaPr>
          <m:jc m:val="left"/>
        </m:oMathParaPr>
        <m:oMath>
          <m:sSub>
            <m:sSubPr>
              <m:ctrlPr>
                <w:rPr>
                  <w:rFonts w:ascii="Cambria Math" w:hAnsi="Cambria Math"/>
                  <w:i/>
                  <w:sz w:val="28"/>
                  <w:szCs w:val="28"/>
                  <w:lang w:val="uk-UA"/>
                </w:rPr>
              </m:ctrlPr>
            </m:sSubPr>
            <m:e>
              <m:r>
                <w:rPr>
                  <w:rFonts w:ascii="Cambria Math" w:hAnsi="Cambria Math"/>
                  <w:sz w:val="28"/>
                  <w:szCs w:val="28"/>
                  <w:lang w:val="en-US"/>
                </w:rPr>
                <m:t>K</m:t>
              </m:r>
            </m:e>
            <m:sub>
              <m:r>
                <w:rPr>
                  <w:rFonts w:ascii="Cambria Math" w:hAnsi="Cambria Math"/>
                  <w:sz w:val="28"/>
                  <w:szCs w:val="28"/>
                  <w:lang w:val="uk-UA"/>
                </w:rPr>
                <m:t>РШ</m:t>
              </m:r>
            </m:sub>
          </m:sSub>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 xml:space="preserve">0,007∙18,877 </m:t>
              </m:r>
            </m:num>
            <m:den>
              <m:r>
                <w:rPr>
                  <w:rFonts w:ascii="Cambria Math" w:hAnsi="Cambria Math"/>
                  <w:sz w:val="28"/>
                  <w:szCs w:val="28"/>
                  <w:lang w:val="uk-UA"/>
                </w:rPr>
                <m:t>2∙2∙0,01∙2,881∙0,0635</m:t>
              </m:r>
            </m:den>
          </m:f>
          <m:r>
            <w:rPr>
              <w:rFonts w:ascii="Cambria Math" w:hAnsi="Cambria Math"/>
              <w:sz w:val="28"/>
              <w:szCs w:val="28"/>
              <w:lang w:val="uk-UA"/>
            </w:rPr>
            <m:t>=</m:t>
          </m:r>
          <w:bookmarkStart w:id="78" w:name="OLE_LINK93"/>
          <m:r>
            <w:rPr>
              <w:rFonts w:ascii="Cambria Math" w:eastAsiaTheme="minorEastAsia" w:hAnsi="Cambria Math"/>
              <w:sz w:val="28"/>
              <w:szCs w:val="28"/>
              <w:lang w:val="uk-UA"/>
            </w:rPr>
            <m:t>18,057</m:t>
          </m:r>
        </m:oMath>
      </m:oMathPara>
      <w:bookmarkEnd w:id="78"/>
    </w:p>
    <w:p w:rsidR="00D45776" w:rsidRPr="00D45776" w:rsidRDefault="00D45776" w:rsidP="00D45776">
      <w:pPr>
        <w:pStyle w:val="a8"/>
        <w:suppressAutoHyphens/>
        <w:spacing w:after="240" w:line="360" w:lineRule="auto"/>
        <w:ind w:left="0" w:firstLine="709"/>
        <w:jc w:val="both"/>
        <w:rPr>
          <w:b/>
          <w:sz w:val="28"/>
          <w:szCs w:val="28"/>
          <w:lang w:val="uk-UA"/>
        </w:rPr>
      </w:pPr>
      <w:bookmarkStart w:id="79" w:name="OLE_LINK50"/>
      <w:bookmarkStart w:id="80" w:name="OLE_LINK51"/>
      <w:r w:rsidRPr="00D45776">
        <w:rPr>
          <w:b/>
          <w:sz w:val="28"/>
          <w:szCs w:val="28"/>
          <w:lang w:val="uk-UA"/>
        </w:rPr>
        <w:t xml:space="preserve">3.9 Моделювання в </w:t>
      </w:r>
      <w:r w:rsidRPr="00D45776">
        <w:rPr>
          <w:b/>
          <w:sz w:val="28"/>
          <w:szCs w:val="28"/>
          <w:lang w:val="en-US"/>
        </w:rPr>
        <w:t>MATLAB</w:t>
      </w:r>
    </w:p>
    <w:bookmarkEnd w:id="79"/>
    <w:bookmarkEnd w:id="80"/>
    <w:p w:rsidR="00D45776" w:rsidRPr="00D45776" w:rsidRDefault="00D45776" w:rsidP="00D45776">
      <w:pPr>
        <w:pStyle w:val="a8"/>
        <w:suppressAutoHyphens/>
        <w:spacing w:after="240" w:line="360" w:lineRule="auto"/>
        <w:ind w:left="0" w:firstLine="709"/>
        <w:jc w:val="both"/>
        <w:rPr>
          <w:b/>
          <w:sz w:val="28"/>
          <w:szCs w:val="28"/>
          <w:lang w:val="uk-UA"/>
        </w:rPr>
      </w:pPr>
    </w:p>
    <w:p w:rsidR="00D45776" w:rsidRPr="00D45776" w:rsidRDefault="00D45776" w:rsidP="00D45776">
      <w:pPr>
        <w:pStyle w:val="a8"/>
        <w:suppressAutoHyphens/>
        <w:spacing w:after="240" w:line="360" w:lineRule="auto"/>
        <w:ind w:left="0" w:firstLine="709"/>
        <w:jc w:val="both"/>
        <w:rPr>
          <w:b/>
          <w:sz w:val="28"/>
          <w:szCs w:val="28"/>
          <w:lang w:val="uk-UA"/>
        </w:rPr>
      </w:pPr>
      <w:bookmarkStart w:id="81" w:name="OLE_LINK52"/>
      <w:bookmarkStart w:id="82" w:name="OLE_LINK53"/>
      <w:r w:rsidRPr="00D45776">
        <w:rPr>
          <w:b/>
          <w:sz w:val="28"/>
          <w:szCs w:val="28"/>
          <w:lang w:val="uk-UA"/>
        </w:rPr>
        <w:t>3.9.1 Модель електропривода за системою ПЧ-АД</w:t>
      </w:r>
    </w:p>
    <w:bookmarkEnd w:id="81"/>
    <w:bookmarkEnd w:id="82"/>
    <w:p w:rsidR="00D45776" w:rsidRPr="00D45776" w:rsidRDefault="00D45776" w:rsidP="00D45776">
      <w:pPr>
        <w:pStyle w:val="a8"/>
        <w:suppressAutoHyphens/>
        <w:spacing w:after="240" w:line="360" w:lineRule="auto"/>
        <w:ind w:left="0" w:firstLine="709"/>
        <w:jc w:val="both"/>
        <w:rPr>
          <w:sz w:val="28"/>
          <w:szCs w:val="28"/>
          <w:lang w:val="uk-UA"/>
        </w:rPr>
      </w:pPr>
    </w:p>
    <w:p w:rsidR="00D45776" w:rsidRPr="00D45776" w:rsidRDefault="00D45776" w:rsidP="00D45776">
      <w:pPr>
        <w:pStyle w:val="a8"/>
        <w:suppressAutoHyphens/>
        <w:spacing w:after="240" w:line="360" w:lineRule="auto"/>
        <w:ind w:left="0" w:firstLine="709"/>
        <w:jc w:val="both"/>
        <w:rPr>
          <w:sz w:val="28"/>
          <w:szCs w:val="28"/>
          <w:lang w:val="uk-UA"/>
        </w:rPr>
      </w:pPr>
      <w:r w:rsidRPr="00D45776">
        <w:rPr>
          <w:sz w:val="28"/>
          <w:szCs w:val="28"/>
          <w:lang w:val="uk-UA"/>
        </w:rPr>
        <w:t>Параметри для моделювання системи:</w:t>
      </w:r>
    </w:p>
    <w:p w:rsidR="00D45776" w:rsidRPr="00D45776" w:rsidRDefault="00D45776" w:rsidP="00D45776">
      <w:pPr>
        <w:pStyle w:val="a8"/>
        <w:suppressAutoHyphens/>
        <w:spacing w:after="240" w:line="360" w:lineRule="auto"/>
        <w:ind w:left="0" w:firstLine="709"/>
        <w:jc w:val="both"/>
        <w:rPr>
          <w:sz w:val="28"/>
          <w:szCs w:val="28"/>
          <w:lang w:val="uk-UA"/>
        </w:rPr>
      </w:pPr>
      <w:r w:rsidRPr="00D45776">
        <w:rPr>
          <w:noProof/>
          <w:sz w:val="28"/>
          <w:szCs w:val="28"/>
        </w:rPr>
        <w:drawing>
          <wp:inline distT="0" distB="0" distL="0" distR="0" wp14:anchorId="66A4CFEC" wp14:editId="5BC98386">
            <wp:extent cx="2162175" cy="3067050"/>
            <wp:effectExtent l="0" t="0" r="9525" b="0"/>
            <wp:docPr id="87" name="Рисунок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диплом 35.jpg"/>
                    <pic:cNvPicPr/>
                  </pic:nvPicPr>
                  <pic:blipFill>
                    <a:blip r:embed="rId472">
                      <a:extLst>
                        <a:ext uri="{28A0092B-C50C-407E-A947-70E740481C1C}">
                          <a14:useLocalDpi xmlns:a14="http://schemas.microsoft.com/office/drawing/2010/main" val="0"/>
                        </a:ext>
                      </a:extLst>
                    </a:blip>
                    <a:stretch>
                      <a:fillRect/>
                    </a:stretch>
                  </pic:blipFill>
                  <pic:spPr>
                    <a:xfrm>
                      <a:off x="0" y="0"/>
                      <a:ext cx="2162175" cy="3067050"/>
                    </a:xfrm>
                    <a:prstGeom prst="rect">
                      <a:avLst/>
                    </a:prstGeom>
                  </pic:spPr>
                </pic:pic>
              </a:graphicData>
            </a:graphic>
          </wp:inline>
        </w:drawing>
      </w:r>
    </w:p>
    <w:p w:rsidR="00D45776" w:rsidRPr="00D45776" w:rsidRDefault="00D45776" w:rsidP="00D45776">
      <w:pPr>
        <w:pStyle w:val="a8"/>
        <w:suppressAutoHyphens/>
        <w:spacing w:after="240" w:line="360" w:lineRule="auto"/>
        <w:ind w:left="0" w:firstLine="709"/>
        <w:jc w:val="both"/>
        <w:rPr>
          <w:sz w:val="28"/>
          <w:szCs w:val="28"/>
          <w:lang w:val="uk-UA"/>
        </w:rPr>
      </w:pPr>
      <w:r w:rsidRPr="00D45776">
        <w:rPr>
          <w:sz w:val="28"/>
          <w:szCs w:val="28"/>
          <w:lang w:val="en-US"/>
        </w:rPr>
        <w:t>SIMULINK</w:t>
      </w:r>
      <w:r w:rsidRPr="00D45776">
        <w:rPr>
          <w:sz w:val="28"/>
          <w:szCs w:val="28"/>
        </w:rPr>
        <w:t>-</w:t>
      </w:r>
      <w:r w:rsidRPr="00D45776">
        <w:rPr>
          <w:sz w:val="28"/>
          <w:szCs w:val="28"/>
          <w:lang w:val="uk-UA"/>
        </w:rPr>
        <w:t>модель електропривода за системою ПЧ-АД з використанням П-регулятора:</w:t>
      </w:r>
    </w:p>
    <w:p w:rsidR="00D45776" w:rsidRPr="00D45776" w:rsidRDefault="00D45776" w:rsidP="00D45776">
      <w:pPr>
        <w:pStyle w:val="a8"/>
        <w:suppressAutoHyphens/>
        <w:spacing w:after="240" w:line="360" w:lineRule="auto"/>
        <w:ind w:left="0" w:firstLine="709"/>
        <w:jc w:val="center"/>
        <w:rPr>
          <w:sz w:val="28"/>
          <w:szCs w:val="28"/>
          <w:lang w:val="uk-UA"/>
        </w:rPr>
      </w:pPr>
      <w:r w:rsidRPr="00D45776">
        <w:rPr>
          <w:noProof/>
          <w:sz w:val="28"/>
          <w:szCs w:val="28"/>
        </w:rPr>
        <w:lastRenderedPageBreak/>
        <w:drawing>
          <wp:inline distT="0" distB="0" distL="0" distR="0" wp14:anchorId="5CC79002" wp14:editId="6EEC7EE1">
            <wp:extent cx="5103628" cy="1903228"/>
            <wp:effectExtent l="0" t="0" r="1905" b="1905"/>
            <wp:docPr id="88" name="Рисунок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диплом12236.jpg"/>
                    <pic:cNvPicPr/>
                  </pic:nvPicPr>
                  <pic:blipFill>
                    <a:blip r:embed="rId473">
                      <a:extLst>
                        <a:ext uri="{28A0092B-C50C-407E-A947-70E740481C1C}">
                          <a14:useLocalDpi xmlns:a14="http://schemas.microsoft.com/office/drawing/2010/main" val="0"/>
                        </a:ext>
                      </a:extLst>
                    </a:blip>
                    <a:stretch>
                      <a:fillRect/>
                    </a:stretch>
                  </pic:blipFill>
                  <pic:spPr>
                    <a:xfrm>
                      <a:off x="0" y="0"/>
                      <a:ext cx="5163905" cy="1925706"/>
                    </a:xfrm>
                    <a:prstGeom prst="rect">
                      <a:avLst/>
                    </a:prstGeom>
                  </pic:spPr>
                </pic:pic>
              </a:graphicData>
            </a:graphic>
          </wp:inline>
        </w:drawing>
      </w:r>
    </w:p>
    <w:p w:rsidR="00D45776" w:rsidRPr="00D45776" w:rsidRDefault="00D45776" w:rsidP="00D45776">
      <w:pPr>
        <w:pStyle w:val="a8"/>
        <w:suppressAutoHyphens/>
        <w:spacing w:after="240" w:line="360" w:lineRule="auto"/>
        <w:ind w:left="0" w:firstLine="709"/>
        <w:jc w:val="both"/>
        <w:rPr>
          <w:sz w:val="28"/>
          <w:szCs w:val="28"/>
          <w:lang w:val="uk-UA"/>
        </w:rPr>
      </w:pPr>
      <w:bookmarkStart w:id="83" w:name="OLE_LINK2"/>
      <w:r w:rsidRPr="00D45776">
        <w:rPr>
          <w:sz w:val="28"/>
          <w:szCs w:val="28"/>
          <w:lang w:val="en-US"/>
        </w:rPr>
        <w:t>SIMULINK</w:t>
      </w:r>
      <w:r w:rsidRPr="00D45776">
        <w:rPr>
          <w:sz w:val="28"/>
          <w:szCs w:val="28"/>
        </w:rPr>
        <w:t>-</w:t>
      </w:r>
      <w:r w:rsidRPr="00D45776">
        <w:rPr>
          <w:sz w:val="28"/>
          <w:szCs w:val="28"/>
          <w:lang w:val="uk-UA"/>
        </w:rPr>
        <w:t>модель електропривода за системою ПЧ-АД з використанням ПІ-регулятора:</w:t>
      </w:r>
    </w:p>
    <w:bookmarkEnd w:id="83"/>
    <w:p w:rsidR="00D45776" w:rsidRPr="00D45776" w:rsidRDefault="00D45776" w:rsidP="00D45776">
      <w:pPr>
        <w:suppressAutoHyphens/>
        <w:spacing w:after="240" w:line="360" w:lineRule="auto"/>
        <w:ind w:firstLine="709"/>
        <w:jc w:val="both"/>
        <w:rPr>
          <w:sz w:val="28"/>
          <w:szCs w:val="28"/>
          <w:lang w:val="uk-UA"/>
        </w:rPr>
      </w:pPr>
      <w:r w:rsidRPr="00D45776">
        <w:rPr>
          <w:noProof/>
          <w:sz w:val="28"/>
          <w:szCs w:val="28"/>
        </w:rPr>
        <w:drawing>
          <wp:inline distT="0" distB="0" distL="0" distR="0" wp14:anchorId="01CC7BFF" wp14:editId="1CBD9BAA">
            <wp:extent cx="5411972" cy="1903228"/>
            <wp:effectExtent l="0" t="0" r="0" b="1905"/>
            <wp:docPr id="154" name="Рисунок 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диплом12526.jpg"/>
                    <pic:cNvPicPr/>
                  </pic:nvPicPr>
                  <pic:blipFill>
                    <a:blip r:embed="rId474">
                      <a:extLst>
                        <a:ext uri="{28A0092B-C50C-407E-A947-70E740481C1C}">
                          <a14:useLocalDpi xmlns:a14="http://schemas.microsoft.com/office/drawing/2010/main" val="0"/>
                        </a:ext>
                      </a:extLst>
                    </a:blip>
                    <a:stretch>
                      <a:fillRect/>
                    </a:stretch>
                  </pic:blipFill>
                  <pic:spPr>
                    <a:xfrm>
                      <a:off x="0" y="0"/>
                      <a:ext cx="5439066" cy="1912756"/>
                    </a:xfrm>
                    <a:prstGeom prst="rect">
                      <a:avLst/>
                    </a:prstGeom>
                  </pic:spPr>
                </pic:pic>
              </a:graphicData>
            </a:graphic>
          </wp:inline>
        </w:drawing>
      </w:r>
    </w:p>
    <w:p w:rsidR="00D45776" w:rsidRPr="00D45776" w:rsidRDefault="00D45776" w:rsidP="00D45776">
      <w:pPr>
        <w:suppressAutoHyphens/>
        <w:spacing w:after="240" w:line="360" w:lineRule="auto"/>
        <w:ind w:firstLine="709"/>
        <w:jc w:val="both"/>
        <w:rPr>
          <w:sz w:val="28"/>
          <w:szCs w:val="28"/>
          <w:lang w:val="uk-UA"/>
        </w:rPr>
      </w:pPr>
    </w:p>
    <w:p w:rsidR="00D45776" w:rsidRPr="00D45776" w:rsidRDefault="00D45776" w:rsidP="00D45776">
      <w:pPr>
        <w:pStyle w:val="a8"/>
        <w:suppressAutoHyphens/>
        <w:spacing w:after="240" w:line="360" w:lineRule="auto"/>
        <w:ind w:left="0" w:firstLine="709"/>
        <w:jc w:val="both"/>
        <w:rPr>
          <w:sz w:val="28"/>
          <w:szCs w:val="28"/>
          <w:lang w:val="uk-UA"/>
        </w:rPr>
      </w:pPr>
      <w:r w:rsidRPr="00D45776">
        <w:rPr>
          <w:sz w:val="28"/>
          <w:szCs w:val="28"/>
          <w:lang w:val="en-US"/>
        </w:rPr>
        <w:t>SIMULINK</w:t>
      </w:r>
      <w:r w:rsidRPr="00D45776">
        <w:rPr>
          <w:sz w:val="28"/>
          <w:szCs w:val="28"/>
        </w:rPr>
        <w:t>-</w:t>
      </w:r>
      <w:r w:rsidRPr="00D45776">
        <w:rPr>
          <w:sz w:val="28"/>
          <w:szCs w:val="28"/>
          <w:lang w:val="uk-UA"/>
        </w:rPr>
        <w:t xml:space="preserve">модель електропривода за системою ПЧ-АД з використанням ПІ-регулятора </w:t>
      </w:r>
      <w:bookmarkStart w:id="84" w:name="OLE_LINK3"/>
      <w:r w:rsidRPr="00D45776">
        <w:rPr>
          <w:sz w:val="28"/>
          <w:szCs w:val="28"/>
          <w:lang w:val="uk-UA"/>
        </w:rPr>
        <w:t>без використання фільтра</w:t>
      </w:r>
      <w:bookmarkEnd w:id="84"/>
      <w:r w:rsidRPr="00D45776">
        <w:rPr>
          <w:sz w:val="28"/>
          <w:szCs w:val="28"/>
          <w:lang w:val="uk-UA"/>
        </w:rPr>
        <w:t>:</w:t>
      </w:r>
    </w:p>
    <w:p w:rsidR="00D45776" w:rsidRPr="00D45776" w:rsidRDefault="00D45776" w:rsidP="00D45776">
      <w:pPr>
        <w:pStyle w:val="a8"/>
        <w:suppressAutoHyphens/>
        <w:spacing w:after="240" w:line="360" w:lineRule="auto"/>
        <w:ind w:left="0" w:firstLine="709"/>
        <w:jc w:val="both"/>
        <w:rPr>
          <w:b/>
          <w:sz w:val="28"/>
          <w:szCs w:val="28"/>
          <w:lang w:val="uk-UA"/>
        </w:rPr>
      </w:pPr>
      <w:r w:rsidRPr="00D45776">
        <w:rPr>
          <w:b/>
          <w:noProof/>
          <w:sz w:val="28"/>
          <w:szCs w:val="28"/>
        </w:rPr>
        <w:drawing>
          <wp:inline distT="0" distB="0" distL="0" distR="0" wp14:anchorId="31097AD0" wp14:editId="53B954EE">
            <wp:extent cx="4699591" cy="1367454"/>
            <wp:effectExtent l="0" t="0" r="6350" b="4445"/>
            <wp:docPr id="155" name="Рисунок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пі рег без ф.jpg"/>
                    <pic:cNvPicPr/>
                  </pic:nvPicPr>
                  <pic:blipFill>
                    <a:blip r:embed="rId475">
                      <a:extLst>
                        <a:ext uri="{28A0092B-C50C-407E-A947-70E740481C1C}">
                          <a14:useLocalDpi xmlns:a14="http://schemas.microsoft.com/office/drawing/2010/main" val="0"/>
                        </a:ext>
                      </a:extLst>
                    </a:blip>
                    <a:stretch>
                      <a:fillRect/>
                    </a:stretch>
                  </pic:blipFill>
                  <pic:spPr>
                    <a:xfrm>
                      <a:off x="0" y="0"/>
                      <a:ext cx="4752609" cy="1382881"/>
                    </a:xfrm>
                    <a:prstGeom prst="rect">
                      <a:avLst/>
                    </a:prstGeom>
                  </pic:spPr>
                </pic:pic>
              </a:graphicData>
            </a:graphic>
          </wp:inline>
        </w:drawing>
      </w:r>
    </w:p>
    <w:p w:rsidR="00D45776" w:rsidRPr="00D45776" w:rsidRDefault="00D45776" w:rsidP="00D45776">
      <w:pPr>
        <w:pStyle w:val="a8"/>
        <w:suppressAutoHyphens/>
        <w:spacing w:after="240" w:line="360" w:lineRule="auto"/>
        <w:ind w:left="0" w:firstLine="709"/>
        <w:jc w:val="both"/>
        <w:rPr>
          <w:b/>
          <w:sz w:val="28"/>
          <w:szCs w:val="28"/>
          <w:lang w:val="uk-UA"/>
        </w:rPr>
      </w:pPr>
    </w:p>
    <w:p w:rsidR="00D45776" w:rsidRPr="00D45776" w:rsidRDefault="00D45776" w:rsidP="00D45776">
      <w:pPr>
        <w:pStyle w:val="a8"/>
        <w:suppressAutoHyphens/>
        <w:spacing w:after="240" w:line="360" w:lineRule="auto"/>
        <w:ind w:left="0" w:firstLine="709"/>
        <w:jc w:val="both"/>
        <w:rPr>
          <w:b/>
          <w:sz w:val="28"/>
          <w:szCs w:val="28"/>
          <w:lang w:val="uk-UA"/>
        </w:rPr>
      </w:pPr>
      <w:bookmarkStart w:id="85" w:name="OLE_LINK54"/>
      <w:bookmarkStart w:id="86" w:name="OLE_LINK55"/>
      <w:r w:rsidRPr="00D45776">
        <w:rPr>
          <w:b/>
          <w:sz w:val="28"/>
          <w:szCs w:val="28"/>
          <w:lang w:val="uk-UA"/>
        </w:rPr>
        <w:t>3.9.2 Графічні результати моделювання електропривода за системою ПЧ-АД</w:t>
      </w:r>
    </w:p>
    <w:bookmarkEnd w:id="85"/>
    <w:bookmarkEnd w:id="86"/>
    <w:p w:rsidR="00D45776" w:rsidRPr="00D45776" w:rsidRDefault="00D45776" w:rsidP="00D45776">
      <w:pPr>
        <w:pStyle w:val="a8"/>
        <w:suppressAutoHyphens/>
        <w:spacing w:after="240" w:line="360" w:lineRule="auto"/>
        <w:ind w:left="0" w:firstLine="709"/>
        <w:jc w:val="both"/>
        <w:rPr>
          <w:sz w:val="28"/>
          <w:szCs w:val="28"/>
          <w:lang w:val="uk-UA"/>
        </w:rPr>
      </w:pPr>
      <w:r w:rsidRPr="00D45776">
        <w:rPr>
          <w:sz w:val="28"/>
          <w:szCs w:val="28"/>
          <w:lang w:val="uk-UA"/>
        </w:rPr>
        <w:t>Графічні результати моделювання з використанням П-регулятора:</w:t>
      </w:r>
    </w:p>
    <w:p w:rsidR="00D45776" w:rsidRPr="00D45776" w:rsidRDefault="00D45776" w:rsidP="00D45776">
      <w:pPr>
        <w:pStyle w:val="a8"/>
        <w:suppressAutoHyphens/>
        <w:spacing w:after="240" w:line="360" w:lineRule="auto"/>
        <w:ind w:left="0" w:firstLine="709"/>
        <w:jc w:val="center"/>
        <w:rPr>
          <w:sz w:val="28"/>
          <w:szCs w:val="28"/>
          <w:lang w:val="uk-UA"/>
        </w:rPr>
      </w:pPr>
      <w:r w:rsidRPr="00D45776">
        <w:rPr>
          <w:noProof/>
          <w:sz w:val="28"/>
          <w:szCs w:val="28"/>
        </w:rPr>
        <w:lastRenderedPageBreak/>
        <w:drawing>
          <wp:inline distT="0" distB="0" distL="0" distR="0" wp14:anchorId="07FC005C" wp14:editId="69A6915A">
            <wp:extent cx="4912241" cy="2402958"/>
            <wp:effectExtent l="0" t="0" r="3175" b="0"/>
            <wp:docPr id="156" name="Рисунок 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п регул дипл.jpg"/>
                    <pic:cNvPicPr/>
                  </pic:nvPicPr>
                  <pic:blipFill>
                    <a:blip r:embed="rId476" cstate="print">
                      <a:extLst>
                        <a:ext uri="{28A0092B-C50C-407E-A947-70E740481C1C}">
                          <a14:useLocalDpi xmlns:a14="http://schemas.microsoft.com/office/drawing/2010/main" val="0"/>
                        </a:ext>
                      </a:extLst>
                    </a:blip>
                    <a:stretch>
                      <a:fillRect/>
                    </a:stretch>
                  </pic:blipFill>
                  <pic:spPr>
                    <a:xfrm>
                      <a:off x="0" y="0"/>
                      <a:ext cx="4911397" cy="2402545"/>
                    </a:xfrm>
                    <a:prstGeom prst="rect">
                      <a:avLst/>
                    </a:prstGeom>
                  </pic:spPr>
                </pic:pic>
              </a:graphicData>
            </a:graphic>
          </wp:inline>
        </w:drawing>
      </w:r>
    </w:p>
    <w:p w:rsidR="00D45776" w:rsidRPr="00D45776" w:rsidRDefault="00D45776" w:rsidP="00D45776">
      <w:pPr>
        <w:pStyle w:val="a8"/>
        <w:suppressAutoHyphens/>
        <w:spacing w:after="240" w:line="360" w:lineRule="auto"/>
        <w:ind w:left="0" w:firstLine="709"/>
        <w:jc w:val="both"/>
        <w:rPr>
          <w:sz w:val="28"/>
          <w:szCs w:val="28"/>
          <w:lang w:val="uk-UA"/>
        </w:rPr>
      </w:pPr>
      <w:bookmarkStart w:id="87" w:name="OLE_LINK4"/>
      <w:bookmarkStart w:id="88" w:name="OLE_LINK5"/>
      <w:r w:rsidRPr="00D45776">
        <w:rPr>
          <w:sz w:val="28"/>
          <w:szCs w:val="28"/>
          <w:lang w:val="uk-UA"/>
        </w:rPr>
        <w:t>Графічні результати моделювання з використанням ПІ-регулятора:</w:t>
      </w:r>
      <w:bookmarkEnd w:id="87"/>
      <w:bookmarkEnd w:id="88"/>
    </w:p>
    <w:p w:rsidR="00D45776" w:rsidRPr="00D45776" w:rsidRDefault="00D45776" w:rsidP="00D45776">
      <w:pPr>
        <w:suppressAutoHyphens/>
        <w:spacing w:after="240" w:line="360" w:lineRule="auto"/>
        <w:ind w:firstLine="709"/>
        <w:jc w:val="center"/>
        <w:rPr>
          <w:sz w:val="28"/>
          <w:szCs w:val="28"/>
          <w:lang w:val="uk-UA"/>
        </w:rPr>
      </w:pPr>
      <w:r w:rsidRPr="00D45776">
        <w:rPr>
          <w:noProof/>
          <w:sz w:val="28"/>
          <w:szCs w:val="28"/>
        </w:rPr>
        <w:drawing>
          <wp:inline distT="0" distB="0" distL="0" distR="0" wp14:anchorId="362311EC" wp14:editId="7A73579C">
            <wp:extent cx="5018568" cy="2954968"/>
            <wp:effectExtent l="0" t="0" r="0" b="0"/>
            <wp:docPr id="157" name="Рисунок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пі регул дипл.jpg"/>
                    <pic:cNvPicPr/>
                  </pic:nvPicPr>
                  <pic:blipFill>
                    <a:blip r:embed="rId477" cstate="print">
                      <a:extLst>
                        <a:ext uri="{28A0092B-C50C-407E-A947-70E740481C1C}">
                          <a14:useLocalDpi xmlns:a14="http://schemas.microsoft.com/office/drawing/2010/main" val="0"/>
                        </a:ext>
                      </a:extLst>
                    </a:blip>
                    <a:stretch>
                      <a:fillRect/>
                    </a:stretch>
                  </pic:blipFill>
                  <pic:spPr>
                    <a:xfrm>
                      <a:off x="0" y="0"/>
                      <a:ext cx="5015887" cy="2953389"/>
                    </a:xfrm>
                    <a:prstGeom prst="rect">
                      <a:avLst/>
                    </a:prstGeom>
                  </pic:spPr>
                </pic:pic>
              </a:graphicData>
            </a:graphic>
          </wp:inline>
        </w:drawing>
      </w:r>
    </w:p>
    <w:p w:rsidR="00D45776" w:rsidRPr="00D45776" w:rsidRDefault="00D45776" w:rsidP="00D45776">
      <w:pPr>
        <w:suppressAutoHyphens/>
        <w:spacing w:after="240" w:line="360" w:lineRule="auto"/>
        <w:ind w:firstLine="709"/>
        <w:jc w:val="both"/>
        <w:rPr>
          <w:sz w:val="28"/>
          <w:szCs w:val="28"/>
        </w:rPr>
      </w:pPr>
    </w:p>
    <w:p w:rsidR="00D45776" w:rsidRPr="00D45776" w:rsidRDefault="00D45776" w:rsidP="00D45776">
      <w:pPr>
        <w:jc w:val="center"/>
        <w:rPr>
          <w:sz w:val="28"/>
          <w:szCs w:val="28"/>
          <w:lang w:val="en-US"/>
        </w:rPr>
      </w:pPr>
    </w:p>
    <w:p w:rsidR="00FC7D41" w:rsidRPr="00D45776" w:rsidRDefault="00FC7D41" w:rsidP="00FC7D41">
      <w:pPr>
        <w:rPr>
          <w:sz w:val="28"/>
          <w:szCs w:val="28"/>
          <w:lang w:val="en-US"/>
        </w:rPr>
      </w:pPr>
    </w:p>
    <w:p w:rsidR="00FC7D41" w:rsidRDefault="00FC7D41" w:rsidP="00FC7D41">
      <w:pPr>
        <w:rPr>
          <w:b/>
          <w:sz w:val="28"/>
          <w:szCs w:val="28"/>
          <w:lang w:val="uk-UA"/>
        </w:rPr>
      </w:pPr>
    </w:p>
    <w:p w:rsidR="00FB2472" w:rsidRDefault="00FB2472" w:rsidP="00FC7D41">
      <w:pPr>
        <w:rPr>
          <w:b/>
          <w:sz w:val="28"/>
          <w:szCs w:val="28"/>
          <w:lang w:val="uk-UA"/>
        </w:rPr>
      </w:pPr>
    </w:p>
    <w:p w:rsidR="00FB2472" w:rsidRDefault="00FB2472" w:rsidP="00FC7D41">
      <w:pPr>
        <w:rPr>
          <w:b/>
          <w:sz w:val="28"/>
          <w:szCs w:val="28"/>
          <w:lang w:val="uk-UA"/>
        </w:rPr>
      </w:pPr>
    </w:p>
    <w:p w:rsidR="00FB2472" w:rsidRDefault="00FB2472" w:rsidP="00FC7D41">
      <w:pPr>
        <w:rPr>
          <w:b/>
          <w:sz w:val="28"/>
          <w:szCs w:val="28"/>
          <w:lang w:val="uk-UA"/>
        </w:rPr>
      </w:pPr>
    </w:p>
    <w:p w:rsidR="00FB2472" w:rsidRDefault="00FB2472" w:rsidP="00FC7D41">
      <w:pPr>
        <w:rPr>
          <w:b/>
          <w:sz w:val="28"/>
          <w:szCs w:val="28"/>
          <w:lang w:val="uk-UA"/>
        </w:rPr>
      </w:pPr>
    </w:p>
    <w:p w:rsidR="00FB2472" w:rsidRDefault="00FB2472" w:rsidP="00FC7D41">
      <w:pPr>
        <w:rPr>
          <w:b/>
          <w:sz w:val="28"/>
          <w:szCs w:val="28"/>
          <w:lang w:val="uk-UA"/>
        </w:rPr>
      </w:pPr>
    </w:p>
    <w:p w:rsidR="00FB2472" w:rsidRDefault="00FB2472" w:rsidP="00FC7D41">
      <w:pPr>
        <w:rPr>
          <w:b/>
          <w:sz w:val="28"/>
          <w:szCs w:val="28"/>
          <w:lang w:val="uk-UA"/>
        </w:rPr>
      </w:pPr>
    </w:p>
    <w:p w:rsidR="00FB2472" w:rsidRDefault="00FB2472" w:rsidP="00FC7D41">
      <w:pPr>
        <w:rPr>
          <w:b/>
          <w:sz w:val="28"/>
          <w:szCs w:val="28"/>
          <w:lang w:val="uk-UA"/>
        </w:rPr>
      </w:pPr>
    </w:p>
    <w:p w:rsidR="00FB2472" w:rsidRDefault="00FB2472" w:rsidP="00FC7D41">
      <w:pPr>
        <w:rPr>
          <w:b/>
          <w:sz w:val="28"/>
          <w:szCs w:val="28"/>
          <w:lang w:val="uk-UA"/>
        </w:rPr>
      </w:pPr>
    </w:p>
    <w:p w:rsidR="00F2372D" w:rsidRDefault="00F2372D" w:rsidP="00FC7D41">
      <w:pPr>
        <w:rPr>
          <w:b/>
          <w:sz w:val="28"/>
          <w:szCs w:val="28"/>
          <w:lang w:val="uk-UA"/>
        </w:rPr>
      </w:pPr>
    </w:p>
    <w:p w:rsidR="00F2372D" w:rsidRDefault="00F2372D" w:rsidP="00FC7D41">
      <w:pPr>
        <w:rPr>
          <w:b/>
          <w:sz w:val="28"/>
          <w:szCs w:val="28"/>
          <w:lang w:val="uk-UA"/>
        </w:rPr>
      </w:pPr>
    </w:p>
    <w:p w:rsidR="00F2372D" w:rsidRDefault="00F2372D" w:rsidP="00FC7D41">
      <w:pPr>
        <w:rPr>
          <w:b/>
          <w:sz w:val="28"/>
          <w:szCs w:val="28"/>
          <w:lang w:val="uk-UA"/>
        </w:rPr>
      </w:pPr>
    </w:p>
    <w:p w:rsidR="00F2372D" w:rsidRDefault="00F2372D" w:rsidP="00FC7D41">
      <w:pPr>
        <w:rPr>
          <w:b/>
          <w:sz w:val="28"/>
          <w:szCs w:val="28"/>
          <w:lang w:val="uk-UA"/>
        </w:rPr>
      </w:pPr>
    </w:p>
    <w:p w:rsidR="00F2372D" w:rsidRDefault="00F2372D" w:rsidP="00FC7D41">
      <w:pPr>
        <w:rPr>
          <w:b/>
          <w:sz w:val="28"/>
          <w:szCs w:val="28"/>
          <w:lang w:val="uk-UA"/>
        </w:rPr>
      </w:pPr>
    </w:p>
    <w:p w:rsidR="00F2372D" w:rsidRDefault="00F2372D" w:rsidP="00FC7D41">
      <w:pPr>
        <w:rPr>
          <w:b/>
          <w:sz w:val="28"/>
          <w:szCs w:val="28"/>
          <w:lang w:val="uk-UA"/>
        </w:rPr>
      </w:pPr>
    </w:p>
    <w:p w:rsidR="00F2372D" w:rsidRDefault="00F2372D" w:rsidP="00FC7D41">
      <w:pPr>
        <w:rPr>
          <w:b/>
          <w:sz w:val="28"/>
          <w:szCs w:val="28"/>
          <w:lang w:val="uk-UA"/>
        </w:rPr>
      </w:pPr>
    </w:p>
    <w:p w:rsidR="00F2372D" w:rsidRDefault="00F2372D" w:rsidP="00FC7D41">
      <w:pPr>
        <w:rPr>
          <w:b/>
          <w:sz w:val="28"/>
          <w:szCs w:val="28"/>
          <w:lang w:val="uk-UA"/>
        </w:rPr>
      </w:pPr>
    </w:p>
    <w:p w:rsidR="00F2372D" w:rsidRDefault="00F2372D" w:rsidP="00FC7D41">
      <w:pPr>
        <w:rPr>
          <w:b/>
          <w:sz w:val="28"/>
          <w:szCs w:val="28"/>
          <w:lang w:val="uk-UA"/>
        </w:rPr>
      </w:pPr>
    </w:p>
    <w:p w:rsidR="00F2372D" w:rsidRDefault="00F2372D" w:rsidP="00FC7D41">
      <w:pPr>
        <w:rPr>
          <w:b/>
          <w:sz w:val="28"/>
          <w:szCs w:val="28"/>
          <w:lang w:val="uk-UA"/>
        </w:rPr>
      </w:pPr>
    </w:p>
    <w:p w:rsidR="00F2372D" w:rsidRDefault="00F2372D" w:rsidP="00FC7D41">
      <w:pPr>
        <w:rPr>
          <w:b/>
          <w:sz w:val="28"/>
          <w:szCs w:val="28"/>
          <w:lang w:val="uk-UA"/>
        </w:rPr>
      </w:pPr>
    </w:p>
    <w:p w:rsidR="00F2372D" w:rsidRDefault="00F2372D" w:rsidP="00FC7D41">
      <w:pPr>
        <w:rPr>
          <w:b/>
          <w:sz w:val="28"/>
          <w:szCs w:val="28"/>
          <w:lang w:val="uk-UA"/>
        </w:rPr>
      </w:pPr>
    </w:p>
    <w:p w:rsidR="00F2372D" w:rsidRDefault="00F2372D" w:rsidP="00FC7D41">
      <w:pPr>
        <w:rPr>
          <w:b/>
          <w:sz w:val="28"/>
          <w:szCs w:val="28"/>
          <w:lang w:val="uk-UA"/>
        </w:rPr>
      </w:pPr>
    </w:p>
    <w:p w:rsidR="00F2372D" w:rsidRDefault="00F2372D" w:rsidP="00FC7D41">
      <w:pPr>
        <w:rPr>
          <w:b/>
          <w:sz w:val="28"/>
          <w:szCs w:val="28"/>
          <w:lang w:val="uk-UA"/>
        </w:rPr>
      </w:pPr>
    </w:p>
    <w:p w:rsidR="001451B7" w:rsidRDefault="001451B7" w:rsidP="00FC7D41">
      <w:pPr>
        <w:rPr>
          <w:b/>
          <w:sz w:val="28"/>
          <w:szCs w:val="28"/>
          <w:lang w:val="uk-UA"/>
        </w:rPr>
        <w:sectPr w:rsidR="001451B7" w:rsidSect="00171EFF">
          <w:headerReference w:type="default" r:id="rId478"/>
          <w:type w:val="continuous"/>
          <w:pgSz w:w="11906" w:h="16838"/>
          <w:pgMar w:top="1134" w:right="850" w:bottom="1134" w:left="1701" w:header="0" w:footer="113" w:gutter="0"/>
          <w:cols w:space="708"/>
          <w:titlePg/>
          <w:docGrid w:linePitch="360"/>
        </w:sectPr>
      </w:pPr>
    </w:p>
    <w:p w:rsidR="00F2372D" w:rsidRDefault="00F2372D" w:rsidP="00FC7D41">
      <w:pPr>
        <w:rPr>
          <w:b/>
          <w:sz w:val="28"/>
          <w:szCs w:val="28"/>
          <w:lang w:val="uk-UA"/>
        </w:rPr>
      </w:pPr>
    </w:p>
    <w:p w:rsidR="00FB2472" w:rsidRDefault="00FB2472" w:rsidP="00FC7D41">
      <w:pPr>
        <w:rPr>
          <w:b/>
          <w:sz w:val="28"/>
          <w:szCs w:val="28"/>
          <w:lang w:val="uk-UA"/>
        </w:rPr>
      </w:pPr>
    </w:p>
    <w:p w:rsidR="00FB2472" w:rsidRPr="006B5503" w:rsidRDefault="00FB2472" w:rsidP="00FB2472">
      <w:pPr>
        <w:spacing w:line="360" w:lineRule="auto"/>
        <w:jc w:val="center"/>
        <w:rPr>
          <w:rStyle w:val="longtext"/>
          <w:sz w:val="28"/>
        </w:rPr>
      </w:pPr>
      <w:r w:rsidRPr="00F14E46">
        <w:rPr>
          <w:b/>
          <w:caps/>
          <w:color w:val="000000"/>
          <w:sz w:val="28"/>
          <w:szCs w:val="28"/>
        </w:rPr>
        <w:t>4</w:t>
      </w:r>
      <w:r w:rsidRPr="006B5503">
        <w:rPr>
          <w:caps/>
          <w:color w:val="000000"/>
          <w:sz w:val="28"/>
          <w:szCs w:val="28"/>
          <w:lang w:val="uk-UA"/>
        </w:rPr>
        <w:t xml:space="preserve"> </w:t>
      </w:r>
      <w:r>
        <w:rPr>
          <w:caps/>
          <w:color w:val="000000"/>
          <w:sz w:val="28"/>
          <w:szCs w:val="28"/>
          <w:lang w:val="uk-UA"/>
        </w:rPr>
        <w:t xml:space="preserve"> </w:t>
      </w:r>
      <w:r w:rsidRPr="00F14E46">
        <w:rPr>
          <w:rStyle w:val="longtext"/>
          <w:b/>
          <w:sz w:val="28"/>
        </w:rPr>
        <w:t>ОХОРОНА ПРАЦІ</w:t>
      </w:r>
    </w:p>
    <w:p w:rsidR="00FB2472" w:rsidRPr="00F14E46" w:rsidRDefault="00FB2472" w:rsidP="00FB2472">
      <w:pPr>
        <w:spacing w:line="360" w:lineRule="auto"/>
        <w:ind w:left="426"/>
        <w:jc w:val="both"/>
        <w:rPr>
          <w:rStyle w:val="longtext"/>
          <w:b/>
          <w:sz w:val="28"/>
        </w:rPr>
      </w:pPr>
      <w:r w:rsidRPr="00F14E46">
        <w:rPr>
          <w:rStyle w:val="longtext"/>
          <w:b/>
          <w:sz w:val="28"/>
        </w:rPr>
        <w:t>4.1 Охорона праці при обслуговуванн</w:t>
      </w:r>
      <w:r>
        <w:rPr>
          <w:rStyle w:val="longtext"/>
          <w:b/>
          <w:sz w:val="28"/>
        </w:rPr>
        <w:t>і технологічного процесу прокату</w:t>
      </w:r>
      <w:r w:rsidRPr="00F14E46">
        <w:rPr>
          <w:rStyle w:val="longtext"/>
          <w:b/>
          <w:sz w:val="28"/>
        </w:rPr>
        <w:t xml:space="preserve"> металу</w:t>
      </w:r>
    </w:p>
    <w:p w:rsidR="00D35904" w:rsidRDefault="00FB2472" w:rsidP="00FB2472">
      <w:pPr>
        <w:spacing w:line="360" w:lineRule="auto"/>
        <w:jc w:val="both"/>
        <w:rPr>
          <w:color w:val="000000"/>
          <w:sz w:val="28"/>
          <w:szCs w:val="28"/>
        </w:rPr>
        <w:sectPr w:rsidR="00D35904" w:rsidSect="001451B7">
          <w:headerReference w:type="default" r:id="rId479"/>
          <w:type w:val="continuous"/>
          <w:pgSz w:w="11906" w:h="16838"/>
          <w:pgMar w:top="1134" w:right="850" w:bottom="1134" w:left="1701" w:header="0" w:footer="2438" w:gutter="0"/>
          <w:cols w:space="708"/>
          <w:titlePg/>
          <w:docGrid w:linePitch="360"/>
        </w:sectPr>
      </w:pPr>
      <w:r w:rsidRPr="00F14E46">
        <w:rPr>
          <w:color w:val="000000"/>
          <w:sz w:val="28"/>
          <w:szCs w:val="28"/>
          <w:lang w:val="uk-UA"/>
        </w:rPr>
        <w:t>Персонал, який обслуговує</w:t>
      </w:r>
      <w:r>
        <w:rPr>
          <w:color w:val="000000"/>
          <w:sz w:val="28"/>
          <w:szCs w:val="28"/>
          <w:lang w:val="uk-UA"/>
        </w:rPr>
        <w:t xml:space="preserve"> технологічні лінії,</w:t>
      </w:r>
      <w:r w:rsidRPr="00F14E46">
        <w:rPr>
          <w:color w:val="000000"/>
          <w:sz w:val="28"/>
          <w:szCs w:val="28"/>
          <w:lang w:val="uk-UA"/>
        </w:rPr>
        <w:t xml:space="preserve"> засоби контролю і автоматики, повинен знати і дотримуватися правил техніки безпеки, що діють на обслуговуваній технологічній ділянці. Крім того, експлуатаційникам висувають додаткові вимоги до техніки і методам безпечного ведення робіт.Забороняється ремонтувати імпульсні лінії, запірну арматуру та регулюючі органи, що перебувають під тиском. </w:t>
      </w:r>
      <w:r w:rsidRPr="00AD72C7">
        <w:rPr>
          <w:color w:val="000000"/>
          <w:sz w:val="28"/>
          <w:szCs w:val="28"/>
        </w:rPr>
        <w:t xml:space="preserve">Перед роботою на паропроводах і лініях з високотемпературними чи агресивними </w:t>
      </w:r>
      <w:proofErr w:type="gramStart"/>
      <w:r w:rsidRPr="00AD72C7">
        <w:rPr>
          <w:color w:val="000000"/>
          <w:sz w:val="28"/>
          <w:szCs w:val="28"/>
        </w:rPr>
        <w:t>р</w:t>
      </w:r>
      <w:proofErr w:type="gramEnd"/>
      <w:r w:rsidRPr="00AD72C7">
        <w:rPr>
          <w:color w:val="000000"/>
          <w:sz w:val="28"/>
          <w:szCs w:val="28"/>
        </w:rPr>
        <w:t xml:space="preserve">ідинами із запірними вентилями вивішують плакат: «Не вмикати, ремонт!». </w:t>
      </w:r>
      <w:proofErr w:type="gramStart"/>
      <w:r w:rsidRPr="00AD72C7">
        <w:rPr>
          <w:color w:val="000000"/>
          <w:sz w:val="28"/>
          <w:szCs w:val="28"/>
        </w:rPr>
        <w:t>Перев</w:t>
      </w:r>
      <w:proofErr w:type="gramEnd"/>
      <w:r w:rsidRPr="00AD72C7">
        <w:rPr>
          <w:color w:val="000000"/>
          <w:sz w:val="28"/>
          <w:szCs w:val="28"/>
        </w:rPr>
        <w:t>іряють правильність відключення потрібної ділянки; після охолодження імпульсної лінії через продувний вентиль лінію сполучають з атмосферою</w:t>
      </w:r>
      <w:proofErr w:type="gramStart"/>
      <w:r w:rsidRPr="00AD72C7">
        <w:rPr>
          <w:color w:val="000000"/>
          <w:sz w:val="28"/>
          <w:szCs w:val="28"/>
        </w:rPr>
        <w:t>.П</w:t>
      </w:r>
      <w:proofErr w:type="gramEnd"/>
      <w:r w:rsidRPr="00AD72C7">
        <w:rPr>
          <w:color w:val="000000"/>
          <w:sz w:val="28"/>
          <w:szCs w:val="28"/>
        </w:rPr>
        <w:t>ри ремонті електричних приладів необхідно вимикати живлення та на пускачі вивішувати напис, що забороняє вмикання електроенергії. Ремонтувати прилади, що знаходяться під напругою, а також перевіряти наявність напруги дотиком руки або замиканням дротів категорично забороняється. Якщо апаратуру знеструмити не можна, працюють інструментом з ізольованими ручками, в гумових рукавичках і стоячи на гумовому килимку</w:t>
      </w:r>
      <w:proofErr w:type="gramStart"/>
      <w:r w:rsidRPr="00AD72C7">
        <w:rPr>
          <w:color w:val="000000"/>
          <w:sz w:val="28"/>
          <w:szCs w:val="28"/>
        </w:rPr>
        <w:t>.П</w:t>
      </w:r>
      <w:proofErr w:type="gramEnd"/>
      <w:r w:rsidRPr="00AD72C7">
        <w:rPr>
          <w:color w:val="000000"/>
          <w:sz w:val="28"/>
          <w:szCs w:val="28"/>
        </w:rPr>
        <w:t xml:space="preserve">ри пересуванні по території підприємства </w:t>
      </w:r>
      <w:r w:rsidRPr="00AD72C7">
        <w:rPr>
          <w:color w:val="000000"/>
          <w:sz w:val="28"/>
          <w:szCs w:val="28"/>
        </w:rPr>
        <w:lastRenderedPageBreak/>
        <w:t>працівник повинен користуватися пішохідними доріжками і тротуарами, перехідними містками і тунелями, дотримуючись правої сторони, а де їх немає - по узбіччю автодороги по лівій стороні, назустріч транспорту, щорухається, відповідно до затверджених безпечних маршрутах прямування для цього підрозділу, з якими під розпис повинен бути ознайомлений кожен працівник підприємства</w:t>
      </w:r>
      <w:proofErr w:type="gramStart"/>
      <w:r w:rsidRPr="00AD72C7">
        <w:rPr>
          <w:color w:val="000000"/>
          <w:sz w:val="28"/>
          <w:szCs w:val="28"/>
        </w:rPr>
        <w:t>.</w:t>
      </w:r>
      <w:r>
        <w:rPr>
          <w:color w:val="000000"/>
          <w:sz w:val="28"/>
          <w:szCs w:val="28"/>
          <w:lang w:val="uk-UA"/>
        </w:rPr>
        <w:t>У</w:t>
      </w:r>
      <w:proofErr w:type="gramEnd"/>
      <w:r w:rsidRPr="00AD72C7">
        <w:rPr>
          <w:color w:val="000000"/>
          <w:sz w:val="28"/>
          <w:szCs w:val="28"/>
        </w:rPr>
        <w:t xml:space="preserve"> разі несправності обладнання, огороджувальної </w:t>
      </w:r>
    </w:p>
    <w:p w:rsidR="001451B7" w:rsidRDefault="001451B7" w:rsidP="00FB2472">
      <w:pPr>
        <w:spacing w:line="360" w:lineRule="auto"/>
        <w:jc w:val="both"/>
        <w:rPr>
          <w:color w:val="000000"/>
          <w:sz w:val="28"/>
          <w:szCs w:val="28"/>
        </w:rPr>
        <w:sectPr w:rsidR="001451B7" w:rsidSect="001451B7">
          <w:type w:val="continuous"/>
          <w:pgSz w:w="11906" w:h="16838"/>
          <w:pgMar w:top="1134" w:right="850" w:bottom="1134" w:left="1701" w:header="0" w:footer="2438" w:gutter="0"/>
          <w:cols w:space="708"/>
          <w:titlePg/>
          <w:docGrid w:linePitch="360"/>
        </w:sectPr>
      </w:pPr>
    </w:p>
    <w:p w:rsidR="001451B7" w:rsidRPr="001451B7" w:rsidRDefault="00FB2472" w:rsidP="00FB2472">
      <w:pPr>
        <w:spacing w:line="360" w:lineRule="auto"/>
        <w:jc w:val="both"/>
        <w:rPr>
          <w:color w:val="000000"/>
          <w:sz w:val="28"/>
          <w:szCs w:val="28"/>
          <w:lang w:val="uk-UA"/>
        </w:rPr>
        <w:sectPr w:rsidR="001451B7" w:rsidRPr="001451B7" w:rsidSect="001451B7">
          <w:type w:val="continuous"/>
          <w:pgSz w:w="11906" w:h="16838"/>
          <w:pgMar w:top="1134" w:right="850" w:bottom="1134" w:left="1701" w:header="0" w:footer="2438" w:gutter="0"/>
          <w:cols w:space="708"/>
          <w:titlePg/>
          <w:docGrid w:linePitch="360"/>
        </w:sectPr>
      </w:pPr>
      <w:proofErr w:type="gramStart"/>
      <w:r w:rsidRPr="00AD72C7">
        <w:rPr>
          <w:color w:val="000000"/>
          <w:sz w:val="28"/>
          <w:szCs w:val="28"/>
        </w:rPr>
        <w:lastRenderedPageBreak/>
        <w:t>техн</w:t>
      </w:r>
      <w:proofErr w:type="gramEnd"/>
      <w:r w:rsidRPr="00AD72C7">
        <w:rPr>
          <w:color w:val="000000"/>
          <w:sz w:val="28"/>
          <w:szCs w:val="28"/>
        </w:rPr>
        <w:t xml:space="preserve">іки, шокуючих і сигналізуючих пристроїв, відсутність необхідних </w:t>
      </w:r>
      <w:r w:rsidR="001451B7">
        <w:rPr>
          <w:color w:val="000000"/>
          <w:sz w:val="28"/>
          <w:szCs w:val="28"/>
          <w:lang w:val="uk-UA"/>
        </w:rPr>
        <w:t>інструментів.</w:t>
      </w:r>
    </w:p>
    <w:p w:rsidR="00FB2472" w:rsidRPr="00D2376E" w:rsidRDefault="001451B7" w:rsidP="00FB2472">
      <w:pPr>
        <w:spacing w:line="360" w:lineRule="auto"/>
        <w:jc w:val="both"/>
        <w:rPr>
          <w:color w:val="000000"/>
          <w:sz w:val="28"/>
          <w:szCs w:val="28"/>
        </w:rPr>
      </w:pPr>
      <w:r>
        <w:rPr>
          <w:color w:val="000000"/>
          <w:sz w:val="28"/>
          <w:szCs w:val="28"/>
          <w:lang w:val="uk-UA"/>
        </w:rPr>
        <w:lastRenderedPageBreak/>
        <w:t>П</w:t>
      </w:r>
      <w:r w:rsidR="00FB2472" w:rsidRPr="002C0376">
        <w:rPr>
          <w:color w:val="000000"/>
          <w:sz w:val="28"/>
          <w:szCs w:val="28"/>
          <w:lang w:val="uk-UA"/>
        </w:rPr>
        <w:t>ристосувань, засобів індивідуального та к</w:t>
      </w:r>
      <w:r w:rsidR="00FB2472">
        <w:rPr>
          <w:color w:val="000000"/>
          <w:sz w:val="28"/>
          <w:szCs w:val="28"/>
          <w:lang w:val="uk-UA"/>
        </w:rPr>
        <w:t>олективного захисту - довести д</w:t>
      </w:r>
      <w:r w:rsidR="00FB2472">
        <w:rPr>
          <w:color w:val="000000"/>
          <w:sz w:val="28"/>
          <w:szCs w:val="28"/>
        </w:rPr>
        <w:t>о</w:t>
      </w:r>
    </w:p>
    <w:p w:rsidR="00FB2472" w:rsidRPr="00AD72C7" w:rsidRDefault="00FB2472" w:rsidP="00FB2472">
      <w:pPr>
        <w:spacing w:line="360" w:lineRule="auto"/>
        <w:jc w:val="both"/>
        <w:rPr>
          <w:sz w:val="28"/>
          <w:szCs w:val="28"/>
          <w:lang w:val="uk-UA"/>
        </w:rPr>
      </w:pPr>
      <w:r w:rsidRPr="002C0376">
        <w:rPr>
          <w:color w:val="000000"/>
          <w:sz w:val="28"/>
          <w:szCs w:val="28"/>
          <w:lang w:val="uk-UA"/>
        </w:rPr>
        <w:t xml:space="preserve"> відома безпосереднього керівника і не приступати до роботи до усунення порушення.</w:t>
      </w:r>
      <w:r w:rsidRPr="00AD72C7">
        <w:rPr>
          <w:color w:val="000000"/>
          <w:sz w:val="28"/>
          <w:szCs w:val="28"/>
        </w:rPr>
        <w:t xml:space="preserve"> роботи до усунення порушення</w:t>
      </w:r>
      <w:proofErr w:type="gramStart"/>
      <w:r w:rsidRPr="00AD72C7">
        <w:rPr>
          <w:color w:val="000000"/>
          <w:sz w:val="28"/>
          <w:szCs w:val="28"/>
        </w:rPr>
        <w:t>.Н</w:t>
      </w:r>
      <w:proofErr w:type="gramEnd"/>
      <w:r w:rsidRPr="00AD72C7">
        <w:rPr>
          <w:color w:val="000000"/>
          <w:sz w:val="28"/>
          <w:szCs w:val="28"/>
        </w:rPr>
        <w:t>е вмикати механізми, обладнання та машини, обслуговування яких не входить в обов'язки. Не допускати до роботи на агрегатах, машинах, механізмах і устаткуванні, не закріплених за ними осіб</w:t>
      </w:r>
      <w:proofErr w:type="gramStart"/>
      <w:r w:rsidRPr="00AD72C7">
        <w:rPr>
          <w:color w:val="000000"/>
          <w:sz w:val="28"/>
          <w:szCs w:val="28"/>
        </w:rPr>
        <w:t>.П</w:t>
      </w:r>
      <w:proofErr w:type="gramEnd"/>
      <w:r w:rsidRPr="00AD72C7">
        <w:rPr>
          <w:color w:val="000000"/>
          <w:sz w:val="28"/>
          <w:szCs w:val="28"/>
        </w:rPr>
        <w:t>еред пуском в роботу агрегату, механізму, машини або обладнання особисто переконатися у відсутності людей у небезпечній зоні роботи і дати попереджувальний сигнал.Не знаходитися поблизу автоматично діючих механізмів, не входити за огородження, не знімати і не встановлювати огорожі під час роботи механізмів</w:t>
      </w:r>
      <w:proofErr w:type="gramStart"/>
      <w:r w:rsidRPr="00AD72C7">
        <w:rPr>
          <w:color w:val="000000"/>
          <w:sz w:val="28"/>
          <w:szCs w:val="28"/>
        </w:rPr>
        <w:t>.</w:t>
      </w:r>
      <w:r w:rsidRPr="00AD72C7">
        <w:rPr>
          <w:sz w:val="28"/>
          <w:szCs w:val="28"/>
          <w:shd w:val="clear" w:color="auto" w:fill="FDFDFD"/>
        </w:rPr>
        <w:t>П</w:t>
      </w:r>
      <w:proofErr w:type="gramEnd"/>
      <w:r w:rsidRPr="00AD72C7">
        <w:rPr>
          <w:sz w:val="28"/>
          <w:szCs w:val="28"/>
          <w:shd w:val="clear" w:color="auto" w:fill="FDFDFD"/>
        </w:rPr>
        <w:t>ри монтажі та наладці приладів контролю та засобів автоматизації необхідно дотримуватись правил техніки безпеки.Робочі місця до початку робіт повинні бути підготовлені з дотриманням всіх вимог техніки безпеки та забезпечені засобами і механізмами, що відповідають характеру монтажних робіт.</w:t>
      </w:r>
      <w:r w:rsidRPr="00AD72C7">
        <w:rPr>
          <w:sz w:val="28"/>
          <w:szCs w:val="28"/>
          <w:lang w:val="uk-UA"/>
        </w:rPr>
        <w:t>Виробники робіт і майстри зобов'язані забезпечити:</w:t>
      </w:r>
    </w:p>
    <w:p w:rsidR="00FB2472" w:rsidRPr="00AD72C7" w:rsidRDefault="00FB2472" w:rsidP="00FB2472">
      <w:pPr>
        <w:pStyle w:val="a8"/>
        <w:numPr>
          <w:ilvl w:val="0"/>
          <w:numId w:val="23"/>
        </w:numPr>
        <w:spacing w:line="360" w:lineRule="auto"/>
        <w:jc w:val="both"/>
        <w:rPr>
          <w:sz w:val="28"/>
          <w:szCs w:val="28"/>
          <w:lang w:val="uk-UA"/>
        </w:rPr>
      </w:pPr>
      <w:r w:rsidRPr="00AD72C7">
        <w:rPr>
          <w:sz w:val="28"/>
          <w:szCs w:val="28"/>
          <w:lang w:val="uk-UA"/>
        </w:rPr>
        <w:t>порядок і чистоту на робочому місці під час роботи;</w:t>
      </w:r>
    </w:p>
    <w:p w:rsidR="00FB2472" w:rsidRPr="00AD72C7" w:rsidRDefault="00FB2472" w:rsidP="00FB2472">
      <w:pPr>
        <w:pStyle w:val="a8"/>
        <w:numPr>
          <w:ilvl w:val="0"/>
          <w:numId w:val="23"/>
        </w:numPr>
        <w:spacing w:line="360" w:lineRule="auto"/>
        <w:jc w:val="both"/>
        <w:rPr>
          <w:sz w:val="28"/>
          <w:szCs w:val="28"/>
          <w:lang w:val="uk-UA"/>
        </w:rPr>
      </w:pPr>
      <w:r w:rsidRPr="00AD72C7">
        <w:rPr>
          <w:sz w:val="28"/>
          <w:szCs w:val="28"/>
          <w:lang w:val="uk-UA"/>
        </w:rPr>
        <w:lastRenderedPageBreak/>
        <w:t>доставку до робочого місця необхідних інструментів, пристосувань, механізмів і матеріалів в відповідності з прийнятою технологією з ПВР або технологічною запискою;</w:t>
      </w:r>
    </w:p>
    <w:p w:rsidR="00FB2472" w:rsidRPr="00AD72C7" w:rsidRDefault="00FB2472" w:rsidP="00FB2472">
      <w:pPr>
        <w:pStyle w:val="a8"/>
        <w:numPr>
          <w:ilvl w:val="0"/>
          <w:numId w:val="23"/>
        </w:numPr>
        <w:spacing w:line="360" w:lineRule="auto"/>
        <w:jc w:val="both"/>
        <w:rPr>
          <w:sz w:val="28"/>
          <w:szCs w:val="28"/>
          <w:lang w:val="uk-UA"/>
        </w:rPr>
      </w:pPr>
      <w:r w:rsidRPr="00AD72C7">
        <w:rPr>
          <w:sz w:val="28"/>
          <w:szCs w:val="28"/>
          <w:lang w:val="uk-UA"/>
        </w:rPr>
        <w:t>перевірку справності стану електроживлення механізмів та зварювального обладнання (правильності підключення, стану ізоляції, надійності заземлення тощо);</w:t>
      </w:r>
    </w:p>
    <w:p w:rsidR="00FB2472" w:rsidRPr="00AD72C7" w:rsidRDefault="00FB2472" w:rsidP="00FB2472">
      <w:pPr>
        <w:pStyle w:val="a8"/>
        <w:numPr>
          <w:ilvl w:val="0"/>
          <w:numId w:val="23"/>
        </w:numPr>
        <w:spacing w:line="360" w:lineRule="auto"/>
        <w:jc w:val="both"/>
        <w:rPr>
          <w:sz w:val="28"/>
          <w:szCs w:val="28"/>
          <w:lang w:val="uk-UA"/>
        </w:rPr>
      </w:pPr>
      <w:r w:rsidRPr="00AD72C7">
        <w:rPr>
          <w:sz w:val="28"/>
          <w:szCs w:val="28"/>
          <w:lang w:val="uk-UA"/>
        </w:rPr>
        <w:t>перевірку стану огороджень, риштувань, настилів, лісів тощо.</w:t>
      </w:r>
    </w:p>
    <w:p w:rsidR="00FB2472" w:rsidRDefault="00FB2472" w:rsidP="00FB2472">
      <w:pPr>
        <w:spacing w:line="360" w:lineRule="auto"/>
        <w:ind w:firstLine="708"/>
        <w:jc w:val="both"/>
        <w:rPr>
          <w:sz w:val="28"/>
          <w:szCs w:val="28"/>
          <w:lang w:val="uk-UA"/>
        </w:rPr>
      </w:pPr>
      <w:r w:rsidRPr="00AD72C7">
        <w:rPr>
          <w:sz w:val="28"/>
          <w:szCs w:val="28"/>
          <w:lang w:val="uk-UA"/>
        </w:rPr>
        <w:t xml:space="preserve">Робота в місцях, де можливе утворення і поява шкідливого газу, повинна допускатися після попереднього узгодження часу та умов виробництва робіт з керівництвом газового господарства підприємства, яке зобов'язане забезпечити виконання всіх необхідних заходів по техніці безпеки: відбір проб повітря, чергування газорятувальників та ін. Працівники у зазначених місцях повинні бути забезпечені протигазами, відповідними </w:t>
      </w:r>
    </w:p>
    <w:p w:rsidR="00FB2472" w:rsidRDefault="00FB2472" w:rsidP="00FB2472">
      <w:pPr>
        <w:spacing w:line="360" w:lineRule="auto"/>
        <w:ind w:firstLine="708"/>
        <w:jc w:val="both"/>
        <w:rPr>
          <w:sz w:val="28"/>
          <w:szCs w:val="28"/>
          <w:lang w:val="uk-UA"/>
        </w:rPr>
      </w:pPr>
    </w:p>
    <w:p w:rsidR="00FB2472" w:rsidRDefault="00FB2472" w:rsidP="00FB2472">
      <w:pPr>
        <w:spacing w:line="360" w:lineRule="auto"/>
        <w:ind w:firstLine="708"/>
        <w:jc w:val="both"/>
        <w:rPr>
          <w:sz w:val="28"/>
          <w:szCs w:val="28"/>
          <w:lang w:val="uk-UA"/>
        </w:rPr>
      </w:pPr>
    </w:p>
    <w:p w:rsidR="00FB2472" w:rsidRPr="00F14E46" w:rsidRDefault="00FB2472" w:rsidP="00FB2472">
      <w:pPr>
        <w:spacing w:line="360" w:lineRule="auto"/>
        <w:ind w:firstLine="708"/>
        <w:jc w:val="both"/>
        <w:rPr>
          <w:sz w:val="28"/>
          <w:szCs w:val="28"/>
          <w:lang w:val="uk-UA"/>
        </w:rPr>
      </w:pPr>
      <w:r w:rsidRPr="00AD72C7">
        <w:rPr>
          <w:sz w:val="28"/>
          <w:szCs w:val="28"/>
          <w:lang w:val="uk-UA"/>
        </w:rPr>
        <w:t>хімічним складом газів, які можуть з'явитися.</w:t>
      </w:r>
      <w:r w:rsidRPr="00F14E46">
        <w:rPr>
          <w:sz w:val="28"/>
          <w:szCs w:val="28"/>
          <w:lang w:val="uk-UA"/>
        </w:rPr>
        <w:t>У приміщеннях особливо небезпечних і з підвищеною небезпекою ураження людей електричним струмом, а також поза приміщеннями при роботі електроінструментом, напруга має бути не вище 42 В.Перед початком робіт з електроінструментом, повинні бути перевірені:</w:t>
      </w:r>
    </w:p>
    <w:p w:rsidR="00FB2472" w:rsidRPr="00AD72C7" w:rsidRDefault="00FB2472" w:rsidP="00FB2472">
      <w:pPr>
        <w:spacing w:line="360" w:lineRule="auto"/>
        <w:ind w:firstLine="708"/>
        <w:jc w:val="both"/>
        <w:rPr>
          <w:sz w:val="28"/>
          <w:szCs w:val="28"/>
        </w:rPr>
      </w:pPr>
      <w:r w:rsidRPr="00AD72C7">
        <w:rPr>
          <w:sz w:val="28"/>
          <w:szCs w:val="28"/>
        </w:rPr>
        <w:t>а) справність заземлення;</w:t>
      </w:r>
    </w:p>
    <w:p w:rsidR="00FB2472" w:rsidRPr="00AD72C7" w:rsidRDefault="00FB2472" w:rsidP="00FB2472">
      <w:pPr>
        <w:spacing w:line="360" w:lineRule="auto"/>
        <w:ind w:firstLine="708"/>
        <w:jc w:val="both"/>
        <w:rPr>
          <w:sz w:val="28"/>
          <w:szCs w:val="28"/>
        </w:rPr>
      </w:pPr>
      <w:r w:rsidRPr="00AD72C7">
        <w:rPr>
          <w:sz w:val="28"/>
          <w:szCs w:val="28"/>
        </w:rPr>
        <w:t xml:space="preserve">б) затягування гвинтів, що </w:t>
      </w:r>
      <w:proofErr w:type="gramStart"/>
      <w:r w:rsidRPr="00AD72C7">
        <w:rPr>
          <w:sz w:val="28"/>
          <w:szCs w:val="28"/>
        </w:rPr>
        <w:t>кр</w:t>
      </w:r>
      <w:proofErr w:type="gramEnd"/>
      <w:r w:rsidRPr="00AD72C7">
        <w:rPr>
          <w:sz w:val="28"/>
          <w:szCs w:val="28"/>
        </w:rPr>
        <w:t>іплять вузли і деталі електроінструмента;</w:t>
      </w:r>
    </w:p>
    <w:p w:rsidR="00FB2472" w:rsidRPr="00AD72C7" w:rsidRDefault="00FB2472" w:rsidP="00FB2472">
      <w:pPr>
        <w:spacing w:line="360" w:lineRule="auto"/>
        <w:ind w:firstLine="708"/>
        <w:jc w:val="both"/>
        <w:rPr>
          <w:sz w:val="28"/>
          <w:szCs w:val="28"/>
        </w:rPr>
      </w:pPr>
      <w:r w:rsidRPr="00AD72C7">
        <w:rPr>
          <w:sz w:val="28"/>
          <w:szCs w:val="28"/>
        </w:rPr>
        <w:t>в) справність вимикача;</w:t>
      </w:r>
    </w:p>
    <w:p w:rsidR="00FB2472" w:rsidRPr="00AD72C7" w:rsidRDefault="00FB2472" w:rsidP="00FB2472">
      <w:pPr>
        <w:spacing w:line="360" w:lineRule="auto"/>
        <w:ind w:firstLine="708"/>
        <w:jc w:val="both"/>
        <w:rPr>
          <w:sz w:val="28"/>
          <w:szCs w:val="28"/>
        </w:rPr>
      </w:pPr>
      <w:r w:rsidRPr="00AD72C7">
        <w:rPr>
          <w:sz w:val="28"/>
          <w:szCs w:val="28"/>
        </w:rPr>
        <w:t xml:space="preserve">г) справність редуктора (шпиндель повинен провертатися рукою </w:t>
      </w:r>
      <w:proofErr w:type="gramStart"/>
      <w:r w:rsidRPr="00AD72C7">
        <w:rPr>
          <w:sz w:val="28"/>
          <w:szCs w:val="28"/>
        </w:rPr>
        <w:t>при</w:t>
      </w:r>
      <w:proofErr w:type="gramEnd"/>
      <w:r w:rsidRPr="00AD72C7">
        <w:rPr>
          <w:sz w:val="28"/>
          <w:szCs w:val="28"/>
        </w:rPr>
        <w:t xml:space="preserve"> відключеному електродвигуні);</w:t>
      </w:r>
    </w:p>
    <w:p w:rsidR="00FB2472" w:rsidRPr="00AD72C7" w:rsidRDefault="00FB2472" w:rsidP="00FB2472">
      <w:pPr>
        <w:spacing w:line="360" w:lineRule="auto"/>
        <w:ind w:firstLine="708"/>
        <w:jc w:val="both"/>
        <w:rPr>
          <w:sz w:val="28"/>
          <w:szCs w:val="28"/>
        </w:rPr>
      </w:pPr>
      <w:r w:rsidRPr="00AD72C7">
        <w:rPr>
          <w:sz w:val="28"/>
          <w:szCs w:val="28"/>
        </w:rPr>
        <w:t>ґ) стан переносних проводів (цілісність ізоляції, відсутність зламу жил).</w:t>
      </w:r>
    </w:p>
    <w:p w:rsidR="00FB2472" w:rsidRPr="00AD72C7" w:rsidRDefault="00FB2472" w:rsidP="00FB2472">
      <w:pPr>
        <w:spacing w:line="360" w:lineRule="auto"/>
        <w:ind w:firstLine="708"/>
        <w:jc w:val="both"/>
        <w:rPr>
          <w:sz w:val="28"/>
          <w:szCs w:val="28"/>
        </w:rPr>
      </w:pPr>
      <w:r w:rsidRPr="00AD72C7">
        <w:rPr>
          <w:sz w:val="28"/>
          <w:szCs w:val="28"/>
        </w:rPr>
        <w:t>Заземлюючі провідники для переносних електроінструментів повинні бути укладені в загальну оболонку з робочими жилами і мати однакову з ними розтин</w:t>
      </w:r>
      <w:proofErr w:type="gramStart"/>
      <w:r w:rsidRPr="00AD72C7">
        <w:rPr>
          <w:sz w:val="28"/>
          <w:szCs w:val="28"/>
        </w:rPr>
        <w:t>.Н</w:t>
      </w:r>
      <w:proofErr w:type="gramEnd"/>
      <w:r w:rsidRPr="00AD72C7">
        <w:rPr>
          <w:sz w:val="28"/>
          <w:szCs w:val="28"/>
        </w:rPr>
        <w:t>аявність і підключення заземлюючого проводу, що працює з електроінструментом, потрібно перевіряти щодня перед роботою.</w:t>
      </w:r>
    </w:p>
    <w:p w:rsidR="00FB2472" w:rsidRDefault="00FB2472" w:rsidP="00FB2472">
      <w:pPr>
        <w:spacing w:line="360" w:lineRule="auto"/>
        <w:ind w:firstLine="708"/>
        <w:jc w:val="both"/>
        <w:rPr>
          <w:sz w:val="28"/>
          <w:szCs w:val="28"/>
          <w:lang w:val="uk-UA"/>
        </w:rPr>
      </w:pPr>
      <w:r w:rsidRPr="00AD72C7">
        <w:rPr>
          <w:sz w:val="28"/>
          <w:szCs w:val="28"/>
        </w:rPr>
        <w:lastRenderedPageBreak/>
        <w:t xml:space="preserve">Забороняється безпосереднє зіткнення проводів і кабелів з гарячими, вологими і масляними поверхнями. Дроти і кабелі електроінструменту і </w:t>
      </w:r>
    </w:p>
    <w:p w:rsidR="00FB2472" w:rsidRPr="009D31E1" w:rsidRDefault="00FB2472" w:rsidP="00FB2472">
      <w:pPr>
        <w:widowControl w:val="0"/>
        <w:spacing w:line="360" w:lineRule="auto"/>
        <w:ind w:left="707" w:firstLine="709"/>
        <w:contextualSpacing/>
        <w:jc w:val="center"/>
        <w:rPr>
          <w:rFonts w:eastAsia="MS Mincho"/>
          <w:b/>
          <w:sz w:val="28"/>
          <w:szCs w:val="28"/>
          <w:lang w:val="uk-UA" w:bidi="he-IL"/>
        </w:rPr>
      </w:pPr>
      <w:r>
        <w:rPr>
          <w:rFonts w:eastAsia="MS Mincho"/>
          <w:b/>
          <w:sz w:val="28"/>
          <w:szCs w:val="28"/>
          <w:lang w:val="uk-UA" w:bidi="he-IL"/>
        </w:rPr>
        <w:t>4.2</w:t>
      </w:r>
      <w:r w:rsidRPr="009D31E1">
        <w:rPr>
          <w:rFonts w:eastAsia="MS Mincho"/>
          <w:b/>
          <w:sz w:val="28"/>
          <w:szCs w:val="28"/>
          <w:lang w:val="uk-UA" w:bidi="he-IL"/>
        </w:rPr>
        <w:t xml:space="preserve"> </w:t>
      </w:r>
      <w:r w:rsidRPr="00F14E46">
        <w:rPr>
          <w:rFonts w:eastAsia="MS Mincho"/>
          <w:b/>
          <w:sz w:val="28"/>
          <w:szCs w:val="28"/>
          <w:lang w:val="uk-UA" w:bidi="he-IL"/>
        </w:rPr>
        <w:t xml:space="preserve"> Пожежна безпека</w:t>
      </w:r>
    </w:p>
    <w:p w:rsidR="00FB2472" w:rsidRPr="009D31E1" w:rsidRDefault="00FB2472" w:rsidP="00FB2472">
      <w:pPr>
        <w:widowControl w:val="0"/>
        <w:spacing w:line="360" w:lineRule="auto"/>
        <w:ind w:firstLine="709"/>
        <w:contextualSpacing/>
        <w:rPr>
          <w:rFonts w:eastAsia="MS Mincho"/>
          <w:sz w:val="28"/>
          <w:szCs w:val="28"/>
          <w:lang w:bidi="he-IL"/>
        </w:rPr>
      </w:pPr>
      <w:r w:rsidRPr="00F14E46">
        <w:rPr>
          <w:rFonts w:eastAsia="MS Mincho"/>
          <w:sz w:val="28"/>
          <w:szCs w:val="28"/>
          <w:lang w:val="uk-UA" w:bidi="he-IL"/>
        </w:rPr>
        <w:t xml:space="preserve">Небезпека виникнення пожежі на </w:t>
      </w:r>
      <w:r>
        <w:rPr>
          <w:rFonts w:eastAsia="MS Mincho"/>
          <w:sz w:val="28"/>
          <w:szCs w:val="28"/>
          <w:lang w:val="uk-UA" w:bidi="he-IL"/>
        </w:rPr>
        <w:t>метало прокатних підприємствах</w:t>
      </w:r>
      <w:r w:rsidRPr="00F14E46">
        <w:rPr>
          <w:rFonts w:eastAsia="MS Mincho"/>
          <w:sz w:val="28"/>
          <w:szCs w:val="28"/>
          <w:lang w:val="uk-UA" w:bidi="he-IL"/>
        </w:rPr>
        <w:t xml:space="preserve"> визначається перш за все фізико-хімічними властивостями газу і газового конденсату та інших горючих речовин , що використовуються в процесі виробництва.При </w:t>
      </w:r>
      <w:r>
        <w:rPr>
          <w:rFonts w:eastAsia="MS Mincho"/>
          <w:sz w:val="28"/>
          <w:szCs w:val="28"/>
          <w:lang w:val="uk-UA" w:bidi="he-IL"/>
        </w:rPr>
        <w:t xml:space="preserve">використанні </w:t>
      </w:r>
      <w:r w:rsidRPr="00F14E46">
        <w:rPr>
          <w:rFonts w:eastAsia="MS Mincho"/>
          <w:sz w:val="28"/>
          <w:szCs w:val="28"/>
          <w:lang w:val="uk-UA" w:bidi="he-IL"/>
        </w:rPr>
        <w:t xml:space="preserve">газу можливе утворення вибухонебезпечних сумішей газу з повітрям що при наявності джерела спалаху може призвести до вибухів і пожеж. </w:t>
      </w:r>
      <w:r w:rsidRPr="009D31E1">
        <w:rPr>
          <w:rFonts w:eastAsia="MS Mincho"/>
          <w:sz w:val="28"/>
          <w:szCs w:val="28"/>
          <w:lang w:bidi="he-IL"/>
        </w:rPr>
        <w:t>Причинами пожежі можуть бути</w:t>
      </w:r>
      <w:proofErr w:type="gramStart"/>
      <w:r w:rsidRPr="009D31E1">
        <w:rPr>
          <w:rFonts w:eastAsia="MS Mincho"/>
          <w:sz w:val="28"/>
          <w:szCs w:val="28"/>
          <w:lang w:bidi="he-IL"/>
        </w:rPr>
        <w:t xml:space="preserve"> :</w:t>
      </w:r>
      <w:proofErr w:type="gramEnd"/>
    </w:p>
    <w:p w:rsidR="00FB2472" w:rsidRPr="009D31E1" w:rsidRDefault="00FB2472" w:rsidP="00FB2472">
      <w:pPr>
        <w:widowControl w:val="0"/>
        <w:spacing w:line="360" w:lineRule="auto"/>
        <w:ind w:firstLine="709"/>
        <w:contextualSpacing/>
        <w:rPr>
          <w:rFonts w:eastAsia="MS Mincho"/>
          <w:sz w:val="28"/>
          <w:szCs w:val="28"/>
          <w:lang w:bidi="he-IL"/>
        </w:rPr>
      </w:pPr>
      <w:r w:rsidRPr="009D31E1">
        <w:rPr>
          <w:rFonts w:eastAsia="MS Mincho"/>
          <w:sz w:val="28"/>
          <w:szCs w:val="28"/>
          <w:lang w:bidi="he-IL"/>
        </w:rPr>
        <w:t>1) порушення технологічних процесів виробництва;</w:t>
      </w:r>
    </w:p>
    <w:p w:rsidR="00FB2472" w:rsidRPr="009D31E1" w:rsidRDefault="00FB2472" w:rsidP="00FB2472">
      <w:pPr>
        <w:widowControl w:val="0"/>
        <w:spacing w:line="360" w:lineRule="auto"/>
        <w:ind w:firstLine="709"/>
        <w:contextualSpacing/>
        <w:rPr>
          <w:rFonts w:eastAsia="MS Mincho"/>
          <w:sz w:val="28"/>
          <w:szCs w:val="28"/>
          <w:lang w:bidi="he-IL"/>
        </w:rPr>
      </w:pPr>
      <w:r w:rsidRPr="009D31E1">
        <w:rPr>
          <w:rFonts w:eastAsia="MS Mincho"/>
          <w:sz w:val="28"/>
          <w:szCs w:val="28"/>
          <w:lang w:bidi="he-IL"/>
        </w:rPr>
        <w:t>2) недотримання вимог нормативних документі</w:t>
      </w:r>
      <w:proofErr w:type="gramStart"/>
      <w:r w:rsidRPr="009D31E1">
        <w:rPr>
          <w:rFonts w:eastAsia="MS Mincho"/>
          <w:sz w:val="28"/>
          <w:szCs w:val="28"/>
          <w:lang w:bidi="he-IL"/>
        </w:rPr>
        <w:t>в</w:t>
      </w:r>
      <w:proofErr w:type="gramEnd"/>
      <w:r w:rsidRPr="009D31E1">
        <w:rPr>
          <w:rFonts w:eastAsia="MS Mincho"/>
          <w:sz w:val="28"/>
          <w:szCs w:val="28"/>
          <w:lang w:bidi="he-IL"/>
        </w:rPr>
        <w:t>;</w:t>
      </w:r>
    </w:p>
    <w:p w:rsidR="00FB2472" w:rsidRPr="009D31E1" w:rsidRDefault="00FB2472" w:rsidP="00FB2472">
      <w:pPr>
        <w:widowControl w:val="0"/>
        <w:spacing w:line="360" w:lineRule="auto"/>
        <w:ind w:firstLine="709"/>
        <w:contextualSpacing/>
        <w:rPr>
          <w:rFonts w:eastAsia="MS Mincho"/>
          <w:sz w:val="28"/>
          <w:szCs w:val="28"/>
          <w:lang w:bidi="he-IL"/>
        </w:rPr>
      </w:pPr>
      <w:r w:rsidRPr="009D31E1">
        <w:rPr>
          <w:rFonts w:eastAsia="MS Mincho"/>
          <w:sz w:val="28"/>
          <w:szCs w:val="28"/>
          <w:lang w:bidi="he-IL"/>
        </w:rPr>
        <w:t>3) несправність обладнання і неякісний його ремонт;</w:t>
      </w:r>
    </w:p>
    <w:p w:rsidR="00FB2472" w:rsidRDefault="00FB2472" w:rsidP="00FB2472">
      <w:pPr>
        <w:widowControl w:val="0"/>
        <w:spacing w:line="360" w:lineRule="auto"/>
        <w:ind w:firstLine="709"/>
        <w:contextualSpacing/>
        <w:rPr>
          <w:rFonts w:eastAsia="MS Mincho"/>
          <w:sz w:val="28"/>
          <w:szCs w:val="28"/>
          <w:lang w:val="uk-UA" w:bidi="he-IL"/>
        </w:rPr>
      </w:pPr>
      <w:r w:rsidRPr="009D31E1">
        <w:rPr>
          <w:rFonts w:eastAsia="MS Mincho"/>
          <w:sz w:val="28"/>
          <w:szCs w:val="28"/>
          <w:lang w:bidi="he-IL"/>
        </w:rPr>
        <w:t>Для забезпечення пожежної безпеки необхідно утримувати виробничі об’єкти в чистоті і систематично очищувати їх від відході</w:t>
      </w:r>
      <w:proofErr w:type="gramStart"/>
      <w:r w:rsidRPr="009D31E1">
        <w:rPr>
          <w:rFonts w:eastAsia="MS Mincho"/>
          <w:sz w:val="28"/>
          <w:szCs w:val="28"/>
          <w:lang w:bidi="he-IL"/>
        </w:rPr>
        <w:t>в</w:t>
      </w:r>
      <w:proofErr w:type="gramEnd"/>
      <w:r w:rsidRPr="009D31E1">
        <w:rPr>
          <w:rFonts w:eastAsia="MS Mincho"/>
          <w:sz w:val="28"/>
          <w:szCs w:val="28"/>
          <w:lang w:bidi="he-IL"/>
        </w:rPr>
        <w:t xml:space="preserve"> виробництва. Всі горючі і легкозаймисті речовини та матеріали зберігати </w:t>
      </w:r>
      <w:proofErr w:type="gramStart"/>
      <w:r w:rsidRPr="009D31E1">
        <w:rPr>
          <w:rFonts w:eastAsia="MS Mincho"/>
          <w:sz w:val="28"/>
          <w:szCs w:val="28"/>
          <w:lang w:bidi="he-IL"/>
        </w:rPr>
        <w:t>в</w:t>
      </w:r>
      <w:proofErr w:type="gramEnd"/>
      <w:r w:rsidRPr="009D31E1">
        <w:rPr>
          <w:rFonts w:eastAsia="MS Mincho"/>
          <w:sz w:val="28"/>
          <w:szCs w:val="28"/>
          <w:lang w:bidi="he-IL"/>
        </w:rPr>
        <w:t xml:space="preserve"> спеціально відведених </w:t>
      </w:r>
    </w:p>
    <w:p w:rsidR="00FB2472" w:rsidRDefault="00FB2472" w:rsidP="00FB2472">
      <w:pPr>
        <w:widowControl w:val="0"/>
        <w:spacing w:line="360" w:lineRule="auto"/>
        <w:ind w:firstLine="709"/>
        <w:contextualSpacing/>
        <w:rPr>
          <w:rFonts w:eastAsia="MS Mincho"/>
          <w:sz w:val="28"/>
          <w:szCs w:val="28"/>
          <w:lang w:val="uk-UA" w:bidi="he-IL"/>
        </w:rPr>
      </w:pPr>
    </w:p>
    <w:p w:rsidR="00FB2472" w:rsidRDefault="00FB2472" w:rsidP="00FB2472">
      <w:pPr>
        <w:widowControl w:val="0"/>
        <w:spacing w:line="360" w:lineRule="auto"/>
        <w:ind w:firstLine="709"/>
        <w:contextualSpacing/>
        <w:rPr>
          <w:rFonts w:eastAsia="MS Mincho"/>
          <w:sz w:val="28"/>
          <w:szCs w:val="28"/>
          <w:lang w:val="uk-UA" w:bidi="he-IL"/>
        </w:rPr>
      </w:pPr>
      <w:r w:rsidRPr="009D31E1">
        <w:rPr>
          <w:rFonts w:eastAsia="MS Mincho"/>
          <w:sz w:val="28"/>
          <w:szCs w:val="28"/>
          <w:lang w:bidi="he-IL"/>
        </w:rPr>
        <w:t>Місцях</w:t>
      </w:r>
      <w:proofErr w:type="gramStart"/>
      <w:r>
        <w:rPr>
          <w:rFonts w:eastAsia="MS Mincho"/>
          <w:sz w:val="28"/>
          <w:szCs w:val="28"/>
          <w:lang w:val="uk-UA" w:bidi="he-IL"/>
        </w:rPr>
        <w:t xml:space="preserve"> </w:t>
      </w:r>
      <w:r w:rsidRPr="009D31E1">
        <w:rPr>
          <w:rFonts w:eastAsia="MS Mincho"/>
          <w:sz w:val="28"/>
          <w:szCs w:val="28"/>
          <w:lang w:bidi="he-IL"/>
        </w:rPr>
        <w:t>.</w:t>
      </w:r>
      <w:proofErr w:type="gramEnd"/>
      <w:r w:rsidRPr="009D31E1">
        <w:rPr>
          <w:rFonts w:eastAsia="MS Mincho"/>
          <w:sz w:val="28"/>
          <w:szCs w:val="28"/>
          <w:lang w:bidi="he-IL"/>
        </w:rPr>
        <w:t>Для забезпечення пожежної безпеки необхідно</w:t>
      </w:r>
      <w:r>
        <w:rPr>
          <w:rFonts w:eastAsia="MS Mincho"/>
          <w:sz w:val="28"/>
          <w:szCs w:val="28"/>
          <w:lang w:val="uk-UA" w:bidi="he-IL"/>
        </w:rPr>
        <w:t xml:space="preserve"> дотримуватись деяких правил:</w:t>
      </w:r>
    </w:p>
    <w:p w:rsidR="00FB2472" w:rsidRDefault="00FB2472" w:rsidP="00FB2472">
      <w:pPr>
        <w:widowControl w:val="0"/>
        <w:spacing w:line="360" w:lineRule="auto"/>
        <w:contextualSpacing/>
        <w:rPr>
          <w:rFonts w:eastAsia="MS Mincho"/>
          <w:sz w:val="28"/>
          <w:szCs w:val="28"/>
          <w:lang w:val="uk-UA" w:bidi="he-IL"/>
        </w:rPr>
      </w:pPr>
    </w:p>
    <w:p w:rsidR="00FB2472" w:rsidRDefault="00FB2472" w:rsidP="00FB2472">
      <w:pPr>
        <w:pStyle w:val="a8"/>
        <w:widowControl w:val="0"/>
        <w:numPr>
          <w:ilvl w:val="0"/>
          <w:numId w:val="30"/>
        </w:numPr>
        <w:spacing w:after="200" w:line="360" w:lineRule="auto"/>
        <w:rPr>
          <w:rFonts w:eastAsia="MS Mincho"/>
          <w:sz w:val="28"/>
          <w:szCs w:val="28"/>
          <w:lang w:val="uk-UA" w:bidi="he-IL"/>
        </w:rPr>
      </w:pPr>
      <w:r>
        <w:rPr>
          <w:rFonts w:eastAsia="MS Mincho"/>
          <w:sz w:val="28"/>
          <w:szCs w:val="28"/>
          <w:lang w:val="uk-UA" w:bidi="he-IL"/>
        </w:rPr>
        <w:t>з</w:t>
      </w:r>
      <w:r w:rsidRPr="00C645F2">
        <w:rPr>
          <w:rFonts w:eastAsia="MS Mincho"/>
          <w:sz w:val="28"/>
          <w:szCs w:val="28"/>
          <w:lang w:val="uk-UA" w:bidi="he-IL"/>
        </w:rPr>
        <w:t>авантажувальні вікна печі закривають кришками, які щільно прилягають до віконних прорізів.</w:t>
      </w:r>
    </w:p>
    <w:p w:rsidR="00FB2472" w:rsidRDefault="00FB2472" w:rsidP="00FB2472">
      <w:pPr>
        <w:pStyle w:val="a8"/>
        <w:widowControl w:val="0"/>
        <w:numPr>
          <w:ilvl w:val="0"/>
          <w:numId w:val="30"/>
        </w:numPr>
        <w:spacing w:after="200" w:line="360" w:lineRule="auto"/>
        <w:rPr>
          <w:rFonts w:eastAsia="MS Mincho"/>
          <w:sz w:val="28"/>
          <w:szCs w:val="28"/>
          <w:lang w:val="uk-UA" w:bidi="he-IL"/>
        </w:rPr>
      </w:pPr>
      <w:r>
        <w:rPr>
          <w:rFonts w:eastAsia="MS Mincho"/>
          <w:sz w:val="28"/>
          <w:szCs w:val="28"/>
          <w:lang w:val="uk-UA" w:bidi="he-IL"/>
        </w:rPr>
        <w:t>п</w:t>
      </w:r>
      <w:r w:rsidRPr="00C645F2">
        <w:rPr>
          <w:rFonts w:eastAsia="MS Mincho"/>
          <w:sz w:val="28"/>
          <w:szCs w:val="28"/>
          <w:lang w:val="uk-UA" w:bidi="he-IL"/>
        </w:rPr>
        <w:t>ідйом кришок робочих вікон повинен бути механізований. Кришки печей, які потребують зусиль менше 12 кг, допускається піднімати вручну.</w:t>
      </w:r>
    </w:p>
    <w:p w:rsidR="00FB2472" w:rsidRDefault="00FB2472" w:rsidP="00FB2472">
      <w:pPr>
        <w:pStyle w:val="a8"/>
        <w:widowControl w:val="0"/>
        <w:numPr>
          <w:ilvl w:val="0"/>
          <w:numId w:val="30"/>
        </w:numPr>
        <w:spacing w:after="200" w:line="360" w:lineRule="auto"/>
        <w:rPr>
          <w:rFonts w:eastAsia="MS Mincho"/>
          <w:sz w:val="28"/>
          <w:szCs w:val="28"/>
          <w:lang w:val="uk-UA" w:bidi="he-IL"/>
        </w:rPr>
      </w:pPr>
      <w:r>
        <w:rPr>
          <w:rFonts w:eastAsia="MS Mincho"/>
          <w:sz w:val="28"/>
          <w:szCs w:val="28"/>
          <w:lang w:val="uk-UA" w:bidi="he-IL"/>
        </w:rPr>
        <w:t>п</w:t>
      </w:r>
      <w:r w:rsidRPr="00C645F2">
        <w:rPr>
          <w:rFonts w:eastAsia="MS Mincho"/>
          <w:sz w:val="28"/>
          <w:szCs w:val="28"/>
          <w:lang w:val="uk-UA" w:bidi="he-IL"/>
        </w:rPr>
        <w:t>ечі, в яких нагріваються заготовки, які виступають з завантажувального вікна, обладнуються пристроєм повітряної завіси, яка виключає викидання язиків полум'я.</w:t>
      </w:r>
    </w:p>
    <w:p w:rsidR="00FB2472" w:rsidRDefault="00FB2472" w:rsidP="00FB2472">
      <w:pPr>
        <w:pStyle w:val="a8"/>
        <w:widowControl w:val="0"/>
        <w:numPr>
          <w:ilvl w:val="0"/>
          <w:numId w:val="30"/>
        </w:numPr>
        <w:spacing w:after="200" w:line="360" w:lineRule="auto"/>
        <w:rPr>
          <w:rFonts w:eastAsia="MS Mincho"/>
          <w:sz w:val="28"/>
          <w:szCs w:val="28"/>
          <w:lang w:val="uk-UA" w:bidi="he-IL"/>
        </w:rPr>
      </w:pPr>
      <w:r>
        <w:rPr>
          <w:rFonts w:eastAsia="MS Mincho"/>
          <w:sz w:val="28"/>
          <w:szCs w:val="28"/>
          <w:lang w:val="uk-UA" w:bidi="he-IL"/>
        </w:rPr>
        <w:t>у</w:t>
      </w:r>
      <w:r w:rsidRPr="00C645F2">
        <w:rPr>
          <w:rFonts w:eastAsia="MS Mincho"/>
          <w:sz w:val="28"/>
          <w:szCs w:val="28"/>
          <w:lang w:val="uk-UA" w:bidi="he-IL"/>
        </w:rPr>
        <w:t xml:space="preserve"> місцях можливого скупчення газу повинні бути встановлені газоаналізатори, спеціальні звукові, світлові або інші прилади, які </w:t>
      </w:r>
      <w:r w:rsidRPr="00C645F2">
        <w:rPr>
          <w:rFonts w:eastAsia="MS Mincho"/>
          <w:sz w:val="28"/>
          <w:szCs w:val="28"/>
          <w:lang w:val="uk-UA" w:bidi="he-IL"/>
        </w:rPr>
        <w:lastRenderedPageBreak/>
        <w:t>сигналізують про витік газу.</w:t>
      </w:r>
    </w:p>
    <w:p w:rsidR="00FB2472" w:rsidRDefault="00FB2472" w:rsidP="00FB2472">
      <w:pPr>
        <w:pStyle w:val="a8"/>
        <w:widowControl w:val="0"/>
        <w:numPr>
          <w:ilvl w:val="0"/>
          <w:numId w:val="30"/>
        </w:numPr>
        <w:spacing w:after="200" w:line="360" w:lineRule="auto"/>
        <w:rPr>
          <w:rFonts w:eastAsia="MS Mincho"/>
          <w:sz w:val="28"/>
          <w:szCs w:val="28"/>
          <w:lang w:val="uk-UA" w:bidi="he-IL"/>
        </w:rPr>
      </w:pPr>
      <w:r>
        <w:rPr>
          <w:rFonts w:eastAsia="MS Mincho"/>
          <w:sz w:val="28"/>
          <w:szCs w:val="28"/>
          <w:lang w:val="uk-UA" w:bidi="he-IL"/>
        </w:rPr>
        <w:t>м</w:t>
      </w:r>
      <w:r w:rsidRPr="00C645F2">
        <w:rPr>
          <w:rFonts w:eastAsia="MS Mincho"/>
          <w:sz w:val="28"/>
          <w:szCs w:val="28"/>
          <w:lang w:val="uk-UA" w:bidi="he-IL"/>
        </w:rPr>
        <w:t>ережа трубопроводів палива забезпечується вентилями в місцях відходу гілок від центральної магістралі і запобіжними пристосуваннями, які автоматично припиняють подачу палива в разі аварії. Вентилі і запобіжні пристрої повинні розташовуватися або відгороджуватися так, щоб виключалося випадкове пошкодження їх.</w:t>
      </w:r>
    </w:p>
    <w:p w:rsidR="00FB2472" w:rsidRPr="00C645F2" w:rsidRDefault="00FB2472" w:rsidP="00FB2472">
      <w:pPr>
        <w:pStyle w:val="a8"/>
        <w:widowControl w:val="0"/>
        <w:numPr>
          <w:ilvl w:val="0"/>
          <w:numId w:val="30"/>
        </w:numPr>
        <w:spacing w:after="200" w:line="360" w:lineRule="auto"/>
        <w:rPr>
          <w:rFonts w:eastAsia="MS Mincho"/>
          <w:sz w:val="28"/>
          <w:szCs w:val="28"/>
          <w:lang w:val="uk-UA" w:bidi="he-IL"/>
        </w:rPr>
      </w:pPr>
      <w:r w:rsidRPr="00C645F2">
        <w:rPr>
          <w:rFonts w:eastAsia="MS Mincho"/>
          <w:sz w:val="28"/>
          <w:szCs w:val="28"/>
          <w:lang w:val="uk-UA" w:bidi="he-IL"/>
        </w:rPr>
        <w:t>Все струмонесучі частини електричних печей повинні бути ізольовані або огороджені. Огорожі та інші металеві нетоконесущіе частини повинні бути надійно заземлені.</w:t>
      </w:r>
    </w:p>
    <w:p w:rsidR="00FB2472" w:rsidRPr="009D31E1" w:rsidRDefault="00FB2472" w:rsidP="00FB2472">
      <w:pPr>
        <w:widowControl w:val="0"/>
        <w:spacing w:line="360" w:lineRule="auto"/>
        <w:ind w:firstLine="709"/>
        <w:contextualSpacing/>
        <w:rPr>
          <w:rFonts w:eastAsia="MS Mincho"/>
          <w:sz w:val="28"/>
          <w:szCs w:val="28"/>
          <w:lang w:bidi="he-IL"/>
        </w:rPr>
      </w:pPr>
      <w:r w:rsidRPr="009D31E1">
        <w:rPr>
          <w:rFonts w:eastAsia="MS Mincho"/>
          <w:sz w:val="28"/>
          <w:szCs w:val="28"/>
          <w:lang w:bidi="he-IL"/>
        </w:rPr>
        <w:t>Кожен</w:t>
      </w:r>
      <w:r>
        <w:rPr>
          <w:rFonts w:eastAsia="MS Mincho"/>
          <w:sz w:val="28"/>
          <w:szCs w:val="28"/>
          <w:lang w:val="uk-UA" w:bidi="he-IL"/>
        </w:rPr>
        <w:t xml:space="preserve"> технологічний</w:t>
      </w:r>
      <w:r w:rsidRPr="009D31E1">
        <w:rPr>
          <w:rFonts w:eastAsia="MS Mincho"/>
          <w:sz w:val="28"/>
          <w:szCs w:val="28"/>
          <w:lang w:bidi="he-IL"/>
        </w:rPr>
        <w:t xml:space="preserve"> об’єкт і транспорт повинен бути обладнаний первинними засобами пожежегасіння</w:t>
      </w:r>
      <w:proofErr w:type="gramStart"/>
      <w:r w:rsidRPr="009D31E1">
        <w:rPr>
          <w:rFonts w:eastAsia="MS Mincho"/>
          <w:sz w:val="28"/>
          <w:szCs w:val="28"/>
          <w:lang w:bidi="he-IL"/>
        </w:rPr>
        <w:t xml:space="preserve"> :</w:t>
      </w:r>
      <w:proofErr w:type="gramEnd"/>
    </w:p>
    <w:p w:rsidR="00FB2472" w:rsidRPr="009D31E1" w:rsidRDefault="00FB2472" w:rsidP="00FB2472">
      <w:pPr>
        <w:widowControl w:val="0"/>
        <w:spacing w:line="360" w:lineRule="auto"/>
        <w:ind w:firstLine="709"/>
        <w:contextualSpacing/>
        <w:rPr>
          <w:rFonts w:eastAsia="MS Mincho"/>
          <w:sz w:val="28"/>
          <w:szCs w:val="28"/>
          <w:lang w:bidi="he-IL"/>
        </w:rPr>
      </w:pPr>
      <w:r w:rsidRPr="009D31E1">
        <w:rPr>
          <w:rFonts w:eastAsia="MS Mincho"/>
          <w:sz w:val="28"/>
          <w:szCs w:val="28"/>
          <w:lang w:bidi="he-IL"/>
        </w:rPr>
        <w:t xml:space="preserve">1) </w:t>
      </w:r>
      <w:proofErr w:type="gramStart"/>
      <w:r w:rsidRPr="009D31E1">
        <w:rPr>
          <w:rFonts w:eastAsia="MS Mincho"/>
          <w:sz w:val="28"/>
          <w:szCs w:val="28"/>
          <w:lang w:bidi="he-IL"/>
        </w:rPr>
        <w:t>п</w:t>
      </w:r>
      <w:proofErr w:type="gramEnd"/>
      <w:r w:rsidRPr="009D31E1">
        <w:rPr>
          <w:rFonts w:eastAsia="MS Mincho"/>
          <w:sz w:val="28"/>
          <w:szCs w:val="28"/>
          <w:lang w:bidi="he-IL"/>
        </w:rPr>
        <w:t>інні вогнегасники – 6 штук ;</w:t>
      </w:r>
    </w:p>
    <w:p w:rsidR="00FB2472" w:rsidRPr="009D31E1" w:rsidRDefault="00FB2472" w:rsidP="00FB2472">
      <w:pPr>
        <w:widowControl w:val="0"/>
        <w:spacing w:line="360" w:lineRule="auto"/>
        <w:ind w:firstLine="709"/>
        <w:contextualSpacing/>
        <w:rPr>
          <w:rFonts w:eastAsia="MS Mincho"/>
          <w:sz w:val="28"/>
          <w:szCs w:val="28"/>
          <w:lang w:bidi="he-IL"/>
        </w:rPr>
      </w:pPr>
      <w:r w:rsidRPr="009D31E1">
        <w:rPr>
          <w:rFonts w:eastAsia="MS Mincho"/>
          <w:sz w:val="28"/>
          <w:szCs w:val="28"/>
          <w:lang w:bidi="he-IL"/>
        </w:rPr>
        <w:t xml:space="preserve">2) ящики з </w:t>
      </w:r>
      <w:proofErr w:type="gramStart"/>
      <w:r w:rsidRPr="009D31E1">
        <w:rPr>
          <w:rFonts w:eastAsia="MS Mincho"/>
          <w:sz w:val="28"/>
          <w:szCs w:val="28"/>
          <w:lang w:bidi="he-IL"/>
        </w:rPr>
        <w:t>п</w:t>
      </w:r>
      <w:proofErr w:type="gramEnd"/>
      <w:r w:rsidRPr="009D31E1">
        <w:rPr>
          <w:rFonts w:eastAsia="MS Mincho"/>
          <w:sz w:val="28"/>
          <w:szCs w:val="28"/>
          <w:lang w:bidi="he-IL"/>
        </w:rPr>
        <w:t>іском 0,5 м</w:t>
      </w:r>
      <w:r w:rsidRPr="009D31E1">
        <w:rPr>
          <w:rFonts w:eastAsia="MS Mincho"/>
          <w:sz w:val="28"/>
          <w:szCs w:val="28"/>
          <w:vertAlign w:val="superscript"/>
          <w:lang w:bidi="he-IL"/>
        </w:rPr>
        <w:t>3</w:t>
      </w:r>
      <w:r w:rsidRPr="009D31E1">
        <w:rPr>
          <w:rFonts w:eastAsia="MS Mincho"/>
          <w:sz w:val="28"/>
          <w:szCs w:val="28"/>
          <w:lang w:bidi="he-IL"/>
        </w:rPr>
        <w:t xml:space="preserve"> – 2 штуки ;</w:t>
      </w:r>
    </w:p>
    <w:p w:rsidR="00FB2472" w:rsidRPr="009D31E1" w:rsidRDefault="00FB2472" w:rsidP="00FB2472">
      <w:pPr>
        <w:widowControl w:val="0"/>
        <w:spacing w:line="360" w:lineRule="auto"/>
        <w:ind w:firstLine="709"/>
        <w:contextualSpacing/>
        <w:rPr>
          <w:rFonts w:eastAsia="MS Mincho"/>
          <w:sz w:val="28"/>
          <w:szCs w:val="28"/>
          <w:lang w:bidi="he-IL"/>
        </w:rPr>
      </w:pPr>
      <w:r w:rsidRPr="009D31E1">
        <w:rPr>
          <w:rFonts w:eastAsia="MS Mincho"/>
          <w:sz w:val="28"/>
          <w:szCs w:val="28"/>
          <w:lang w:bidi="he-IL"/>
        </w:rPr>
        <w:t>3) сокири – 2 штуки</w:t>
      </w:r>
      <w:proofErr w:type="gramStart"/>
      <w:r w:rsidRPr="009D31E1">
        <w:rPr>
          <w:rFonts w:eastAsia="MS Mincho"/>
          <w:sz w:val="28"/>
          <w:szCs w:val="28"/>
          <w:lang w:bidi="he-IL"/>
        </w:rPr>
        <w:t xml:space="preserve"> ;</w:t>
      </w:r>
      <w:proofErr w:type="gramEnd"/>
    </w:p>
    <w:p w:rsidR="00FB2472" w:rsidRPr="009D31E1" w:rsidRDefault="00FB2472" w:rsidP="00FB2472">
      <w:pPr>
        <w:widowControl w:val="0"/>
        <w:spacing w:line="360" w:lineRule="auto"/>
        <w:ind w:firstLine="709"/>
        <w:contextualSpacing/>
        <w:rPr>
          <w:rFonts w:eastAsia="MS Mincho"/>
          <w:sz w:val="28"/>
          <w:szCs w:val="28"/>
          <w:lang w:bidi="he-IL"/>
        </w:rPr>
      </w:pPr>
      <w:r w:rsidRPr="009D31E1">
        <w:rPr>
          <w:rFonts w:eastAsia="MS Mincho"/>
          <w:sz w:val="28"/>
          <w:szCs w:val="28"/>
          <w:lang w:bidi="he-IL"/>
        </w:rPr>
        <w:t>4) лопати – 2 штуки</w:t>
      </w:r>
      <w:proofErr w:type="gramStart"/>
      <w:r w:rsidRPr="009D31E1">
        <w:rPr>
          <w:rFonts w:eastAsia="MS Mincho"/>
          <w:sz w:val="28"/>
          <w:szCs w:val="28"/>
          <w:lang w:bidi="he-IL"/>
        </w:rPr>
        <w:t xml:space="preserve"> ;</w:t>
      </w:r>
      <w:proofErr w:type="gramEnd"/>
    </w:p>
    <w:p w:rsidR="00FB2472" w:rsidRPr="009D31E1" w:rsidRDefault="00FB2472" w:rsidP="00FB2472">
      <w:pPr>
        <w:widowControl w:val="0"/>
        <w:spacing w:line="360" w:lineRule="auto"/>
        <w:ind w:firstLine="709"/>
        <w:contextualSpacing/>
        <w:rPr>
          <w:rFonts w:eastAsia="MS Mincho"/>
          <w:sz w:val="28"/>
          <w:szCs w:val="28"/>
          <w:lang w:bidi="he-IL"/>
        </w:rPr>
      </w:pPr>
      <w:r w:rsidRPr="009D31E1">
        <w:rPr>
          <w:rFonts w:eastAsia="MS Mincho"/>
          <w:sz w:val="28"/>
          <w:szCs w:val="28"/>
          <w:lang w:bidi="he-IL"/>
        </w:rPr>
        <w:t>5) пожежні відра – 4 штуки</w:t>
      </w:r>
      <w:proofErr w:type="gramStart"/>
      <w:r w:rsidRPr="009D31E1">
        <w:rPr>
          <w:rFonts w:eastAsia="MS Mincho"/>
          <w:sz w:val="28"/>
          <w:szCs w:val="28"/>
          <w:lang w:bidi="he-IL"/>
        </w:rPr>
        <w:t xml:space="preserve"> ;</w:t>
      </w:r>
      <w:proofErr w:type="gramEnd"/>
    </w:p>
    <w:p w:rsidR="00FB2472" w:rsidRDefault="00FB2472" w:rsidP="00FB2472">
      <w:pPr>
        <w:widowControl w:val="0"/>
        <w:spacing w:line="360" w:lineRule="auto"/>
        <w:ind w:firstLine="709"/>
        <w:contextualSpacing/>
        <w:rPr>
          <w:rFonts w:eastAsia="MS Mincho"/>
          <w:sz w:val="28"/>
          <w:szCs w:val="28"/>
          <w:lang w:val="uk-UA" w:bidi="he-IL"/>
        </w:rPr>
      </w:pPr>
      <w:r w:rsidRPr="009D31E1">
        <w:rPr>
          <w:rFonts w:eastAsia="MS Mincho"/>
          <w:sz w:val="28"/>
          <w:szCs w:val="28"/>
          <w:lang w:bidi="he-IL"/>
        </w:rPr>
        <w:t>6) азбестові і грубополотняні полотна</w:t>
      </w:r>
    </w:p>
    <w:p w:rsidR="00FB2472" w:rsidRPr="00D2376E" w:rsidRDefault="00FB2472" w:rsidP="00FB2472">
      <w:pPr>
        <w:widowControl w:val="0"/>
        <w:spacing w:line="360" w:lineRule="auto"/>
        <w:ind w:firstLine="709"/>
        <w:contextualSpacing/>
        <w:rPr>
          <w:rFonts w:eastAsia="MS Mincho"/>
          <w:sz w:val="28"/>
          <w:szCs w:val="28"/>
          <w:lang w:val="uk-UA" w:bidi="he-IL"/>
        </w:rPr>
      </w:pPr>
    </w:p>
    <w:p w:rsidR="00FB2472" w:rsidRDefault="00FB2472" w:rsidP="00FB2472">
      <w:pPr>
        <w:spacing w:line="360" w:lineRule="auto"/>
        <w:ind w:firstLine="708"/>
        <w:jc w:val="center"/>
        <w:rPr>
          <w:b/>
          <w:bCs/>
          <w:sz w:val="28"/>
          <w:lang w:val="uk-UA"/>
        </w:rPr>
      </w:pPr>
      <w:r>
        <w:rPr>
          <w:b/>
          <w:bCs/>
          <w:sz w:val="28"/>
          <w:lang w:val="uk-UA"/>
        </w:rPr>
        <w:t>4.3</w:t>
      </w:r>
      <w:r w:rsidRPr="00EC2C15">
        <w:rPr>
          <w:b/>
          <w:bCs/>
          <w:sz w:val="28"/>
          <w:lang w:val="uk-UA"/>
        </w:rPr>
        <w:t xml:space="preserve"> </w:t>
      </w:r>
      <w:r>
        <w:rPr>
          <w:b/>
          <w:bCs/>
          <w:sz w:val="28"/>
          <w:lang w:val="uk-UA"/>
        </w:rPr>
        <w:t>Шум та вібрація</w:t>
      </w:r>
    </w:p>
    <w:p w:rsidR="00095AAE" w:rsidRDefault="00FB2472" w:rsidP="00FB2472">
      <w:pPr>
        <w:pStyle w:val="21"/>
        <w:spacing w:line="360" w:lineRule="auto"/>
        <w:ind w:firstLine="567"/>
        <w:jc w:val="both"/>
        <w:rPr>
          <w:color w:val="000000"/>
          <w:sz w:val="28"/>
          <w:szCs w:val="28"/>
          <w:lang w:val="uk-UA"/>
        </w:rPr>
      </w:pPr>
      <w:r w:rsidRPr="00F14E46">
        <w:rPr>
          <w:sz w:val="28"/>
          <w:szCs w:val="28"/>
          <w:lang w:val="uk-UA"/>
        </w:rPr>
        <w:t xml:space="preserve">Основними джерелами шуму і вібрації є використовувані механізми, подача газу у печі, вентиляторів місцевого провітрювання. З огляду на специфіку роботи прокатного цеху. </w:t>
      </w:r>
      <w:r w:rsidRPr="00F14E46">
        <w:rPr>
          <w:color w:val="000000"/>
          <w:spacing w:val="2"/>
          <w:sz w:val="28"/>
          <w:szCs w:val="28"/>
          <w:lang w:val="uk-UA"/>
        </w:rPr>
        <w:t xml:space="preserve">Шкідливий вплив шуму виявляється не тільки на органах слуху, а також і на </w:t>
      </w:r>
      <w:r w:rsidRPr="00F14E46">
        <w:rPr>
          <w:color w:val="000000"/>
          <w:spacing w:val="-6"/>
          <w:sz w:val="28"/>
          <w:szCs w:val="28"/>
          <w:lang w:val="uk-UA"/>
        </w:rPr>
        <w:t xml:space="preserve">центральній нервовій системі, що проявляєтся у зниженні працездатності та зменшенні продуктивності праці. </w:t>
      </w:r>
      <w:r w:rsidRPr="00F14E46">
        <w:rPr>
          <w:color w:val="000000"/>
          <w:spacing w:val="-6"/>
          <w:sz w:val="28"/>
          <w:szCs w:val="28"/>
        </w:rPr>
        <w:t xml:space="preserve">При </w:t>
      </w:r>
      <w:r w:rsidRPr="00F14E46">
        <w:rPr>
          <w:color w:val="000000"/>
          <w:spacing w:val="-6"/>
          <w:sz w:val="28"/>
          <w:szCs w:val="28"/>
          <w:lang w:val="uk-UA"/>
        </w:rPr>
        <w:t>неперевному</w:t>
      </w:r>
      <w:r w:rsidRPr="00F14E46">
        <w:rPr>
          <w:color w:val="000000"/>
          <w:spacing w:val="-6"/>
          <w:sz w:val="28"/>
          <w:szCs w:val="28"/>
        </w:rPr>
        <w:t xml:space="preserve"> напр</w:t>
      </w:r>
      <w:r w:rsidRPr="00F14E46">
        <w:rPr>
          <w:color w:val="000000"/>
          <w:spacing w:val="-6"/>
          <w:sz w:val="28"/>
          <w:szCs w:val="28"/>
          <w:lang w:val="uk-UA"/>
        </w:rPr>
        <w:t>у</w:t>
      </w:r>
      <w:r w:rsidRPr="00F14E46">
        <w:rPr>
          <w:color w:val="000000"/>
          <w:spacing w:val="-6"/>
          <w:sz w:val="28"/>
          <w:szCs w:val="28"/>
        </w:rPr>
        <w:t>жен</w:t>
      </w:r>
      <w:r w:rsidRPr="00F14E46">
        <w:rPr>
          <w:color w:val="000000"/>
          <w:spacing w:val="-6"/>
          <w:sz w:val="28"/>
          <w:szCs w:val="28"/>
          <w:lang w:val="uk-UA"/>
        </w:rPr>
        <w:t>ні</w:t>
      </w:r>
      <w:r w:rsidRPr="00F14E46">
        <w:rPr>
          <w:color w:val="000000"/>
          <w:spacing w:val="-6"/>
          <w:sz w:val="28"/>
          <w:szCs w:val="28"/>
        </w:rPr>
        <w:t xml:space="preserve"> </w:t>
      </w:r>
      <w:r w:rsidRPr="00F14E46">
        <w:rPr>
          <w:color w:val="000000"/>
          <w:spacing w:val="-6"/>
          <w:sz w:val="28"/>
          <w:szCs w:val="28"/>
          <w:lang w:val="uk-UA"/>
        </w:rPr>
        <w:t>через</w:t>
      </w:r>
      <w:r w:rsidRPr="00F14E46">
        <w:rPr>
          <w:color w:val="000000"/>
          <w:spacing w:val="-6"/>
          <w:sz w:val="28"/>
          <w:szCs w:val="28"/>
        </w:rPr>
        <w:t xml:space="preserve"> шум </w:t>
      </w:r>
      <w:r w:rsidRPr="00F14E46">
        <w:rPr>
          <w:color w:val="000000"/>
          <w:sz w:val="28"/>
          <w:szCs w:val="28"/>
          <w:lang w:val="uk-UA"/>
        </w:rPr>
        <w:t>збільшується</w:t>
      </w:r>
      <w:r w:rsidRPr="00F14E46">
        <w:rPr>
          <w:color w:val="000000"/>
          <w:sz w:val="28"/>
          <w:szCs w:val="28"/>
        </w:rPr>
        <w:t xml:space="preserve"> </w:t>
      </w:r>
      <w:r w:rsidRPr="00F14E46">
        <w:rPr>
          <w:color w:val="000000"/>
          <w:sz w:val="28"/>
          <w:szCs w:val="28"/>
          <w:lang w:val="uk-UA"/>
        </w:rPr>
        <w:t>загроза</w:t>
      </w:r>
      <w:r w:rsidRPr="00F14E46">
        <w:rPr>
          <w:color w:val="000000"/>
          <w:sz w:val="28"/>
          <w:szCs w:val="28"/>
        </w:rPr>
        <w:t xml:space="preserve"> </w:t>
      </w:r>
      <w:r w:rsidRPr="00F14E46">
        <w:rPr>
          <w:color w:val="000000"/>
          <w:sz w:val="28"/>
          <w:szCs w:val="28"/>
          <w:lang w:val="uk-UA"/>
        </w:rPr>
        <w:t>виникнення</w:t>
      </w:r>
      <w:r w:rsidRPr="00F14E46">
        <w:rPr>
          <w:color w:val="000000"/>
          <w:sz w:val="28"/>
          <w:szCs w:val="28"/>
        </w:rPr>
        <w:t xml:space="preserve"> </w:t>
      </w:r>
      <w:r w:rsidRPr="00F14E46">
        <w:rPr>
          <w:color w:val="000000"/>
          <w:sz w:val="28"/>
          <w:szCs w:val="28"/>
          <w:lang w:val="uk-UA"/>
        </w:rPr>
        <w:t>нещасних</w:t>
      </w:r>
      <w:r w:rsidRPr="00F14E46">
        <w:rPr>
          <w:color w:val="000000"/>
          <w:sz w:val="28"/>
          <w:szCs w:val="28"/>
        </w:rPr>
        <w:t xml:space="preserve"> </w:t>
      </w:r>
      <w:r w:rsidRPr="00F14E46">
        <w:rPr>
          <w:color w:val="000000"/>
          <w:sz w:val="28"/>
          <w:szCs w:val="28"/>
          <w:lang w:val="uk-UA"/>
        </w:rPr>
        <w:t>випадків</w:t>
      </w:r>
      <w:r w:rsidRPr="00F14E46">
        <w:rPr>
          <w:color w:val="000000"/>
          <w:sz w:val="28"/>
          <w:szCs w:val="28"/>
        </w:rPr>
        <w:t xml:space="preserve">. В </w:t>
      </w:r>
      <w:r w:rsidRPr="00F14E46">
        <w:rPr>
          <w:color w:val="000000"/>
          <w:sz w:val="28"/>
          <w:szCs w:val="28"/>
          <w:lang w:val="uk-UA"/>
        </w:rPr>
        <w:t>умовах</w:t>
      </w:r>
      <w:r w:rsidRPr="00F14E46">
        <w:rPr>
          <w:color w:val="000000"/>
          <w:sz w:val="28"/>
          <w:szCs w:val="28"/>
        </w:rPr>
        <w:t xml:space="preserve"> </w:t>
      </w:r>
      <w:r w:rsidRPr="00F14E46">
        <w:rPr>
          <w:color w:val="000000"/>
          <w:sz w:val="28"/>
          <w:szCs w:val="28"/>
          <w:lang w:val="uk-UA"/>
        </w:rPr>
        <w:t xml:space="preserve">нагріву заготовок </w:t>
      </w:r>
      <w:r w:rsidRPr="00F14E46">
        <w:rPr>
          <w:color w:val="000000"/>
          <w:spacing w:val="-6"/>
          <w:sz w:val="28"/>
          <w:szCs w:val="28"/>
        </w:rPr>
        <w:t xml:space="preserve">шум </w:t>
      </w:r>
      <w:r w:rsidRPr="00F14E46">
        <w:rPr>
          <w:color w:val="000000"/>
          <w:spacing w:val="-6"/>
          <w:sz w:val="28"/>
          <w:szCs w:val="28"/>
          <w:lang w:val="uk-UA"/>
        </w:rPr>
        <w:t>заважає</w:t>
      </w:r>
      <w:r w:rsidRPr="00F14E46">
        <w:rPr>
          <w:color w:val="000000"/>
          <w:spacing w:val="-6"/>
          <w:sz w:val="28"/>
          <w:szCs w:val="28"/>
        </w:rPr>
        <w:t xml:space="preserve"> </w:t>
      </w:r>
      <w:r w:rsidRPr="00F14E46">
        <w:rPr>
          <w:color w:val="000000"/>
          <w:spacing w:val="-6"/>
          <w:sz w:val="28"/>
          <w:szCs w:val="28"/>
          <w:lang w:val="uk-UA"/>
        </w:rPr>
        <w:t>вчасно</w:t>
      </w:r>
      <w:r w:rsidRPr="00F14E46">
        <w:rPr>
          <w:color w:val="000000"/>
          <w:spacing w:val="-6"/>
          <w:sz w:val="28"/>
          <w:szCs w:val="28"/>
        </w:rPr>
        <w:t xml:space="preserve"> </w:t>
      </w:r>
      <w:r w:rsidRPr="00F14E46">
        <w:rPr>
          <w:color w:val="000000"/>
          <w:spacing w:val="-6"/>
          <w:sz w:val="28"/>
          <w:szCs w:val="28"/>
          <w:lang w:val="uk-UA"/>
        </w:rPr>
        <w:t>розпізнавати</w:t>
      </w:r>
      <w:r w:rsidRPr="00F14E46">
        <w:rPr>
          <w:color w:val="000000"/>
          <w:spacing w:val="-6"/>
          <w:sz w:val="28"/>
          <w:szCs w:val="28"/>
        </w:rPr>
        <w:t xml:space="preserve"> звуки, </w:t>
      </w:r>
      <w:r w:rsidRPr="00F14E46">
        <w:rPr>
          <w:color w:val="000000"/>
          <w:spacing w:val="-6"/>
          <w:sz w:val="28"/>
          <w:szCs w:val="28"/>
          <w:lang w:val="uk-UA"/>
        </w:rPr>
        <w:t>що звичайн</w:t>
      </w:r>
      <w:r w:rsidRPr="00F14E46">
        <w:rPr>
          <w:color w:val="000000"/>
          <w:spacing w:val="-6"/>
          <w:sz w:val="28"/>
          <w:szCs w:val="28"/>
        </w:rPr>
        <w:t xml:space="preserve">о </w:t>
      </w:r>
      <w:r w:rsidRPr="00F14E46">
        <w:rPr>
          <w:color w:val="000000"/>
          <w:spacing w:val="-6"/>
          <w:sz w:val="28"/>
          <w:szCs w:val="28"/>
          <w:lang w:val="uk-UA"/>
        </w:rPr>
        <w:t>передують</w:t>
      </w:r>
      <w:r w:rsidRPr="00F14E46">
        <w:rPr>
          <w:color w:val="000000"/>
          <w:spacing w:val="-6"/>
          <w:sz w:val="28"/>
          <w:szCs w:val="28"/>
        </w:rPr>
        <w:t xml:space="preserve"> і </w:t>
      </w:r>
      <w:r w:rsidRPr="00F14E46">
        <w:rPr>
          <w:color w:val="000000"/>
          <w:spacing w:val="-5"/>
          <w:sz w:val="28"/>
          <w:szCs w:val="28"/>
          <w:lang w:val="uk-UA"/>
        </w:rPr>
        <w:t>супроводжують</w:t>
      </w:r>
      <w:r w:rsidRPr="00F14E46">
        <w:rPr>
          <w:color w:val="000000"/>
          <w:spacing w:val="-5"/>
          <w:sz w:val="28"/>
          <w:szCs w:val="28"/>
        </w:rPr>
        <w:t xml:space="preserve"> </w:t>
      </w:r>
      <w:r w:rsidRPr="00F14E46">
        <w:rPr>
          <w:color w:val="000000"/>
          <w:spacing w:val="-5"/>
          <w:sz w:val="28"/>
          <w:szCs w:val="28"/>
          <w:lang w:val="uk-UA"/>
        </w:rPr>
        <w:t>виброси газу, спалахи вогню</w:t>
      </w:r>
      <w:proofErr w:type="gramStart"/>
      <w:r w:rsidRPr="00F14E46">
        <w:rPr>
          <w:color w:val="000000"/>
          <w:spacing w:val="-5"/>
          <w:sz w:val="28"/>
          <w:szCs w:val="28"/>
          <w:lang w:val="uk-UA"/>
        </w:rPr>
        <w:t>.</w:t>
      </w:r>
      <w:r w:rsidRPr="00F14E46">
        <w:rPr>
          <w:color w:val="000000"/>
          <w:spacing w:val="2"/>
          <w:sz w:val="28"/>
          <w:szCs w:val="28"/>
          <w:lang w:val="uk-UA"/>
        </w:rPr>
        <w:t>Н</w:t>
      </w:r>
      <w:proofErr w:type="gramEnd"/>
      <w:r w:rsidRPr="00F14E46">
        <w:rPr>
          <w:color w:val="000000"/>
          <w:spacing w:val="2"/>
          <w:sz w:val="28"/>
          <w:szCs w:val="28"/>
          <w:lang w:val="uk-UA"/>
        </w:rPr>
        <w:t>ормування</w:t>
      </w:r>
      <w:r w:rsidRPr="00F14E46">
        <w:rPr>
          <w:color w:val="000000"/>
          <w:spacing w:val="2"/>
          <w:sz w:val="28"/>
          <w:szCs w:val="28"/>
        </w:rPr>
        <w:t xml:space="preserve"> шум</w:t>
      </w:r>
      <w:r w:rsidRPr="00F14E46">
        <w:rPr>
          <w:color w:val="000000"/>
          <w:spacing w:val="2"/>
          <w:sz w:val="28"/>
          <w:szCs w:val="28"/>
          <w:lang w:val="uk-UA"/>
        </w:rPr>
        <w:t>у</w:t>
      </w:r>
      <w:r w:rsidRPr="00F14E46">
        <w:rPr>
          <w:color w:val="000000"/>
          <w:spacing w:val="2"/>
          <w:sz w:val="28"/>
          <w:szCs w:val="28"/>
        </w:rPr>
        <w:t xml:space="preserve"> </w:t>
      </w:r>
      <w:r w:rsidRPr="00F14E46">
        <w:rPr>
          <w:color w:val="000000"/>
          <w:spacing w:val="2"/>
          <w:sz w:val="28"/>
          <w:szCs w:val="28"/>
          <w:lang w:val="uk-UA"/>
        </w:rPr>
        <w:t>проводиться</w:t>
      </w:r>
      <w:r w:rsidRPr="00F14E46">
        <w:rPr>
          <w:color w:val="000000"/>
          <w:spacing w:val="2"/>
          <w:sz w:val="28"/>
          <w:szCs w:val="28"/>
        </w:rPr>
        <w:t xml:space="preserve"> </w:t>
      </w:r>
      <w:r w:rsidRPr="00F14E46">
        <w:rPr>
          <w:color w:val="000000"/>
          <w:spacing w:val="2"/>
          <w:sz w:val="28"/>
          <w:szCs w:val="28"/>
          <w:lang w:val="uk-UA"/>
        </w:rPr>
        <w:t>згідно</w:t>
      </w:r>
      <w:r w:rsidRPr="00F14E46">
        <w:rPr>
          <w:color w:val="000000"/>
          <w:spacing w:val="2"/>
          <w:sz w:val="28"/>
          <w:szCs w:val="28"/>
        </w:rPr>
        <w:t xml:space="preserve"> </w:t>
      </w:r>
      <w:r w:rsidRPr="00F14E46">
        <w:rPr>
          <w:color w:val="000000"/>
          <w:spacing w:val="2"/>
          <w:sz w:val="28"/>
          <w:szCs w:val="28"/>
          <w:lang w:val="uk-UA"/>
        </w:rPr>
        <w:t>з тривалістю</w:t>
      </w:r>
      <w:r w:rsidRPr="00F14E46">
        <w:rPr>
          <w:color w:val="000000"/>
          <w:spacing w:val="2"/>
          <w:sz w:val="28"/>
          <w:szCs w:val="28"/>
        </w:rPr>
        <w:t xml:space="preserve"> </w:t>
      </w:r>
      <w:r w:rsidRPr="00F14E46">
        <w:rPr>
          <w:color w:val="000000"/>
          <w:spacing w:val="2"/>
          <w:sz w:val="28"/>
          <w:szCs w:val="28"/>
          <w:lang w:val="uk-UA"/>
        </w:rPr>
        <w:t>його</w:t>
      </w:r>
      <w:r w:rsidRPr="00F14E46">
        <w:rPr>
          <w:color w:val="000000"/>
          <w:spacing w:val="2"/>
          <w:sz w:val="28"/>
          <w:szCs w:val="28"/>
        </w:rPr>
        <w:t xml:space="preserve"> </w:t>
      </w:r>
      <w:r w:rsidRPr="00F14E46">
        <w:rPr>
          <w:color w:val="000000"/>
          <w:spacing w:val="2"/>
          <w:sz w:val="28"/>
          <w:szCs w:val="28"/>
          <w:lang w:val="uk-UA"/>
        </w:rPr>
        <w:t>впливу</w:t>
      </w:r>
      <w:r w:rsidRPr="00F14E46">
        <w:rPr>
          <w:color w:val="000000"/>
          <w:spacing w:val="-5"/>
          <w:sz w:val="28"/>
          <w:szCs w:val="28"/>
        </w:rPr>
        <w:t xml:space="preserve"> </w:t>
      </w:r>
      <w:r w:rsidRPr="00F14E46">
        <w:rPr>
          <w:color w:val="000000"/>
          <w:spacing w:val="-5"/>
          <w:sz w:val="28"/>
          <w:szCs w:val="28"/>
          <w:lang w:val="uk-UA"/>
        </w:rPr>
        <w:t>та</w:t>
      </w:r>
      <w:r w:rsidRPr="00F14E46">
        <w:rPr>
          <w:color w:val="000000"/>
          <w:spacing w:val="-5"/>
          <w:sz w:val="28"/>
          <w:szCs w:val="28"/>
        </w:rPr>
        <w:t xml:space="preserve"> значен</w:t>
      </w:r>
      <w:r w:rsidRPr="00F14E46">
        <w:rPr>
          <w:color w:val="000000"/>
          <w:spacing w:val="-5"/>
          <w:sz w:val="28"/>
          <w:szCs w:val="28"/>
          <w:lang w:val="uk-UA"/>
        </w:rPr>
        <w:t>н</w:t>
      </w:r>
      <w:r w:rsidRPr="00F14E46">
        <w:rPr>
          <w:color w:val="000000"/>
          <w:spacing w:val="-5"/>
          <w:sz w:val="28"/>
          <w:szCs w:val="28"/>
        </w:rPr>
        <w:t>ями частот с</w:t>
      </w:r>
      <w:r w:rsidRPr="00F14E46">
        <w:rPr>
          <w:color w:val="000000"/>
          <w:spacing w:val="-5"/>
          <w:sz w:val="28"/>
          <w:szCs w:val="28"/>
          <w:lang w:val="uk-UA"/>
        </w:rPr>
        <w:t>е</w:t>
      </w:r>
      <w:r w:rsidRPr="00F14E46">
        <w:rPr>
          <w:color w:val="000000"/>
          <w:spacing w:val="-5"/>
          <w:sz w:val="28"/>
          <w:szCs w:val="28"/>
        </w:rPr>
        <w:t>редніх геометрич</w:t>
      </w:r>
      <w:r w:rsidRPr="00F14E46">
        <w:rPr>
          <w:color w:val="000000"/>
          <w:spacing w:val="-5"/>
          <w:sz w:val="28"/>
          <w:szCs w:val="28"/>
          <w:lang w:val="uk-UA"/>
        </w:rPr>
        <w:t>н</w:t>
      </w:r>
      <w:r w:rsidRPr="00F14E46">
        <w:rPr>
          <w:color w:val="000000"/>
          <w:spacing w:val="-5"/>
          <w:sz w:val="28"/>
          <w:szCs w:val="28"/>
        </w:rPr>
        <w:t>их октавних полос.</w:t>
      </w:r>
      <w:r w:rsidRPr="00F14E46">
        <w:rPr>
          <w:color w:val="000000"/>
          <w:sz w:val="28"/>
          <w:szCs w:val="28"/>
          <w:lang w:val="uk-UA"/>
        </w:rPr>
        <w:t xml:space="preserve">Згідно з </w:t>
      </w:r>
    </w:p>
    <w:p w:rsidR="00095AAE" w:rsidRDefault="00095AAE" w:rsidP="00FB2472">
      <w:pPr>
        <w:pStyle w:val="21"/>
        <w:spacing w:line="360" w:lineRule="auto"/>
        <w:ind w:firstLine="567"/>
        <w:jc w:val="both"/>
        <w:rPr>
          <w:color w:val="000000"/>
          <w:sz w:val="28"/>
          <w:szCs w:val="28"/>
          <w:lang w:val="uk-UA"/>
        </w:rPr>
      </w:pPr>
    </w:p>
    <w:p w:rsidR="00095AAE" w:rsidRDefault="00095AAE" w:rsidP="00FB2472">
      <w:pPr>
        <w:pStyle w:val="21"/>
        <w:spacing w:line="360" w:lineRule="auto"/>
        <w:ind w:firstLine="567"/>
        <w:jc w:val="both"/>
        <w:rPr>
          <w:color w:val="000000"/>
          <w:sz w:val="28"/>
          <w:szCs w:val="28"/>
          <w:lang w:val="uk-UA"/>
        </w:rPr>
      </w:pPr>
    </w:p>
    <w:p w:rsidR="00095AAE" w:rsidRDefault="00095AAE" w:rsidP="00FB2472">
      <w:pPr>
        <w:pStyle w:val="21"/>
        <w:spacing w:line="360" w:lineRule="auto"/>
        <w:ind w:firstLine="567"/>
        <w:jc w:val="both"/>
        <w:rPr>
          <w:color w:val="000000"/>
          <w:sz w:val="28"/>
          <w:szCs w:val="28"/>
          <w:lang w:val="uk-UA"/>
        </w:rPr>
      </w:pPr>
    </w:p>
    <w:p w:rsidR="00095AAE" w:rsidRDefault="00095AAE" w:rsidP="00FB2472">
      <w:pPr>
        <w:pStyle w:val="21"/>
        <w:spacing w:line="360" w:lineRule="auto"/>
        <w:ind w:firstLine="567"/>
        <w:jc w:val="both"/>
        <w:rPr>
          <w:color w:val="000000"/>
          <w:sz w:val="28"/>
          <w:szCs w:val="28"/>
          <w:lang w:val="uk-UA"/>
        </w:rPr>
      </w:pPr>
    </w:p>
    <w:p w:rsidR="00095AAE" w:rsidRDefault="00095AAE" w:rsidP="00FB2472">
      <w:pPr>
        <w:pStyle w:val="21"/>
        <w:spacing w:line="360" w:lineRule="auto"/>
        <w:ind w:firstLine="567"/>
        <w:jc w:val="both"/>
        <w:rPr>
          <w:color w:val="000000"/>
          <w:sz w:val="28"/>
          <w:szCs w:val="28"/>
          <w:lang w:val="uk-UA"/>
        </w:rPr>
      </w:pPr>
    </w:p>
    <w:p w:rsidR="00095AAE" w:rsidRDefault="00095AAE" w:rsidP="00FB2472">
      <w:pPr>
        <w:pStyle w:val="21"/>
        <w:spacing w:line="360" w:lineRule="auto"/>
        <w:ind w:firstLine="567"/>
        <w:jc w:val="both"/>
        <w:rPr>
          <w:color w:val="000000"/>
          <w:sz w:val="28"/>
          <w:szCs w:val="28"/>
          <w:lang w:val="uk-UA"/>
        </w:rPr>
      </w:pPr>
    </w:p>
    <w:p w:rsidR="00095AAE" w:rsidRDefault="00095AAE" w:rsidP="00FB2472">
      <w:pPr>
        <w:pStyle w:val="21"/>
        <w:spacing w:line="360" w:lineRule="auto"/>
        <w:ind w:firstLine="567"/>
        <w:jc w:val="both"/>
        <w:rPr>
          <w:color w:val="000000"/>
          <w:sz w:val="28"/>
          <w:szCs w:val="28"/>
          <w:lang w:val="uk-UA"/>
        </w:rPr>
      </w:pPr>
    </w:p>
    <w:p w:rsidR="00095AAE" w:rsidRDefault="00095AAE" w:rsidP="00FB2472">
      <w:pPr>
        <w:pStyle w:val="21"/>
        <w:spacing w:line="360" w:lineRule="auto"/>
        <w:ind w:firstLine="567"/>
        <w:jc w:val="both"/>
        <w:rPr>
          <w:color w:val="000000"/>
          <w:sz w:val="28"/>
          <w:szCs w:val="28"/>
          <w:lang w:val="uk-UA"/>
        </w:rPr>
      </w:pPr>
    </w:p>
    <w:p w:rsidR="00FB2472" w:rsidRPr="00AF4947" w:rsidRDefault="00FB2472" w:rsidP="00FB2472">
      <w:pPr>
        <w:pStyle w:val="21"/>
        <w:spacing w:line="360" w:lineRule="auto"/>
        <w:ind w:firstLine="567"/>
        <w:jc w:val="both"/>
        <w:rPr>
          <w:sz w:val="28"/>
          <w:szCs w:val="28"/>
          <w:lang w:val="uk-UA"/>
        </w:rPr>
      </w:pPr>
      <w:r w:rsidRPr="00F14E46">
        <w:rPr>
          <w:color w:val="000000"/>
          <w:sz w:val="28"/>
          <w:szCs w:val="28"/>
        </w:rPr>
        <w:t>ПБ допустим</w:t>
      </w:r>
      <w:r w:rsidRPr="00F14E46">
        <w:rPr>
          <w:color w:val="000000"/>
          <w:sz w:val="28"/>
          <w:szCs w:val="28"/>
          <w:lang w:val="uk-UA"/>
        </w:rPr>
        <w:t>і</w:t>
      </w:r>
      <w:r w:rsidRPr="00F14E46">
        <w:rPr>
          <w:color w:val="000000"/>
          <w:sz w:val="28"/>
          <w:szCs w:val="28"/>
        </w:rPr>
        <w:t xml:space="preserve"> </w:t>
      </w:r>
      <w:proofErr w:type="gramStart"/>
      <w:r w:rsidRPr="00F14E46">
        <w:rPr>
          <w:color w:val="000000"/>
          <w:sz w:val="28"/>
          <w:szCs w:val="28"/>
        </w:rPr>
        <w:t>р</w:t>
      </w:r>
      <w:proofErr w:type="gramEnd"/>
      <w:r w:rsidRPr="00F14E46">
        <w:rPr>
          <w:color w:val="000000"/>
          <w:sz w:val="28"/>
          <w:szCs w:val="28"/>
          <w:lang w:val="uk-UA"/>
        </w:rPr>
        <w:t>і</w:t>
      </w:r>
      <w:r w:rsidRPr="00F14E46">
        <w:rPr>
          <w:color w:val="000000"/>
          <w:sz w:val="28"/>
          <w:szCs w:val="28"/>
        </w:rPr>
        <w:t>вн</w:t>
      </w:r>
      <w:r w:rsidRPr="00F14E46">
        <w:rPr>
          <w:color w:val="000000"/>
          <w:sz w:val="28"/>
          <w:szCs w:val="28"/>
          <w:lang w:val="uk-UA"/>
        </w:rPr>
        <w:t>і</w:t>
      </w:r>
      <w:r w:rsidRPr="00F14E46">
        <w:rPr>
          <w:color w:val="000000"/>
          <w:sz w:val="28"/>
          <w:szCs w:val="28"/>
        </w:rPr>
        <w:t xml:space="preserve"> звукового </w:t>
      </w:r>
      <w:r w:rsidRPr="00F14E46">
        <w:rPr>
          <w:color w:val="000000"/>
          <w:sz w:val="28"/>
          <w:szCs w:val="28"/>
          <w:lang w:val="uk-UA"/>
        </w:rPr>
        <w:t>тиску</w:t>
      </w:r>
      <w:r w:rsidRPr="00F14E46">
        <w:rPr>
          <w:color w:val="000000"/>
          <w:sz w:val="28"/>
          <w:szCs w:val="28"/>
        </w:rPr>
        <w:t xml:space="preserve"> п</w:t>
      </w:r>
      <w:r w:rsidRPr="00F14E46">
        <w:rPr>
          <w:color w:val="000000"/>
          <w:spacing w:val="-8"/>
          <w:sz w:val="28"/>
          <w:szCs w:val="28"/>
        </w:rPr>
        <w:t>риведен</w:t>
      </w:r>
      <w:r w:rsidRPr="00F14E46">
        <w:rPr>
          <w:color w:val="000000"/>
          <w:spacing w:val="-8"/>
          <w:sz w:val="28"/>
          <w:szCs w:val="28"/>
          <w:lang w:val="uk-UA"/>
        </w:rPr>
        <w:t>і</w:t>
      </w:r>
      <w:r w:rsidRPr="00F14E46">
        <w:rPr>
          <w:color w:val="000000"/>
          <w:spacing w:val="-8"/>
          <w:sz w:val="28"/>
          <w:szCs w:val="28"/>
        </w:rPr>
        <w:t xml:space="preserve"> в таблиц</w:t>
      </w:r>
      <w:r w:rsidRPr="00F14E46">
        <w:rPr>
          <w:color w:val="000000"/>
          <w:spacing w:val="-8"/>
          <w:sz w:val="28"/>
          <w:szCs w:val="28"/>
          <w:lang w:val="uk-UA"/>
        </w:rPr>
        <w:t>і</w:t>
      </w:r>
      <w:r w:rsidRPr="00F14E46">
        <w:rPr>
          <w:color w:val="000000"/>
          <w:spacing w:val="-8"/>
          <w:sz w:val="28"/>
          <w:szCs w:val="28"/>
        </w:rPr>
        <w:t xml:space="preserve"> </w:t>
      </w:r>
      <w:r>
        <w:rPr>
          <w:color w:val="000000"/>
          <w:spacing w:val="-8"/>
          <w:sz w:val="28"/>
          <w:szCs w:val="28"/>
          <w:lang w:val="uk-UA"/>
        </w:rPr>
        <w:t>4.1</w:t>
      </w:r>
    </w:p>
    <w:p w:rsidR="00FB2472" w:rsidRPr="00F14E46" w:rsidRDefault="00FB2472" w:rsidP="00FB2472">
      <w:pPr>
        <w:shd w:val="clear" w:color="auto" w:fill="FFFFFF"/>
        <w:spacing w:line="360" w:lineRule="auto"/>
        <w:ind w:firstLine="543"/>
        <w:rPr>
          <w:sz w:val="28"/>
          <w:szCs w:val="28"/>
        </w:rPr>
      </w:pPr>
      <w:r w:rsidRPr="00F14E46">
        <w:rPr>
          <w:iCs/>
          <w:color w:val="000000"/>
          <w:sz w:val="28"/>
          <w:szCs w:val="28"/>
        </w:rPr>
        <w:t>Таблиц</w:t>
      </w:r>
      <w:r w:rsidRPr="00F14E46">
        <w:rPr>
          <w:iCs/>
          <w:color w:val="000000"/>
          <w:sz w:val="28"/>
          <w:szCs w:val="28"/>
          <w:lang w:val="uk-UA"/>
        </w:rPr>
        <w:t>я</w:t>
      </w:r>
      <w:r w:rsidRPr="00F14E46">
        <w:rPr>
          <w:iCs/>
          <w:color w:val="000000"/>
          <w:sz w:val="28"/>
          <w:szCs w:val="28"/>
        </w:rPr>
        <w:t xml:space="preserve"> </w:t>
      </w:r>
      <w:r w:rsidRPr="00F14E46">
        <w:rPr>
          <w:color w:val="000000"/>
          <w:sz w:val="28"/>
          <w:szCs w:val="28"/>
          <w:lang w:val="uk-UA"/>
        </w:rPr>
        <w:t xml:space="preserve">  </w:t>
      </w:r>
      <w:r>
        <w:rPr>
          <w:color w:val="000000"/>
          <w:sz w:val="28"/>
          <w:szCs w:val="28"/>
          <w:lang w:val="uk-UA"/>
        </w:rPr>
        <w:t>4</w:t>
      </w:r>
      <w:r w:rsidRPr="00F14E46">
        <w:rPr>
          <w:color w:val="000000"/>
          <w:sz w:val="28"/>
          <w:szCs w:val="28"/>
          <w:lang w:val="uk-UA"/>
        </w:rPr>
        <w:t>.1                                        Припустимі</w:t>
      </w:r>
      <w:r w:rsidRPr="00F14E46">
        <w:rPr>
          <w:color w:val="000000"/>
          <w:sz w:val="28"/>
          <w:szCs w:val="28"/>
        </w:rPr>
        <w:t xml:space="preserve"> </w:t>
      </w:r>
      <w:proofErr w:type="gramStart"/>
      <w:r w:rsidRPr="00F14E46">
        <w:rPr>
          <w:color w:val="000000"/>
          <w:sz w:val="28"/>
          <w:szCs w:val="28"/>
        </w:rPr>
        <w:t>р</w:t>
      </w:r>
      <w:proofErr w:type="gramEnd"/>
      <w:r w:rsidRPr="00F14E46">
        <w:rPr>
          <w:color w:val="000000"/>
          <w:sz w:val="28"/>
          <w:szCs w:val="28"/>
          <w:lang w:val="uk-UA"/>
        </w:rPr>
        <w:t>і</w:t>
      </w:r>
      <w:r w:rsidRPr="00F14E46">
        <w:rPr>
          <w:color w:val="000000"/>
          <w:sz w:val="28"/>
          <w:szCs w:val="28"/>
        </w:rPr>
        <w:t xml:space="preserve">вні звукового </w:t>
      </w:r>
      <w:r w:rsidRPr="00F14E46">
        <w:rPr>
          <w:color w:val="000000"/>
          <w:sz w:val="28"/>
          <w:szCs w:val="28"/>
          <w:lang w:val="uk-UA"/>
        </w:rPr>
        <w:t>тиску</w:t>
      </w:r>
      <w:r w:rsidRPr="00F14E46">
        <w:rPr>
          <w:color w:val="000000"/>
          <w:sz w:val="28"/>
          <w:szCs w:val="28"/>
        </w:rPr>
        <w:t>.</w:t>
      </w:r>
    </w:p>
    <w:tbl>
      <w:tblPr>
        <w:tblpPr w:leftFromText="180" w:rightFromText="180" w:vertAnchor="text" w:horzAnchor="margin" w:tblpY="55"/>
        <w:tblW w:w="9593" w:type="dxa"/>
        <w:tblLayout w:type="fixed"/>
        <w:tblCellMar>
          <w:left w:w="40" w:type="dxa"/>
          <w:right w:w="40" w:type="dxa"/>
        </w:tblCellMar>
        <w:tblLook w:val="0000" w:firstRow="0" w:lastRow="0" w:firstColumn="0" w:lastColumn="0" w:noHBand="0" w:noVBand="0"/>
      </w:tblPr>
      <w:tblGrid>
        <w:gridCol w:w="2896"/>
        <w:gridCol w:w="1086"/>
        <w:gridCol w:w="905"/>
        <w:gridCol w:w="905"/>
        <w:gridCol w:w="905"/>
        <w:gridCol w:w="905"/>
        <w:gridCol w:w="724"/>
        <w:gridCol w:w="1267"/>
      </w:tblGrid>
      <w:tr w:rsidR="00FB2472" w:rsidRPr="00F14E46" w:rsidTr="00FB2472">
        <w:trPr>
          <w:cantSplit/>
          <w:trHeight w:val="647"/>
        </w:trPr>
        <w:tc>
          <w:tcPr>
            <w:tcW w:w="2896" w:type="dxa"/>
            <w:vMerge w:val="restart"/>
            <w:tcBorders>
              <w:top w:val="single" w:sz="6" w:space="0" w:color="auto"/>
              <w:left w:val="single" w:sz="6" w:space="0" w:color="auto"/>
              <w:right w:val="single" w:sz="6" w:space="0" w:color="auto"/>
            </w:tcBorders>
            <w:shd w:val="clear" w:color="auto" w:fill="FFFFFF"/>
            <w:vAlign w:val="center"/>
          </w:tcPr>
          <w:p w:rsidR="00FB2472" w:rsidRPr="00F14E46" w:rsidRDefault="00FB2472" w:rsidP="00FB2472">
            <w:pPr>
              <w:shd w:val="clear" w:color="auto" w:fill="FFFFFF"/>
              <w:tabs>
                <w:tab w:val="left" w:pos="0"/>
              </w:tabs>
              <w:spacing w:line="360" w:lineRule="auto"/>
              <w:ind w:left="-40"/>
              <w:jc w:val="center"/>
              <w:rPr>
                <w:sz w:val="28"/>
                <w:szCs w:val="28"/>
                <w:lang w:val="uk-UA"/>
              </w:rPr>
            </w:pPr>
            <w:r>
              <w:rPr>
                <w:sz w:val="28"/>
                <w:szCs w:val="28"/>
                <w:lang w:val="uk-UA"/>
              </w:rPr>
              <w:t xml:space="preserve">Характеристика приміщень </w:t>
            </w:r>
          </w:p>
        </w:tc>
        <w:tc>
          <w:tcPr>
            <w:tcW w:w="6697" w:type="dxa"/>
            <w:gridSpan w:val="7"/>
            <w:tcBorders>
              <w:top w:val="single" w:sz="6" w:space="0" w:color="auto"/>
              <w:left w:val="single" w:sz="6" w:space="0" w:color="auto"/>
              <w:bottom w:val="single" w:sz="6" w:space="0" w:color="auto"/>
              <w:right w:val="single" w:sz="6" w:space="0" w:color="auto"/>
            </w:tcBorders>
            <w:shd w:val="clear" w:color="auto" w:fill="FFFFFF"/>
          </w:tcPr>
          <w:p w:rsidR="00FB2472" w:rsidRPr="00F14E46" w:rsidRDefault="00FB2472" w:rsidP="00FB2472">
            <w:pPr>
              <w:shd w:val="clear" w:color="auto" w:fill="FFFFFF"/>
              <w:tabs>
                <w:tab w:val="left" w:pos="0"/>
              </w:tabs>
              <w:spacing w:line="360" w:lineRule="auto"/>
              <w:ind w:left="-40"/>
              <w:jc w:val="center"/>
              <w:rPr>
                <w:sz w:val="28"/>
                <w:szCs w:val="28"/>
              </w:rPr>
            </w:pPr>
            <w:r w:rsidRPr="00F14E46">
              <w:rPr>
                <w:color w:val="000000"/>
                <w:sz w:val="28"/>
                <w:szCs w:val="28"/>
                <w:lang w:val="uk-UA"/>
              </w:rPr>
              <w:t>Припустимий</w:t>
            </w:r>
            <w:r w:rsidRPr="00F14E46">
              <w:rPr>
                <w:color w:val="000000"/>
                <w:sz w:val="28"/>
                <w:szCs w:val="28"/>
              </w:rPr>
              <w:t xml:space="preserve"> р</w:t>
            </w:r>
            <w:r w:rsidRPr="00F14E46">
              <w:rPr>
                <w:color w:val="000000"/>
                <w:sz w:val="28"/>
                <w:szCs w:val="28"/>
                <w:lang w:val="uk-UA"/>
              </w:rPr>
              <w:t>і</w:t>
            </w:r>
            <w:r w:rsidRPr="00F14E46">
              <w:rPr>
                <w:color w:val="000000"/>
                <w:sz w:val="28"/>
                <w:szCs w:val="28"/>
              </w:rPr>
              <w:t xml:space="preserve">вень звукового </w:t>
            </w:r>
            <w:r w:rsidRPr="00F14E46">
              <w:rPr>
                <w:color w:val="000000"/>
                <w:sz w:val="28"/>
                <w:szCs w:val="28"/>
                <w:lang w:val="uk-UA"/>
              </w:rPr>
              <w:t>тиску</w:t>
            </w:r>
            <w:r w:rsidRPr="00F14E46">
              <w:rPr>
                <w:color w:val="000000"/>
                <w:sz w:val="28"/>
                <w:szCs w:val="28"/>
              </w:rPr>
              <w:t>, дБ, при с</w:t>
            </w:r>
            <w:r w:rsidRPr="00F14E46">
              <w:rPr>
                <w:color w:val="000000"/>
                <w:sz w:val="28"/>
                <w:szCs w:val="28"/>
                <w:lang w:val="uk-UA"/>
              </w:rPr>
              <w:t>е</w:t>
            </w:r>
            <w:r w:rsidRPr="00F14E46">
              <w:rPr>
                <w:color w:val="000000"/>
                <w:sz w:val="28"/>
                <w:szCs w:val="28"/>
              </w:rPr>
              <w:t>редн</w:t>
            </w:r>
            <w:r w:rsidRPr="00F14E46">
              <w:rPr>
                <w:color w:val="000000"/>
                <w:sz w:val="28"/>
                <w:szCs w:val="28"/>
                <w:lang w:val="uk-UA"/>
              </w:rPr>
              <w:t>і</w:t>
            </w:r>
            <w:r w:rsidRPr="00F14E46">
              <w:rPr>
                <w:color w:val="000000"/>
                <w:sz w:val="28"/>
                <w:szCs w:val="28"/>
              </w:rPr>
              <w:t>й геометрич</w:t>
            </w:r>
            <w:r w:rsidRPr="00F14E46">
              <w:rPr>
                <w:color w:val="000000"/>
                <w:sz w:val="28"/>
                <w:szCs w:val="28"/>
                <w:lang w:val="uk-UA"/>
              </w:rPr>
              <w:t>ні</w:t>
            </w:r>
            <w:r w:rsidRPr="00F14E46">
              <w:rPr>
                <w:color w:val="000000"/>
                <w:sz w:val="28"/>
                <w:szCs w:val="28"/>
              </w:rPr>
              <w:t>й частот</w:t>
            </w:r>
            <w:r w:rsidRPr="00F14E46">
              <w:rPr>
                <w:color w:val="000000"/>
                <w:sz w:val="28"/>
                <w:szCs w:val="28"/>
                <w:lang w:val="uk-UA"/>
              </w:rPr>
              <w:t>і</w:t>
            </w:r>
            <w:r w:rsidRPr="00F14E46">
              <w:rPr>
                <w:color w:val="000000"/>
                <w:sz w:val="28"/>
                <w:szCs w:val="28"/>
              </w:rPr>
              <w:t xml:space="preserve"> октавних </w:t>
            </w:r>
            <w:r w:rsidRPr="00F14E46">
              <w:rPr>
                <w:color w:val="000000"/>
                <w:sz w:val="28"/>
                <w:szCs w:val="28"/>
                <w:lang w:val="uk-UA"/>
              </w:rPr>
              <w:t>смуг</w:t>
            </w:r>
            <w:r w:rsidRPr="00F14E46">
              <w:rPr>
                <w:color w:val="000000"/>
                <w:sz w:val="28"/>
                <w:szCs w:val="28"/>
              </w:rPr>
              <w:t>, Гц</w:t>
            </w:r>
          </w:p>
        </w:tc>
      </w:tr>
      <w:tr w:rsidR="00FB2472" w:rsidRPr="00F14E46" w:rsidTr="00FB2472">
        <w:trPr>
          <w:cantSplit/>
          <w:trHeight w:val="326"/>
        </w:trPr>
        <w:tc>
          <w:tcPr>
            <w:tcW w:w="2896" w:type="dxa"/>
            <w:vMerge/>
            <w:tcBorders>
              <w:left w:val="single" w:sz="6" w:space="0" w:color="auto"/>
              <w:bottom w:val="single" w:sz="6" w:space="0" w:color="auto"/>
              <w:right w:val="single" w:sz="6" w:space="0" w:color="auto"/>
            </w:tcBorders>
            <w:shd w:val="clear" w:color="auto" w:fill="FFFFFF"/>
          </w:tcPr>
          <w:p w:rsidR="00FB2472" w:rsidRPr="00F14E46" w:rsidRDefault="00FB2472" w:rsidP="00FB2472">
            <w:pPr>
              <w:shd w:val="clear" w:color="auto" w:fill="FFFFFF"/>
              <w:tabs>
                <w:tab w:val="left" w:pos="0"/>
              </w:tabs>
              <w:spacing w:line="360" w:lineRule="auto"/>
              <w:ind w:left="-40"/>
              <w:jc w:val="center"/>
              <w:rPr>
                <w:sz w:val="28"/>
                <w:szCs w:val="28"/>
              </w:rPr>
            </w:pPr>
          </w:p>
        </w:tc>
        <w:tc>
          <w:tcPr>
            <w:tcW w:w="1086" w:type="dxa"/>
            <w:tcBorders>
              <w:top w:val="single" w:sz="6" w:space="0" w:color="auto"/>
              <w:left w:val="single" w:sz="6" w:space="0" w:color="auto"/>
              <w:bottom w:val="single" w:sz="6" w:space="0" w:color="auto"/>
              <w:right w:val="single" w:sz="6" w:space="0" w:color="auto"/>
            </w:tcBorders>
            <w:shd w:val="clear" w:color="auto" w:fill="FFFFFF"/>
            <w:vAlign w:val="center"/>
          </w:tcPr>
          <w:p w:rsidR="00FB2472" w:rsidRPr="00F14E46" w:rsidRDefault="00FB2472" w:rsidP="00FB2472">
            <w:pPr>
              <w:shd w:val="clear" w:color="auto" w:fill="FFFFFF"/>
              <w:tabs>
                <w:tab w:val="left" w:pos="0"/>
              </w:tabs>
              <w:spacing w:line="360" w:lineRule="auto"/>
              <w:ind w:left="-40"/>
              <w:jc w:val="center"/>
              <w:rPr>
                <w:sz w:val="28"/>
                <w:szCs w:val="28"/>
              </w:rPr>
            </w:pPr>
            <w:r w:rsidRPr="00F14E46">
              <w:rPr>
                <w:color w:val="000000"/>
                <w:sz w:val="28"/>
                <w:szCs w:val="28"/>
              </w:rPr>
              <w:t>125</w:t>
            </w:r>
          </w:p>
        </w:tc>
        <w:tc>
          <w:tcPr>
            <w:tcW w:w="905" w:type="dxa"/>
            <w:tcBorders>
              <w:top w:val="single" w:sz="6" w:space="0" w:color="auto"/>
              <w:left w:val="single" w:sz="6" w:space="0" w:color="auto"/>
              <w:bottom w:val="single" w:sz="6" w:space="0" w:color="auto"/>
              <w:right w:val="single" w:sz="6" w:space="0" w:color="auto"/>
            </w:tcBorders>
            <w:shd w:val="clear" w:color="auto" w:fill="FFFFFF"/>
            <w:vAlign w:val="center"/>
          </w:tcPr>
          <w:p w:rsidR="00FB2472" w:rsidRPr="00F14E46" w:rsidRDefault="00FB2472" w:rsidP="00FB2472">
            <w:pPr>
              <w:shd w:val="clear" w:color="auto" w:fill="FFFFFF"/>
              <w:tabs>
                <w:tab w:val="left" w:pos="0"/>
              </w:tabs>
              <w:spacing w:line="360" w:lineRule="auto"/>
              <w:ind w:left="-40"/>
              <w:jc w:val="center"/>
              <w:rPr>
                <w:sz w:val="28"/>
                <w:szCs w:val="28"/>
              </w:rPr>
            </w:pPr>
            <w:r w:rsidRPr="00F14E46">
              <w:rPr>
                <w:color w:val="000000"/>
                <w:sz w:val="28"/>
                <w:szCs w:val="28"/>
              </w:rPr>
              <w:t>250</w:t>
            </w:r>
          </w:p>
        </w:tc>
        <w:tc>
          <w:tcPr>
            <w:tcW w:w="905" w:type="dxa"/>
            <w:tcBorders>
              <w:top w:val="single" w:sz="6" w:space="0" w:color="auto"/>
              <w:left w:val="single" w:sz="6" w:space="0" w:color="auto"/>
              <w:bottom w:val="single" w:sz="6" w:space="0" w:color="auto"/>
              <w:right w:val="single" w:sz="6" w:space="0" w:color="auto"/>
            </w:tcBorders>
            <w:shd w:val="clear" w:color="auto" w:fill="FFFFFF"/>
            <w:vAlign w:val="center"/>
          </w:tcPr>
          <w:p w:rsidR="00FB2472" w:rsidRPr="00F14E46" w:rsidRDefault="00FB2472" w:rsidP="00FB2472">
            <w:pPr>
              <w:shd w:val="clear" w:color="auto" w:fill="FFFFFF"/>
              <w:tabs>
                <w:tab w:val="left" w:pos="0"/>
              </w:tabs>
              <w:spacing w:line="360" w:lineRule="auto"/>
              <w:ind w:left="-40"/>
              <w:jc w:val="center"/>
              <w:rPr>
                <w:sz w:val="28"/>
                <w:szCs w:val="28"/>
              </w:rPr>
            </w:pPr>
            <w:r w:rsidRPr="00F14E46">
              <w:rPr>
                <w:color w:val="000000"/>
                <w:sz w:val="28"/>
                <w:szCs w:val="28"/>
              </w:rPr>
              <w:t>500</w:t>
            </w:r>
          </w:p>
        </w:tc>
        <w:tc>
          <w:tcPr>
            <w:tcW w:w="905" w:type="dxa"/>
            <w:tcBorders>
              <w:top w:val="single" w:sz="6" w:space="0" w:color="auto"/>
              <w:left w:val="single" w:sz="6" w:space="0" w:color="auto"/>
              <w:bottom w:val="single" w:sz="6" w:space="0" w:color="auto"/>
              <w:right w:val="single" w:sz="6" w:space="0" w:color="auto"/>
            </w:tcBorders>
            <w:shd w:val="clear" w:color="auto" w:fill="FFFFFF"/>
            <w:vAlign w:val="center"/>
          </w:tcPr>
          <w:p w:rsidR="00FB2472" w:rsidRPr="00F14E46" w:rsidRDefault="00FB2472" w:rsidP="00FB2472">
            <w:pPr>
              <w:shd w:val="clear" w:color="auto" w:fill="FFFFFF"/>
              <w:tabs>
                <w:tab w:val="left" w:pos="0"/>
              </w:tabs>
              <w:spacing w:line="360" w:lineRule="auto"/>
              <w:ind w:left="-40"/>
              <w:jc w:val="center"/>
              <w:rPr>
                <w:sz w:val="28"/>
                <w:szCs w:val="28"/>
              </w:rPr>
            </w:pPr>
            <w:r w:rsidRPr="00F14E46">
              <w:rPr>
                <w:color w:val="000000"/>
                <w:sz w:val="28"/>
                <w:szCs w:val="28"/>
              </w:rPr>
              <w:t>1000</w:t>
            </w:r>
          </w:p>
        </w:tc>
        <w:tc>
          <w:tcPr>
            <w:tcW w:w="905" w:type="dxa"/>
            <w:tcBorders>
              <w:top w:val="single" w:sz="6" w:space="0" w:color="auto"/>
              <w:left w:val="single" w:sz="6" w:space="0" w:color="auto"/>
              <w:bottom w:val="single" w:sz="6" w:space="0" w:color="auto"/>
              <w:right w:val="single" w:sz="6" w:space="0" w:color="auto"/>
            </w:tcBorders>
            <w:shd w:val="clear" w:color="auto" w:fill="FFFFFF"/>
            <w:vAlign w:val="center"/>
          </w:tcPr>
          <w:p w:rsidR="00FB2472" w:rsidRPr="00F14E46" w:rsidRDefault="00FB2472" w:rsidP="00FB2472">
            <w:pPr>
              <w:shd w:val="clear" w:color="auto" w:fill="FFFFFF"/>
              <w:tabs>
                <w:tab w:val="left" w:pos="0"/>
              </w:tabs>
              <w:spacing w:line="360" w:lineRule="auto"/>
              <w:ind w:left="-40"/>
              <w:jc w:val="center"/>
              <w:rPr>
                <w:sz w:val="28"/>
                <w:szCs w:val="28"/>
              </w:rPr>
            </w:pPr>
            <w:r w:rsidRPr="00F14E46">
              <w:rPr>
                <w:color w:val="000000"/>
                <w:sz w:val="28"/>
                <w:szCs w:val="28"/>
              </w:rPr>
              <w:t>2000</w:t>
            </w:r>
          </w:p>
        </w:tc>
        <w:tc>
          <w:tcPr>
            <w:tcW w:w="724" w:type="dxa"/>
            <w:tcBorders>
              <w:top w:val="single" w:sz="6" w:space="0" w:color="auto"/>
              <w:left w:val="single" w:sz="6" w:space="0" w:color="auto"/>
              <w:bottom w:val="single" w:sz="6" w:space="0" w:color="auto"/>
              <w:right w:val="single" w:sz="6" w:space="0" w:color="auto"/>
            </w:tcBorders>
            <w:shd w:val="clear" w:color="auto" w:fill="FFFFFF"/>
            <w:vAlign w:val="center"/>
          </w:tcPr>
          <w:p w:rsidR="00FB2472" w:rsidRPr="00F14E46" w:rsidRDefault="00FB2472" w:rsidP="00FB2472">
            <w:pPr>
              <w:shd w:val="clear" w:color="auto" w:fill="FFFFFF"/>
              <w:tabs>
                <w:tab w:val="left" w:pos="0"/>
              </w:tabs>
              <w:spacing w:line="360" w:lineRule="auto"/>
              <w:ind w:left="-40"/>
              <w:jc w:val="center"/>
              <w:rPr>
                <w:sz w:val="28"/>
                <w:szCs w:val="28"/>
              </w:rPr>
            </w:pPr>
            <w:r w:rsidRPr="00F14E46">
              <w:rPr>
                <w:color w:val="000000"/>
                <w:sz w:val="28"/>
                <w:szCs w:val="28"/>
              </w:rPr>
              <w:t>4000</w:t>
            </w:r>
          </w:p>
        </w:tc>
        <w:tc>
          <w:tcPr>
            <w:tcW w:w="1267" w:type="dxa"/>
            <w:tcBorders>
              <w:top w:val="single" w:sz="6" w:space="0" w:color="auto"/>
              <w:left w:val="single" w:sz="6" w:space="0" w:color="auto"/>
              <w:bottom w:val="single" w:sz="6" w:space="0" w:color="auto"/>
              <w:right w:val="single" w:sz="6" w:space="0" w:color="auto"/>
            </w:tcBorders>
            <w:shd w:val="clear" w:color="auto" w:fill="FFFFFF"/>
            <w:vAlign w:val="center"/>
          </w:tcPr>
          <w:p w:rsidR="00FB2472" w:rsidRPr="00F14E46" w:rsidRDefault="00FB2472" w:rsidP="00FB2472">
            <w:pPr>
              <w:shd w:val="clear" w:color="auto" w:fill="FFFFFF"/>
              <w:tabs>
                <w:tab w:val="left" w:pos="0"/>
              </w:tabs>
              <w:spacing w:line="360" w:lineRule="auto"/>
              <w:ind w:left="-40"/>
              <w:jc w:val="center"/>
              <w:rPr>
                <w:sz w:val="28"/>
                <w:szCs w:val="28"/>
              </w:rPr>
            </w:pPr>
            <w:r w:rsidRPr="00F14E46">
              <w:rPr>
                <w:color w:val="000000"/>
                <w:sz w:val="28"/>
                <w:szCs w:val="28"/>
              </w:rPr>
              <w:t>8000</w:t>
            </w:r>
          </w:p>
        </w:tc>
      </w:tr>
      <w:tr w:rsidR="00FB2472" w:rsidRPr="00F14E46" w:rsidTr="00FB2472">
        <w:trPr>
          <w:trHeight w:val="634"/>
        </w:trPr>
        <w:tc>
          <w:tcPr>
            <w:tcW w:w="2896" w:type="dxa"/>
            <w:tcBorders>
              <w:top w:val="single" w:sz="6" w:space="0" w:color="auto"/>
              <w:left w:val="single" w:sz="6" w:space="0" w:color="auto"/>
              <w:bottom w:val="single" w:sz="6" w:space="0" w:color="auto"/>
              <w:right w:val="single" w:sz="6" w:space="0" w:color="auto"/>
            </w:tcBorders>
            <w:shd w:val="clear" w:color="auto" w:fill="FFFFFF"/>
            <w:vAlign w:val="center"/>
          </w:tcPr>
          <w:p w:rsidR="00FB2472" w:rsidRPr="00F14E46" w:rsidRDefault="00FB2472" w:rsidP="00FB2472">
            <w:pPr>
              <w:shd w:val="clear" w:color="auto" w:fill="FFFFFF"/>
              <w:tabs>
                <w:tab w:val="left" w:pos="0"/>
              </w:tabs>
              <w:spacing w:line="360" w:lineRule="auto"/>
              <w:ind w:left="-40"/>
              <w:jc w:val="center"/>
              <w:rPr>
                <w:sz w:val="28"/>
                <w:szCs w:val="28"/>
                <w:lang w:val="uk-UA"/>
              </w:rPr>
            </w:pPr>
            <w:r w:rsidRPr="00F14E46">
              <w:rPr>
                <w:color w:val="000000"/>
                <w:sz w:val="28"/>
                <w:szCs w:val="28"/>
              </w:rPr>
              <w:t>Нарядн</w:t>
            </w:r>
            <w:r w:rsidRPr="00F14E46">
              <w:rPr>
                <w:color w:val="000000"/>
                <w:sz w:val="28"/>
                <w:szCs w:val="28"/>
                <w:lang w:val="uk-UA"/>
              </w:rPr>
              <w:t>і</w:t>
            </w:r>
            <w:r w:rsidRPr="00F14E46">
              <w:rPr>
                <w:color w:val="000000"/>
                <w:sz w:val="28"/>
                <w:szCs w:val="28"/>
              </w:rPr>
              <w:t xml:space="preserve"> </w:t>
            </w:r>
            <w:r w:rsidRPr="00F14E46">
              <w:rPr>
                <w:color w:val="000000"/>
                <w:sz w:val="28"/>
                <w:szCs w:val="28"/>
                <w:lang w:val="uk-UA"/>
              </w:rPr>
              <w:t>дільниць</w:t>
            </w:r>
            <w:r w:rsidRPr="00F14E46">
              <w:rPr>
                <w:color w:val="000000"/>
                <w:sz w:val="28"/>
                <w:szCs w:val="28"/>
              </w:rPr>
              <w:t xml:space="preserve">, </w:t>
            </w:r>
            <w:r w:rsidRPr="00F14E46">
              <w:rPr>
                <w:color w:val="000000"/>
                <w:sz w:val="28"/>
                <w:szCs w:val="28"/>
                <w:lang w:val="uk-UA"/>
              </w:rPr>
              <w:t>диспетчерські</w:t>
            </w:r>
            <w:r w:rsidRPr="00F14E46">
              <w:rPr>
                <w:color w:val="000000"/>
                <w:sz w:val="28"/>
                <w:szCs w:val="28"/>
              </w:rPr>
              <w:t>, лампов</w:t>
            </w:r>
            <w:r w:rsidRPr="00F14E46">
              <w:rPr>
                <w:color w:val="000000"/>
                <w:sz w:val="28"/>
                <w:szCs w:val="28"/>
                <w:lang w:val="uk-UA"/>
              </w:rPr>
              <w:t>і</w:t>
            </w:r>
          </w:p>
        </w:tc>
        <w:tc>
          <w:tcPr>
            <w:tcW w:w="1086" w:type="dxa"/>
            <w:tcBorders>
              <w:top w:val="single" w:sz="6" w:space="0" w:color="auto"/>
              <w:left w:val="single" w:sz="6" w:space="0" w:color="auto"/>
              <w:bottom w:val="single" w:sz="6" w:space="0" w:color="auto"/>
              <w:right w:val="single" w:sz="6" w:space="0" w:color="auto"/>
            </w:tcBorders>
            <w:shd w:val="clear" w:color="auto" w:fill="FFFFFF"/>
            <w:vAlign w:val="center"/>
          </w:tcPr>
          <w:p w:rsidR="00FB2472" w:rsidRPr="00F14E46" w:rsidRDefault="00FB2472" w:rsidP="00FB2472">
            <w:pPr>
              <w:shd w:val="clear" w:color="auto" w:fill="FFFFFF"/>
              <w:tabs>
                <w:tab w:val="left" w:pos="0"/>
              </w:tabs>
              <w:spacing w:line="360" w:lineRule="auto"/>
              <w:ind w:left="-40"/>
              <w:jc w:val="center"/>
              <w:rPr>
                <w:sz w:val="28"/>
                <w:szCs w:val="28"/>
              </w:rPr>
            </w:pPr>
            <w:r w:rsidRPr="00F14E46">
              <w:rPr>
                <w:color w:val="000000"/>
                <w:sz w:val="28"/>
                <w:szCs w:val="28"/>
              </w:rPr>
              <w:t>66</w:t>
            </w:r>
          </w:p>
        </w:tc>
        <w:tc>
          <w:tcPr>
            <w:tcW w:w="905" w:type="dxa"/>
            <w:tcBorders>
              <w:top w:val="single" w:sz="6" w:space="0" w:color="auto"/>
              <w:left w:val="single" w:sz="6" w:space="0" w:color="auto"/>
              <w:bottom w:val="single" w:sz="6" w:space="0" w:color="auto"/>
              <w:right w:val="single" w:sz="6" w:space="0" w:color="auto"/>
            </w:tcBorders>
            <w:shd w:val="clear" w:color="auto" w:fill="FFFFFF"/>
            <w:vAlign w:val="center"/>
          </w:tcPr>
          <w:p w:rsidR="00FB2472" w:rsidRPr="00F14E46" w:rsidRDefault="00FB2472" w:rsidP="00FB2472">
            <w:pPr>
              <w:shd w:val="clear" w:color="auto" w:fill="FFFFFF"/>
              <w:tabs>
                <w:tab w:val="left" w:pos="0"/>
              </w:tabs>
              <w:spacing w:line="360" w:lineRule="auto"/>
              <w:ind w:left="-40"/>
              <w:jc w:val="center"/>
              <w:rPr>
                <w:sz w:val="28"/>
                <w:szCs w:val="28"/>
              </w:rPr>
            </w:pPr>
            <w:r w:rsidRPr="00F14E46">
              <w:rPr>
                <w:color w:val="000000"/>
                <w:sz w:val="28"/>
                <w:szCs w:val="28"/>
              </w:rPr>
              <w:t>58</w:t>
            </w:r>
          </w:p>
        </w:tc>
        <w:tc>
          <w:tcPr>
            <w:tcW w:w="905" w:type="dxa"/>
            <w:tcBorders>
              <w:top w:val="single" w:sz="6" w:space="0" w:color="auto"/>
              <w:left w:val="single" w:sz="6" w:space="0" w:color="auto"/>
              <w:bottom w:val="single" w:sz="6" w:space="0" w:color="auto"/>
              <w:right w:val="single" w:sz="6" w:space="0" w:color="auto"/>
            </w:tcBorders>
            <w:shd w:val="clear" w:color="auto" w:fill="FFFFFF"/>
            <w:vAlign w:val="center"/>
          </w:tcPr>
          <w:p w:rsidR="00FB2472" w:rsidRPr="00F14E46" w:rsidRDefault="00FB2472" w:rsidP="00FB2472">
            <w:pPr>
              <w:shd w:val="clear" w:color="auto" w:fill="FFFFFF"/>
              <w:tabs>
                <w:tab w:val="left" w:pos="0"/>
              </w:tabs>
              <w:spacing w:line="360" w:lineRule="auto"/>
              <w:ind w:left="-40"/>
              <w:jc w:val="center"/>
              <w:rPr>
                <w:sz w:val="28"/>
                <w:szCs w:val="28"/>
              </w:rPr>
            </w:pPr>
            <w:r w:rsidRPr="00F14E46">
              <w:rPr>
                <w:color w:val="000000"/>
                <w:sz w:val="28"/>
                <w:szCs w:val="28"/>
              </w:rPr>
              <w:t>54</w:t>
            </w:r>
          </w:p>
        </w:tc>
        <w:tc>
          <w:tcPr>
            <w:tcW w:w="905" w:type="dxa"/>
            <w:tcBorders>
              <w:top w:val="single" w:sz="6" w:space="0" w:color="auto"/>
              <w:left w:val="single" w:sz="6" w:space="0" w:color="auto"/>
              <w:bottom w:val="single" w:sz="6" w:space="0" w:color="auto"/>
              <w:right w:val="single" w:sz="6" w:space="0" w:color="auto"/>
            </w:tcBorders>
            <w:shd w:val="clear" w:color="auto" w:fill="FFFFFF"/>
            <w:vAlign w:val="center"/>
          </w:tcPr>
          <w:p w:rsidR="00FB2472" w:rsidRPr="00F14E46" w:rsidRDefault="00FB2472" w:rsidP="00FB2472">
            <w:pPr>
              <w:shd w:val="clear" w:color="auto" w:fill="FFFFFF"/>
              <w:tabs>
                <w:tab w:val="left" w:pos="0"/>
              </w:tabs>
              <w:spacing w:line="360" w:lineRule="auto"/>
              <w:ind w:left="-40"/>
              <w:jc w:val="center"/>
              <w:rPr>
                <w:sz w:val="28"/>
                <w:szCs w:val="28"/>
              </w:rPr>
            </w:pPr>
            <w:r w:rsidRPr="00F14E46">
              <w:rPr>
                <w:sz w:val="28"/>
                <w:szCs w:val="28"/>
              </w:rPr>
              <w:t>50</w:t>
            </w:r>
          </w:p>
        </w:tc>
        <w:tc>
          <w:tcPr>
            <w:tcW w:w="905" w:type="dxa"/>
            <w:tcBorders>
              <w:top w:val="single" w:sz="6" w:space="0" w:color="auto"/>
              <w:left w:val="single" w:sz="6" w:space="0" w:color="auto"/>
              <w:bottom w:val="single" w:sz="6" w:space="0" w:color="auto"/>
              <w:right w:val="single" w:sz="6" w:space="0" w:color="auto"/>
            </w:tcBorders>
            <w:shd w:val="clear" w:color="auto" w:fill="FFFFFF"/>
            <w:vAlign w:val="center"/>
          </w:tcPr>
          <w:p w:rsidR="00FB2472" w:rsidRPr="00F14E46" w:rsidRDefault="00FB2472" w:rsidP="00FB2472">
            <w:pPr>
              <w:shd w:val="clear" w:color="auto" w:fill="FFFFFF"/>
              <w:tabs>
                <w:tab w:val="left" w:pos="0"/>
              </w:tabs>
              <w:spacing w:line="360" w:lineRule="auto"/>
              <w:ind w:left="-40"/>
              <w:jc w:val="center"/>
              <w:rPr>
                <w:sz w:val="28"/>
                <w:szCs w:val="28"/>
              </w:rPr>
            </w:pPr>
            <w:r w:rsidRPr="00F14E46">
              <w:rPr>
                <w:color w:val="000000"/>
                <w:sz w:val="28"/>
                <w:szCs w:val="28"/>
              </w:rPr>
              <w:t>47</w:t>
            </w:r>
          </w:p>
        </w:tc>
        <w:tc>
          <w:tcPr>
            <w:tcW w:w="724" w:type="dxa"/>
            <w:tcBorders>
              <w:top w:val="single" w:sz="6" w:space="0" w:color="auto"/>
              <w:left w:val="single" w:sz="6" w:space="0" w:color="auto"/>
              <w:bottom w:val="single" w:sz="6" w:space="0" w:color="auto"/>
              <w:right w:val="single" w:sz="6" w:space="0" w:color="auto"/>
            </w:tcBorders>
            <w:shd w:val="clear" w:color="auto" w:fill="FFFFFF"/>
            <w:vAlign w:val="center"/>
          </w:tcPr>
          <w:p w:rsidR="00FB2472" w:rsidRPr="00F14E46" w:rsidRDefault="00FB2472" w:rsidP="00FB2472">
            <w:pPr>
              <w:shd w:val="clear" w:color="auto" w:fill="FFFFFF"/>
              <w:tabs>
                <w:tab w:val="left" w:pos="0"/>
              </w:tabs>
              <w:spacing w:line="360" w:lineRule="auto"/>
              <w:ind w:left="-40"/>
              <w:jc w:val="center"/>
              <w:rPr>
                <w:sz w:val="28"/>
                <w:szCs w:val="28"/>
              </w:rPr>
            </w:pPr>
            <w:r w:rsidRPr="00F14E46">
              <w:rPr>
                <w:color w:val="000000"/>
                <w:sz w:val="28"/>
                <w:szCs w:val="28"/>
              </w:rPr>
              <w:t>45</w:t>
            </w:r>
          </w:p>
        </w:tc>
        <w:tc>
          <w:tcPr>
            <w:tcW w:w="1267" w:type="dxa"/>
            <w:tcBorders>
              <w:top w:val="single" w:sz="6" w:space="0" w:color="auto"/>
              <w:left w:val="single" w:sz="6" w:space="0" w:color="auto"/>
              <w:bottom w:val="single" w:sz="6" w:space="0" w:color="auto"/>
              <w:right w:val="single" w:sz="6" w:space="0" w:color="auto"/>
            </w:tcBorders>
            <w:shd w:val="clear" w:color="auto" w:fill="FFFFFF"/>
            <w:vAlign w:val="center"/>
          </w:tcPr>
          <w:p w:rsidR="00FB2472" w:rsidRPr="00F14E46" w:rsidRDefault="00FB2472" w:rsidP="00FB2472">
            <w:pPr>
              <w:shd w:val="clear" w:color="auto" w:fill="FFFFFF"/>
              <w:tabs>
                <w:tab w:val="left" w:pos="0"/>
              </w:tabs>
              <w:spacing w:line="360" w:lineRule="auto"/>
              <w:ind w:left="-40"/>
              <w:jc w:val="center"/>
              <w:rPr>
                <w:sz w:val="28"/>
                <w:szCs w:val="28"/>
              </w:rPr>
            </w:pPr>
            <w:r w:rsidRPr="00F14E46">
              <w:rPr>
                <w:color w:val="000000"/>
                <w:sz w:val="28"/>
                <w:szCs w:val="28"/>
              </w:rPr>
              <w:t>44</w:t>
            </w:r>
          </w:p>
        </w:tc>
      </w:tr>
      <w:tr w:rsidR="00FB2472" w:rsidRPr="00F14E46" w:rsidTr="00FB2472">
        <w:trPr>
          <w:trHeight w:val="1569"/>
        </w:trPr>
        <w:tc>
          <w:tcPr>
            <w:tcW w:w="2896" w:type="dxa"/>
            <w:tcBorders>
              <w:top w:val="single" w:sz="6" w:space="0" w:color="auto"/>
              <w:left w:val="single" w:sz="6" w:space="0" w:color="auto"/>
              <w:bottom w:val="single" w:sz="6" w:space="0" w:color="auto"/>
              <w:right w:val="single" w:sz="6" w:space="0" w:color="auto"/>
            </w:tcBorders>
            <w:shd w:val="clear" w:color="auto" w:fill="FFFFFF"/>
            <w:vAlign w:val="center"/>
          </w:tcPr>
          <w:p w:rsidR="00FB2472" w:rsidRPr="00F14E46" w:rsidRDefault="00FB2472" w:rsidP="00FB2472">
            <w:pPr>
              <w:shd w:val="clear" w:color="auto" w:fill="FFFFFF"/>
              <w:tabs>
                <w:tab w:val="left" w:pos="0"/>
              </w:tabs>
              <w:spacing w:line="360" w:lineRule="auto"/>
              <w:ind w:left="-40"/>
              <w:jc w:val="center"/>
              <w:rPr>
                <w:sz w:val="28"/>
                <w:szCs w:val="28"/>
                <w:lang w:val="uk-UA"/>
              </w:rPr>
            </w:pPr>
            <w:r w:rsidRPr="00F14E46">
              <w:rPr>
                <w:color w:val="000000"/>
                <w:sz w:val="28"/>
                <w:szCs w:val="28"/>
              </w:rPr>
              <w:t>Пункт</w:t>
            </w:r>
            <w:r w:rsidRPr="00F14E46">
              <w:rPr>
                <w:color w:val="000000"/>
                <w:sz w:val="28"/>
                <w:szCs w:val="28"/>
                <w:lang w:val="uk-UA"/>
              </w:rPr>
              <w:t>и</w:t>
            </w:r>
            <w:r w:rsidRPr="00F14E46">
              <w:rPr>
                <w:color w:val="000000"/>
                <w:sz w:val="28"/>
                <w:szCs w:val="28"/>
              </w:rPr>
              <w:t xml:space="preserve"> </w:t>
            </w:r>
            <w:r w:rsidRPr="00F14E46">
              <w:rPr>
                <w:color w:val="000000"/>
                <w:sz w:val="28"/>
                <w:szCs w:val="28"/>
                <w:lang w:val="uk-UA"/>
              </w:rPr>
              <w:t>завантаження</w:t>
            </w:r>
            <w:r w:rsidRPr="00F14E46">
              <w:rPr>
                <w:color w:val="000000"/>
                <w:sz w:val="28"/>
                <w:szCs w:val="28"/>
              </w:rPr>
              <w:t xml:space="preserve"> </w:t>
            </w:r>
            <w:r w:rsidRPr="00F14E46">
              <w:rPr>
                <w:color w:val="000000"/>
                <w:sz w:val="28"/>
                <w:szCs w:val="28"/>
                <w:lang w:val="uk-UA"/>
              </w:rPr>
              <w:t xml:space="preserve">і </w:t>
            </w:r>
            <w:r w:rsidRPr="00F14E46">
              <w:rPr>
                <w:color w:val="000000"/>
                <w:sz w:val="28"/>
                <w:szCs w:val="28"/>
              </w:rPr>
              <w:t xml:space="preserve"> </w:t>
            </w:r>
            <w:r w:rsidRPr="00F14E46">
              <w:rPr>
                <w:color w:val="000000"/>
                <w:sz w:val="28"/>
                <w:szCs w:val="28"/>
                <w:lang w:val="uk-UA"/>
              </w:rPr>
              <w:t>перенавантаження</w:t>
            </w:r>
            <w:r w:rsidRPr="00F14E46">
              <w:rPr>
                <w:color w:val="000000"/>
                <w:sz w:val="28"/>
                <w:szCs w:val="28"/>
              </w:rPr>
              <w:t xml:space="preserve">, </w:t>
            </w:r>
            <w:r w:rsidRPr="00F14E46">
              <w:rPr>
                <w:color w:val="000000"/>
                <w:sz w:val="28"/>
                <w:szCs w:val="28"/>
                <w:lang w:val="uk-UA"/>
              </w:rPr>
              <w:t>перекидачі</w:t>
            </w:r>
            <w:r w:rsidRPr="00F14E46">
              <w:rPr>
                <w:color w:val="000000"/>
                <w:sz w:val="28"/>
                <w:szCs w:val="28"/>
              </w:rPr>
              <w:t xml:space="preserve"> </w:t>
            </w:r>
            <w:r w:rsidRPr="00F14E46">
              <w:rPr>
                <w:color w:val="000000"/>
                <w:sz w:val="28"/>
                <w:szCs w:val="28"/>
                <w:lang w:val="uk-UA"/>
              </w:rPr>
              <w:t>та</w:t>
            </w:r>
            <w:r w:rsidRPr="00F14E46">
              <w:rPr>
                <w:color w:val="000000"/>
                <w:sz w:val="28"/>
                <w:szCs w:val="28"/>
              </w:rPr>
              <w:t xml:space="preserve"> конвейєрн</w:t>
            </w:r>
            <w:r w:rsidRPr="00F14E46">
              <w:rPr>
                <w:color w:val="000000"/>
                <w:sz w:val="28"/>
                <w:szCs w:val="28"/>
                <w:lang w:val="uk-UA"/>
              </w:rPr>
              <w:t>і</w:t>
            </w:r>
            <w:r w:rsidRPr="00F14E46">
              <w:rPr>
                <w:color w:val="000000"/>
                <w:sz w:val="28"/>
                <w:szCs w:val="28"/>
              </w:rPr>
              <w:t xml:space="preserve"> лін</w:t>
            </w:r>
            <w:r w:rsidRPr="00F14E46">
              <w:rPr>
                <w:color w:val="000000"/>
                <w:sz w:val="28"/>
                <w:szCs w:val="28"/>
                <w:lang w:val="uk-UA"/>
              </w:rPr>
              <w:t>ії</w:t>
            </w:r>
          </w:p>
        </w:tc>
        <w:tc>
          <w:tcPr>
            <w:tcW w:w="1086" w:type="dxa"/>
            <w:tcBorders>
              <w:top w:val="single" w:sz="6" w:space="0" w:color="auto"/>
              <w:left w:val="single" w:sz="6" w:space="0" w:color="auto"/>
              <w:bottom w:val="single" w:sz="6" w:space="0" w:color="auto"/>
              <w:right w:val="single" w:sz="6" w:space="0" w:color="auto"/>
            </w:tcBorders>
            <w:shd w:val="clear" w:color="auto" w:fill="FFFFFF"/>
            <w:vAlign w:val="center"/>
          </w:tcPr>
          <w:p w:rsidR="00FB2472" w:rsidRPr="00F14E46" w:rsidRDefault="00FB2472" w:rsidP="00FB2472">
            <w:pPr>
              <w:shd w:val="clear" w:color="auto" w:fill="FFFFFF"/>
              <w:tabs>
                <w:tab w:val="left" w:pos="0"/>
              </w:tabs>
              <w:spacing w:line="360" w:lineRule="auto"/>
              <w:ind w:left="-40"/>
              <w:jc w:val="center"/>
              <w:rPr>
                <w:sz w:val="28"/>
                <w:szCs w:val="28"/>
              </w:rPr>
            </w:pPr>
            <w:r w:rsidRPr="00F14E46">
              <w:rPr>
                <w:color w:val="000000"/>
                <w:sz w:val="28"/>
                <w:szCs w:val="28"/>
              </w:rPr>
              <w:t>74</w:t>
            </w:r>
          </w:p>
        </w:tc>
        <w:tc>
          <w:tcPr>
            <w:tcW w:w="905" w:type="dxa"/>
            <w:tcBorders>
              <w:top w:val="single" w:sz="6" w:space="0" w:color="auto"/>
              <w:left w:val="single" w:sz="6" w:space="0" w:color="auto"/>
              <w:bottom w:val="single" w:sz="6" w:space="0" w:color="auto"/>
              <w:right w:val="single" w:sz="6" w:space="0" w:color="auto"/>
            </w:tcBorders>
            <w:shd w:val="clear" w:color="auto" w:fill="FFFFFF"/>
            <w:vAlign w:val="center"/>
          </w:tcPr>
          <w:p w:rsidR="00FB2472" w:rsidRPr="00F14E46" w:rsidRDefault="00FB2472" w:rsidP="00FB2472">
            <w:pPr>
              <w:shd w:val="clear" w:color="auto" w:fill="FFFFFF"/>
              <w:tabs>
                <w:tab w:val="left" w:pos="0"/>
              </w:tabs>
              <w:spacing w:line="360" w:lineRule="auto"/>
              <w:ind w:left="-40"/>
              <w:jc w:val="center"/>
              <w:rPr>
                <w:sz w:val="28"/>
                <w:szCs w:val="28"/>
              </w:rPr>
            </w:pPr>
            <w:r w:rsidRPr="00F14E46">
              <w:rPr>
                <w:color w:val="000000"/>
                <w:sz w:val="28"/>
                <w:szCs w:val="28"/>
              </w:rPr>
              <w:t>68</w:t>
            </w:r>
          </w:p>
        </w:tc>
        <w:tc>
          <w:tcPr>
            <w:tcW w:w="905" w:type="dxa"/>
            <w:tcBorders>
              <w:top w:val="single" w:sz="6" w:space="0" w:color="auto"/>
              <w:left w:val="single" w:sz="6" w:space="0" w:color="auto"/>
              <w:bottom w:val="single" w:sz="6" w:space="0" w:color="auto"/>
              <w:right w:val="single" w:sz="6" w:space="0" w:color="auto"/>
            </w:tcBorders>
            <w:shd w:val="clear" w:color="auto" w:fill="FFFFFF"/>
            <w:vAlign w:val="center"/>
          </w:tcPr>
          <w:p w:rsidR="00FB2472" w:rsidRPr="00F14E46" w:rsidRDefault="00FB2472" w:rsidP="00FB2472">
            <w:pPr>
              <w:shd w:val="clear" w:color="auto" w:fill="FFFFFF"/>
              <w:tabs>
                <w:tab w:val="left" w:pos="0"/>
              </w:tabs>
              <w:spacing w:line="360" w:lineRule="auto"/>
              <w:ind w:left="-40"/>
              <w:jc w:val="center"/>
              <w:rPr>
                <w:sz w:val="28"/>
                <w:szCs w:val="28"/>
              </w:rPr>
            </w:pPr>
            <w:r w:rsidRPr="00F14E46">
              <w:rPr>
                <w:color w:val="000000"/>
                <w:sz w:val="28"/>
                <w:szCs w:val="28"/>
              </w:rPr>
              <w:t>63</w:t>
            </w:r>
          </w:p>
        </w:tc>
        <w:tc>
          <w:tcPr>
            <w:tcW w:w="905" w:type="dxa"/>
            <w:tcBorders>
              <w:top w:val="single" w:sz="6" w:space="0" w:color="auto"/>
              <w:left w:val="single" w:sz="6" w:space="0" w:color="auto"/>
              <w:bottom w:val="single" w:sz="6" w:space="0" w:color="auto"/>
              <w:right w:val="single" w:sz="6" w:space="0" w:color="auto"/>
            </w:tcBorders>
            <w:shd w:val="clear" w:color="auto" w:fill="FFFFFF"/>
            <w:vAlign w:val="center"/>
          </w:tcPr>
          <w:p w:rsidR="00FB2472" w:rsidRPr="00F14E46" w:rsidRDefault="00FB2472" w:rsidP="00FB2472">
            <w:pPr>
              <w:shd w:val="clear" w:color="auto" w:fill="FFFFFF"/>
              <w:tabs>
                <w:tab w:val="left" w:pos="0"/>
              </w:tabs>
              <w:spacing w:line="360" w:lineRule="auto"/>
              <w:ind w:left="-40"/>
              <w:jc w:val="center"/>
              <w:rPr>
                <w:sz w:val="28"/>
                <w:szCs w:val="28"/>
              </w:rPr>
            </w:pPr>
            <w:r w:rsidRPr="00F14E46">
              <w:rPr>
                <w:color w:val="000000"/>
                <w:sz w:val="28"/>
                <w:szCs w:val="28"/>
              </w:rPr>
              <w:t>60</w:t>
            </w:r>
          </w:p>
        </w:tc>
        <w:tc>
          <w:tcPr>
            <w:tcW w:w="905" w:type="dxa"/>
            <w:tcBorders>
              <w:top w:val="single" w:sz="6" w:space="0" w:color="auto"/>
              <w:left w:val="single" w:sz="6" w:space="0" w:color="auto"/>
              <w:bottom w:val="single" w:sz="6" w:space="0" w:color="auto"/>
              <w:right w:val="single" w:sz="6" w:space="0" w:color="auto"/>
            </w:tcBorders>
            <w:shd w:val="clear" w:color="auto" w:fill="FFFFFF"/>
            <w:vAlign w:val="center"/>
          </w:tcPr>
          <w:p w:rsidR="00FB2472" w:rsidRPr="00F14E46" w:rsidRDefault="00FB2472" w:rsidP="00FB2472">
            <w:pPr>
              <w:shd w:val="clear" w:color="auto" w:fill="FFFFFF"/>
              <w:tabs>
                <w:tab w:val="left" w:pos="0"/>
              </w:tabs>
              <w:spacing w:line="360" w:lineRule="auto"/>
              <w:ind w:left="-40"/>
              <w:jc w:val="center"/>
              <w:rPr>
                <w:sz w:val="28"/>
                <w:szCs w:val="28"/>
              </w:rPr>
            </w:pPr>
            <w:r w:rsidRPr="00F14E46">
              <w:rPr>
                <w:color w:val="000000"/>
                <w:sz w:val="28"/>
                <w:szCs w:val="28"/>
              </w:rPr>
              <w:t>57</w:t>
            </w:r>
          </w:p>
        </w:tc>
        <w:tc>
          <w:tcPr>
            <w:tcW w:w="724" w:type="dxa"/>
            <w:tcBorders>
              <w:top w:val="single" w:sz="6" w:space="0" w:color="auto"/>
              <w:left w:val="single" w:sz="6" w:space="0" w:color="auto"/>
              <w:bottom w:val="single" w:sz="6" w:space="0" w:color="auto"/>
              <w:right w:val="single" w:sz="6" w:space="0" w:color="auto"/>
            </w:tcBorders>
            <w:shd w:val="clear" w:color="auto" w:fill="FFFFFF"/>
            <w:vAlign w:val="center"/>
          </w:tcPr>
          <w:p w:rsidR="00FB2472" w:rsidRPr="00F14E46" w:rsidRDefault="00FB2472" w:rsidP="00FB2472">
            <w:pPr>
              <w:shd w:val="clear" w:color="auto" w:fill="FFFFFF"/>
              <w:tabs>
                <w:tab w:val="left" w:pos="0"/>
              </w:tabs>
              <w:spacing w:line="360" w:lineRule="auto"/>
              <w:ind w:left="-40"/>
              <w:jc w:val="center"/>
              <w:rPr>
                <w:sz w:val="28"/>
                <w:szCs w:val="28"/>
              </w:rPr>
            </w:pPr>
            <w:r w:rsidRPr="00F14E46">
              <w:rPr>
                <w:color w:val="000000"/>
                <w:sz w:val="28"/>
                <w:szCs w:val="28"/>
              </w:rPr>
              <w:t>55</w:t>
            </w:r>
          </w:p>
        </w:tc>
        <w:tc>
          <w:tcPr>
            <w:tcW w:w="1267" w:type="dxa"/>
            <w:tcBorders>
              <w:top w:val="single" w:sz="6" w:space="0" w:color="auto"/>
              <w:left w:val="single" w:sz="6" w:space="0" w:color="auto"/>
              <w:bottom w:val="single" w:sz="6" w:space="0" w:color="auto"/>
              <w:right w:val="single" w:sz="6" w:space="0" w:color="auto"/>
            </w:tcBorders>
            <w:shd w:val="clear" w:color="auto" w:fill="FFFFFF"/>
            <w:vAlign w:val="center"/>
          </w:tcPr>
          <w:p w:rsidR="00FB2472" w:rsidRPr="00F14E46" w:rsidRDefault="00FB2472" w:rsidP="00FB2472">
            <w:pPr>
              <w:shd w:val="clear" w:color="auto" w:fill="FFFFFF"/>
              <w:tabs>
                <w:tab w:val="left" w:pos="0"/>
              </w:tabs>
              <w:spacing w:line="360" w:lineRule="auto"/>
              <w:ind w:left="-40"/>
              <w:jc w:val="center"/>
              <w:rPr>
                <w:sz w:val="28"/>
                <w:szCs w:val="28"/>
              </w:rPr>
            </w:pPr>
            <w:r w:rsidRPr="00F14E46">
              <w:rPr>
                <w:color w:val="000000"/>
                <w:sz w:val="28"/>
                <w:szCs w:val="28"/>
              </w:rPr>
              <w:t>54</w:t>
            </w:r>
          </w:p>
        </w:tc>
      </w:tr>
      <w:tr w:rsidR="00FB2472" w:rsidRPr="00F14E46" w:rsidTr="00FB2472">
        <w:trPr>
          <w:trHeight w:val="1176"/>
        </w:trPr>
        <w:tc>
          <w:tcPr>
            <w:tcW w:w="2896" w:type="dxa"/>
            <w:tcBorders>
              <w:top w:val="single" w:sz="6" w:space="0" w:color="auto"/>
              <w:left w:val="single" w:sz="6" w:space="0" w:color="auto"/>
              <w:bottom w:val="single" w:sz="6" w:space="0" w:color="auto"/>
              <w:right w:val="single" w:sz="6" w:space="0" w:color="auto"/>
            </w:tcBorders>
            <w:shd w:val="clear" w:color="auto" w:fill="FFFFFF"/>
            <w:vAlign w:val="center"/>
          </w:tcPr>
          <w:p w:rsidR="00FB2472" w:rsidRPr="00F14E46" w:rsidRDefault="00FB2472" w:rsidP="00FB2472">
            <w:pPr>
              <w:shd w:val="clear" w:color="auto" w:fill="FFFFFF"/>
              <w:tabs>
                <w:tab w:val="left" w:pos="0"/>
              </w:tabs>
              <w:spacing w:line="360" w:lineRule="auto"/>
              <w:jc w:val="center"/>
              <w:rPr>
                <w:sz w:val="28"/>
                <w:szCs w:val="28"/>
              </w:rPr>
            </w:pPr>
            <w:r w:rsidRPr="00F14E46">
              <w:rPr>
                <w:color w:val="000000"/>
                <w:sz w:val="28"/>
                <w:szCs w:val="28"/>
                <w:lang w:val="uk-UA"/>
              </w:rPr>
              <w:t>Нагрівальні зони печі</w:t>
            </w:r>
          </w:p>
        </w:tc>
        <w:tc>
          <w:tcPr>
            <w:tcW w:w="1086" w:type="dxa"/>
            <w:tcBorders>
              <w:top w:val="single" w:sz="6" w:space="0" w:color="auto"/>
              <w:left w:val="single" w:sz="6" w:space="0" w:color="auto"/>
              <w:bottom w:val="single" w:sz="6" w:space="0" w:color="auto"/>
              <w:right w:val="single" w:sz="6" w:space="0" w:color="auto"/>
            </w:tcBorders>
            <w:shd w:val="clear" w:color="auto" w:fill="FFFFFF"/>
            <w:vAlign w:val="center"/>
          </w:tcPr>
          <w:p w:rsidR="00FB2472" w:rsidRPr="00F14E46" w:rsidRDefault="00FB2472" w:rsidP="00FB2472">
            <w:pPr>
              <w:shd w:val="clear" w:color="auto" w:fill="FFFFFF"/>
              <w:tabs>
                <w:tab w:val="left" w:pos="0"/>
              </w:tabs>
              <w:spacing w:line="360" w:lineRule="auto"/>
              <w:jc w:val="center"/>
              <w:rPr>
                <w:sz w:val="28"/>
                <w:szCs w:val="28"/>
              </w:rPr>
            </w:pPr>
            <w:r w:rsidRPr="00F14E46">
              <w:rPr>
                <w:color w:val="000000"/>
                <w:sz w:val="28"/>
                <w:szCs w:val="28"/>
              </w:rPr>
              <w:t>92</w:t>
            </w:r>
          </w:p>
        </w:tc>
        <w:tc>
          <w:tcPr>
            <w:tcW w:w="905" w:type="dxa"/>
            <w:tcBorders>
              <w:top w:val="single" w:sz="6" w:space="0" w:color="auto"/>
              <w:left w:val="single" w:sz="6" w:space="0" w:color="auto"/>
              <w:bottom w:val="single" w:sz="6" w:space="0" w:color="auto"/>
              <w:right w:val="single" w:sz="6" w:space="0" w:color="auto"/>
            </w:tcBorders>
            <w:shd w:val="clear" w:color="auto" w:fill="FFFFFF"/>
            <w:vAlign w:val="center"/>
          </w:tcPr>
          <w:p w:rsidR="00FB2472" w:rsidRPr="00F14E46" w:rsidRDefault="00FB2472" w:rsidP="00FB2472">
            <w:pPr>
              <w:shd w:val="clear" w:color="auto" w:fill="FFFFFF"/>
              <w:tabs>
                <w:tab w:val="left" w:pos="0"/>
              </w:tabs>
              <w:spacing w:line="360" w:lineRule="auto"/>
              <w:jc w:val="center"/>
              <w:rPr>
                <w:sz w:val="28"/>
                <w:szCs w:val="28"/>
              </w:rPr>
            </w:pPr>
            <w:r w:rsidRPr="00F14E46">
              <w:rPr>
                <w:color w:val="000000"/>
                <w:sz w:val="28"/>
                <w:szCs w:val="28"/>
              </w:rPr>
              <w:t>86</w:t>
            </w:r>
          </w:p>
        </w:tc>
        <w:tc>
          <w:tcPr>
            <w:tcW w:w="905" w:type="dxa"/>
            <w:tcBorders>
              <w:top w:val="single" w:sz="6" w:space="0" w:color="auto"/>
              <w:left w:val="single" w:sz="6" w:space="0" w:color="auto"/>
              <w:bottom w:val="single" w:sz="6" w:space="0" w:color="auto"/>
              <w:right w:val="single" w:sz="6" w:space="0" w:color="auto"/>
            </w:tcBorders>
            <w:shd w:val="clear" w:color="auto" w:fill="FFFFFF"/>
            <w:vAlign w:val="center"/>
          </w:tcPr>
          <w:p w:rsidR="00FB2472" w:rsidRPr="00F14E46" w:rsidRDefault="00FB2472" w:rsidP="00FB2472">
            <w:pPr>
              <w:shd w:val="clear" w:color="auto" w:fill="FFFFFF"/>
              <w:tabs>
                <w:tab w:val="left" w:pos="0"/>
              </w:tabs>
              <w:spacing w:line="360" w:lineRule="auto"/>
              <w:jc w:val="center"/>
              <w:rPr>
                <w:sz w:val="28"/>
                <w:szCs w:val="28"/>
              </w:rPr>
            </w:pPr>
            <w:r w:rsidRPr="00F14E46">
              <w:rPr>
                <w:color w:val="000000"/>
                <w:sz w:val="28"/>
                <w:szCs w:val="28"/>
              </w:rPr>
              <w:t>83</w:t>
            </w:r>
          </w:p>
        </w:tc>
        <w:tc>
          <w:tcPr>
            <w:tcW w:w="905" w:type="dxa"/>
            <w:tcBorders>
              <w:top w:val="single" w:sz="6" w:space="0" w:color="auto"/>
              <w:left w:val="single" w:sz="6" w:space="0" w:color="auto"/>
              <w:bottom w:val="single" w:sz="6" w:space="0" w:color="auto"/>
              <w:right w:val="single" w:sz="6" w:space="0" w:color="auto"/>
            </w:tcBorders>
            <w:shd w:val="clear" w:color="auto" w:fill="FFFFFF"/>
            <w:vAlign w:val="center"/>
          </w:tcPr>
          <w:p w:rsidR="00FB2472" w:rsidRPr="00F14E46" w:rsidRDefault="00FB2472" w:rsidP="00FB2472">
            <w:pPr>
              <w:shd w:val="clear" w:color="auto" w:fill="FFFFFF"/>
              <w:tabs>
                <w:tab w:val="left" w:pos="0"/>
              </w:tabs>
              <w:spacing w:line="360" w:lineRule="auto"/>
              <w:jc w:val="center"/>
              <w:rPr>
                <w:sz w:val="28"/>
                <w:szCs w:val="28"/>
              </w:rPr>
            </w:pPr>
            <w:r w:rsidRPr="00F14E46">
              <w:rPr>
                <w:color w:val="000000"/>
                <w:sz w:val="28"/>
                <w:szCs w:val="28"/>
              </w:rPr>
              <w:t>80</w:t>
            </w:r>
          </w:p>
        </w:tc>
        <w:tc>
          <w:tcPr>
            <w:tcW w:w="905" w:type="dxa"/>
            <w:tcBorders>
              <w:top w:val="single" w:sz="6" w:space="0" w:color="auto"/>
              <w:left w:val="single" w:sz="6" w:space="0" w:color="auto"/>
              <w:bottom w:val="single" w:sz="6" w:space="0" w:color="auto"/>
              <w:right w:val="single" w:sz="6" w:space="0" w:color="auto"/>
            </w:tcBorders>
            <w:shd w:val="clear" w:color="auto" w:fill="FFFFFF"/>
            <w:vAlign w:val="center"/>
          </w:tcPr>
          <w:p w:rsidR="00FB2472" w:rsidRPr="00F14E46" w:rsidRDefault="00FB2472" w:rsidP="00FB2472">
            <w:pPr>
              <w:shd w:val="clear" w:color="auto" w:fill="FFFFFF"/>
              <w:tabs>
                <w:tab w:val="left" w:pos="0"/>
              </w:tabs>
              <w:spacing w:line="360" w:lineRule="auto"/>
              <w:jc w:val="center"/>
              <w:rPr>
                <w:sz w:val="28"/>
                <w:szCs w:val="28"/>
              </w:rPr>
            </w:pPr>
            <w:r w:rsidRPr="00F14E46">
              <w:rPr>
                <w:color w:val="000000"/>
                <w:sz w:val="28"/>
                <w:szCs w:val="28"/>
              </w:rPr>
              <w:t>78</w:t>
            </w:r>
          </w:p>
        </w:tc>
        <w:tc>
          <w:tcPr>
            <w:tcW w:w="724" w:type="dxa"/>
            <w:tcBorders>
              <w:top w:val="single" w:sz="6" w:space="0" w:color="auto"/>
              <w:left w:val="single" w:sz="6" w:space="0" w:color="auto"/>
              <w:bottom w:val="single" w:sz="6" w:space="0" w:color="auto"/>
              <w:right w:val="single" w:sz="6" w:space="0" w:color="auto"/>
            </w:tcBorders>
            <w:shd w:val="clear" w:color="auto" w:fill="FFFFFF"/>
            <w:vAlign w:val="center"/>
          </w:tcPr>
          <w:p w:rsidR="00FB2472" w:rsidRPr="00F14E46" w:rsidRDefault="00FB2472" w:rsidP="00FB2472">
            <w:pPr>
              <w:shd w:val="clear" w:color="auto" w:fill="FFFFFF"/>
              <w:tabs>
                <w:tab w:val="left" w:pos="0"/>
              </w:tabs>
              <w:spacing w:line="360" w:lineRule="auto"/>
              <w:jc w:val="center"/>
              <w:rPr>
                <w:sz w:val="28"/>
                <w:szCs w:val="28"/>
              </w:rPr>
            </w:pPr>
            <w:r w:rsidRPr="00F14E46">
              <w:rPr>
                <w:color w:val="000000"/>
                <w:sz w:val="28"/>
                <w:szCs w:val="28"/>
              </w:rPr>
              <w:t>76</w:t>
            </w:r>
          </w:p>
        </w:tc>
        <w:tc>
          <w:tcPr>
            <w:tcW w:w="1267" w:type="dxa"/>
            <w:tcBorders>
              <w:top w:val="single" w:sz="6" w:space="0" w:color="auto"/>
              <w:left w:val="single" w:sz="6" w:space="0" w:color="auto"/>
              <w:bottom w:val="single" w:sz="6" w:space="0" w:color="auto"/>
              <w:right w:val="single" w:sz="6" w:space="0" w:color="auto"/>
            </w:tcBorders>
            <w:shd w:val="clear" w:color="auto" w:fill="FFFFFF"/>
            <w:vAlign w:val="center"/>
          </w:tcPr>
          <w:p w:rsidR="00FB2472" w:rsidRPr="00F14E46" w:rsidRDefault="00FB2472" w:rsidP="00FB2472">
            <w:pPr>
              <w:shd w:val="clear" w:color="auto" w:fill="FFFFFF"/>
              <w:tabs>
                <w:tab w:val="left" w:pos="0"/>
              </w:tabs>
              <w:spacing w:line="360" w:lineRule="auto"/>
              <w:jc w:val="center"/>
              <w:rPr>
                <w:sz w:val="28"/>
                <w:szCs w:val="28"/>
              </w:rPr>
            </w:pPr>
            <w:r w:rsidRPr="00F14E46">
              <w:rPr>
                <w:color w:val="000000"/>
                <w:sz w:val="28"/>
                <w:szCs w:val="28"/>
              </w:rPr>
              <w:t>74</w:t>
            </w:r>
          </w:p>
        </w:tc>
      </w:tr>
    </w:tbl>
    <w:p w:rsidR="00FB2472" w:rsidRPr="00F14E46" w:rsidRDefault="00FB2472" w:rsidP="00FB2472">
      <w:pPr>
        <w:spacing w:after="58" w:line="360" w:lineRule="auto"/>
        <w:ind w:firstLine="543"/>
        <w:rPr>
          <w:sz w:val="28"/>
          <w:szCs w:val="28"/>
        </w:rPr>
      </w:pPr>
    </w:p>
    <w:p w:rsidR="00FB2472" w:rsidRDefault="00FB2472" w:rsidP="00FB2472">
      <w:pPr>
        <w:shd w:val="clear" w:color="auto" w:fill="FFFFFF"/>
        <w:spacing w:line="360" w:lineRule="auto"/>
        <w:rPr>
          <w:color w:val="000000"/>
          <w:sz w:val="28"/>
          <w:szCs w:val="28"/>
          <w:lang w:val="uk-UA"/>
        </w:rPr>
      </w:pPr>
      <w:r w:rsidRPr="00F14E46">
        <w:rPr>
          <w:color w:val="000000"/>
          <w:sz w:val="28"/>
          <w:szCs w:val="28"/>
        </w:rPr>
        <w:t>Для знижен</w:t>
      </w:r>
      <w:r w:rsidRPr="00F14E46">
        <w:rPr>
          <w:color w:val="000000"/>
          <w:sz w:val="28"/>
          <w:szCs w:val="28"/>
          <w:lang w:val="uk-UA"/>
        </w:rPr>
        <w:t>н</w:t>
      </w:r>
      <w:r w:rsidRPr="00F14E46">
        <w:rPr>
          <w:color w:val="000000"/>
          <w:sz w:val="28"/>
          <w:szCs w:val="28"/>
        </w:rPr>
        <w:t>я шум</w:t>
      </w:r>
      <w:r w:rsidRPr="00F14E46">
        <w:rPr>
          <w:color w:val="000000"/>
          <w:sz w:val="28"/>
          <w:szCs w:val="28"/>
          <w:lang w:val="uk-UA"/>
        </w:rPr>
        <w:t>у</w:t>
      </w:r>
      <w:r w:rsidRPr="00F14E46">
        <w:rPr>
          <w:color w:val="000000"/>
          <w:sz w:val="28"/>
          <w:szCs w:val="28"/>
        </w:rPr>
        <w:t xml:space="preserve"> </w:t>
      </w:r>
      <w:r w:rsidRPr="00F14E46">
        <w:rPr>
          <w:color w:val="000000"/>
          <w:sz w:val="28"/>
          <w:szCs w:val="28"/>
          <w:lang w:val="uk-UA"/>
        </w:rPr>
        <w:t>застосовують</w:t>
      </w:r>
      <w:r w:rsidRPr="00F14E46">
        <w:rPr>
          <w:color w:val="000000"/>
          <w:sz w:val="28"/>
          <w:szCs w:val="28"/>
        </w:rPr>
        <w:t xml:space="preserve"> так</w:t>
      </w:r>
      <w:r w:rsidRPr="00F14E46">
        <w:rPr>
          <w:color w:val="000000"/>
          <w:sz w:val="28"/>
          <w:szCs w:val="28"/>
          <w:lang w:val="uk-UA"/>
        </w:rPr>
        <w:t>і</w:t>
      </w:r>
      <w:r w:rsidRPr="00F14E46">
        <w:rPr>
          <w:color w:val="000000"/>
          <w:sz w:val="28"/>
          <w:szCs w:val="28"/>
        </w:rPr>
        <w:t xml:space="preserve"> метод</w:t>
      </w:r>
      <w:r w:rsidRPr="00F14E46">
        <w:rPr>
          <w:color w:val="000000"/>
          <w:sz w:val="28"/>
          <w:szCs w:val="28"/>
          <w:lang w:val="uk-UA"/>
        </w:rPr>
        <w:t>и</w:t>
      </w:r>
      <w:r w:rsidRPr="00F14E46">
        <w:rPr>
          <w:color w:val="000000"/>
          <w:sz w:val="28"/>
          <w:szCs w:val="28"/>
        </w:rPr>
        <w:t xml:space="preserve">, </w:t>
      </w:r>
      <w:r w:rsidRPr="00F14E46">
        <w:rPr>
          <w:color w:val="000000"/>
          <w:sz w:val="28"/>
          <w:szCs w:val="28"/>
          <w:lang w:val="uk-UA"/>
        </w:rPr>
        <w:t>я</w:t>
      </w:r>
      <w:r w:rsidRPr="00F14E46">
        <w:rPr>
          <w:color w:val="000000"/>
          <w:sz w:val="28"/>
          <w:szCs w:val="28"/>
        </w:rPr>
        <w:t>к:</w:t>
      </w:r>
    </w:p>
    <w:p w:rsidR="00FB2472" w:rsidRPr="00807828" w:rsidRDefault="00FB2472" w:rsidP="00FB2472">
      <w:pPr>
        <w:shd w:val="clear" w:color="auto" w:fill="FFFFFF"/>
        <w:spacing w:line="360" w:lineRule="auto"/>
        <w:rPr>
          <w:color w:val="000000"/>
          <w:sz w:val="28"/>
          <w:szCs w:val="28"/>
          <w:lang w:val="uk-UA"/>
        </w:rPr>
      </w:pPr>
    </w:p>
    <w:p w:rsidR="00FB2472" w:rsidRPr="00F14E46" w:rsidRDefault="00FB2472" w:rsidP="00FB2472">
      <w:pPr>
        <w:shd w:val="clear" w:color="auto" w:fill="FFFFFF"/>
        <w:spacing w:line="360" w:lineRule="auto"/>
        <w:rPr>
          <w:color w:val="000000"/>
          <w:sz w:val="28"/>
          <w:szCs w:val="28"/>
          <w:lang w:val="uk-UA"/>
        </w:rPr>
      </w:pPr>
      <w:r w:rsidRPr="00F14E46">
        <w:rPr>
          <w:color w:val="000000"/>
          <w:sz w:val="28"/>
          <w:szCs w:val="28"/>
          <w:lang w:val="uk-UA"/>
        </w:rPr>
        <w:t>- зменшення шуму в самому джерелі;</w:t>
      </w:r>
    </w:p>
    <w:p w:rsidR="00FB2472" w:rsidRPr="00F14E46" w:rsidRDefault="00FB2472" w:rsidP="00FB2472">
      <w:pPr>
        <w:widowControl w:val="0"/>
        <w:numPr>
          <w:ilvl w:val="0"/>
          <w:numId w:val="31"/>
        </w:numPr>
        <w:shd w:val="clear" w:color="auto" w:fill="FFFFFF"/>
        <w:autoSpaceDE w:val="0"/>
        <w:autoSpaceDN w:val="0"/>
        <w:adjustRightInd w:val="0"/>
        <w:spacing w:line="360" w:lineRule="auto"/>
        <w:rPr>
          <w:sz w:val="28"/>
          <w:szCs w:val="28"/>
          <w:lang w:val="uk-UA"/>
        </w:rPr>
      </w:pPr>
      <w:r w:rsidRPr="00F14E46">
        <w:rPr>
          <w:sz w:val="28"/>
          <w:szCs w:val="28"/>
          <w:lang w:val="uk-UA"/>
        </w:rPr>
        <w:t xml:space="preserve"> звукоізоляція і звукопоглинання;</w:t>
      </w:r>
    </w:p>
    <w:p w:rsidR="00FB2472" w:rsidRPr="00F14E46" w:rsidRDefault="00FB2472" w:rsidP="00FB2472">
      <w:pPr>
        <w:widowControl w:val="0"/>
        <w:numPr>
          <w:ilvl w:val="0"/>
          <w:numId w:val="31"/>
        </w:numPr>
        <w:shd w:val="clear" w:color="auto" w:fill="FFFFFF"/>
        <w:autoSpaceDE w:val="0"/>
        <w:autoSpaceDN w:val="0"/>
        <w:adjustRightInd w:val="0"/>
        <w:spacing w:line="360" w:lineRule="auto"/>
        <w:rPr>
          <w:sz w:val="28"/>
          <w:szCs w:val="28"/>
          <w:lang w:val="uk-UA"/>
        </w:rPr>
      </w:pPr>
      <w:r w:rsidRPr="00F14E46">
        <w:rPr>
          <w:sz w:val="28"/>
          <w:szCs w:val="28"/>
          <w:lang w:val="uk-UA"/>
        </w:rPr>
        <w:t xml:space="preserve"> архітектурно-планувальні рішення;</w:t>
      </w:r>
    </w:p>
    <w:p w:rsidR="00FB2472" w:rsidRPr="00F14E46" w:rsidRDefault="00FB2472" w:rsidP="00FB2472">
      <w:pPr>
        <w:widowControl w:val="0"/>
        <w:numPr>
          <w:ilvl w:val="0"/>
          <w:numId w:val="31"/>
        </w:numPr>
        <w:shd w:val="clear" w:color="auto" w:fill="FFFFFF"/>
        <w:autoSpaceDE w:val="0"/>
        <w:autoSpaceDN w:val="0"/>
        <w:adjustRightInd w:val="0"/>
        <w:spacing w:line="360" w:lineRule="auto"/>
        <w:rPr>
          <w:sz w:val="28"/>
          <w:szCs w:val="28"/>
          <w:lang w:val="uk-UA"/>
        </w:rPr>
      </w:pPr>
      <w:r w:rsidRPr="00F14E46">
        <w:rPr>
          <w:sz w:val="28"/>
          <w:szCs w:val="28"/>
          <w:lang w:val="uk-UA"/>
        </w:rPr>
        <w:lastRenderedPageBreak/>
        <w:t xml:space="preserve"> індивідуальні засоби захисту;</w:t>
      </w:r>
    </w:p>
    <w:p w:rsidR="00FB2472" w:rsidRDefault="00FB2472" w:rsidP="00FB2472">
      <w:pPr>
        <w:spacing w:line="360" w:lineRule="auto"/>
        <w:ind w:firstLine="561"/>
        <w:jc w:val="both"/>
        <w:rPr>
          <w:sz w:val="28"/>
          <w:lang w:val="uk-UA"/>
        </w:rPr>
      </w:pPr>
      <w:r>
        <w:rPr>
          <w:sz w:val="28"/>
          <w:lang w:val="uk-UA"/>
        </w:rPr>
        <w:t>Джерела вібрації на металопрокатному підприємстві</w:t>
      </w:r>
      <w:r w:rsidRPr="00EC2C15">
        <w:rPr>
          <w:sz w:val="28"/>
          <w:lang w:val="uk-UA"/>
        </w:rPr>
        <w:t xml:space="preserve"> – всі працюючі механізми, </w:t>
      </w:r>
      <w:r>
        <w:rPr>
          <w:sz w:val="28"/>
          <w:lang w:val="uk-UA"/>
        </w:rPr>
        <w:t>двигуни рольгангов</w:t>
      </w:r>
      <w:r w:rsidRPr="00EC2C15">
        <w:rPr>
          <w:sz w:val="28"/>
          <w:lang w:val="uk-UA"/>
        </w:rPr>
        <w:t xml:space="preserve">, </w:t>
      </w:r>
      <w:r>
        <w:rPr>
          <w:sz w:val="28"/>
          <w:lang w:val="uk-UA"/>
        </w:rPr>
        <w:t>вентиляційна система.</w:t>
      </w:r>
      <w:r w:rsidRPr="00EC2C15">
        <w:rPr>
          <w:sz w:val="28"/>
          <w:lang w:val="uk-UA"/>
        </w:rPr>
        <w:t>Методи боротьби з вібрацією:</w:t>
      </w:r>
    </w:p>
    <w:p w:rsidR="00FB2472" w:rsidRPr="00EC2C15" w:rsidRDefault="00FB2472" w:rsidP="00FB2472">
      <w:pPr>
        <w:spacing w:line="360" w:lineRule="auto"/>
        <w:ind w:firstLine="561"/>
        <w:jc w:val="both"/>
        <w:rPr>
          <w:sz w:val="28"/>
          <w:lang w:val="uk-UA"/>
        </w:rPr>
      </w:pPr>
      <w:r>
        <w:rPr>
          <w:sz w:val="28"/>
          <w:lang w:val="uk-UA"/>
        </w:rPr>
        <w:t>-п</w:t>
      </w:r>
      <w:r w:rsidRPr="00EC2C15">
        <w:rPr>
          <w:sz w:val="28"/>
          <w:lang w:val="uk-UA"/>
        </w:rPr>
        <w:t>опередження в джерелі виникненя. Для цього вдосконалюють існуючі кінематичні схеми (заміна ланцюгових передач карданними, ударних взаємодій безударними), центрування механізмів, своєчасне кріплення з’єднань. Інтенсивність вібрації внаслідок пульсації потоків рідин та газів в трубах зменшують шляхом перетворення пульсуючого потоку рідини в рівномірний, зокрема встановлюють в газовому потоці ресивери. Але зменшення вібрації в трубопроводах знижують швидкість руху газу та рідини за рахунок збільшення діаметра трубопроводів ,газоходів, плавних поворотів, встановлення буферних акустичних ємностей та зменшення кількості поворотів при обвозі трубопроводів.</w:t>
      </w:r>
    </w:p>
    <w:p w:rsidR="00FB2472" w:rsidRPr="00EC2C15" w:rsidRDefault="00FB2472" w:rsidP="00FB2472">
      <w:pPr>
        <w:spacing w:line="360" w:lineRule="auto"/>
        <w:jc w:val="both"/>
        <w:rPr>
          <w:lang w:val="uk-UA"/>
        </w:rPr>
      </w:pPr>
      <w:r>
        <w:rPr>
          <w:sz w:val="28"/>
          <w:lang w:val="uk-UA"/>
        </w:rPr>
        <w:t xml:space="preserve">   -в</w:t>
      </w:r>
      <w:r w:rsidRPr="00EC2C15">
        <w:rPr>
          <w:sz w:val="28"/>
          <w:lang w:val="uk-UA"/>
        </w:rPr>
        <w:t>ідстрочка від режиму резонансу зміною маси та жорсткості вібруючих конструкцій або встановлення нового робочого режиму. Сюди можна віднести такі заходи: жорстке кріплення вібруючих деталей та вузлів, збільшення загальних маси фундаменту, зміна частоти обертання джерела вібрації.</w:t>
      </w:r>
    </w:p>
    <w:p w:rsidR="00FB2472" w:rsidRPr="00EC2C15" w:rsidRDefault="00FB2472" w:rsidP="00FB2472">
      <w:pPr>
        <w:spacing w:line="360" w:lineRule="auto"/>
        <w:ind w:left="141"/>
        <w:jc w:val="both"/>
        <w:rPr>
          <w:sz w:val="28"/>
          <w:lang w:val="uk-UA"/>
        </w:rPr>
      </w:pPr>
      <w:r>
        <w:rPr>
          <w:sz w:val="28"/>
          <w:lang w:val="uk-UA"/>
        </w:rPr>
        <w:t>-в</w:t>
      </w:r>
      <w:r w:rsidRPr="00EC2C15">
        <w:rPr>
          <w:sz w:val="28"/>
          <w:lang w:val="uk-UA"/>
        </w:rPr>
        <w:t>ібродемпфування, тобто перетворення енергії механічних коливань у інші види енергії за допомогою матеріалів з значним внутрішнім тертям. Наприклад, для зменшення вібрації бурильної колони використовують спеціальні мастики.</w:t>
      </w:r>
    </w:p>
    <w:p w:rsidR="00FB2472" w:rsidRDefault="00FB2472" w:rsidP="00FB2472">
      <w:pPr>
        <w:spacing w:line="360" w:lineRule="auto"/>
        <w:ind w:left="141"/>
        <w:jc w:val="both"/>
        <w:rPr>
          <w:sz w:val="28"/>
          <w:lang w:val="uk-UA"/>
        </w:rPr>
      </w:pPr>
      <w:r>
        <w:rPr>
          <w:sz w:val="28"/>
          <w:lang w:val="uk-UA"/>
        </w:rPr>
        <w:t>-в</w:t>
      </w:r>
      <w:r w:rsidRPr="00EC2C15">
        <w:rPr>
          <w:sz w:val="28"/>
          <w:lang w:val="uk-UA"/>
        </w:rPr>
        <w:t>іброгасіння, тобто введення додаткових реактивних мас – фундаментів та віброгасників (додаткових коливальних система).</w:t>
      </w:r>
    </w:p>
    <w:p w:rsidR="00FB2472" w:rsidRPr="00EC2C15" w:rsidRDefault="00FB2472" w:rsidP="00FB2472">
      <w:pPr>
        <w:spacing w:line="360" w:lineRule="auto"/>
        <w:ind w:left="141"/>
        <w:jc w:val="both"/>
        <w:rPr>
          <w:sz w:val="28"/>
          <w:lang w:val="uk-UA"/>
        </w:rPr>
      </w:pPr>
    </w:p>
    <w:p w:rsidR="00FB2472" w:rsidRPr="00074187" w:rsidRDefault="00FB2472" w:rsidP="00FB2472">
      <w:pPr>
        <w:tabs>
          <w:tab w:val="left" w:pos="360"/>
        </w:tabs>
        <w:autoSpaceDE w:val="0"/>
        <w:autoSpaceDN w:val="0"/>
        <w:adjustRightInd w:val="0"/>
        <w:spacing w:line="360" w:lineRule="auto"/>
        <w:ind w:firstLine="426"/>
        <w:jc w:val="center"/>
        <w:rPr>
          <w:b/>
          <w:sz w:val="28"/>
          <w:szCs w:val="28"/>
          <w:lang w:val="uk-UA"/>
        </w:rPr>
      </w:pPr>
      <w:r>
        <w:rPr>
          <w:b/>
          <w:sz w:val="28"/>
          <w:szCs w:val="28"/>
          <w:lang w:val="uk-UA"/>
        </w:rPr>
        <w:t>4.4 Захист е</w:t>
      </w:r>
      <w:r w:rsidRPr="00074187">
        <w:rPr>
          <w:b/>
          <w:sz w:val="28"/>
          <w:szCs w:val="28"/>
          <w:lang w:val="uk-UA"/>
        </w:rPr>
        <w:t>лектроустановок</w:t>
      </w:r>
    </w:p>
    <w:p w:rsidR="00FB2472" w:rsidRPr="00074187" w:rsidRDefault="00FB2472" w:rsidP="00FB2472">
      <w:pPr>
        <w:tabs>
          <w:tab w:val="left" w:pos="360"/>
        </w:tabs>
        <w:autoSpaceDE w:val="0"/>
        <w:autoSpaceDN w:val="0"/>
        <w:adjustRightInd w:val="0"/>
        <w:spacing w:line="360" w:lineRule="auto"/>
        <w:ind w:firstLine="450"/>
        <w:jc w:val="both"/>
        <w:rPr>
          <w:sz w:val="28"/>
          <w:szCs w:val="28"/>
          <w:lang w:val="uk-UA"/>
        </w:rPr>
      </w:pPr>
      <w:r w:rsidRPr="00074187">
        <w:rPr>
          <w:sz w:val="28"/>
          <w:szCs w:val="28"/>
          <w:lang w:val="uk-UA"/>
        </w:rPr>
        <w:t>При напрузі до 1200 В повинен здійснюватися захист:</w:t>
      </w:r>
    </w:p>
    <w:p w:rsidR="00FB2472" w:rsidRPr="00074187" w:rsidRDefault="00FB2472" w:rsidP="00FB2472">
      <w:pPr>
        <w:tabs>
          <w:tab w:val="left" w:pos="360"/>
        </w:tabs>
        <w:autoSpaceDE w:val="0"/>
        <w:autoSpaceDN w:val="0"/>
        <w:adjustRightInd w:val="0"/>
        <w:spacing w:line="360" w:lineRule="auto"/>
        <w:ind w:firstLine="450"/>
        <w:jc w:val="both"/>
        <w:rPr>
          <w:sz w:val="28"/>
          <w:szCs w:val="28"/>
          <w:lang w:val="uk-UA"/>
        </w:rPr>
      </w:pPr>
      <w:r w:rsidRPr="00074187">
        <w:rPr>
          <w:sz w:val="28"/>
          <w:szCs w:val="28"/>
          <w:lang w:val="uk-UA"/>
        </w:rPr>
        <w:lastRenderedPageBreak/>
        <w:t xml:space="preserve">     а) трансформаторів та кожного відхідного від них приєднання від струмів  короткого  замикання - автоматичними  вимикачами  з максимальним струмовим захистом - миттєво у межах до 0,2 с;</w:t>
      </w:r>
    </w:p>
    <w:p w:rsidR="00FB2472" w:rsidRDefault="00FB2472" w:rsidP="00FB2472">
      <w:pPr>
        <w:tabs>
          <w:tab w:val="left" w:pos="360"/>
        </w:tabs>
        <w:autoSpaceDE w:val="0"/>
        <w:autoSpaceDN w:val="0"/>
        <w:adjustRightInd w:val="0"/>
        <w:spacing w:line="360" w:lineRule="auto"/>
        <w:ind w:firstLine="450"/>
        <w:jc w:val="both"/>
        <w:rPr>
          <w:sz w:val="28"/>
          <w:szCs w:val="28"/>
          <w:lang w:val="uk-UA"/>
        </w:rPr>
      </w:pPr>
      <w:r w:rsidRPr="00074187">
        <w:rPr>
          <w:sz w:val="28"/>
          <w:szCs w:val="28"/>
          <w:lang w:val="uk-UA"/>
        </w:rPr>
        <w:t xml:space="preserve">     б) електродвигунів та кабелів, що їх живлять: від струмів  короткого замикання - миттєвий або селективний у межах до 0,2 с; від струмів </w:t>
      </w:r>
    </w:p>
    <w:p w:rsidR="00FB2472" w:rsidRPr="00074187" w:rsidRDefault="00FB2472" w:rsidP="00FB2472">
      <w:pPr>
        <w:tabs>
          <w:tab w:val="left" w:pos="360"/>
        </w:tabs>
        <w:autoSpaceDE w:val="0"/>
        <w:autoSpaceDN w:val="0"/>
        <w:adjustRightInd w:val="0"/>
        <w:spacing w:line="360" w:lineRule="auto"/>
        <w:ind w:firstLine="450"/>
        <w:jc w:val="both"/>
        <w:rPr>
          <w:sz w:val="28"/>
          <w:szCs w:val="28"/>
          <w:lang w:val="uk-UA"/>
        </w:rPr>
      </w:pPr>
      <w:r w:rsidRPr="00074187">
        <w:rPr>
          <w:sz w:val="28"/>
          <w:szCs w:val="28"/>
          <w:lang w:val="uk-UA"/>
        </w:rPr>
        <w:t xml:space="preserve"> перевантаження   або   від   перегрівання   (для електродвигунів,  що  працюють  у режимі екстрених перевантажень - від перекидання та нездійсненого пуску); нульовий; від вмикання  напруги  при  зниженому опорі ізоляції відносно землі;</w:t>
      </w:r>
    </w:p>
    <w:p w:rsidR="00FB2472" w:rsidRPr="00074187" w:rsidRDefault="00FB2472" w:rsidP="00FB2472">
      <w:pPr>
        <w:tabs>
          <w:tab w:val="left" w:pos="360"/>
        </w:tabs>
        <w:autoSpaceDE w:val="0"/>
        <w:autoSpaceDN w:val="0"/>
        <w:adjustRightInd w:val="0"/>
        <w:spacing w:line="360" w:lineRule="auto"/>
        <w:ind w:firstLine="450"/>
        <w:jc w:val="both"/>
        <w:rPr>
          <w:sz w:val="28"/>
          <w:szCs w:val="28"/>
          <w:lang w:val="uk-UA"/>
        </w:rPr>
      </w:pPr>
      <w:r w:rsidRPr="00074187">
        <w:rPr>
          <w:sz w:val="28"/>
          <w:szCs w:val="28"/>
          <w:lang w:val="uk-UA"/>
        </w:rPr>
        <w:t xml:space="preserve">     в) іскронебезпечних  кіл,  що відходять від вторинних обмоток знижувального трансформатора,  вбудованого в апарат,  від  струмів короткого замикання;</w:t>
      </w:r>
    </w:p>
    <w:p w:rsidR="00FB2472" w:rsidRPr="00074187" w:rsidRDefault="00FB2472" w:rsidP="00FB2472">
      <w:pPr>
        <w:tabs>
          <w:tab w:val="left" w:pos="360"/>
        </w:tabs>
        <w:autoSpaceDE w:val="0"/>
        <w:autoSpaceDN w:val="0"/>
        <w:adjustRightInd w:val="0"/>
        <w:spacing w:line="360" w:lineRule="auto"/>
        <w:ind w:firstLine="450"/>
        <w:jc w:val="both"/>
        <w:rPr>
          <w:sz w:val="28"/>
          <w:szCs w:val="28"/>
          <w:lang w:val="uk-UA"/>
        </w:rPr>
      </w:pPr>
      <w:r w:rsidRPr="00074187">
        <w:rPr>
          <w:sz w:val="28"/>
          <w:szCs w:val="28"/>
          <w:lang w:val="uk-UA"/>
        </w:rPr>
        <w:t xml:space="preserve">     г) електричної мережі  від  небезпечних  витікань  струму  на землю - автоматичними вимикачами або одним вимикальним апаратом у комплексі з одним апаратом захисту від  витікання  струму  на  всю електрично  пов'язану  мережу  (підключену  до  одного  або  групи трансформаторів,  що працюють паралельно); при спрацюванні апарата захисту  від  витікання  струму  повинна  відключатися уся мережа, підключена до вказаних трансформаторів, за  винятком  відрізку кабелю довжиною до 10 м, що поєднує трансформатори із загальномережним автоматичним вимикачем.</w:t>
      </w:r>
    </w:p>
    <w:p w:rsidR="00FB2472" w:rsidRPr="00074187" w:rsidRDefault="00FB2472" w:rsidP="00FB2472">
      <w:pPr>
        <w:spacing w:line="360" w:lineRule="auto"/>
        <w:ind w:firstLine="1134"/>
        <w:rPr>
          <w:sz w:val="28"/>
        </w:rPr>
      </w:pPr>
      <w:r w:rsidRPr="00074187">
        <w:rPr>
          <w:sz w:val="28"/>
        </w:rPr>
        <w:t>Основні елементи системи електробезпеки зводяться до застосування:</w:t>
      </w:r>
    </w:p>
    <w:p w:rsidR="00FB2472" w:rsidRPr="00074187" w:rsidRDefault="00FB2472" w:rsidP="00FB2472">
      <w:pPr>
        <w:spacing w:line="360" w:lineRule="auto"/>
        <w:ind w:firstLine="720"/>
        <w:rPr>
          <w:sz w:val="28"/>
        </w:rPr>
      </w:pPr>
      <w:r w:rsidRPr="00074187">
        <w:rPr>
          <w:sz w:val="28"/>
        </w:rPr>
        <w:t>-  захисту від доторкання до токоведучих частин;</w:t>
      </w:r>
    </w:p>
    <w:p w:rsidR="00FB2472" w:rsidRPr="00074187" w:rsidRDefault="00FB2472" w:rsidP="00FB2472">
      <w:pPr>
        <w:spacing w:line="360" w:lineRule="auto"/>
        <w:ind w:firstLine="720"/>
        <w:rPr>
          <w:sz w:val="28"/>
        </w:rPr>
      </w:pPr>
      <w:r w:rsidRPr="00074187">
        <w:rPr>
          <w:sz w:val="28"/>
        </w:rPr>
        <w:t>-  пониженої напруги для ручних електроапараті</w:t>
      </w:r>
      <w:proofErr w:type="gramStart"/>
      <w:r w:rsidRPr="00074187">
        <w:rPr>
          <w:sz w:val="28"/>
        </w:rPr>
        <w:t>в</w:t>
      </w:r>
      <w:proofErr w:type="gramEnd"/>
      <w:r w:rsidRPr="00074187">
        <w:rPr>
          <w:sz w:val="28"/>
        </w:rPr>
        <w:t xml:space="preserve"> і машин;</w:t>
      </w:r>
    </w:p>
    <w:p w:rsidR="00FB2472" w:rsidRPr="00074187" w:rsidRDefault="00FB2472" w:rsidP="00FB2472">
      <w:pPr>
        <w:spacing w:line="360" w:lineRule="auto"/>
        <w:ind w:firstLine="720"/>
        <w:rPr>
          <w:sz w:val="28"/>
        </w:rPr>
      </w:pPr>
      <w:r w:rsidRPr="00074187">
        <w:rPr>
          <w:sz w:val="28"/>
        </w:rPr>
        <w:t>-  індивідуальних засобів захисту;</w:t>
      </w:r>
    </w:p>
    <w:p w:rsidR="00FB2472" w:rsidRPr="00074187" w:rsidRDefault="00FB2472" w:rsidP="00FB2472">
      <w:pPr>
        <w:spacing w:line="360" w:lineRule="auto"/>
        <w:ind w:firstLine="720"/>
        <w:rPr>
          <w:sz w:val="28"/>
        </w:rPr>
      </w:pPr>
      <w:r w:rsidRPr="00074187">
        <w:rPr>
          <w:sz w:val="28"/>
        </w:rPr>
        <w:t>-  захисного заземлення і занулення.</w:t>
      </w:r>
    </w:p>
    <w:p w:rsidR="00FB2472" w:rsidRPr="00074187" w:rsidRDefault="00FB2472" w:rsidP="00FB2472">
      <w:pPr>
        <w:spacing w:line="360" w:lineRule="auto"/>
        <w:ind w:firstLine="1134"/>
        <w:rPr>
          <w:sz w:val="28"/>
        </w:rPr>
      </w:pPr>
      <w:r w:rsidRPr="00074187">
        <w:rPr>
          <w:sz w:val="28"/>
        </w:rPr>
        <w:t xml:space="preserve">Згідно ПУЕ захисним заземленням повинні обладнуватися всі металічні частини електричних установок, які не знаходяться </w:t>
      </w:r>
      <w:proofErr w:type="gramStart"/>
      <w:r w:rsidRPr="00074187">
        <w:rPr>
          <w:sz w:val="28"/>
        </w:rPr>
        <w:t>п</w:t>
      </w:r>
      <w:proofErr w:type="gramEnd"/>
      <w:r w:rsidRPr="00074187">
        <w:rPr>
          <w:sz w:val="28"/>
        </w:rPr>
        <w:t>ід напругою, але можуть виявитися під ним у випадку пошкодження ізоляції.</w:t>
      </w:r>
    </w:p>
    <w:p w:rsidR="00FB2472" w:rsidRDefault="00FB2472" w:rsidP="00FB2472">
      <w:pPr>
        <w:spacing w:line="360" w:lineRule="auto"/>
        <w:ind w:hanging="142"/>
        <w:rPr>
          <w:sz w:val="28"/>
          <w:lang w:val="uk-UA"/>
        </w:rPr>
      </w:pPr>
      <w:r w:rsidRPr="00074187">
        <w:rPr>
          <w:sz w:val="28"/>
        </w:rPr>
        <w:lastRenderedPageBreak/>
        <w:t>ПУЕ обмежують найбільший опір заземлення:</w:t>
      </w:r>
      <w:r w:rsidRPr="00AF4947">
        <w:rPr>
          <w:sz w:val="28"/>
        </w:rPr>
        <w:t xml:space="preserve">для електроустановок з </w:t>
      </w:r>
      <w:r w:rsidRPr="00AF4947">
        <w:rPr>
          <w:sz w:val="28"/>
          <w:lang w:val="en-US"/>
        </w:rPr>
        <w:t>V</w:t>
      </w:r>
      <w:r w:rsidRPr="00AF4947">
        <w:rPr>
          <w:sz w:val="28"/>
        </w:rPr>
        <w:t xml:space="preserve"> &lt; 1000</w:t>
      </w:r>
      <w:proofErr w:type="gramStart"/>
      <w:r w:rsidRPr="00AF4947">
        <w:rPr>
          <w:sz w:val="28"/>
        </w:rPr>
        <w:t xml:space="preserve"> В</w:t>
      </w:r>
      <w:proofErr w:type="gramEnd"/>
      <w:r w:rsidRPr="00AF4947">
        <w:rPr>
          <w:sz w:val="28"/>
        </w:rPr>
        <w:t xml:space="preserve">: при сумарній потужності генераторів або трансформаторів у живлячої </w:t>
      </w:r>
    </w:p>
    <w:p w:rsidR="00FB2472" w:rsidRDefault="00FB2472" w:rsidP="00FB2472">
      <w:pPr>
        <w:spacing w:line="360" w:lineRule="auto"/>
        <w:ind w:hanging="142"/>
        <w:rPr>
          <w:sz w:val="28"/>
          <w:lang w:val="uk-UA"/>
        </w:rPr>
      </w:pPr>
      <w:r w:rsidRPr="00AF4947">
        <w:rPr>
          <w:sz w:val="28"/>
        </w:rPr>
        <w:t xml:space="preserve">мережі потужністю </w:t>
      </w:r>
      <w:proofErr w:type="gramStart"/>
      <w:r w:rsidRPr="00AF4947">
        <w:rPr>
          <w:sz w:val="28"/>
        </w:rPr>
        <w:t>не б</w:t>
      </w:r>
      <w:proofErr w:type="gramEnd"/>
      <w:r w:rsidRPr="00AF4947">
        <w:rPr>
          <w:sz w:val="28"/>
        </w:rPr>
        <w:t>ільше 100 кВт чи 100 кВ</w:t>
      </w:r>
      <w:r w:rsidRPr="00074187">
        <w:sym w:font="Symbol" w:char="F0D7"/>
      </w:r>
      <w:r w:rsidRPr="00AF4947">
        <w:rPr>
          <w:sz w:val="28"/>
        </w:rPr>
        <w:t>А — 10 Ом; в інших випадках - 4 Ом;</w:t>
      </w:r>
      <w:r>
        <w:rPr>
          <w:sz w:val="28"/>
          <w:lang w:val="uk-UA"/>
        </w:rPr>
        <w:t xml:space="preserve"> </w:t>
      </w:r>
    </w:p>
    <w:p w:rsidR="00FB2472" w:rsidRDefault="00FB2472" w:rsidP="00FB2472">
      <w:pPr>
        <w:spacing w:line="360" w:lineRule="auto"/>
        <w:ind w:hanging="142"/>
        <w:rPr>
          <w:sz w:val="28"/>
          <w:lang w:val="uk-UA"/>
        </w:rPr>
      </w:pPr>
      <w:r>
        <w:rPr>
          <w:sz w:val="28"/>
          <w:lang w:val="uk-UA"/>
        </w:rPr>
        <w:t>-</w:t>
      </w:r>
      <w:r w:rsidRPr="00FA1F57">
        <w:rPr>
          <w:sz w:val="28"/>
          <w:lang w:val="uk-UA"/>
        </w:rPr>
        <w:t xml:space="preserve">для електроустановок з </w:t>
      </w:r>
      <w:r w:rsidRPr="00074187">
        <w:rPr>
          <w:sz w:val="28"/>
          <w:lang w:val="en-US"/>
        </w:rPr>
        <w:t>V</w:t>
      </w:r>
      <w:r w:rsidRPr="00FA1F57">
        <w:rPr>
          <w:sz w:val="28"/>
          <w:lang w:val="uk-UA"/>
        </w:rPr>
        <w:t xml:space="preserve"> &gt; 1000 В: при ефективно заземленій нейтралі живлячої мережі — 0,5 Ом; при ізольованій нейтралі живлячої мережі і умові, що заземлювач використовується тільки для електроустановок:</w:t>
      </w:r>
    </w:p>
    <w:p w:rsidR="00FB2472" w:rsidRPr="00FA1F57" w:rsidRDefault="00FB2472" w:rsidP="00FB2472">
      <w:pPr>
        <w:spacing w:line="360" w:lineRule="auto"/>
        <w:ind w:hanging="142"/>
        <w:rPr>
          <w:sz w:val="28"/>
          <w:lang w:val="uk-UA"/>
        </w:rPr>
      </w:pPr>
      <w:r>
        <w:rPr>
          <w:sz w:val="28"/>
          <w:lang w:val="uk-UA"/>
        </w:rPr>
        <w:t>-</w:t>
      </w:r>
      <w:r w:rsidRPr="00FA1F57">
        <w:rPr>
          <w:sz w:val="28"/>
          <w:lang w:val="uk-UA"/>
        </w:rPr>
        <w:t xml:space="preserve">для електроустановок з </w:t>
      </w:r>
      <w:r w:rsidRPr="00074187">
        <w:rPr>
          <w:sz w:val="28"/>
          <w:lang w:val="en-US"/>
        </w:rPr>
        <w:t>V</w:t>
      </w:r>
      <w:r w:rsidRPr="00FA1F57">
        <w:rPr>
          <w:sz w:val="28"/>
          <w:lang w:val="uk-UA"/>
        </w:rPr>
        <w:t xml:space="preserve"> &gt; 1000 В: при ефективно заземленій нейтралі живлячої мережі — 0,5 Ом; при ізольованій нейтралі живлячої мережі і умові, що заземлювач використовується тільки для електроустановок:</w:t>
      </w:r>
    </w:p>
    <w:p w:rsidR="00FB2472" w:rsidRPr="00074187" w:rsidRDefault="00FB2472" w:rsidP="00FB2472">
      <w:pPr>
        <w:spacing w:line="360" w:lineRule="auto"/>
        <w:ind w:hanging="142"/>
        <w:jc w:val="center"/>
        <w:rPr>
          <w:sz w:val="28"/>
        </w:rPr>
      </w:pPr>
      <w:r w:rsidRPr="00074187">
        <w:rPr>
          <w:sz w:val="28"/>
          <w:lang w:val="en-US"/>
        </w:rPr>
        <w:t>V</w:t>
      </w:r>
      <w:r w:rsidRPr="00074187">
        <w:rPr>
          <w:sz w:val="28"/>
        </w:rPr>
        <w:t xml:space="preserve"> &gt; 1000 В </w:t>
      </w:r>
      <w:proofErr w:type="gramStart"/>
      <w:r w:rsidRPr="00074187">
        <w:rPr>
          <w:sz w:val="28"/>
        </w:rPr>
        <w:t xml:space="preserve">-  </w:t>
      </w:r>
      <w:r w:rsidRPr="00074187">
        <w:rPr>
          <w:sz w:val="28"/>
          <w:lang w:val="en-US"/>
        </w:rPr>
        <w:t>R</w:t>
      </w:r>
      <w:r w:rsidRPr="00074187">
        <w:rPr>
          <w:sz w:val="28"/>
          <w:vertAlign w:val="subscript"/>
        </w:rPr>
        <w:t>з</w:t>
      </w:r>
      <w:proofErr w:type="gramEnd"/>
      <w:r w:rsidRPr="00074187">
        <w:rPr>
          <w:sz w:val="28"/>
        </w:rPr>
        <w:t xml:space="preserve"> </w:t>
      </w:r>
      <w:r w:rsidRPr="00074187">
        <w:rPr>
          <w:sz w:val="28"/>
        </w:rPr>
        <w:sym w:font="Symbol" w:char="F0A3"/>
      </w:r>
      <w:r w:rsidRPr="00074187">
        <w:rPr>
          <w:sz w:val="28"/>
        </w:rPr>
        <w:t xml:space="preserve"> 10 Ом;</w:t>
      </w:r>
    </w:p>
    <w:p w:rsidR="00FB2472" w:rsidRPr="00371F44" w:rsidRDefault="00FB2472" w:rsidP="00FB2472">
      <w:pPr>
        <w:spacing w:line="360" w:lineRule="auto"/>
        <w:ind w:left="142" w:hanging="142"/>
        <w:jc w:val="both"/>
        <w:rPr>
          <w:sz w:val="28"/>
          <w:lang w:val="uk-UA"/>
        </w:rPr>
      </w:pPr>
      <w:r>
        <w:rPr>
          <w:sz w:val="28"/>
          <w:lang w:val="uk-UA"/>
        </w:rPr>
        <w:t>-</w:t>
      </w:r>
      <w:r w:rsidRPr="00074187">
        <w:rPr>
          <w:sz w:val="28"/>
        </w:rPr>
        <w:t xml:space="preserve">те ж, але при умові, що заземлювач використовується для електроустановок, </w:t>
      </w:r>
      <w:r w:rsidRPr="00074187">
        <w:rPr>
          <w:sz w:val="28"/>
          <w:lang w:val="en-US"/>
        </w:rPr>
        <w:t>R</w:t>
      </w:r>
      <w:r w:rsidRPr="00074187">
        <w:rPr>
          <w:sz w:val="28"/>
          <w:vertAlign w:val="subscript"/>
        </w:rPr>
        <w:t>з</w:t>
      </w:r>
      <w:r w:rsidRPr="00074187">
        <w:rPr>
          <w:sz w:val="28"/>
        </w:rPr>
        <w:t xml:space="preserve"> при цьому приймається найменш розрахованим опором або потребуючим для електроустановок з </w:t>
      </w:r>
      <w:r w:rsidRPr="00074187">
        <w:rPr>
          <w:sz w:val="28"/>
          <w:lang w:val="en-US"/>
        </w:rPr>
        <w:t>V</w:t>
      </w:r>
      <w:r w:rsidRPr="00074187">
        <w:rPr>
          <w:sz w:val="28"/>
        </w:rPr>
        <w:t xml:space="preserve"> &lt; 1000 В.</w:t>
      </w:r>
    </w:p>
    <w:p w:rsidR="00FB2472" w:rsidRPr="00B9604B" w:rsidRDefault="00FB2472" w:rsidP="00FB2472">
      <w:pPr>
        <w:spacing w:line="360" w:lineRule="auto"/>
        <w:ind w:left="142" w:hanging="142"/>
        <w:jc w:val="both"/>
        <w:rPr>
          <w:sz w:val="28"/>
          <w:lang w:val="uk-UA"/>
        </w:rPr>
      </w:pPr>
      <w:r>
        <w:rPr>
          <w:sz w:val="28"/>
          <w:lang w:val="uk-UA"/>
        </w:rPr>
        <w:t>Таблиця 4.2-Електроприймачі</w:t>
      </w:r>
    </w:p>
    <w:tbl>
      <w:tblPr>
        <w:tblStyle w:val="a9"/>
        <w:tblW w:w="0" w:type="auto"/>
        <w:tblInd w:w="142" w:type="dxa"/>
        <w:tblLook w:val="04A0" w:firstRow="1" w:lastRow="0" w:firstColumn="1" w:lastColumn="0" w:noHBand="0" w:noVBand="1"/>
      </w:tblPr>
      <w:tblGrid>
        <w:gridCol w:w="2443"/>
        <w:gridCol w:w="2633"/>
        <w:gridCol w:w="2291"/>
        <w:gridCol w:w="2062"/>
      </w:tblGrid>
      <w:tr w:rsidR="00FB2472" w:rsidRPr="00B9604B" w:rsidTr="00FB2472">
        <w:tc>
          <w:tcPr>
            <w:tcW w:w="2487" w:type="dxa"/>
          </w:tcPr>
          <w:p w:rsidR="00FB2472" w:rsidRPr="00B9604B" w:rsidRDefault="00FB2472" w:rsidP="00FB2472">
            <w:pPr>
              <w:spacing w:line="360" w:lineRule="auto"/>
              <w:jc w:val="center"/>
              <w:rPr>
                <w:sz w:val="28"/>
                <w:lang w:val="uk-UA"/>
              </w:rPr>
            </w:pPr>
            <w:r w:rsidRPr="00B9604B">
              <w:rPr>
                <w:sz w:val="28"/>
                <w:lang w:val="uk-UA"/>
              </w:rPr>
              <w:t>Марка двигуна</w:t>
            </w:r>
          </w:p>
        </w:tc>
        <w:tc>
          <w:tcPr>
            <w:tcW w:w="2697" w:type="dxa"/>
          </w:tcPr>
          <w:p w:rsidR="00FB2472" w:rsidRPr="00B9604B" w:rsidRDefault="00FB2472" w:rsidP="00FB2472">
            <w:pPr>
              <w:spacing w:line="360" w:lineRule="auto"/>
              <w:jc w:val="center"/>
              <w:rPr>
                <w:sz w:val="28"/>
                <w:lang w:val="uk-UA"/>
              </w:rPr>
            </w:pPr>
            <w:r w:rsidRPr="00B9604B">
              <w:rPr>
                <w:sz w:val="28"/>
                <w:szCs w:val="28"/>
              </w:rPr>
              <w:t>Встановлена потужність, кВт</w:t>
            </w:r>
          </w:p>
        </w:tc>
        <w:tc>
          <w:tcPr>
            <w:tcW w:w="2389" w:type="dxa"/>
          </w:tcPr>
          <w:p w:rsidR="00FB2472" w:rsidRPr="00B9604B" w:rsidRDefault="00FB2472" w:rsidP="00FB2472">
            <w:pPr>
              <w:spacing w:line="360" w:lineRule="auto"/>
              <w:jc w:val="center"/>
              <w:rPr>
                <w:sz w:val="28"/>
                <w:lang w:val="uk-UA"/>
              </w:rPr>
            </w:pPr>
            <w:r w:rsidRPr="00B9604B">
              <w:rPr>
                <w:sz w:val="28"/>
                <w:lang w:val="uk-UA"/>
              </w:rPr>
              <w:t>Об/хв</w:t>
            </w:r>
          </w:p>
        </w:tc>
        <w:tc>
          <w:tcPr>
            <w:tcW w:w="2139" w:type="dxa"/>
          </w:tcPr>
          <w:p w:rsidR="00FB2472" w:rsidRPr="00B9604B" w:rsidRDefault="00FB2472" w:rsidP="00FB2472">
            <w:pPr>
              <w:spacing w:line="360" w:lineRule="auto"/>
              <w:jc w:val="center"/>
              <w:rPr>
                <w:sz w:val="28"/>
                <w:lang w:val="uk-UA"/>
              </w:rPr>
            </w:pPr>
            <w:r w:rsidRPr="00B9604B">
              <w:rPr>
                <w:sz w:val="28"/>
                <w:lang w:val="uk-UA"/>
              </w:rPr>
              <w:t>Струм при 380В, А</w:t>
            </w:r>
          </w:p>
        </w:tc>
      </w:tr>
      <w:tr w:rsidR="00FB2472" w:rsidTr="00FB2472">
        <w:trPr>
          <w:trHeight w:val="589"/>
        </w:trPr>
        <w:tc>
          <w:tcPr>
            <w:tcW w:w="2487" w:type="dxa"/>
          </w:tcPr>
          <w:p w:rsidR="00FB2472" w:rsidRPr="00B938EA" w:rsidRDefault="00FB2472" w:rsidP="00FB2472">
            <w:pPr>
              <w:pStyle w:val="2"/>
              <w:shd w:val="clear" w:color="auto" w:fill="FFFFFF"/>
              <w:spacing w:before="96" w:after="96" w:line="269" w:lineRule="atLeast"/>
              <w:outlineLvl w:val="1"/>
              <w:rPr>
                <w:bCs/>
                <w:color w:val="222222"/>
                <w:sz w:val="28"/>
                <w:szCs w:val="28"/>
              </w:rPr>
            </w:pPr>
            <w:r w:rsidRPr="00B938EA">
              <w:rPr>
                <w:rStyle w:val="af3"/>
                <w:bCs w:val="0"/>
                <w:color w:val="222222"/>
                <w:sz w:val="28"/>
                <w:szCs w:val="28"/>
                <w:bdr w:val="none" w:sz="0" w:space="0" w:color="auto" w:frame="1"/>
              </w:rPr>
              <w:t>АИР112МВ6</w:t>
            </w:r>
          </w:p>
        </w:tc>
        <w:tc>
          <w:tcPr>
            <w:tcW w:w="2697" w:type="dxa"/>
          </w:tcPr>
          <w:p w:rsidR="00FB2472" w:rsidRDefault="00FB2472" w:rsidP="00FB2472">
            <w:pPr>
              <w:spacing w:line="360" w:lineRule="auto"/>
              <w:jc w:val="center"/>
              <w:rPr>
                <w:sz w:val="28"/>
                <w:lang w:val="uk-UA"/>
              </w:rPr>
            </w:pPr>
            <w:r>
              <w:rPr>
                <w:sz w:val="28"/>
                <w:lang w:val="uk-UA"/>
              </w:rPr>
              <w:t>4</w:t>
            </w:r>
          </w:p>
        </w:tc>
        <w:tc>
          <w:tcPr>
            <w:tcW w:w="2389" w:type="dxa"/>
          </w:tcPr>
          <w:p w:rsidR="00FB2472" w:rsidRDefault="00FB2472" w:rsidP="00FB2472">
            <w:pPr>
              <w:spacing w:line="360" w:lineRule="auto"/>
              <w:jc w:val="center"/>
              <w:rPr>
                <w:sz w:val="28"/>
                <w:lang w:val="uk-UA"/>
              </w:rPr>
            </w:pPr>
            <w:r>
              <w:rPr>
                <w:sz w:val="28"/>
                <w:lang w:val="uk-UA"/>
              </w:rPr>
              <w:t>970</w:t>
            </w:r>
          </w:p>
        </w:tc>
        <w:tc>
          <w:tcPr>
            <w:tcW w:w="2139" w:type="dxa"/>
          </w:tcPr>
          <w:p w:rsidR="00FB2472" w:rsidRDefault="00FB2472" w:rsidP="00FB2472">
            <w:pPr>
              <w:spacing w:line="360" w:lineRule="auto"/>
              <w:jc w:val="center"/>
              <w:rPr>
                <w:sz w:val="28"/>
                <w:lang w:val="uk-UA"/>
              </w:rPr>
            </w:pPr>
            <w:r>
              <w:rPr>
                <w:sz w:val="28"/>
                <w:lang w:val="uk-UA"/>
              </w:rPr>
              <w:t>10</w:t>
            </w:r>
          </w:p>
        </w:tc>
      </w:tr>
      <w:tr w:rsidR="00FB2472" w:rsidTr="00FB2472">
        <w:tc>
          <w:tcPr>
            <w:tcW w:w="2487" w:type="dxa"/>
          </w:tcPr>
          <w:p w:rsidR="00FB2472" w:rsidRPr="00B9604B" w:rsidRDefault="00FB2472" w:rsidP="00FB2472">
            <w:pPr>
              <w:spacing w:line="360" w:lineRule="auto"/>
              <w:jc w:val="center"/>
              <w:rPr>
                <w:sz w:val="28"/>
                <w:lang w:val="en-US"/>
              </w:rPr>
            </w:pPr>
            <w:r>
              <w:rPr>
                <w:rFonts w:ascii="Arial" w:hAnsi="Arial" w:cs="Arial"/>
                <w:color w:val="313131"/>
                <w:sz w:val="26"/>
                <w:szCs w:val="26"/>
                <w:shd w:val="clear" w:color="auto" w:fill="FFFFFF"/>
              </w:rPr>
              <w:t> АИР</w:t>
            </w:r>
            <w:r>
              <w:rPr>
                <w:rFonts w:ascii="Arial" w:hAnsi="Arial" w:cs="Arial"/>
                <w:color w:val="313131"/>
                <w:sz w:val="26"/>
                <w:szCs w:val="26"/>
                <w:shd w:val="clear" w:color="auto" w:fill="FFFFFF"/>
                <w:lang w:val="uk-UA"/>
              </w:rPr>
              <w:t>160</w:t>
            </w:r>
            <w:r>
              <w:rPr>
                <w:rFonts w:ascii="Arial" w:hAnsi="Arial" w:cs="Arial"/>
                <w:color w:val="313131"/>
                <w:sz w:val="26"/>
                <w:szCs w:val="26"/>
                <w:shd w:val="clear" w:color="auto" w:fill="FFFFFF"/>
                <w:lang w:val="en-US"/>
              </w:rPr>
              <w:t>S4</w:t>
            </w:r>
          </w:p>
        </w:tc>
        <w:tc>
          <w:tcPr>
            <w:tcW w:w="2697" w:type="dxa"/>
          </w:tcPr>
          <w:p w:rsidR="00FB2472" w:rsidRPr="00B9604B" w:rsidRDefault="00FB2472" w:rsidP="00FB2472">
            <w:pPr>
              <w:spacing w:line="360" w:lineRule="auto"/>
              <w:jc w:val="center"/>
              <w:rPr>
                <w:sz w:val="28"/>
                <w:lang w:val="en-US"/>
              </w:rPr>
            </w:pPr>
            <w:r>
              <w:rPr>
                <w:sz w:val="28"/>
                <w:lang w:val="en-US"/>
              </w:rPr>
              <w:t>15</w:t>
            </w:r>
          </w:p>
        </w:tc>
        <w:tc>
          <w:tcPr>
            <w:tcW w:w="2389" w:type="dxa"/>
          </w:tcPr>
          <w:p w:rsidR="00FB2472" w:rsidRDefault="00FB2472" w:rsidP="00FB2472">
            <w:pPr>
              <w:spacing w:line="360" w:lineRule="auto"/>
              <w:jc w:val="center"/>
              <w:rPr>
                <w:sz w:val="28"/>
                <w:lang w:val="uk-UA"/>
              </w:rPr>
            </w:pPr>
            <w:r>
              <w:rPr>
                <w:sz w:val="28"/>
                <w:lang w:val="uk-UA"/>
              </w:rPr>
              <w:t>1500</w:t>
            </w:r>
          </w:p>
        </w:tc>
        <w:tc>
          <w:tcPr>
            <w:tcW w:w="2139" w:type="dxa"/>
          </w:tcPr>
          <w:p w:rsidR="00FB2472" w:rsidRPr="00B9604B" w:rsidRDefault="00FB2472" w:rsidP="00FB2472">
            <w:pPr>
              <w:spacing w:line="360" w:lineRule="auto"/>
              <w:jc w:val="center"/>
              <w:rPr>
                <w:sz w:val="28"/>
                <w:lang w:val="en-US"/>
              </w:rPr>
            </w:pPr>
            <w:r>
              <w:rPr>
                <w:sz w:val="28"/>
                <w:lang w:val="en-US"/>
              </w:rPr>
              <w:t>30</w:t>
            </w:r>
          </w:p>
        </w:tc>
      </w:tr>
      <w:tr w:rsidR="00FB2472" w:rsidTr="00FB2472">
        <w:tc>
          <w:tcPr>
            <w:tcW w:w="2487" w:type="dxa"/>
          </w:tcPr>
          <w:p w:rsidR="00FB2472" w:rsidRPr="00BC1888" w:rsidRDefault="00FB2472" w:rsidP="00FB2472">
            <w:pPr>
              <w:spacing w:line="360" w:lineRule="auto"/>
              <w:jc w:val="center"/>
              <w:rPr>
                <w:rFonts w:ascii="Arial" w:hAnsi="Arial" w:cs="Arial"/>
                <w:color w:val="313131"/>
                <w:sz w:val="26"/>
                <w:szCs w:val="26"/>
                <w:shd w:val="clear" w:color="auto" w:fill="FFFFFF"/>
                <w:lang w:val="en-US"/>
              </w:rPr>
            </w:pPr>
            <w:r>
              <w:rPr>
                <w:rFonts w:ascii="Arial" w:hAnsi="Arial" w:cs="Arial"/>
                <w:color w:val="313131"/>
                <w:sz w:val="26"/>
                <w:szCs w:val="26"/>
                <w:shd w:val="clear" w:color="auto" w:fill="FFFFFF"/>
              </w:rPr>
              <w:t>АИР315</w:t>
            </w:r>
            <w:r>
              <w:rPr>
                <w:rFonts w:ascii="Arial" w:hAnsi="Arial" w:cs="Arial"/>
                <w:color w:val="313131"/>
                <w:sz w:val="26"/>
                <w:szCs w:val="26"/>
                <w:shd w:val="clear" w:color="auto" w:fill="FFFFFF"/>
                <w:lang w:val="en-US"/>
              </w:rPr>
              <w:t>S4</w:t>
            </w:r>
          </w:p>
        </w:tc>
        <w:tc>
          <w:tcPr>
            <w:tcW w:w="2697" w:type="dxa"/>
          </w:tcPr>
          <w:p w:rsidR="00FB2472" w:rsidRDefault="00FB2472" w:rsidP="00FB2472">
            <w:pPr>
              <w:spacing w:line="360" w:lineRule="auto"/>
              <w:jc w:val="center"/>
              <w:rPr>
                <w:sz w:val="28"/>
                <w:lang w:val="en-US"/>
              </w:rPr>
            </w:pPr>
            <w:r>
              <w:rPr>
                <w:sz w:val="28"/>
                <w:lang w:val="en-US"/>
              </w:rPr>
              <w:t>160</w:t>
            </w:r>
          </w:p>
        </w:tc>
        <w:tc>
          <w:tcPr>
            <w:tcW w:w="2389" w:type="dxa"/>
          </w:tcPr>
          <w:p w:rsidR="00FB2472" w:rsidRPr="00BC1888" w:rsidRDefault="00FB2472" w:rsidP="00FB2472">
            <w:pPr>
              <w:spacing w:line="360" w:lineRule="auto"/>
              <w:jc w:val="center"/>
              <w:rPr>
                <w:sz w:val="28"/>
                <w:lang w:val="en-US"/>
              </w:rPr>
            </w:pPr>
            <w:r>
              <w:rPr>
                <w:sz w:val="28"/>
                <w:lang w:val="en-US"/>
              </w:rPr>
              <w:t>1500</w:t>
            </w:r>
          </w:p>
        </w:tc>
        <w:tc>
          <w:tcPr>
            <w:tcW w:w="2139" w:type="dxa"/>
          </w:tcPr>
          <w:p w:rsidR="00FB2472" w:rsidRDefault="00FB2472" w:rsidP="00FB2472">
            <w:pPr>
              <w:spacing w:line="360" w:lineRule="auto"/>
              <w:jc w:val="center"/>
              <w:rPr>
                <w:sz w:val="28"/>
                <w:lang w:val="en-US"/>
              </w:rPr>
            </w:pPr>
            <w:r>
              <w:rPr>
                <w:sz w:val="28"/>
                <w:lang w:val="en-US"/>
              </w:rPr>
              <w:t>286</w:t>
            </w:r>
          </w:p>
        </w:tc>
      </w:tr>
    </w:tbl>
    <w:p w:rsidR="00FB2472" w:rsidRPr="00371F44" w:rsidRDefault="00FB2472" w:rsidP="00FB2472">
      <w:pPr>
        <w:spacing w:line="360" w:lineRule="auto"/>
        <w:ind w:left="142" w:hanging="142"/>
        <w:jc w:val="both"/>
        <w:rPr>
          <w:sz w:val="28"/>
          <w:lang w:val="uk-UA"/>
        </w:rPr>
      </w:pPr>
    </w:p>
    <w:p w:rsidR="00FB2472" w:rsidRPr="006B5503" w:rsidRDefault="00FB2472" w:rsidP="00FB2472">
      <w:pPr>
        <w:pStyle w:val="31"/>
        <w:ind w:left="0" w:hanging="142"/>
        <w:rPr>
          <w:szCs w:val="28"/>
        </w:rPr>
      </w:pPr>
      <w:r w:rsidRPr="00074187">
        <w:rPr>
          <w:szCs w:val="28"/>
        </w:rPr>
        <w:t>В робочому приміщенні використовується 3-х фазна електрична мережа з глухозаземленою нейтралью і з зануленням електрообладнання.</w:t>
      </w:r>
      <w:r w:rsidRPr="00074187">
        <w:t>Система заземлення складається з: головних заземлювачів, місцевих заземлювачів і заземляючої мережі.</w:t>
      </w:r>
      <w:r w:rsidRPr="00F328CC">
        <w:rPr>
          <w:szCs w:val="28"/>
        </w:rPr>
        <w:t xml:space="preserve">  Розраху</w:t>
      </w:r>
      <w:r>
        <w:rPr>
          <w:szCs w:val="28"/>
        </w:rPr>
        <w:t>ємо</w:t>
      </w:r>
      <w:r w:rsidRPr="00F328CC">
        <w:rPr>
          <w:szCs w:val="28"/>
        </w:rPr>
        <w:t xml:space="preserve">  захисн</w:t>
      </w:r>
      <w:r>
        <w:rPr>
          <w:szCs w:val="28"/>
        </w:rPr>
        <w:t>е</w:t>
      </w:r>
      <w:r w:rsidRPr="00F328CC">
        <w:rPr>
          <w:szCs w:val="28"/>
        </w:rPr>
        <w:t xml:space="preserve"> заземлення</w:t>
      </w:r>
      <w:r>
        <w:rPr>
          <w:szCs w:val="28"/>
        </w:rPr>
        <w:t xml:space="preserve"> .</w:t>
      </w:r>
      <w:r>
        <w:rPr>
          <w:noProof/>
          <w:szCs w:val="28"/>
          <w:lang w:val="ru-RU"/>
        </w:rPr>
        <mc:AlternateContent>
          <mc:Choice Requires="wpg">
            <w:drawing>
              <wp:anchor distT="0" distB="0" distL="114300" distR="114300" simplePos="0" relativeHeight="251660288" behindDoc="0" locked="1" layoutInCell="1" allowOverlap="1" wp14:anchorId="650C977A" wp14:editId="2F1C1EE1">
                <wp:simplePos x="0" y="0"/>
                <wp:positionH relativeFrom="page">
                  <wp:posOffset>698500</wp:posOffset>
                </wp:positionH>
                <wp:positionV relativeFrom="page">
                  <wp:posOffset>9899650</wp:posOffset>
                </wp:positionV>
                <wp:extent cx="6553835" cy="503555"/>
                <wp:effectExtent l="0" t="0" r="0" b="0"/>
                <wp:wrapNone/>
                <wp:docPr id="83" name="Группа 8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53835" cy="503555"/>
                          <a:chOff x="54" y="18977"/>
                          <a:chExt cx="19896" cy="992"/>
                        </a:xfrm>
                      </wpg:grpSpPr>
                      <wps:wsp>
                        <wps:cNvPr id="84" name="Rectangle 22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625AB7" w:rsidRDefault="00625AB7" w:rsidP="00FB2472">
                              <w:pPr>
                                <w:pStyle w:val="af1"/>
                                <w:jc w:val="center"/>
                                <w:rPr>
                                  <w:sz w:val="18"/>
                                </w:rPr>
                              </w:pPr>
                            </w:p>
                          </w:txbxContent>
                        </wps:txbx>
                        <wps:bodyPr rot="0" vert="horz" wrap="square" lIns="12700" tIns="12700" rIns="12700" bIns="12700" anchor="t" anchorCtr="0" upright="1">
                          <a:noAutofit/>
                        </wps:bodyPr>
                      </wps:wsp>
                      <wps:wsp>
                        <wps:cNvPr id="85" name="Rectangle 22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625AB7" w:rsidRDefault="00625AB7" w:rsidP="00FB2472">
                              <w:pPr>
                                <w:pStyle w:val="af1"/>
                                <w:jc w:val="center"/>
                                <w:rPr>
                                  <w:sz w:val="18"/>
                                </w:rPr>
                              </w:pPr>
                            </w:p>
                          </w:txbxContent>
                        </wps:txbx>
                        <wps:bodyPr rot="0" vert="horz" wrap="square" lIns="12700" tIns="12700" rIns="12700" bIns="12700" anchor="t" anchorCtr="0" upright="1">
                          <a:noAutofit/>
                        </wps:bodyPr>
                      </wps:wsp>
                      <wps:wsp>
                        <wps:cNvPr id="86" name="Rectangle 22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625AB7" w:rsidRDefault="00625AB7" w:rsidP="00FB2472">
                              <w:pPr>
                                <w:pStyle w:val="af1"/>
                                <w:jc w:val="center"/>
                                <w:rPr>
                                  <w:sz w:val="18"/>
                                </w:rPr>
                              </w:pPr>
                            </w:p>
                          </w:txbxContent>
                        </wps:txbx>
                        <wps:bodyPr rot="0" vert="horz" wrap="square" lIns="12700" tIns="12700" rIns="12700" bIns="12700" anchor="t" anchorCtr="0" upright="1">
                          <a:noAutofit/>
                        </wps:bodyPr>
                      </wps:wsp>
                      <wps:wsp>
                        <wps:cNvPr id="158" name="Rectangle 22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625AB7" w:rsidRDefault="00625AB7" w:rsidP="00FB2472">
                              <w:pPr>
                                <w:pStyle w:val="af1"/>
                                <w:jc w:val="center"/>
                                <w:rPr>
                                  <w:sz w:val="18"/>
                                </w:rPr>
                              </w:pPr>
                            </w:p>
                          </w:txbxContent>
                        </wps:txbx>
                        <wps:bodyPr rot="0" vert="horz" wrap="square" lIns="12700" tIns="12700" rIns="12700" bIns="12700" anchor="t" anchorCtr="0" upright="1">
                          <a:noAutofit/>
                        </wps:bodyPr>
                      </wps:wsp>
                      <wps:wsp>
                        <wps:cNvPr id="159" name="Rectangle 22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625AB7" w:rsidRDefault="00625AB7" w:rsidP="00FB2472">
                              <w:pPr>
                                <w:pStyle w:val="af1"/>
                                <w:jc w:val="center"/>
                                <w:rPr>
                                  <w:sz w:val="18"/>
                                </w:rPr>
                              </w:pPr>
                            </w:p>
                          </w:txbxContent>
                        </wps:txbx>
                        <wps:bodyPr rot="0" vert="horz" wrap="square" lIns="12700" tIns="12700" rIns="12700" bIns="12700" anchor="t" anchorCtr="0" upright="1">
                          <a:noAutofit/>
                        </wps:bodyPr>
                      </wps:wsp>
                      <wps:wsp>
                        <wps:cNvPr id="160" name="Rectangle 22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625AB7" w:rsidRDefault="00625AB7" w:rsidP="00FB2472">
                              <w:pPr>
                                <w:pStyle w:val="af1"/>
                                <w:jc w:val="center"/>
                                <w:rPr>
                                  <w:sz w:val="18"/>
                                </w:rPr>
                              </w:pPr>
                            </w:p>
                          </w:txbxContent>
                        </wps:txbx>
                        <wps:bodyPr rot="0" vert="horz" wrap="square" lIns="12700" tIns="12700" rIns="12700" bIns="12700" anchor="t" anchorCtr="0" upright="1">
                          <a:noAutofit/>
                        </wps:bodyPr>
                      </wps:wsp>
                      <wps:wsp>
                        <wps:cNvPr id="161" name="Rectangle 23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625AB7" w:rsidRDefault="00625AB7" w:rsidP="00FB2472">
                              <w:pPr>
                                <w:pStyle w:val="af1"/>
                                <w:jc w:val="center"/>
                                <w:rPr>
                                  <w:sz w:val="24"/>
                                  <w:lang w:val="ru-RU"/>
                                </w:rPr>
                              </w:pPr>
                            </w:p>
                          </w:txbxContent>
                        </wps:txbx>
                        <wps:bodyPr rot="0" vert="horz" wrap="square" lIns="12700" tIns="12700" rIns="12700" bIns="12700" anchor="t" anchorCtr="0" upright="1">
                          <a:noAutofit/>
                        </wps:bodyPr>
                      </wps:wsp>
                      <wps:wsp>
                        <wps:cNvPr id="162" name="Rectangle 23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625AB7" w:rsidRDefault="00625AB7" w:rsidP="00FB2472">
                              <w:pPr>
                                <w:rPr>
                                  <w:sz w:val="40"/>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83" o:spid="_x0000_s1026" style="position:absolute;left:0;text-align:left;margin-left:55pt;margin-top:779.5pt;width:516.05pt;height:39.65pt;z-index:251660288;mso-position-horizontal-relative:page;mso-position-vertical-relative:page" coordorigin="54,18977" coordsize="19896,9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">
                <v:rect id="Rectangle 224" o:spid="_x0000_s1027"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FiNkMAA&#10;AADbAAAADwAAAGRycy9kb3ducmV2LnhtbESPQYvCMBSE7wv+h/AEb2vqIlKrUcqC4NWugsdH82yr&#10;zUtNotZ/bxYEj8PMfMMs171pxZ2cbywrmIwTEMSl1Q1XCvZ/m+8UhA/IGlvLpOBJHtarwdcSM20f&#10;vKN7ESoRIewzVFCH0GVS+rImg35sO+LonawzGKJ0ldQOHxFuWvmTJDNpsOG4UGNHvzWVl+JmFOT5&#10;uT9cizluvEwTN9NTXeVHpUbDPl+ACNSHT/jd3moF6RT+v8QfIFc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BFiNkMAAAADbAAAADwAAAAAAAAAAAAAAAACYAgAAZHJzL2Rvd25y&#10;ZXYueG1sUEsFBgAAAAAEAAQA9QAAAIUDAAAAAA==&#10;" filled="f" stroked="f" strokeweight=".25pt">
                  <v:textbox inset="1pt,1pt,1pt,1pt">
                    <w:txbxContent>
                      <w:p w:rsidR="00625AB7" w:rsidRDefault="00625AB7" w:rsidP="00FB2472">
                        <w:pPr>
                          <w:pStyle w:val="af1"/>
                          <w:jc w:val="center"/>
                          <w:rPr>
                            <w:sz w:val="18"/>
                          </w:rPr>
                        </w:pPr>
                      </w:p>
                    </w:txbxContent>
                  </v:textbox>
                </v:rect>
                <v:rect id="Rectangle 225" o:spid="_x0000_s1028"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xQoC8AA&#10;AADbAAAADwAAAGRycy9kb3ducmV2LnhtbESPQYvCMBSE7wv+h/AEb2uquNLtGqUIglergsdH87bt&#10;2rzUJGr992ZB8DjMzDfMYtWbVtzI+caygsk4AUFcWt1wpeCw33ymIHxA1thaJgUP8rBaDj4WmGl7&#10;5x3dilCJCGGfoYI6hC6T0pc1GfRj2xFH79c6gyFKV0nt8B7hppXTJJlLgw3HhRo7WtdUnourUZDn&#10;f/3xUnzjxss0cXM901V+Umo07PMfEIH68A6/2lutIP2C/y/xB8jlE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axQoC8AAAADbAAAADwAAAAAAAAAAAAAAAACYAgAAZHJzL2Rvd25y&#10;ZXYueG1sUEsFBgAAAAAEAAQA9QAAAIUDAAAAAA==&#10;" filled="f" stroked="f" strokeweight=".25pt">
                  <v:textbox inset="1pt,1pt,1pt,1pt">
                    <w:txbxContent>
                      <w:p w:rsidR="00625AB7" w:rsidRDefault="00625AB7" w:rsidP="00FB2472">
                        <w:pPr>
                          <w:pStyle w:val="af1"/>
                          <w:jc w:val="center"/>
                          <w:rPr>
                            <w:sz w:val="18"/>
                          </w:rPr>
                        </w:pPr>
                      </w:p>
                    </w:txbxContent>
                  </v:textbox>
                </v:rect>
                <v:rect id="Rectangle 226" o:spid="_x0000_s1029"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8a2fMAA&#10;AADbAAAADwAAAGRycy9kb3ducmV2LnhtbESPQYvCMBSE78L+h/AWvGm6IqVbjVIEwatVweOjedvW&#10;bV5qErX77zeC4HGYmW+Y5XownbiT861lBV/TBARxZXXLtYLjYTvJQPiArLGzTAr+yMN69TFaYq7t&#10;g/d0L0MtIoR9jgqaEPpcSl81ZNBPbU8cvR/rDIYoXS21w0eEm07OkiSVBluOCw32tGmo+i1vRkFR&#10;XIbTtfzGrZdZ4lI913VxVmr8ORQLEIGG8A6/2jutIEvh+SX+ALn6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m8a2fMAAAADbAAAADwAAAAAAAAAAAAAAAACYAgAAZHJzL2Rvd25y&#10;ZXYueG1sUEsFBgAAAAAEAAQA9QAAAIUDAAAAAA==&#10;" filled="f" stroked="f" strokeweight=".25pt">
                  <v:textbox inset="1pt,1pt,1pt,1pt">
                    <w:txbxContent>
                      <w:p w:rsidR="00625AB7" w:rsidRDefault="00625AB7" w:rsidP="00FB2472">
                        <w:pPr>
                          <w:pStyle w:val="af1"/>
                          <w:jc w:val="center"/>
                          <w:rPr>
                            <w:sz w:val="18"/>
                          </w:rPr>
                        </w:pPr>
                      </w:p>
                    </w:txbxContent>
                  </v:textbox>
                </v:rect>
                <v:rect id="Rectangle 227" o:spid="_x0000_s1030"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YEK8MIA&#10;AADcAAAADwAAAGRycy9kb3ducmV2LnhtbESPQWvCQBCF7wX/wzKCt7qxWNHoKqEg9GpaweOQHZNo&#10;djbubjX++86h0NsM781732x2g+vUnUJsPRuYTTNQxJW3LdcGvr/2r0tQMSFb7DyTgSdF2G1HLxvM&#10;rX/wge5lqpWEcMzRQJNSn2sdq4YcxqnviUU7++AwyRpqbQM+JNx1+i3LFtphy9LQYE8fDVXX8scZ&#10;KIrLcLyVK9xHvczCws5tXZyMmYyHYg0q0ZD+zX/Xn1bw34VWnpEJ9PY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JgQrwwgAAANwAAAAPAAAAAAAAAAAAAAAAAJgCAABkcnMvZG93&#10;bnJldi54bWxQSwUGAAAAAAQABAD1AAAAhwMAAAAA&#10;" filled="f" stroked="f" strokeweight=".25pt">
                  <v:textbox inset="1pt,1pt,1pt,1pt">
                    <w:txbxContent>
                      <w:p w:rsidR="00625AB7" w:rsidRDefault="00625AB7" w:rsidP="00FB2472">
                        <w:pPr>
                          <w:pStyle w:val="af1"/>
                          <w:jc w:val="center"/>
                          <w:rPr>
                            <w:sz w:val="18"/>
                          </w:rPr>
                        </w:pPr>
                      </w:p>
                    </w:txbxContent>
                  </v:textbox>
                </v:rect>
                <v:rect id="Rectangle 228" o:spid="_x0000_s1031"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s2va78A&#10;AADcAAAADwAAAGRycy9kb3ducmV2LnhtbERPTYvCMBC9C/6HMMLeNF1R0a5RiiB4tSp4HJqx7W4z&#10;qUnU7r83guBtHu9zluvONOJOzteWFXyPEhDEhdU1lwqOh+1wDsIHZI2NZVLwTx7Wq35viam2D97T&#10;PQ+liCHsU1RQhdCmUvqiIoN+ZFviyF2sMxgidKXUDh8x3DRynCQzabDm2FBhS5uKir/8ZhRk2W93&#10;uuYL3Ho5T9xMT3SZnZX6GnTZD4hAXfiI3+6djvOnC3g9Ey+Qqy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mza9rvwAAANwAAAAPAAAAAAAAAAAAAAAAAJgCAABkcnMvZG93bnJl&#10;di54bWxQSwUGAAAAAAQABAD1AAAAhAMAAAAA&#10;" filled="f" stroked="f" strokeweight=".25pt">
                  <v:textbox inset="1pt,1pt,1pt,1pt">
                    <w:txbxContent>
                      <w:p w:rsidR="00625AB7" w:rsidRDefault="00625AB7" w:rsidP="00FB2472">
                        <w:pPr>
                          <w:pStyle w:val="af1"/>
                          <w:jc w:val="center"/>
                          <w:rPr>
                            <w:sz w:val="18"/>
                          </w:rPr>
                        </w:pPr>
                      </w:p>
                    </w:txbxContent>
                  </v:textbox>
                </v:rect>
                <v:rect id="Rectangle 229" o:spid="_x0000_s1032"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vMS8IA&#10;AADcAAAADwAAAGRycy9kb3ducmV2LnhtbESPQWvCQBCF7wX/wzJCb3VjkaDRVUJB6NW0BY9Ddkyi&#10;2dm4u9X03zsHobcZ3pv3vtnsRterG4XYeTYwn2WgiGtvO24MfH/t35agYkK22HsmA38UYbedvGyw&#10;sP7OB7pVqVESwrFAA21KQ6F1rFtyGGd+IBbt5IPDJGtotA14l3DX6/csy7XDjqWhxYE+Wqov1a8z&#10;UJbn8edarXAf9TILuV3Ypjwa8zodyzWoRGP6Nz+vP63g54Ivz8gEev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5m8xLwgAAANwAAAAPAAAAAAAAAAAAAAAAAJgCAABkcnMvZG93&#10;bnJldi54bWxQSwUGAAAAAAQABAD1AAAAhwMAAAAA&#10;" filled="f" stroked="f" strokeweight=".25pt">
                  <v:textbox inset="1pt,1pt,1pt,1pt">
                    <w:txbxContent>
                      <w:p w:rsidR="00625AB7" w:rsidRDefault="00625AB7" w:rsidP="00FB2472">
                        <w:pPr>
                          <w:pStyle w:val="af1"/>
                          <w:jc w:val="center"/>
                          <w:rPr>
                            <w:sz w:val="18"/>
                          </w:rPr>
                        </w:pPr>
                      </w:p>
                    </w:txbxContent>
                  </v:textbox>
                </v:rect>
                <v:rect id="Rectangle 230" o:spid="_x0000_s1033"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tdp0L8A&#10;AADcAAAADwAAAGRycy9kb3ducmV2LnhtbERPTYvCMBC9L/gfwgjetqkiRbtGKYLg1boLHodmtu1u&#10;M6lJ1PrvjSB4m8f7nNVmMJ24kvOtZQXTJAVBXFndcq3g+7j7XIDwAVljZ5kU3MnDZj36WGGu7Y0P&#10;dC1DLWII+xwVNCH0uZS+asigT2xPHLlf6wyGCF0ttcNbDDednKVpJg22HBsa7GnbUPVfXoyCovgb&#10;fs7lEndeLlKX6bmui5NSk/FQfIEINIS3+OXe6zg/m8LzmXiBXD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W12nQvwAAANwAAAAPAAAAAAAAAAAAAAAAAJgCAABkcnMvZG93bnJl&#10;di54bWxQSwUGAAAAAAQABAD1AAAAhAMAAAAA&#10;" filled="f" stroked="f" strokeweight=".25pt">
                  <v:textbox inset="1pt,1pt,1pt,1pt">
                    <w:txbxContent>
                      <w:p w:rsidR="00625AB7" w:rsidRDefault="00625AB7" w:rsidP="00FB2472">
                        <w:pPr>
                          <w:pStyle w:val="af1"/>
                          <w:jc w:val="center"/>
                          <w:rPr>
                            <w:sz w:val="24"/>
                            <w:lang w:val="ru-RU"/>
                          </w:rPr>
                        </w:pPr>
                      </w:p>
                    </w:txbxContent>
                  </v:textbox>
                </v:rect>
                <v:rect id="Rectangle 231" o:spid="_x0000_s1034"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gX3p8AA&#10;AADcAAAADwAAAGRycy9kb3ducmV2LnhtbERPTWvCQBC9F/wPywje6kaRoGk2EgqBXpsqeByy0yRt&#10;djbubmP677sFwds83ufkx9kMYiLne8sKNusEBHFjdc+tgtNH9bwH4QOyxsEyKfglD8di8ZRjpu2N&#10;32mqQytiCPsMFXQhjJmUvunIoF/bkThyn9YZDBG6VmqHtxhuBrlNklQa7Dk2dDjSa0fNd/1jFJTl&#10;13y+1gesvNwnLtU73ZYXpVbLuXwBEWgOD/Hd/abj/HQL/8/EC2Tx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ZgX3p8AAAADcAAAADwAAAAAAAAAAAAAAAACYAgAAZHJzL2Rvd25y&#10;ZXYueG1sUEsFBgAAAAAEAAQA9QAAAIUDAAAAAA==&#10;" filled="f" stroked="f" strokeweight=".25pt">
                  <v:textbox inset="1pt,1pt,1pt,1pt">
                    <w:txbxContent>
                      <w:p w:rsidR="00625AB7" w:rsidRDefault="00625AB7" w:rsidP="00FB2472">
                        <w:pPr>
                          <w:rPr>
                            <w:sz w:val="40"/>
                          </w:rPr>
                        </w:pPr>
                      </w:p>
                    </w:txbxContent>
                  </v:textbox>
                </v:rect>
                <w10:wrap anchorx="page" anchory="page"/>
                <w10:anchorlock/>
              </v:group>
            </w:pict>
          </mc:Fallback>
        </mc:AlternateContent>
      </w:r>
      <w:r w:rsidRPr="006B5503">
        <w:rPr>
          <w:szCs w:val="28"/>
        </w:rPr>
        <w:t>Визначи</w:t>
      </w:r>
      <w:r>
        <w:rPr>
          <w:szCs w:val="28"/>
        </w:rPr>
        <w:t>мо</w:t>
      </w:r>
      <w:r w:rsidRPr="006B5503">
        <w:rPr>
          <w:szCs w:val="28"/>
        </w:rPr>
        <w:t xml:space="preserve"> число електродів заземлення підстанції</w:t>
      </w:r>
      <w:r>
        <w:rPr>
          <w:szCs w:val="28"/>
        </w:rPr>
        <w:t>. Н</w:t>
      </w:r>
      <w:r w:rsidRPr="006B5503">
        <w:rPr>
          <w:szCs w:val="28"/>
        </w:rPr>
        <w:t>апр</w:t>
      </w:r>
      <w:r>
        <w:rPr>
          <w:szCs w:val="28"/>
        </w:rPr>
        <w:t>уга</w:t>
      </w:r>
      <w:r w:rsidRPr="006B5503">
        <w:rPr>
          <w:szCs w:val="28"/>
        </w:rPr>
        <w:t xml:space="preserve"> 6 / 0,4кВ.</w:t>
      </w:r>
      <w:r>
        <w:rPr>
          <w:szCs w:val="28"/>
        </w:rPr>
        <w:t xml:space="preserve"> </w:t>
      </w:r>
      <w:r w:rsidRPr="006B5503">
        <w:rPr>
          <w:szCs w:val="28"/>
        </w:rPr>
        <w:t xml:space="preserve">На стороні з напругою 6кВ нейтраль ізольована, на стороні з 0,4 кВ - наглухо заземлена. </w:t>
      </w:r>
      <w:r>
        <w:rPr>
          <w:szCs w:val="28"/>
        </w:rPr>
        <w:t xml:space="preserve">Загальна </w:t>
      </w:r>
      <w:r w:rsidRPr="006B5503">
        <w:rPr>
          <w:szCs w:val="28"/>
        </w:rPr>
        <w:t xml:space="preserve">протяжність кабельних ліній напругою 6кВ - </w:t>
      </w:r>
      <w:r w:rsidRPr="00203603">
        <w:rPr>
          <w:i/>
          <w:szCs w:val="28"/>
        </w:rPr>
        <w:t>l</w:t>
      </w:r>
      <w:r w:rsidRPr="00203603">
        <w:rPr>
          <w:szCs w:val="28"/>
          <w:vertAlign w:val="subscript"/>
        </w:rPr>
        <w:t>каб</w:t>
      </w:r>
      <w:r>
        <w:rPr>
          <w:szCs w:val="28"/>
        </w:rPr>
        <w:t xml:space="preserve"> = 20 </w:t>
      </w:r>
      <w:r w:rsidRPr="006B5503">
        <w:rPr>
          <w:szCs w:val="28"/>
        </w:rPr>
        <w:t>м, розрахунковий коефіцієнт Ψ</w:t>
      </w:r>
      <w:r w:rsidRPr="00203603">
        <w:rPr>
          <w:szCs w:val="28"/>
          <w:vertAlign w:val="subscript"/>
        </w:rPr>
        <w:t>2</w:t>
      </w:r>
      <w:r w:rsidRPr="006B5503">
        <w:rPr>
          <w:szCs w:val="28"/>
        </w:rPr>
        <w:t xml:space="preserve"> = 1,56. Вимірювання </w:t>
      </w:r>
      <w:r>
        <w:rPr>
          <w:szCs w:val="28"/>
        </w:rPr>
        <w:t>песку</w:t>
      </w:r>
      <w:r w:rsidRPr="006B5503">
        <w:rPr>
          <w:szCs w:val="28"/>
        </w:rPr>
        <w:t xml:space="preserve">, вироблені в червні місяці, показали </w:t>
      </w:r>
      <w:r w:rsidRPr="006B5503">
        <w:rPr>
          <w:szCs w:val="28"/>
        </w:rPr>
        <w:lastRenderedPageBreak/>
        <w:t xml:space="preserve">значення питомого опору </w:t>
      </w:r>
      <w:r>
        <w:rPr>
          <w:szCs w:val="28"/>
        </w:rPr>
        <w:t>ρ</w:t>
      </w:r>
      <w:r w:rsidRPr="00203603">
        <w:rPr>
          <w:szCs w:val="28"/>
          <w:vertAlign w:val="subscript"/>
        </w:rPr>
        <w:t>из</w:t>
      </w:r>
      <w:r w:rsidRPr="006B5503">
        <w:rPr>
          <w:szCs w:val="28"/>
        </w:rPr>
        <w:t xml:space="preserve"> = 0,6* 10</w:t>
      </w:r>
      <w:r w:rsidRPr="00203603">
        <w:rPr>
          <w:szCs w:val="28"/>
          <w:vertAlign w:val="superscript"/>
        </w:rPr>
        <w:t>4</w:t>
      </w:r>
      <w:r w:rsidRPr="006B5503">
        <w:rPr>
          <w:szCs w:val="28"/>
        </w:rPr>
        <w:t xml:space="preserve"> (Ом * см) = 60 </w:t>
      </w:r>
      <w:r>
        <w:rPr>
          <w:szCs w:val="28"/>
        </w:rPr>
        <w:t xml:space="preserve">Ом*м </w:t>
      </w:r>
      <w:r w:rsidRPr="006B5503">
        <w:rPr>
          <w:szCs w:val="28"/>
        </w:rPr>
        <w:t>при середній вологості</w:t>
      </w:r>
      <w:r>
        <w:rPr>
          <w:szCs w:val="28"/>
        </w:rPr>
        <w:t xml:space="preserve"> </w:t>
      </w:r>
      <w:r w:rsidRPr="006B5503">
        <w:rPr>
          <w:szCs w:val="28"/>
        </w:rPr>
        <w:t>.Струм однофазного замикання на землю в мережі 6 кВ</w:t>
      </w:r>
      <w:r>
        <w:rPr>
          <w:szCs w:val="28"/>
        </w:rPr>
        <w:t>:</w:t>
      </w:r>
    </w:p>
    <w:p w:rsidR="00FB2472" w:rsidRPr="006B5503" w:rsidRDefault="00FB2472" w:rsidP="00FB2472">
      <w:pPr>
        <w:pStyle w:val="a3"/>
        <w:spacing w:before="0" w:beforeAutospacing="0" w:after="0" w:afterAutospacing="0" w:line="360" w:lineRule="auto"/>
        <w:jc w:val="center"/>
        <w:rPr>
          <w:sz w:val="28"/>
          <w:szCs w:val="28"/>
          <w:lang w:val="uk-UA"/>
        </w:rPr>
      </w:pPr>
      <w:r w:rsidRPr="006B5503">
        <w:rPr>
          <w:sz w:val="28"/>
          <w:szCs w:val="28"/>
          <w:lang w:val="uk-UA"/>
        </w:rPr>
        <w:t>I</w:t>
      </w:r>
      <w:r w:rsidRPr="00203603">
        <w:rPr>
          <w:sz w:val="28"/>
          <w:szCs w:val="28"/>
          <w:vertAlign w:val="subscript"/>
          <w:lang w:val="uk-UA"/>
        </w:rPr>
        <w:t>з</w:t>
      </w:r>
      <w:r w:rsidRPr="006B5503">
        <w:rPr>
          <w:sz w:val="28"/>
          <w:szCs w:val="28"/>
          <w:lang w:val="uk-UA"/>
        </w:rPr>
        <w:t xml:space="preserve"> = U (35</w:t>
      </w:r>
      <w:r w:rsidRPr="00203603">
        <w:rPr>
          <w:i/>
          <w:sz w:val="28"/>
          <w:szCs w:val="28"/>
          <w:lang w:val="uk-UA"/>
        </w:rPr>
        <w:t>l</w:t>
      </w:r>
      <w:r w:rsidRPr="00203603">
        <w:rPr>
          <w:sz w:val="28"/>
          <w:szCs w:val="28"/>
          <w:vertAlign w:val="subscript"/>
          <w:lang w:val="uk-UA"/>
        </w:rPr>
        <w:t>каб</w:t>
      </w:r>
      <w:r w:rsidRPr="006B5503">
        <w:rPr>
          <w:sz w:val="28"/>
          <w:szCs w:val="28"/>
          <w:lang w:val="uk-UA"/>
        </w:rPr>
        <w:t xml:space="preserve"> + </w:t>
      </w:r>
      <w:r w:rsidRPr="00203603">
        <w:rPr>
          <w:i/>
          <w:sz w:val="28"/>
          <w:szCs w:val="28"/>
          <w:lang w:val="uk-UA"/>
        </w:rPr>
        <w:t>l</w:t>
      </w:r>
      <w:r w:rsidRPr="00203603">
        <w:rPr>
          <w:sz w:val="28"/>
          <w:szCs w:val="28"/>
          <w:vertAlign w:val="subscript"/>
          <w:lang w:val="uk-UA"/>
        </w:rPr>
        <w:t>в</w:t>
      </w:r>
      <w:r w:rsidRPr="006B5503">
        <w:rPr>
          <w:sz w:val="28"/>
          <w:szCs w:val="28"/>
          <w:lang w:val="uk-UA"/>
        </w:rPr>
        <w:t>) / 350 = 6 (35 * 20 + 10) / 350 = 12,2А</w:t>
      </w:r>
    </w:p>
    <w:p w:rsidR="00FB2472" w:rsidRDefault="00FB2472" w:rsidP="00FB2472">
      <w:pPr>
        <w:pStyle w:val="a3"/>
        <w:spacing w:before="0" w:beforeAutospacing="0" w:after="0" w:afterAutospacing="0" w:line="360" w:lineRule="auto"/>
        <w:ind w:firstLine="708"/>
        <w:jc w:val="both"/>
        <w:rPr>
          <w:sz w:val="28"/>
          <w:szCs w:val="28"/>
          <w:lang w:val="uk-UA"/>
        </w:rPr>
      </w:pPr>
      <w:r w:rsidRPr="006B5503">
        <w:rPr>
          <w:sz w:val="28"/>
          <w:szCs w:val="28"/>
          <w:lang w:val="uk-UA"/>
        </w:rPr>
        <w:t>Опір заземлювального пристрою для мережі 6 кВ при загальному заземленні</w:t>
      </w:r>
      <w:r>
        <w:rPr>
          <w:sz w:val="28"/>
          <w:szCs w:val="28"/>
          <w:lang w:val="uk-UA"/>
        </w:rPr>
        <w:t>:</w:t>
      </w:r>
    </w:p>
    <w:p w:rsidR="00FB2472" w:rsidRPr="006B5503" w:rsidRDefault="00FB2472" w:rsidP="00FB2472">
      <w:pPr>
        <w:pStyle w:val="a3"/>
        <w:spacing w:before="0" w:beforeAutospacing="0" w:after="0" w:afterAutospacing="0" w:line="360" w:lineRule="auto"/>
        <w:ind w:firstLine="708"/>
        <w:jc w:val="center"/>
        <w:rPr>
          <w:sz w:val="28"/>
          <w:szCs w:val="28"/>
          <w:lang w:val="uk-UA"/>
        </w:rPr>
      </w:pPr>
      <w:r w:rsidRPr="006B5503">
        <w:rPr>
          <w:sz w:val="28"/>
          <w:szCs w:val="28"/>
          <w:lang w:val="uk-UA"/>
        </w:rPr>
        <w:t>R</w:t>
      </w:r>
      <w:r w:rsidRPr="00203603">
        <w:rPr>
          <w:sz w:val="28"/>
          <w:szCs w:val="28"/>
          <w:vertAlign w:val="subscript"/>
          <w:lang w:val="uk-UA"/>
        </w:rPr>
        <w:t>з</w:t>
      </w:r>
      <w:r w:rsidRPr="006B5503">
        <w:rPr>
          <w:sz w:val="28"/>
          <w:szCs w:val="28"/>
          <w:lang w:val="uk-UA"/>
        </w:rPr>
        <w:t xml:space="preserve"> = U</w:t>
      </w:r>
      <w:r w:rsidRPr="00203603">
        <w:rPr>
          <w:sz w:val="28"/>
          <w:szCs w:val="28"/>
          <w:vertAlign w:val="subscript"/>
          <w:lang w:val="uk-UA"/>
        </w:rPr>
        <w:t>з</w:t>
      </w:r>
      <w:r w:rsidRPr="006B5503">
        <w:rPr>
          <w:sz w:val="28"/>
          <w:szCs w:val="28"/>
          <w:lang w:val="uk-UA"/>
        </w:rPr>
        <w:t xml:space="preserve"> / I</w:t>
      </w:r>
      <w:r w:rsidRPr="00203603">
        <w:rPr>
          <w:sz w:val="28"/>
          <w:szCs w:val="28"/>
          <w:vertAlign w:val="subscript"/>
          <w:lang w:val="uk-UA"/>
        </w:rPr>
        <w:t>з</w:t>
      </w:r>
      <w:r w:rsidRPr="006B5503">
        <w:rPr>
          <w:sz w:val="28"/>
          <w:szCs w:val="28"/>
          <w:lang w:val="uk-UA"/>
        </w:rPr>
        <w:t xml:space="preserve"> = 125 / 12,2 = 10,2Ом</w:t>
      </w:r>
    </w:p>
    <w:p w:rsidR="00FB2472" w:rsidRDefault="00FB2472" w:rsidP="00FB2472">
      <w:pPr>
        <w:pStyle w:val="a3"/>
        <w:spacing w:before="0" w:beforeAutospacing="0" w:after="0" w:afterAutospacing="0" w:line="360" w:lineRule="auto"/>
        <w:ind w:firstLine="708"/>
        <w:jc w:val="both"/>
        <w:rPr>
          <w:sz w:val="28"/>
          <w:szCs w:val="28"/>
          <w:lang w:val="uk-UA"/>
        </w:rPr>
      </w:pPr>
      <w:r w:rsidRPr="006B5503">
        <w:rPr>
          <w:sz w:val="28"/>
          <w:szCs w:val="28"/>
          <w:lang w:val="uk-UA"/>
        </w:rPr>
        <w:t xml:space="preserve">Опір заземлювального пристрою для мережі 0,4 кВ з </w:t>
      </w:r>
      <w:r>
        <w:rPr>
          <w:sz w:val="28"/>
          <w:szCs w:val="28"/>
          <w:lang w:val="uk-UA"/>
        </w:rPr>
        <w:t>на</w:t>
      </w:r>
      <w:r w:rsidRPr="006B5503">
        <w:rPr>
          <w:sz w:val="28"/>
          <w:szCs w:val="28"/>
          <w:lang w:val="uk-UA"/>
        </w:rPr>
        <w:t>глухозаземленою нейтраллю повинен бути не більше 4 Ом. Приймаємо найменший опір заземлювального пристрою при загальному заземленні 4Ом.</w:t>
      </w:r>
    </w:p>
    <w:p w:rsidR="00FB2472" w:rsidRPr="006B5503" w:rsidRDefault="00FB2472" w:rsidP="00FB2472">
      <w:pPr>
        <w:pStyle w:val="a3"/>
        <w:spacing w:before="0" w:beforeAutospacing="0" w:after="0" w:afterAutospacing="0" w:line="360" w:lineRule="auto"/>
        <w:jc w:val="both"/>
        <w:rPr>
          <w:sz w:val="28"/>
          <w:szCs w:val="28"/>
          <w:lang w:val="uk-UA"/>
        </w:rPr>
      </w:pPr>
      <w:r w:rsidRPr="006B5503">
        <w:rPr>
          <w:sz w:val="28"/>
          <w:szCs w:val="28"/>
          <w:lang w:val="uk-UA"/>
        </w:rPr>
        <w:t xml:space="preserve">Розрахункова питомий опір </w:t>
      </w:r>
      <w:r>
        <w:rPr>
          <w:sz w:val="28"/>
          <w:szCs w:val="28"/>
          <w:lang w:val="uk-UA"/>
        </w:rPr>
        <w:t>песку</w:t>
      </w:r>
      <w:r w:rsidRPr="006B5503">
        <w:rPr>
          <w:sz w:val="28"/>
          <w:szCs w:val="28"/>
          <w:lang w:val="uk-UA"/>
        </w:rPr>
        <w:t xml:space="preserve"> по</w:t>
      </w:r>
    </w:p>
    <w:p w:rsidR="00FB2472" w:rsidRPr="006B5503" w:rsidRDefault="00FB2472" w:rsidP="00FB2472">
      <w:pPr>
        <w:pStyle w:val="a3"/>
        <w:spacing w:before="0" w:beforeAutospacing="0" w:after="0" w:afterAutospacing="0" w:line="360" w:lineRule="auto"/>
        <w:ind w:left="708" w:firstLine="708"/>
        <w:jc w:val="both"/>
        <w:rPr>
          <w:sz w:val="28"/>
          <w:szCs w:val="28"/>
          <w:lang w:val="uk-UA"/>
        </w:rPr>
      </w:pPr>
      <w:r>
        <w:rPr>
          <w:sz w:val="28"/>
          <w:szCs w:val="28"/>
          <w:lang w:val="uk-UA"/>
        </w:rPr>
        <w:t>ρ = ρ</w:t>
      </w:r>
      <w:r w:rsidRPr="001A172D">
        <w:rPr>
          <w:sz w:val="28"/>
          <w:szCs w:val="28"/>
          <w:vertAlign w:val="subscript"/>
          <w:lang w:val="uk-UA"/>
        </w:rPr>
        <w:t>из</w:t>
      </w:r>
      <w:r w:rsidRPr="006B5503">
        <w:rPr>
          <w:sz w:val="28"/>
          <w:szCs w:val="28"/>
          <w:lang w:val="uk-UA"/>
        </w:rPr>
        <w:t>Ψ</w:t>
      </w:r>
      <w:r w:rsidRPr="001A172D">
        <w:rPr>
          <w:sz w:val="28"/>
          <w:szCs w:val="28"/>
          <w:vertAlign w:val="subscript"/>
          <w:lang w:val="uk-UA"/>
        </w:rPr>
        <w:t>2</w:t>
      </w:r>
      <w:r>
        <w:rPr>
          <w:sz w:val="28"/>
          <w:szCs w:val="28"/>
          <w:lang w:val="uk-UA"/>
        </w:rPr>
        <w:t xml:space="preserve"> = 0,6 * 10</w:t>
      </w:r>
      <w:r w:rsidRPr="00D167E9">
        <w:rPr>
          <w:sz w:val="28"/>
          <w:szCs w:val="28"/>
          <w:vertAlign w:val="superscript"/>
          <w:lang w:val="uk-UA"/>
        </w:rPr>
        <w:t>4</w:t>
      </w:r>
      <w:r>
        <w:rPr>
          <w:sz w:val="28"/>
          <w:szCs w:val="28"/>
          <w:lang w:val="uk-UA"/>
        </w:rPr>
        <w:t xml:space="preserve"> 1,56 = 0,94 * 10</w:t>
      </w:r>
      <w:r w:rsidRPr="00D167E9">
        <w:rPr>
          <w:sz w:val="28"/>
          <w:szCs w:val="28"/>
          <w:vertAlign w:val="superscript"/>
          <w:lang w:val="uk-UA"/>
        </w:rPr>
        <w:t>4</w:t>
      </w:r>
      <w:r w:rsidRPr="006B5503">
        <w:rPr>
          <w:sz w:val="28"/>
          <w:szCs w:val="28"/>
          <w:lang w:val="uk-UA"/>
        </w:rPr>
        <w:t>= 94Ом * м</w:t>
      </w:r>
    </w:p>
    <w:p w:rsidR="00FB2472" w:rsidRPr="006B5503" w:rsidRDefault="00FB2472" w:rsidP="00FB2472">
      <w:pPr>
        <w:pStyle w:val="a3"/>
        <w:spacing w:before="0" w:beforeAutospacing="0" w:after="0" w:afterAutospacing="0" w:line="360" w:lineRule="auto"/>
        <w:jc w:val="both"/>
        <w:rPr>
          <w:sz w:val="28"/>
          <w:szCs w:val="28"/>
          <w:lang w:val="uk-UA"/>
        </w:rPr>
      </w:pPr>
      <w:r w:rsidRPr="006B5503">
        <w:rPr>
          <w:sz w:val="28"/>
          <w:szCs w:val="28"/>
          <w:lang w:val="uk-UA"/>
        </w:rPr>
        <w:t>Вибираємо в якості заземлювачів пруткові електроди довжиною l = 5м.</w:t>
      </w:r>
    </w:p>
    <w:p w:rsidR="00FB2472" w:rsidRDefault="00FB2472" w:rsidP="00FB2472">
      <w:pPr>
        <w:pStyle w:val="a3"/>
        <w:spacing w:before="0" w:beforeAutospacing="0" w:after="0" w:afterAutospacing="0" w:line="360" w:lineRule="auto"/>
        <w:jc w:val="both"/>
        <w:rPr>
          <w:sz w:val="28"/>
          <w:szCs w:val="28"/>
          <w:lang w:val="uk-UA"/>
        </w:rPr>
      </w:pPr>
      <w:r w:rsidRPr="006B5503">
        <w:rPr>
          <w:sz w:val="28"/>
          <w:szCs w:val="28"/>
          <w:lang w:val="uk-UA"/>
        </w:rPr>
        <w:t>Опір одиночного прутк</w:t>
      </w:r>
      <w:r>
        <w:rPr>
          <w:sz w:val="28"/>
          <w:szCs w:val="28"/>
          <w:lang w:val="uk-UA"/>
        </w:rPr>
        <w:t>ового електрода</w:t>
      </w:r>
    </w:p>
    <w:p w:rsidR="00FB2472" w:rsidRPr="006B5503" w:rsidRDefault="00FB2472" w:rsidP="00FB2472">
      <w:pPr>
        <w:pStyle w:val="a3"/>
        <w:spacing w:before="0" w:beforeAutospacing="0" w:after="0" w:afterAutospacing="0" w:line="360" w:lineRule="auto"/>
        <w:ind w:left="708" w:firstLine="708"/>
        <w:jc w:val="both"/>
        <w:rPr>
          <w:sz w:val="28"/>
          <w:szCs w:val="28"/>
          <w:lang w:val="uk-UA"/>
        </w:rPr>
      </w:pPr>
      <w:r>
        <w:rPr>
          <w:sz w:val="28"/>
          <w:szCs w:val="28"/>
          <w:lang w:val="uk-UA"/>
        </w:rPr>
        <w:t>R</w:t>
      </w:r>
      <w:r w:rsidRPr="001A172D">
        <w:rPr>
          <w:sz w:val="28"/>
          <w:szCs w:val="28"/>
          <w:vertAlign w:val="subscript"/>
          <w:lang w:val="uk-UA"/>
        </w:rPr>
        <w:t xml:space="preserve">о.пр </w:t>
      </w:r>
      <w:r>
        <w:rPr>
          <w:sz w:val="28"/>
          <w:szCs w:val="28"/>
          <w:lang w:val="uk-UA"/>
        </w:rPr>
        <w:t>= 0,00227 ρ= 0,00227 * 0,94 * 10</w:t>
      </w:r>
      <w:r w:rsidRPr="00D167E9">
        <w:rPr>
          <w:sz w:val="28"/>
          <w:szCs w:val="28"/>
          <w:vertAlign w:val="superscript"/>
          <w:lang w:val="uk-UA"/>
        </w:rPr>
        <w:t>4</w:t>
      </w:r>
      <w:r w:rsidRPr="006B5503">
        <w:rPr>
          <w:sz w:val="28"/>
          <w:szCs w:val="28"/>
          <w:lang w:val="uk-UA"/>
        </w:rPr>
        <w:t xml:space="preserve"> = 21,3Ом</w:t>
      </w:r>
    </w:p>
    <w:p w:rsidR="00FB2472" w:rsidRPr="006B5503" w:rsidRDefault="00FB2472" w:rsidP="00FB2472">
      <w:pPr>
        <w:pStyle w:val="a3"/>
        <w:spacing w:before="0" w:beforeAutospacing="0" w:after="0" w:afterAutospacing="0" w:line="360" w:lineRule="auto"/>
        <w:jc w:val="both"/>
        <w:rPr>
          <w:sz w:val="28"/>
          <w:szCs w:val="28"/>
          <w:lang w:val="uk-UA"/>
        </w:rPr>
      </w:pPr>
      <w:r w:rsidRPr="006B5503">
        <w:rPr>
          <w:sz w:val="28"/>
          <w:szCs w:val="28"/>
          <w:lang w:val="uk-UA"/>
        </w:rPr>
        <w:t xml:space="preserve">Приймаємо розміщення заземлювачів в ряд з відстанню між ними </w:t>
      </w:r>
      <w:r>
        <w:rPr>
          <w:sz w:val="28"/>
          <w:szCs w:val="28"/>
          <w:lang w:val="uk-UA"/>
        </w:rPr>
        <w:t>α</w:t>
      </w:r>
      <w:r w:rsidRPr="006B5503">
        <w:rPr>
          <w:sz w:val="28"/>
          <w:szCs w:val="28"/>
          <w:lang w:val="uk-UA"/>
        </w:rPr>
        <w:t xml:space="preserve"> = 6м</w:t>
      </w:r>
    </w:p>
    <w:p w:rsidR="00FB2472" w:rsidRPr="006B5503" w:rsidRDefault="00FB2472" w:rsidP="00FB2472">
      <w:pPr>
        <w:pStyle w:val="a3"/>
        <w:spacing w:before="0" w:beforeAutospacing="0" w:after="0" w:afterAutospacing="0" w:line="360" w:lineRule="auto"/>
        <w:jc w:val="both"/>
        <w:rPr>
          <w:sz w:val="28"/>
          <w:szCs w:val="28"/>
          <w:lang w:val="uk-UA"/>
        </w:rPr>
      </w:pPr>
      <w:r>
        <w:rPr>
          <w:noProof/>
          <w:sz w:val="28"/>
          <w:szCs w:val="28"/>
        </w:rPr>
        <mc:AlternateContent>
          <mc:Choice Requires="wpg">
            <w:drawing>
              <wp:anchor distT="0" distB="0" distL="114300" distR="114300" simplePos="0" relativeHeight="251662336" behindDoc="0" locked="1" layoutInCell="1" allowOverlap="1" wp14:anchorId="64D9655E" wp14:editId="0312B9DE">
                <wp:simplePos x="0" y="0"/>
                <wp:positionH relativeFrom="page">
                  <wp:posOffset>836295</wp:posOffset>
                </wp:positionH>
                <wp:positionV relativeFrom="page">
                  <wp:posOffset>10023475</wp:posOffset>
                </wp:positionV>
                <wp:extent cx="6552565" cy="379095"/>
                <wp:effectExtent l="0" t="0" r="635" b="1905"/>
                <wp:wrapNone/>
                <wp:docPr id="402" name="Группа 40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52565" cy="379095"/>
                          <a:chOff x="54" y="19221"/>
                          <a:chExt cx="19896" cy="748"/>
                        </a:xfrm>
                      </wpg:grpSpPr>
                      <wps:wsp>
                        <wps:cNvPr id="414" name="Rectangle 34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625AB7" w:rsidRDefault="00625AB7" w:rsidP="00FB2472">
                              <w:pPr>
                                <w:pStyle w:val="af1"/>
                                <w:jc w:val="center"/>
                                <w:rPr>
                                  <w:sz w:val="18"/>
                                </w:rPr>
                              </w:pPr>
                            </w:p>
                          </w:txbxContent>
                        </wps:txbx>
                        <wps:bodyPr rot="0" vert="horz" wrap="square" lIns="12700" tIns="12700" rIns="12700" bIns="12700" anchor="t" anchorCtr="0" upright="1">
                          <a:noAutofit/>
                        </wps:bodyPr>
                      </wps:wsp>
                      <wps:wsp>
                        <wps:cNvPr id="415" name="Rectangle 34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625AB7" w:rsidRDefault="00625AB7" w:rsidP="00FB2472">
                              <w:pPr>
                                <w:pStyle w:val="af1"/>
                                <w:jc w:val="center"/>
                                <w:rPr>
                                  <w:sz w:val="18"/>
                                </w:rPr>
                              </w:pPr>
                            </w:p>
                          </w:txbxContent>
                        </wps:txbx>
                        <wps:bodyPr rot="0" vert="horz" wrap="square" lIns="12700" tIns="12700" rIns="12700" bIns="12700" anchor="t" anchorCtr="0" upright="1">
                          <a:noAutofit/>
                        </wps:bodyPr>
                      </wps:wsp>
                      <wps:wsp>
                        <wps:cNvPr id="416" name="Rectangle 34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625AB7" w:rsidRDefault="00625AB7" w:rsidP="00FB2472">
                              <w:pPr>
                                <w:pStyle w:val="af1"/>
                                <w:jc w:val="center"/>
                                <w:rPr>
                                  <w:sz w:val="18"/>
                                </w:rPr>
                              </w:pPr>
                            </w:p>
                          </w:txbxContent>
                        </wps:txbx>
                        <wps:bodyPr rot="0" vert="horz" wrap="square" lIns="12700" tIns="12700" rIns="12700" bIns="12700" anchor="t" anchorCtr="0" upright="1">
                          <a:noAutofit/>
                        </wps:bodyPr>
                      </wps:wsp>
                      <wps:wsp>
                        <wps:cNvPr id="417" name="Rectangle 34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625AB7" w:rsidRDefault="00625AB7" w:rsidP="00FB2472">
                              <w:pPr>
                                <w:pStyle w:val="af1"/>
                                <w:jc w:val="center"/>
                                <w:rPr>
                                  <w:sz w:val="18"/>
                                </w:rPr>
                              </w:pPr>
                            </w:p>
                          </w:txbxContent>
                        </wps:txbx>
                        <wps:bodyPr rot="0" vert="horz" wrap="square" lIns="12700" tIns="12700" rIns="12700" bIns="12700" anchor="t" anchorCtr="0" upright="1">
                          <a:noAutofit/>
                        </wps:bodyPr>
                      </wps:wsp>
                      <wps:wsp>
                        <wps:cNvPr id="418" name="Rectangle 34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625AB7" w:rsidRDefault="00625AB7" w:rsidP="00FB2472">
                              <w:pPr>
                                <w:pStyle w:val="af1"/>
                                <w:jc w:val="center"/>
                                <w:rPr>
                                  <w:sz w:val="18"/>
                                </w:rPr>
                              </w:pPr>
                            </w:p>
                          </w:txbxContent>
                        </wps:txbx>
                        <wps:bodyPr rot="0" vert="horz" wrap="square" lIns="12700" tIns="12700" rIns="12700" bIns="12700" anchor="t" anchorCtr="0" upright="1">
                          <a:noAutofit/>
                        </wps:bodyPr>
                      </wps:wsp>
                      <wps:wsp>
                        <wps:cNvPr id="420" name="Rectangle 35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625AB7" w:rsidRDefault="00625AB7" w:rsidP="00FB2472">
                              <w:pPr>
                                <w:pStyle w:val="af1"/>
                                <w:jc w:val="center"/>
                                <w:rPr>
                                  <w:sz w:val="24"/>
                                  <w:lang w:val="ru-RU"/>
                                </w:rPr>
                              </w:pPr>
                            </w:p>
                          </w:txbxContent>
                        </wps:txbx>
                        <wps:bodyPr rot="0" vert="horz" wrap="square" lIns="12700" tIns="12700" rIns="12700" bIns="12700" anchor="t" anchorCtr="0" upright="1">
                          <a:noAutofit/>
                        </wps:bodyPr>
                      </wps:wsp>
                      <wps:wsp>
                        <wps:cNvPr id="421" name="Rectangle 35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625AB7" w:rsidRDefault="00625AB7" w:rsidP="00FB2472">
                              <w:pPr>
                                <w:rPr>
                                  <w:sz w:val="40"/>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402" o:spid="_x0000_s1035" style="position:absolute;left:0;text-align:left;margin-left:65.85pt;margin-top:789.25pt;width:515.95pt;height:29.85pt;z-index:251662336;mso-position-horizontal-relative:page;mso-position-vertical-relative:page" coordorigin="54,19221" coordsize="19896,7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">
                <v:rect id="Rectangle 344" o:spid="_x0000_s1036"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8gascEA&#10;AADcAAAADwAAAGRycy9kb3ducmV2LnhtbESPQYvCMBSE78L+h/AW9mZTpYhbjVIEwetWBY+P5m1b&#10;t3npJlHrvzeC4HGYmW+Y5XownbiS861lBZMkBUFcWd1yreCw347nIHxA1thZJgV38rBefYyWmGt7&#10;4x+6lqEWEcI+RwVNCH0upa8aMugT2xNH79c6gyFKV0vt8BbhppPTNJ1Jgy3HhQZ72jRU/ZUXo6Ao&#10;zsPxv/zGrZfz1M10puvipNTX51AsQAQawjv8au+0gmySwfNMPAJy9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PIGrHBAAAA3AAAAA8AAAAAAAAAAAAAAAAAmAIAAGRycy9kb3du&#10;cmV2LnhtbFBLBQYAAAAABAAEAPUAAACGAwAAAAA=&#10;" filled="f" stroked="f" strokeweight=".25pt">
                  <v:textbox inset="1pt,1pt,1pt,1pt">
                    <w:txbxContent>
                      <w:p w:rsidR="00625AB7" w:rsidRDefault="00625AB7" w:rsidP="00FB2472">
                        <w:pPr>
                          <w:pStyle w:val="af1"/>
                          <w:jc w:val="center"/>
                          <w:rPr>
                            <w:sz w:val="18"/>
                          </w:rPr>
                        </w:pPr>
                      </w:p>
                    </w:txbxContent>
                  </v:textbox>
                </v:rect>
                <v:rect id="Rectangle 345" o:spid="_x0000_s1037"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IS/KsMA&#10;AADcAAAADwAAAGRycy9kb3ducmV2LnhtbESPwWrDMBBE74X+g9hCbo3s4BrHiRJMwNBr3BZ6XKyN&#10;7dRauZKaOH8fFQo9DjPzhtnuZzOKCzk/WFaQLhMQxK3VA3cK3t/q5wKED8gaR8uk4EYe9rvHhy2W&#10;2l75SJcmdCJC2JeooA9hKqX0bU8G/dJOxNE7WWcwROk6qR1eI9yMcpUkuTQ4cFzocaJDT+1X82MU&#10;VNV5/vhu1lh7WSQu15nuqk+lFk9ztQERaA7/4b/2q1aQpS/weyYeAbm7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IS/KsMAAADcAAAADwAAAAAAAAAAAAAAAACYAgAAZHJzL2Rv&#10;d25yZXYueG1sUEsFBgAAAAAEAAQA9QAAAIgDAAAAAA==&#10;" filled="f" stroked="f" strokeweight=".25pt">
                  <v:textbox inset="1pt,1pt,1pt,1pt">
                    <w:txbxContent>
                      <w:p w:rsidR="00625AB7" w:rsidRDefault="00625AB7" w:rsidP="00FB2472">
                        <w:pPr>
                          <w:pStyle w:val="af1"/>
                          <w:jc w:val="center"/>
                          <w:rPr>
                            <w:sz w:val="18"/>
                          </w:rPr>
                        </w:pPr>
                      </w:p>
                    </w:txbxContent>
                  </v:textbox>
                </v:rect>
                <v:rect id="Rectangle 346" o:spid="_x0000_s1038"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FYhXcMA&#10;AADcAAAADwAAAGRycy9kb3ducmV2LnhtbESPwWrDMBBE74X8g9hCbo2cYkziRAmmYMg1bgs5LtbG&#10;dmqtHEmx3b+vCoUeh5l5w+yPs+nFSM53lhWsVwkI4trqjhsFH+/lywaED8gae8uk4Js8HA+Lpz3m&#10;2k58prEKjYgQ9jkqaEMYcil93ZJBv7IDcfSu1hkMUbpGaodThJteviZJJg12HBdaHOitpfqrehgF&#10;RXGbP+/VFksvN4nLdKqb4qLU8nkudiACzeE//Nc+aQXpOoPfM/EIyMM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FYhXcMAAADcAAAADwAAAAAAAAAAAAAAAACYAgAAZHJzL2Rv&#10;d25yZXYueG1sUEsFBgAAAAAEAAQA9QAAAIgDAAAAAA==&#10;" filled="f" stroked="f" strokeweight=".25pt">
                  <v:textbox inset="1pt,1pt,1pt,1pt">
                    <w:txbxContent>
                      <w:p w:rsidR="00625AB7" w:rsidRDefault="00625AB7" w:rsidP="00FB2472">
                        <w:pPr>
                          <w:pStyle w:val="af1"/>
                          <w:jc w:val="center"/>
                          <w:rPr>
                            <w:sz w:val="18"/>
                          </w:rPr>
                        </w:pPr>
                      </w:p>
                    </w:txbxContent>
                  </v:textbox>
                </v:rect>
                <v:rect id="Rectangle 347" o:spid="_x0000_s1039"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xqExsMA&#10;AADcAAAADwAAAGRycy9kb3ducmV2LnhtbESPwWrDMBBE74X+g9hCbo3sYFzHiRJMwNBr3BZ6XKyN&#10;7dRauZKaOH8fFQo9DjPzhtnuZzOKCzk/WFaQLhMQxK3VA3cK3t/q5wKED8gaR8uk4EYe9rvHhy2W&#10;2l75SJcmdCJC2JeooA9hKqX0bU8G/dJOxNE7WWcwROk6qR1eI9yMcpUkuTQ4cFzocaJDT+1X82MU&#10;VNV5/vhu1lh7WSQu15nuqk+lFk9ztQERaA7/4b/2q1aQpS/weyYeAbm7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xqExsMAAADcAAAADwAAAAAAAAAAAAAAAACYAgAAZHJzL2Rv&#10;d25yZXYueG1sUEsFBgAAAAAEAAQA9QAAAIgDAAAAAA==&#10;" filled="f" stroked="f" strokeweight=".25pt">
                  <v:textbox inset="1pt,1pt,1pt,1pt">
                    <w:txbxContent>
                      <w:p w:rsidR="00625AB7" w:rsidRDefault="00625AB7" w:rsidP="00FB2472">
                        <w:pPr>
                          <w:pStyle w:val="af1"/>
                          <w:jc w:val="center"/>
                          <w:rPr>
                            <w:sz w:val="18"/>
                          </w:rPr>
                        </w:pPr>
                      </w:p>
                    </w:txbxContent>
                  </v:textbox>
                </v:rect>
                <v:rect id="Rectangle 348" o:spid="_x0000_s1040"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oUQtL8A&#10;AADcAAAADwAAAGRycy9kb3ducmV2LnhtbERPTYvCMBC9L/gfwgjetmkXEa3GUgTBq91d8Dg0Y1tt&#10;JjXJav335iDs8fG+N8VoenEn5zvLCrIkBUFcW91xo+Dne/+5BOEDssbeMil4kodiO/nYYK7tg490&#10;r0IjYgj7HBW0IQy5lL5uyaBP7EAcubN1BkOErpHa4SOGm15+pelCGuw4NrQ40K6l+lr9GQVleRl/&#10;b9UK914uU7fQc92UJ6Vm07Fcgwg0hn/x233QCuZZXBvPxCMgty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yhRC0vwAAANwAAAAPAAAAAAAAAAAAAAAAAJgCAABkcnMvZG93bnJl&#10;di54bWxQSwUGAAAAAAQABAD1AAAAhAMAAAAA&#10;" filled="f" stroked="f" strokeweight=".25pt">
                  <v:textbox inset="1pt,1pt,1pt,1pt">
                    <w:txbxContent>
                      <w:p w:rsidR="00625AB7" w:rsidRDefault="00625AB7" w:rsidP="00FB2472">
                        <w:pPr>
                          <w:pStyle w:val="af1"/>
                          <w:jc w:val="center"/>
                          <w:rPr>
                            <w:sz w:val="18"/>
                          </w:rPr>
                        </w:pPr>
                      </w:p>
                    </w:txbxContent>
                  </v:textbox>
                </v:rect>
                <v:rect id="Rectangle 350" o:spid="_x0000_s1041"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p/WD78A&#10;AADcAAAADwAAAGRycy9kb3ducmV2LnhtbERPTYvCMBC9C/sfwgh7s6lFRLvGUgRhr1sVPA7NbFtt&#10;Jt0kavffm4Pg8fG+N8VoenEn5zvLCuZJCoK4trrjRsHxsJ+tQPiArLG3TAr+yUOx/ZhsMNf2wT90&#10;r0IjYgj7HBW0IQy5lL5uyaBP7EAcuV/rDIYIXSO1w0cMN73M0nQpDXYcG1ocaNdSfa1uRkFZXsbT&#10;X7XGvZer1C31QjflWanP6Vh+gQg0hrf45f7WChZZnB/PxCMgt0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Cn9YPvwAAANwAAAAPAAAAAAAAAAAAAAAAAJgCAABkcnMvZG93bnJl&#10;di54bWxQSwUGAAAAAAQABAD1AAAAhAMAAAAA&#10;" filled="f" stroked="f" strokeweight=".25pt">
                  <v:textbox inset="1pt,1pt,1pt,1pt">
                    <w:txbxContent>
                      <w:p w:rsidR="00625AB7" w:rsidRDefault="00625AB7" w:rsidP="00FB2472">
                        <w:pPr>
                          <w:pStyle w:val="af1"/>
                          <w:jc w:val="center"/>
                          <w:rPr>
                            <w:sz w:val="24"/>
                            <w:lang w:val="ru-RU"/>
                          </w:rPr>
                        </w:pPr>
                      </w:p>
                    </w:txbxContent>
                  </v:textbox>
                </v:rect>
                <v:rect id="Rectangle 351" o:spid="_x0000_s1042"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dNzlMMA&#10;AADcAAAADwAAAGRycy9kb3ducmV2LnhtbESPwWrDMBBE74X+g9hCb41sY0LqRjYmEMi1bgs9LtbW&#10;dmutHEmJnb+PCoEch5l5w2yrxYziTM4PlhWkqwQEcWv1wJ2Cz4/9ywaED8gaR8uk4EIeqvLxYYuF&#10;tjO/07kJnYgQ9gUq6EOYCil925NBv7ITcfR+rDMYonSd1A7nCDejzJJkLQ0OHBd6nGjXU/vXnIyC&#10;uv5dvo7NK+693CRurXPd1d9KPT8t9RuIQEu4h2/tg1aQZyn8n4lHQJZ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dNzlMMAAADcAAAADwAAAAAAAAAAAAAAAACYAgAAZHJzL2Rv&#10;d25yZXYueG1sUEsFBgAAAAAEAAQA9QAAAIgDAAAAAA==&#10;" filled="f" stroked="f" strokeweight=".25pt">
                  <v:textbox inset="1pt,1pt,1pt,1pt">
                    <w:txbxContent>
                      <w:p w:rsidR="00625AB7" w:rsidRDefault="00625AB7" w:rsidP="00FB2472">
                        <w:pPr>
                          <w:rPr>
                            <w:sz w:val="40"/>
                          </w:rPr>
                        </w:pPr>
                      </w:p>
                    </w:txbxContent>
                  </v:textbox>
                </v:rect>
                <w10:wrap anchorx="page" anchory="page"/>
                <w10:anchorlock/>
              </v:group>
            </w:pict>
          </mc:Fallback>
        </mc:AlternateContent>
      </w:r>
      <w:r w:rsidRPr="006B5503">
        <w:rPr>
          <w:sz w:val="28"/>
          <w:szCs w:val="28"/>
          <w:lang w:val="uk-UA"/>
        </w:rPr>
        <w:t>Число заземлювачів</w:t>
      </w:r>
    </w:p>
    <w:p w:rsidR="00FB2472" w:rsidRPr="006B5503" w:rsidRDefault="00FB2472" w:rsidP="00FB2472">
      <w:pPr>
        <w:pStyle w:val="a3"/>
        <w:spacing w:before="0" w:beforeAutospacing="0" w:after="0" w:afterAutospacing="0" w:line="360" w:lineRule="auto"/>
        <w:ind w:firstLine="708"/>
        <w:jc w:val="both"/>
        <w:rPr>
          <w:sz w:val="28"/>
          <w:szCs w:val="28"/>
          <w:lang w:val="uk-UA"/>
        </w:rPr>
      </w:pPr>
      <w:r w:rsidRPr="006B5503">
        <w:rPr>
          <w:sz w:val="28"/>
          <w:szCs w:val="28"/>
          <w:lang w:val="uk-UA"/>
        </w:rPr>
        <w:t>n = R</w:t>
      </w:r>
      <w:r w:rsidRPr="001A172D">
        <w:rPr>
          <w:sz w:val="28"/>
          <w:szCs w:val="28"/>
          <w:vertAlign w:val="subscript"/>
          <w:lang w:val="uk-UA"/>
        </w:rPr>
        <w:t>о.пр</w:t>
      </w:r>
      <w:r w:rsidRPr="006B5503">
        <w:rPr>
          <w:sz w:val="28"/>
          <w:szCs w:val="28"/>
          <w:lang w:val="uk-UA"/>
        </w:rPr>
        <w:t xml:space="preserve"> / (R) = 21,3 / (0,8 * 4) = 7 шт</w:t>
      </w:r>
    </w:p>
    <w:p w:rsidR="00FB2472" w:rsidRPr="006B5503" w:rsidRDefault="00FB2472" w:rsidP="00FB2472">
      <w:pPr>
        <w:pStyle w:val="a3"/>
        <w:spacing w:before="0" w:beforeAutospacing="0" w:after="0" w:afterAutospacing="0" w:line="360" w:lineRule="auto"/>
        <w:ind w:firstLine="708"/>
        <w:jc w:val="both"/>
        <w:rPr>
          <w:sz w:val="28"/>
          <w:szCs w:val="28"/>
          <w:lang w:val="uk-UA"/>
        </w:rPr>
      </w:pPr>
      <w:r>
        <w:rPr>
          <w:sz w:val="28"/>
          <w:szCs w:val="28"/>
          <w:lang w:val="uk-UA"/>
        </w:rPr>
        <w:t>де η=</w:t>
      </w:r>
      <w:r w:rsidRPr="006B5503">
        <w:rPr>
          <w:sz w:val="28"/>
          <w:szCs w:val="28"/>
          <w:lang w:val="uk-UA"/>
        </w:rPr>
        <w:t xml:space="preserve">0,8 при a / </w:t>
      </w:r>
      <w:r w:rsidRPr="00EC47AC">
        <w:rPr>
          <w:i/>
          <w:sz w:val="28"/>
          <w:szCs w:val="28"/>
          <w:lang w:val="uk-UA"/>
        </w:rPr>
        <w:t>l</w:t>
      </w:r>
      <w:r w:rsidRPr="006B5503">
        <w:rPr>
          <w:sz w:val="28"/>
          <w:szCs w:val="28"/>
          <w:lang w:val="uk-UA"/>
        </w:rPr>
        <w:t>&gt; 1, R</w:t>
      </w:r>
      <w:r w:rsidRPr="00D167E9">
        <w:rPr>
          <w:sz w:val="28"/>
          <w:szCs w:val="28"/>
          <w:vertAlign w:val="subscript"/>
          <w:lang w:val="uk-UA"/>
        </w:rPr>
        <w:t>з</w:t>
      </w:r>
      <w:r w:rsidRPr="006B5503">
        <w:rPr>
          <w:sz w:val="28"/>
          <w:szCs w:val="28"/>
          <w:lang w:val="uk-UA"/>
        </w:rPr>
        <w:t xml:space="preserve"> = 4Ом (за нормами).</w:t>
      </w:r>
      <w:r>
        <w:rPr>
          <w:sz w:val="28"/>
          <w:szCs w:val="28"/>
          <w:lang w:val="uk-UA"/>
        </w:rPr>
        <w:t xml:space="preserve"> Схему захисного заземлення наведено на рис. 4.1</w:t>
      </w:r>
    </w:p>
    <w:p w:rsidR="00FB2472" w:rsidRPr="001B764F" w:rsidRDefault="00FB2472" w:rsidP="00FB2472">
      <w:pPr>
        <w:spacing w:line="312" w:lineRule="auto"/>
        <w:jc w:val="center"/>
        <w:rPr>
          <w:sz w:val="28"/>
          <w:szCs w:val="28"/>
          <w:lang w:val="uk-UA"/>
        </w:rPr>
      </w:pPr>
      <w:r>
        <w:rPr>
          <w:noProof/>
        </w:rPr>
        <w:drawing>
          <wp:inline distT="0" distB="0" distL="0" distR="0" wp14:anchorId="007130A6" wp14:editId="11641039">
            <wp:extent cx="2895600" cy="1590675"/>
            <wp:effectExtent l="0" t="0" r="0" b="9525"/>
            <wp:docPr id="272" name="Рисунок 2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80"/>
                    <a:stretch>
                      <a:fillRect/>
                    </a:stretch>
                  </pic:blipFill>
                  <pic:spPr>
                    <a:xfrm>
                      <a:off x="0" y="0"/>
                      <a:ext cx="2896004" cy="1590897"/>
                    </a:xfrm>
                    <a:prstGeom prst="rect">
                      <a:avLst/>
                    </a:prstGeom>
                  </pic:spPr>
                </pic:pic>
              </a:graphicData>
            </a:graphic>
          </wp:inline>
        </w:drawing>
      </w:r>
    </w:p>
    <w:p w:rsidR="00FB2472" w:rsidRPr="00AF4947" w:rsidRDefault="00FB2472" w:rsidP="00FB2472">
      <w:pPr>
        <w:pStyle w:val="1"/>
        <w:spacing w:line="360" w:lineRule="auto"/>
        <w:jc w:val="center"/>
        <w:rPr>
          <w:i/>
          <w:sz w:val="28"/>
          <w:szCs w:val="28"/>
        </w:rPr>
      </w:pPr>
      <w:r w:rsidRPr="00AF4947">
        <w:rPr>
          <w:sz w:val="28"/>
          <w:szCs w:val="28"/>
        </w:rPr>
        <w:t>Рисунок 4.1</w:t>
      </w:r>
      <w:r>
        <w:rPr>
          <w:sz w:val="28"/>
          <w:szCs w:val="28"/>
        </w:rPr>
        <w:t>-Захисне заземлення методичної печі</w:t>
      </w:r>
    </w:p>
    <w:p w:rsidR="00FB2472" w:rsidRDefault="00FB2472" w:rsidP="00FB2472">
      <w:pPr>
        <w:spacing w:line="360" w:lineRule="auto"/>
        <w:ind w:firstLine="708"/>
        <w:jc w:val="both"/>
        <w:rPr>
          <w:b/>
          <w:color w:val="000000"/>
          <w:sz w:val="28"/>
          <w:szCs w:val="28"/>
          <w:lang w:val="uk-UA" w:eastAsia="uk-UA"/>
        </w:rPr>
      </w:pPr>
    </w:p>
    <w:p w:rsidR="00FB2472" w:rsidRDefault="00FB2472" w:rsidP="00FB2472">
      <w:pPr>
        <w:spacing w:line="360" w:lineRule="auto"/>
        <w:ind w:firstLine="708"/>
        <w:jc w:val="both"/>
        <w:rPr>
          <w:b/>
          <w:color w:val="000000"/>
          <w:sz w:val="28"/>
          <w:szCs w:val="28"/>
          <w:lang w:val="uk-UA" w:eastAsia="uk-UA"/>
        </w:rPr>
      </w:pPr>
    </w:p>
    <w:p w:rsidR="00FB2472" w:rsidRDefault="00FB2472" w:rsidP="00FB2472">
      <w:pPr>
        <w:spacing w:line="360" w:lineRule="auto"/>
        <w:ind w:firstLine="708"/>
        <w:jc w:val="both"/>
        <w:rPr>
          <w:b/>
          <w:color w:val="000000"/>
          <w:sz w:val="28"/>
          <w:szCs w:val="28"/>
          <w:lang w:val="uk-UA" w:eastAsia="uk-UA"/>
        </w:rPr>
      </w:pPr>
    </w:p>
    <w:p w:rsidR="00FB2472" w:rsidRPr="00FA1F57" w:rsidRDefault="00FB2472" w:rsidP="00FB2472">
      <w:pPr>
        <w:spacing w:line="360" w:lineRule="auto"/>
        <w:ind w:firstLine="708"/>
        <w:jc w:val="both"/>
        <w:rPr>
          <w:b/>
          <w:color w:val="000000"/>
          <w:sz w:val="28"/>
          <w:szCs w:val="28"/>
          <w:lang w:val="uk-UA" w:eastAsia="uk-UA"/>
        </w:rPr>
      </w:pPr>
      <w:r w:rsidRPr="00FA1F57">
        <w:rPr>
          <w:b/>
          <w:color w:val="000000"/>
          <w:sz w:val="28"/>
          <w:szCs w:val="28"/>
          <w:lang w:val="uk-UA" w:eastAsia="uk-UA"/>
        </w:rPr>
        <w:t>4.</w:t>
      </w:r>
      <w:r>
        <w:rPr>
          <w:b/>
          <w:color w:val="000000"/>
          <w:sz w:val="28"/>
          <w:szCs w:val="28"/>
          <w:lang w:val="uk-UA" w:eastAsia="uk-UA"/>
        </w:rPr>
        <w:t>5</w:t>
      </w:r>
      <w:r w:rsidRPr="00FA1F57">
        <w:rPr>
          <w:b/>
          <w:color w:val="000000"/>
          <w:sz w:val="28"/>
          <w:szCs w:val="28"/>
          <w:lang w:val="uk-UA" w:eastAsia="uk-UA"/>
        </w:rPr>
        <w:t xml:space="preserve"> Охорона навколишнього середовища</w:t>
      </w:r>
    </w:p>
    <w:p w:rsidR="00FB2472" w:rsidRDefault="00FB2472" w:rsidP="00FB2472">
      <w:pPr>
        <w:spacing w:line="360" w:lineRule="auto"/>
        <w:ind w:firstLine="708"/>
        <w:jc w:val="both"/>
        <w:rPr>
          <w:color w:val="000000"/>
          <w:sz w:val="28"/>
          <w:szCs w:val="28"/>
          <w:lang w:val="uk-UA" w:eastAsia="uk-UA"/>
        </w:rPr>
      </w:pPr>
      <w:r w:rsidRPr="00AF5D64">
        <w:rPr>
          <w:color w:val="000000"/>
          <w:sz w:val="28"/>
          <w:szCs w:val="28"/>
          <w:lang w:val="uk-UA" w:eastAsia="uk-UA"/>
        </w:rPr>
        <w:lastRenderedPageBreak/>
        <w:t xml:space="preserve">Найважливішою складовою частиною перебудови технологічних </w:t>
      </w:r>
      <w:r>
        <w:rPr>
          <w:color w:val="000000"/>
          <w:sz w:val="28"/>
          <w:szCs w:val="28"/>
          <w:lang w:val="uk-UA" w:eastAsia="uk-UA"/>
        </w:rPr>
        <w:t>проц</w:t>
      </w:r>
      <w:r w:rsidRPr="00AF5D64">
        <w:rPr>
          <w:color w:val="000000"/>
          <w:sz w:val="28"/>
          <w:szCs w:val="28"/>
          <w:lang w:val="uk-UA" w:eastAsia="uk-UA"/>
        </w:rPr>
        <w:t xml:space="preserve">есів на безвідходний режим є скорочення водоспоживання, створення </w:t>
      </w:r>
      <w:r>
        <w:rPr>
          <w:color w:val="000000"/>
          <w:sz w:val="28"/>
          <w:szCs w:val="28"/>
          <w:lang w:val="uk-UA" w:eastAsia="uk-UA"/>
        </w:rPr>
        <w:t>виро</w:t>
      </w:r>
      <w:r w:rsidRPr="00AF5D64">
        <w:rPr>
          <w:color w:val="000000"/>
          <w:sz w:val="28"/>
          <w:szCs w:val="28"/>
          <w:lang w:val="uk-UA" w:eastAsia="uk-UA"/>
        </w:rPr>
        <w:t>бництва без скидання стічних вод у водойми</w:t>
      </w:r>
      <w:r>
        <w:rPr>
          <w:color w:val="000000"/>
          <w:sz w:val="28"/>
          <w:szCs w:val="28"/>
          <w:lang w:val="uk-UA" w:eastAsia="uk-UA"/>
        </w:rPr>
        <w:t>.</w:t>
      </w:r>
      <w:r w:rsidRPr="00AF5D64">
        <w:rPr>
          <w:color w:val="000000"/>
          <w:sz w:val="28"/>
          <w:szCs w:val="28"/>
          <w:lang w:val="uk-UA" w:eastAsia="uk-UA"/>
        </w:rPr>
        <w:t xml:space="preserve"> Для охолодження </w:t>
      </w:r>
      <w:r>
        <w:rPr>
          <w:color w:val="000000"/>
          <w:sz w:val="28"/>
          <w:szCs w:val="28"/>
          <w:lang w:val="uk-UA" w:eastAsia="uk-UA"/>
        </w:rPr>
        <w:t>еле</w:t>
      </w:r>
      <w:r w:rsidRPr="00AF5D64">
        <w:rPr>
          <w:color w:val="000000"/>
          <w:sz w:val="28"/>
          <w:szCs w:val="28"/>
          <w:lang w:val="uk-UA" w:eastAsia="uk-UA"/>
        </w:rPr>
        <w:t>ментів печі застосовується вода умовно</w:t>
      </w:r>
      <w:r>
        <w:rPr>
          <w:color w:val="000000"/>
          <w:sz w:val="28"/>
          <w:szCs w:val="28"/>
          <w:lang w:val="uk-UA" w:eastAsia="uk-UA"/>
        </w:rPr>
        <w:t xml:space="preserve"> «чистого» циклу. Скидання води післ</w:t>
      </w:r>
      <w:r w:rsidRPr="00AF5D64">
        <w:rPr>
          <w:color w:val="000000"/>
          <w:sz w:val="28"/>
          <w:szCs w:val="28"/>
          <w:lang w:val="uk-UA" w:eastAsia="uk-UA"/>
        </w:rPr>
        <w:t>я охолодження елементів печі ви</w:t>
      </w:r>
      <w:r>
        <w:rPr>
          <w:color w:val="000000"/>
          <w:sz w:val="28"/>
          <w:szCs w:val="28"/>
          <w:lang w:val="uk-UA" w:eastAsia="uk-UA"/>
        </w:rPr>
        <w:t>кону</w:t>
      </w:r>
      <w:r w:rsidRPr="00AF5D64">
        <w:rPr>
          <w:color w:val="000000"/>
          <w:sz w:val="28"/>
          <w:szCs w:val="28"/>
          <w:lang w:val="uk-UA" w:eastAsia="uk-UA"/>
        </w:rPr>
        <w:t>ється на фільтрувальн</w:t>
      </w:r>
      <w:r>
        <w:rPr>
          <w:color w:val="000000"/>
          <w:sz w:val="28"/>
          <w:szCs w:val="28"/>
          <w:lang w:val="uk-UA" w:eastAsia="uk-UA"/>
        </w:rPr>
        <w:t>у</w:t>
      </w:r>
      <w:r w:rsidRPr="00AF5D64">
        <w:rPr>
          <w:color w:val="000000"/>
          <w:sz w:val="28"/>
          <w:szCs w:val="28"/>
          <w:lang w:val="uk-UA" w:eastAsia="uk-UA"/>
        </w:rPr>
        <w:t xml:space="preserve"> насосну </w:t>
      </w:r>
      <w:r>
        <w:rPr>
          <w:color w:val="000000"/>
          <w:sz w:val="28"/>
          <w:szCs w:val="28"/>
          <w:lang w:val="uk-UA" w:eastAsia="uk-UA"/>
        </w:rPr>
        <w:t>цеху. З фільтрувальної</w:t>
      </w:r>
      <w:r w:rsidRPr="00AF5D64">
        <w:rPr>
          <w:color w:val="000000"/>
          <w:sz w:val="28"/>
          <w:szCs w:val="28"/>
          <w:lang w:val="uk-UA" w:eastAsia="uk-UA"/>
        </w:rPr>
        <w:t xml:space="preserve"> насосної станції відпрацьована вода подається на </w:t>
      </w:r>
      <w:r>
        <w:rPr>
          <w:color w:val="000000"/>
          <w:sz w:val="28"/>
          <w:szCs w:val="28"/>
          <w:lang w:val="uk-UA" w:eastAsia="uk-UA"/>
        </w:rPr>
        <w:t xml:space="preserve">насосну станцію </w:t>
      </w:r>
      <w:r w:rsidRPr="00AF5D64">
        <w:rPr>
          <w:color w:val="000000"/>
          <w:sz w:val="28"/>
          <w:szCs w:val="28"/>
          <w:lang w:val="uk-UA" w:eastAsia="uk-UA"/>
        </w:rPr>
        <w:t xml:space="preserve">цеху водопостачання. Для змиву окалини з жолобів гідро-затворів </w:t>
      </w:r>
      <w:r>
        <w:rPr>
          <w:color w:val="000000"/>
          <w:sz w:val="28"/>
          <w:szCs w:val="28"/>
          <w:lang w:val="uk-UA" w:eastAsia="uk-UA"/>
        </w:rPr>
        <w:t>засто</w:t>
      </w:r>
      <w:r w:rsidRPr="00AF5D64">
        <w:rPr>
          <w:color w:val="000000"/>
          <w:sz w:val="28"/>
          <w:szCs w:val="28"/>
          <w:lang w:val="uk-UA" w:eastAsia="uk-UA"/>
        </w:rPr>
        <w:t xml:space="preserve">совується вода умовно «брудного» циклу. З відстійника окалини вода </w:t>
      </w:r>
      <w:r>
        <w:rPr>
          <w:color w:val="000000"/>
          <w:sz w:val="28"/>
          <w:szCs w:val="28"/>
          <w:lang w:val="uk-UA" w:eastAsia="uk-UA"/>
        </w:rPr>
        <w:t>пода</w:t>
      </w:r>
      <w:r w:rsidRPr="00AF5D64">
        <w:rPr>
          <w:color w:val="000000"/>
          <w:sz w:val="28"/>
          <w:szCs w:val="28"/>
          <w:lang w:val="uk-UA" w:eastAsia="uk-UA"/>
        </w:rPr>
        <w:t>ється на о</w:t>
      </w:r>
      <w:r>
        <w:rPr>
          <w:color w:val="000000"/>
          <w:sz w:val="28"/>
          <w:szCs w:val="28"/>
          <w:lang w:val="uk-UA" w:eastAsia="uk-UA"/>
        </w:rPr>
        <w:t>чище</w:t>
      </w:r>
      <w:r w:rsidRPr="00AF5D64">
        <w:rPr>
          <w:color w:val="000000"/>
          <w:sz w:val="28"/>
          <w:szCs w:val="28"/>
          <w:lang w:val="uk-UA" w:eastAsia="uk-UA"/>
        </w:rPr>
        <w:t xml:space="preserve">ння у вторинний горизонтальний відстійник шламового </w:t>
      </w:r>
      <w:r>
        <w:rPr>
          <w:color w:val="000000"/>
          <w:sz w:val="28"/>
          <w:szCs w:val="28"/>
          <w:lang w:val="uk-UA" w:eastAsia="uk-UA"/>
        </w:rPr>
        <w:t>цех</w:t>
      </w:r>
      <w:r w:rsidRPr="00AF5D64">
        <w:rPr>
          <w:color w:val="000000"/>
          <w:sz w:val="28"/>
          <w:szCs w:val="28"/>
          <w:lang w:val="uk-UA" w:eastAsia="uk-UA"/>
        </w:rPr>
        <w:t xml:space="preserve">у. </w:t>
      </w:r>
    </w:p>
    <w:p w:rsidR="00095AAE" w:rsidRDefault="00FB2472" w:rsidP="00FB2472">
      <w:pPr>
        <w:spacing w:line="360" w:lineRule="auto"/>
        <w:ind w:firstLine="708"/>
        <w:jc w:val="both"/>
        <w:rPr>
          <w:color w:val="000000"/>
          <w:sz w:val="28"/>
          <w:szCs w:val="28"/>
          <w:lang w:val="uk-UA" w:eastAsia="uk-UA"/>
        </w:rPr>
      </w:pPr>
      <w:r w:rsidRPr="00AF5D64">
        <w:rPr>
          <w:color w:val="000000"/>
          <w:sz w:val="28"/>
          <w:szCs w:val="28"/>
          <w:lang w:val="uk-UA" w:eastAsia="uk-UA"/>
        </w:rPr>
        <w:t xml:space="preserve">У процесі експлуатації нагрівальної печі та проведення ремонтних </w:t>
      </w:r>
      <w:r>
        <w:rPr>
          <w:color w:val="000000"/>
          <w:sz w:val="28"/>
          <w:szCs w:val="28"/>
          <w:lang w:val="uk-UA" w:eastAsia="uk-UA"/>
        </w:rPr>
        <w:t>робі</w:t>
      </w:r>
      <w:r w:rsidRPr="00AF5D64">
        <w:rPr>
          <w:color w:val="000000"/>
          <w:sz w:val="28"/>
          <w:szCs w:val="28"/>
          <w:lang w:val="uk-UA" w:eastAsia="uk-UA"/>
        </w:rPr>
        <w:t>т утворю</w:t>
      </w:r>
      <w:r>
        <w:rPr>
          <w:color w:val="000000"/>
          <w:sz w:val="28"/>
          <w:szCs w:val="28"/>
          <w:lang w:val="uk-UA" w:eastAsia="uk-UA"/>
        </w:rPr>
        <w:t>є</w:t>
      </w:r>
      <w:r w:rsidRPr="00AF5D64">
        <w:rPr>
          <w:color w:val="000000"/>
          <w:sz w:val="28"/>
          <w:szCs w:val="28"/>
          <w:lang w:val="uk-UA" w:eastAsia="uk-UA"/>
        </w:rPr>
        <w:t xml:space="preserve">ться </w:t>
      </w:r>
      <w:r w:rsidRPr="00A21EE4">
        <w:rPr>
          <w:color w:val="000000"/>
          <w:sz w:val="28"/>
          <w:szCs w:val="28"/>
          <w:lang w:val="uk-UA" w:eastAsia="uk-UA"/>
        </w:rPr>
        <w:t>о</w:t>
      </w:r>
      <w:r w:rsidRPr="00AF5D64">
        <w:rPr>
          <w:color w:val="000000"/>
          <w:sz w:val="28"/>
          <w:szCs w:val="28"/>
          <w:lang w:val="uk-UA" w:eastAsia="uk-UA"/>
        </w:rPr>
        <w:t xml:space="preserve">калина </w:t>
      </w:r>
      <w:r w:rsidRPr="00A21EE4">
        <w:rPr>
          <w:color w:val="000000"/>
          <w:sz w:val="28"/>
          <w:szCs w:val="28"/>
          <w:lang w:val="uk-UA" w:eastAsia="uk-UA"/>
        </w:rPr>
        <w:t>- продукт окислення (шар оки</w:t>
      </w:r>
      <w:r w:rsidRPr="00AF5D64">
        <w:rPr>
          <w:color w:val="000000"/>
          <w:sz w:val="28"/>
          <w:szCs w:val="28"/>
          <w:lang w:val="uk-UA" w:eastAsia="uk-UA"/>
        </w:rPr>
        <w:t>слів на поверхні</w:t>
      </w:r>
    </w:p>
    <w:p w:rsidR="00FB2472" w:rsidRDefault="00FB2472" w:rsidP="00FB2472">
      <w:pPr>
        <w:spacing w:line="360" w:lineRule="auto"/>
        <w:ind w:firstLine="708"/>
        <w:jc w:val="both"/>
        <w:rPr>
          <w:color w:val="000000"/>
          <w:sz w:val="28"/>
          <w:szCs w:val="28"/>
          <w:lang w:val="uk-UA" w:eastAsia="uk-UA"/>
        </w:rPr>
      </w:pPr>
      <w:r w:rsidRPr="00AF5D64">
        <w:rPr>
          <w:color w:val="000000"/>
          <w:sz w:val="28"/>
          <w:szCs w:val="28"/>
          <w:lang w:val="uk-UA" w:eastAsia="uk-UA"/>
        </w:rPr>
        <w:t>металу) утворюєть</w:t>
      </w:r>
      <w:r>
        <w:rPr>
          <w:color w:val="000000"/>
          <w:sz w:val="28"/>
          <w:szCs w:val="28"/>
          <w:lang w:val="uk-UA" w:eastAsia="uk-UA"/>
        </w:rPr>
        <w:t>ся при нагріванні металу в печі.О</w:t>
      </w:r>
      <w:r w:rsidRPr="00A21EE4">
        <w:rPr>
          <w:color w:val="000000"/>
          <w:sz w:val="28"/>
          <w:szCs w:val="28"/>
          <w:lang w:val="uk-UA" w:eastAsia="uk-UA"/>
        </w:rPr>
        <w:t>к</w:t>
      </w:r>
      <w:r w:rsidRPr="00AF5D64">
        <w:rPr>
          <w:color w:val="000000"/>
          <w:sz w:val="28"/>
          <w:szCs w:val="28"/>
          <w:lang w:val="uk-UA" w:eastAsia="uk-UA"/>
        </w:rPr>
        <w:t>алина, що утворюється в печі, здувається з под</w:t>
      </w:r>
      <w:r w:rsidRPr="00A21EE4">
        <w:rPr>
          <w:color w:val="000000"/>
          <w:sz w:val="28"/>
          <w:szCs w:val="28"/>
          <w:lang w:val="uk-UA" w:eastAsia="uk-UA"/>
        </w:rPr>
        <w:t>у</w:t>
      </w:r>
      <w:r w:rsidRPr="00AF5D64">
        <w:rPr>
          <w:color w:val="000000"/>
          <w:sz w:val="28"/>
          <w:szCs w:val="28"/>
          <w:lang w:val="uk-UA" w:eastAsia="uk-UA"/>
        </w:rPr>
        <w:t xml:space="preserve"> стисненим повітрям і </w:t>
      </w:r>
      <w:r w:rsidRPr="00A21EE4">
        <w:rPr>
          <w:color w:val="000000"/>
          <w:sz w:val="28"/>
          <w:szCs w:val="28"/>
          <w:lang w:val="uk-UA" w:eastAsia="uk-UA"/>
        </w:rPr>
        <w:t>под</w:t>
      </w:r>
      <w:r w:rsidRPr="00AF5D64">
        <w:rPr>
          <w:color w:val="000000"/>
          <w:sz w:val="28"/>
          <w:szCs w:val="28"/>
          <w:lang w:val="uk-UA" w:eastAsia="uk-UA"/>
        </w:rPr>
        <w:t xml:space="preserve">ається в жолоби гідро-затворів, звідки змивається водою </w:t>
      </w:r>
      <w:r w:rsidRPr="00A21EE4">
        <w:rPr>
          <w:color w:val="000000"/>
          <w:sz w:val="28"/>
          <w:szCs w:val="28"/>
          <w:lang w:val="uk-UA" w:eastAsia="uk-UA"/>
        </w:rPr>
        <w:t>у</w:t>
      </w:r>
      <w:r w:rsidRPr="00AF5D64">
        <w:rPr>
          <w:color w:val="000000"/>
          <w:sz w:val="28"/>
          <w:szCs w:val="28"/>
          <w:lang w:val="uk-UA" w:eastAsia="uk-UA"/>
        </w:rPr>
        <w:t xml:space="preserve"> відстійник </w:t>
      </w:r>
      <w:r w:rsidRPr="00A21EE4">
        <w:rPr>
          <w:color w:val="000000"/>
          <w:sz w:val="28"/>
          <w:szCs w:val="28"/>
          <w:lang w:val="uk-UA" w:eastAsia="uk-UA"/>
        </w:rPr>
        <w:t>ока</w:t>
      </w:r>
      <w:r w:rsidRPr="00AF5D64">
        <w:rPr>
          <w:color w:val="000000"/>
          <w:sz w:val="28"/>
          <w:szCs w:val="28"/>
          <w:lang w:val="uk-UA" w:eastAsia="uk-UA"/>
        </w:rPr>
        <w:t xml:space="preserve">лини. З відстійника окалини витягають електромостовим грейферним </w:t>
      </w:r>
      <w:r>
        <w:rPr>
          <w:color w:val="000000"/>
          <w:sz w:val="28"/>
          <w:szCs w:val="28"/>
          <w:lang w:val="uk-UA" w:eastAsia="uk-UA"/>
        </w:rPr>
        <w:t>кр</w:t>
      </w:r>
      <w:r w:rsidRPr="00AF5D64">
        <w:rPr>
          <w:color w:val="000000"/>
          <w:sz w:val="28"/>
          <w:szCs w:val="28"/>
          <w:lang w:val="uk-UA" w:eastAsia="uk-UA"/>
        </w:rPr>
        <w:t xml:space="preserve">аном і </w:t>
      </w:r>
      <w:r>
        <w:rPr>
          <w:color w:val="000000"/>
          <w:sz w:val="28"/>
          <w:szCs w:val="28"/>
          <w:lang w:val="uk-UA" w:eastAsia="uk-UA"/>
        </w:rPr>
        <w:t>за</w:t>
      </w:r>
      <w:r w:rsidRPr="00AF5D64">
        <w:rPr>
          <w:color w:val="000000"/>
          <w:sz w:val="28"/>
          <w:szCs w:val="28"/>
          <w:lang w:val="uk-UA" w:eastAsia="uk-UA"/>
        </w:rPr>
        <w:t>вантаж</w:t>
      </w:r>
      <w:r>
        <w:rPr>
          <w:color w:val="000000"/>
          <w:sz w:val="28"/>
          <w:szCs w:val="28"/>
          <w:lang w:val="uk-UA" w:eastAsia="uk-UA"/>
        </w:rPr>
        <w:t>ую</w:t>
      </w:r>
      <w:r w:rsidRPr="00AF5D64">
        <w:rPr>
          <w:color w:val="000000"/>
          <w:sz w:val="28"/>
          <w:szCs w:val="28"/>
          <w:lang w:val="uk-UA" w:eastAsia="uk-UA"/>
        </w:rPr>
        <w:t xml:space="preserve">ть у залізничний </w:t>
      </w:r>
    </w:p>
    <w:p w:rsidR="00FB2472" w:rsidRDefault="00FB2472" w:rsidP="00FB2472">
      <w:pPr>
        <w:spacing w:line="360" w:lineRule="auto"/>
        <w:ind w:firstLine="708"/>
        <w:jc w:val="both"/>
        <w:rPr>
          <w:color w:val="000000"/>
          <w:sz w:val="28"/>
          <w:szCs w:val="28"/>
          <w:lang w:val="uk-UA" w:eastAsia="uk-UA"/>
        </w:rPr>
      </w:pPr>
      <w:r w:rsidRPr="00AF5D64">
        <w:rPr>
          <w:color w:val="000000"/>
          <w:sz w:val="28"/>
          <w:szCs w:val="28"/>
          <w:lang w:val="uk-UA" w:eastAsia="uk-UA"/>
        </w:rPr>
        <w:t xml:space="preserve">вагон для подальшої переробки та </w:t>
      </w:r>
      <w:r>
        <w:rPr>
          <w:color w:val="000000"/>
          <w:sz w:val="28"/>
          <w:szCs w:val="28"/>
          <w:lang w:val="uk-UA" w:eastAsia="uk-UA"/>
        </w:rPr>
        <w:t>ви</w:t>
      </w:r>
      <w:r w:rsidRPr="00AF5D64">
        <w:rPr>
          <w:color w:val="000000"/>
          <w:sz w:val="28"/>
          <w:szCs w:val="28"/>
          <w:lang w:val="uk-UA" w:eastAsia="uk-UA"/>
        </w:rPr>
        <w:t xml:space="preserve">користання в аглодоменому виробництві. Кількість окалини, що </w:t>
      </w:r>
      <w:r>
        <w:rPr>
          <w:color w:val="000000"/>
          <w:sz w:val="28"/>
          <w:szCs w:val="28"/>
          <w:lang w:val="uk-UA" w:eastAsia="uk-UA"/>
        </w:rPr>
        <w:t>ут</w:t>
      </w:r>
      <w:r w:rsidRPr="00AF5D64">
        <w:rPr>
          <w:color w:val="000000"/>
          <w:sz w:val="28"/>
          <w:szCs w:val="28"/>
          <w:lang w:val="uk-UA" w:eastAsia="uk-UA"/>
        </w:rPr>
        <w:t xml:space="preserve">ворюється при нагріванні металу, становить 18 кг / т </w:t>
      </w:r>
      <w:r>
        <w:rPr>
          <w:color w:val="000000"/>
          <w:sz w:val="28"/>
          <w:szCs w:val="28"/>
          <w:lang w:val="uk-UA" w:eastAsia="uk-UA"/>
        </w:rPr>
        <w:t>п</w:t>
      </w:r>
      <w:r w:rsidRPr="00AF5D64">
        <w:rPr>
          <w:color w:val="000000"/>
          <w:sz w:val="28"/>
          <w:szCs w:val="28"/>
          <w:lang w:val="uk-UA" w:eastAsia="uk-UA"/>
        </w:rPr>
        <w:t>рока</w:t>
      </w:r>
      <w:r>
        <w:rPr>
          <w:color w:val="000000"/>
          <w:sz w:val="28"/>
          <w:szCs w:val="28"/>
          <w:lang w:val="uk-UA" w:eastAsia="uk-UA"/>
        </w:rPr>
        <w:t>тного</w:t>
      </w:r>
      <w:r w:rsidRPr="00AF5D64">
        <w:rPr>
          <w:color w:val="000000"/>
          <w:sz w:val="28"/>
          <w:szCs w:val="28"/>
          <w:lang w:val="uk-UA" w:eastAsia="uk-UA"/>
        </w:rPr>
        <w:t xml:space="preserve"> металу</w:t>
      </w:r>
      <w:r>
        <w:rPr>
          <w:color w:val="000000"/>
          <w:sz w:val="28"/>
          <w:szCs w:val="28"/>
          <w:lang w:val="uk-UA" w:eastAsia="uk-UA"/>
        </w:rPr>
        <w:t>.</w:t>
      </w:r>
    </w:p>
    <w:p w:rsidR="00FB2472" w:rsidRPr="00AF5D64" w:rsidRDefault="00FB2472" w:rsidP="00FB2472">
      <w:pPr>
        <w:spacing w:line="360" w:lineRule="auto"/>
        <w:jc w:val="both"/>
        <w:rPr>
          <w:color w:val="000000"/>
          <w:sz w:val="28"/>
          <w:szCs w:val="28"/>
          <w:lang w:val="uk-UA" w:eastAsia="uk-UA"/>
        </w:rPr>
      </w:pPr>
      <w:r w:rsidRPr="00AF5D64">
        <w:rPr>
          <w:color w:val="000000"/>
          <w:sz w:val="28"/>
          <w:szCs w:val="28"/>
          <w:lang w:val="uk-UA" w:eastAsia="uk-UA"/>
        </w:rPr>
        <w:t xml:space="preserve">Для ослаблення впливу на навколишнє </w:t>
      </w:r>
      <w:r>
        <w:rPr>
          <w:color w:val="000000"/>
          <w:sz w:val="28"/>
          <w:szCs w:val="28"/>
          <w:lang w:val="uk-UA"/>
        </w:rPr>
        <w:t>середовище</w:t>
      </w:r>
      <w:r w:rsidRPr="00AF5D64">
        <w:rPr>
          <w:color w:val="000000"/>
          <w:sz w:val="28"/>
          <w:szCs w:val="28"/>
        </w:rPr>
        <w:t xml:space="preserve">, </w:t>
      </w:r>
      <w:r w:rsidRPr="00AF5D64">
        <w:rPr>
          <w:color w:val="000000"/>
          <w:sz w:val="28"/>
          <w:szCs w:val="28"/>
          <w:lang w:val="uk-UA" w:eastAsia="uk-UA"/>
        </w:rPr>
        <w:t xml:space="preserve">забруднення атмосферного повітря територія повинна бути </w:t>
      </w:r>
      <w:r>
        <w:rPr>
          <w:color w:val="000000"/>
          <w:sz w:val="28"/>
          <w:szCs w:val="28"/>
          <w:lang w:val="uk-UA" w:eastAsia="uk-UA"/>
        </w:rPr>
        <w:t>упо</w:t>
      </w:r>
      <w:r w:rsidRPr="00AF5D64">
        <w:rPr>
          <w:color w:val="000000"/>
          <w:sz w:val="28"/>
          <w:szCs w:val="28"/>
          <w:lang w:val="uk-UA" w:eastAsia="uk-UA"/>
        </w:rPr>
        <w:t xml:space="preserve">рядкована і зазеленена. Одним з активних способів захисту атмосфери є </w:t>
      </w:r>
      <w:r>
        <w:rPr>
          <w:color w:val="000000"/>
          <w:sz w:val="28"/>
          <w:szCs w:val="28"/>
          <w:lang w:val="uk-UA" w:eastAsia="uk-UA"/>
        </w:rPr>
        <w:t>зм</w:t>
      </w:r>
      <w:r w:rsidRPr="00AF5D64">
        <w:rPr>
          <w:color w:val="000000"/>
          <w:sz w:val="28"/>
          <w:szCs w:val="28"/>
          <w:lang w:val="uk-UA" w:eastAsia="uk-UA"/>
        </w:rPr>
        <w:t xml:space="preserve">еншення забруднення повітря, внаслідок перерозподілу наявних </w:t>
      </w:r>
      <w:r>
        <w:rPr>
          <w:color w:val="000000"/>
          <w:sz w:val="28"/>
          <w:szCs w:val="28"/>
          <w:lang w:val="uk-UA" w:eastAsia="uk-UA"/>
        </w:rPr>
        <w:t>ви</w:t>
      </w:r>
      <w:r w:rsidRPr="00AF5D64">
        <w:rPr>
          <w:color w:val="000000"/>
          <w:sz w:val="28"/>
          <w:szCs w:val="28"/>
          <w:lang w:val="uk-UA" w:eastAsia="uk-UA"/>
        </w:rPr>
        <w:t xml:space="preserve">дів </w:t>
      </w:r>
      <w:r w:rsidRPr="00C96E25">
        <w:rPr>
          <w:color w:val="000000"/>
          <w:sz w:val="28"/>
          <w:szCs w:val="28"/>
          <w:lang w:val="uk-UA" w:eastAsia="uk-UA"/>
        </w:rPr>
        <w:t>палива</w:t>
      </w:r>
      <w:r>
        <w:rPr>
          <w:color w:val="000000"/>
          <w:sz w:val="28"/>
          <w:szCs w:val="28"/>
          <w:lang w:val="uk-UA" w:eastAsia="uk-UA"/>
        </w:rPr>
        <w:t xml:space="preserve">, </w:t>
      </w:r>
      <w:r w:rsidRPr="00AF5D64">
        <w:rPr>
          <w:color w:val="000000"/>
          <w:sz w:val="28"/>
          <w:szCs w:val="28"/>
          <w:lang w:val="uk-UA" w:eastAsia="uk-UA"/>
        </w:rPr>
        <w:t xml:space="preserve">при якому знижується </w:t>
      </w:r>
      <w:r>
        <w:rPr>
          <w:color w:val="000000"/>
          <w:sz w:val="28"/>
          <w:szCs w:val="28"/>
          <w:lang w:val="uk-UA" w:eastAsia="uk-UA"/>
        </w:rPr>
        <w:t>викид</w:t>
      </w:r>
      <w:r w:rsidRPr="00AF5D64">
        <w:rPr>
          <w:color w:val="000000"/>
          <w:sz w:val="28"/>
          <w:szCs w:val="28"/>
          <w:lang w:val="uk-UA" w:eastAsia="uk-UA"/>
        </w:rPr>
        <w:t xml:space="preserve"> шкідливих речовин</w:t>
      </w:r>
      <w:r>
        <w:rPr>
          <w:color w:val="000000"/>
          <w:sz w:val="28"/>
          <w:szCs w:val="28"/>
          <w:lang w:val="uk-UA" w:eastAsia="uk-UA"/>
        </w:rPr>
        <w:t>.М</w:t>
      </w:r>
      <w:r w:rsidRPr="00AF5D64">
        <w:rPr>
          <w:color w:val="000000"/>
          <w:sz w:val="28"/>
          <w:szCs w:val="28"/>
          <w:lang w:val="uk-UA" w:eastAsia="uk-UA"/>
        </w:rPr>
        <w:t>етодична нагрівальна піч МПС 250/150</w:t>
      </w:r>
      <w:r>
        <w:rPr>
          <w:color w:val="000000"/>
          <w:sz w:val="28"/>
          <w:szCs w:val="28"/>
          <w:lang w:val="uk-UA" w:eastAsia="uk-UA"/>
        </w:rPr>
        <w:t>-6</w:t>
      </w:r>
      <w:r w:rsidRPr="00AF5D64">
        <w:rPr>
          <w:color w:val="000000"/>
          <w:sz w:val="28"/>
          <w:szCs w:val="28"/>
          <w:lang w:val="uk-UA" w:eastAsia="uk-UA"/>
        </w:rPr>
        <w:t xml:space="preserve"> розрахована на спалювання </w:t>
      </w:r>
      <w:r>
        <w:rPr>
          <w:color w:val="000000"/>
          <w:sz w:val="28"/>
          <w:szCs w:val="28"/>
          <w:lang w:val="uk-UA" w:eastAsia="uk-UA"/>
        </w:rPr>
        <w:t>при</w:t>
      </w:r>
      <w:r w:rsidRPr="00AF5D64">
        <w:rPr>
          <w:color w:val="000000"/>
          <w:sz w:val="28"/>
          <w:szCs w:val="28"/>
          <w:lang w:val="uk-UA" w:eastAsia="uk-UA"/>
        </w:rPr>
        <w:t xml:space="preserve">родного газу. </w:t>
      </w:r>
      <w:r>
        <w:rPr>
          <w:color w:val="000000"/>
          <w:sz w:val="28"/>
          <w:szCs w:val="28"/>
          <w:lang w:val="uk-UA" w:eastAsia="uk-UA"/>
        </w:rPr>
        <w:t>Негативний в</w:t>
      </w:r>
      <w:r w:rsidRPr="00AF5D64">
        <w:rPr>
          <w:color w:val="000000"/>
          <w:sz w:val="28"/>
          <w:szCs w:val="28"/>
          <w:lang w:val="uk-UA" w:eastAsia="uk-UA"/>
        </w:rPr>
        <w:t xml:space="preserve">плив, </w:t>
      </w:r>
      <w:r>
        <w:rPr>
          <w:color w:val="000000"/>
          <w:sz w:val="28"/>
          <w:szCs w:val="28"/>
          <w:lang w:val="uk-UA" w:eastAsia="uk-UA"/>
        </w:rPr>
        <w:t>щоспри</w:t>
      </w:r>
      <w:r w:rsidRPr="00AF5D64">
        <w:rPr>
          <w:color w:val="000000"/>
          <w:sz w:val="28"/>
          <w:szCs w:val="28"/>
          <w:lang w:val="uk-UA" w:eastAsia="uk-UA"/>
        </w:rPr>
        <w:t>чиня</w:t>
      </w:r>
      <w:r>
        <w:rPr>
          <w:color w:val="000000"/>
          <w:sz w:val="28"/>
          <w:szCs w:val="28"/>
          <w:lang w:val="uk-UA" w:eastAsia="uk-UA"/>
        </w:rPr>
        <w:t>є</w:t>
      </w:r>
      <w:r w:rsidRPr="00AF5D64">
        <w:rPr>
          <w:color w:val="000000"/>
          <w:sz w:val="28"/>
          <w:szCs w:val="28"/>
          <w:lang w:val="uk-UA" w:eastAsia="uk-UA"/>
        </w:rPr>
        <w:t xml:space="preserve">  піч на атмосферне повітря, </w:t>
      </w:r>
      <w:r>
        <w:rPr>
          <w:color w:val="000000"/>
          <w:sz w:val="28"/>
          <w:szCs w:val="28"/>
          <w:lang w:val="uk-UA" w:eastAsia="uk-UA"/>
        </w:rPr>
        <w:t>по</w:t>
      </w:r>
      <w:r w:rsidRPr="00AF5D64">
        <w:rPr>
          <w:color w:val="000000"/>
          <w:sz w:val="28"/>
          <w:szCs w:val="28"/>
          <w:lang w:val="uk-UA" w:eastAsia="uk-UA"/>
        </w:rPr>
        <w:t>лягає у викиді забруднюючих речовин з димовими газами.</w:t>
      </w:r>
      <w:r>
        <w:rPr>
          <w:sz w:val="28"/>
          <w:szCs w:val="28"/>
          <w:lang w:val="uk-UA"/>
        </w:rPr>
        <w:t xml:space="preserve">                                            Шкідливі речовини, які утворюються при роботі методичної печі наведено у таблиці 4.2</w:t>
      </w:r>
    </w:p>
    <w:p w:rsidR="00FB2472" w:rsidRDefault="00FB2472" w:rsidP="00FB2472">
      <w:pPr>
        <w:spacing w:line="360" w:lineRule="auto"/>
        <w:jc w:val="both"/>
        <w:rPr>
          <w:sz w:val="28"/>
          <w:szCs w:val="28"/>
          <w:lang w:val="uk-UA"/>
        </w:rPr>
      </w:pPr>
    </w:p>
    <w:p w:rsidR="00FB2472" w:rsidRPr="00677CA7" w:rsidRDefault="00FB2472" w:rsidP="00FB2472">
      <w:pPr>
        <w:spacing w:line="360" w:lineRule="auto"/>
        <w:jc w:val="both"/>
        <w:rPr>
          <w:sz w:val="28"/>
          <w:szCs w:val="28"/>
          <w:lang w:val="uk-UA"/>
        </w:rPr>
      </w:pPr>
      <w:r>
        <w:rPr>
          <w:noProof/>
          <w:sz w:val="28"/>
          <w:szCs w:val="28"/>
        </w:rPr>
        <w:lastRenderedPageBreak/>
        <mc:AlternateContent>
          <mc:Choice Requires="wpg">
            <w:drawing>
              <wp:anchor distT="0" distB="0" distL="114300" distR="114300" simplePos="0" relativeHeight="251661312" behindDoc="0" locked="1" layoutInCell="1" allowOverlap="1" wp14:anchorId="46CF22DB" wp14:editId="13791591">
                <wp:simplePos x="0" y="0"/>
                <wp:positionH relativeFrom="page">
                  <wp:posOffset>698500</wp:posOffset>
                </wp:positionH>
                <wp:positionV relativeFrom="page">
                  <wp:posOffset>10067290</wp:posOffset>
                </wp:positionV>
                <wp:extent cx="6181725" cy="381635"/>
                <wp:effectExtent l="0" t="0" r="9525" b="0"/>
                <wp:wrapNone/>
                <wp:docPr id="382" name="Группа 38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81725" cy="381635"/>
                          <a:chOff x="54" y="19221"/>
                          <a:chExt cx="18766" cy="748"/>
                        </a:xfrm>
                      </wpg:grpSpPr>
                      <wps:wsp>
                        <wps:cNvPr id="394" name="Rectangle 34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625AB7" w:rsidRDefault="00625AB7" w:rsidP="00FB2472">
                              <w:pPr>
                                <w:pStyle w:val="af1"/>
                                <w:jc w:val="center"/>
                                <w:rPr>
                                  <w:sz w:val="18"/>
                                </w:rPr>
                              </w:pPr>
                              <w:r>
                                <w:rPr>
                                  <w:sz w:val="18"/>
                                </w:rPr>
                                <w:t>.</w:t>
                              </w:r>
                            </w:p>
                          </w:txbxContent>
                        </wps:txbx>
                        <wps:bodyPr rot="0" vert="horz" wrap="square" lIns="12700" tIns="12700" rIns="12700" bIns="12700" anchor="t" anchorCtr="0" upright="1">
                          <a:noAutofit/>
                        </wps:bodyPr>
                      </wps:wsp>
                      <wps:wsp>
                        <wps:cNvPr id="395" name="Rectangle 34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625AB7" w:rsidRDefault="00625AB7" w:rsidP="00FB2472">
                              <w:pPr>
                                <w:pStyle w:val="af1"/>
                                <w:jc w:val="center"/>
                                <w:rPr>
                                  <w:sz w:val="18"/>
                                </w:rPr>
                              </w:pPr>
                            </w:p>
                          </w:txbxContent>
                        </wps:txbx>
                        <wps:bodyPr rot="0" vert="horz" wrap="square" lIns="12700" tIns="12700" rIns="12700" bIns="12700" anchor="t" anchorCtr="0" upright="1">
                          <a:noAutofit/>
                        </wps:bodyPr>
                      </wps:wsp>
                      <wps:wsp>
                        <wps:cNvPr id="396" name="Rectangle 34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625AB7" w:rsidRDefault="00625AB7" w:rsidP="00FB2472">
                              <w:pPr>
                                <w:pStyle w:val="af1"/>
                                <w:jc w:val="center"/>
                                <w:rPr>
                                  <w:sz w:val="18"/>
                                </w:rPr>
                              </w:pPr>
                              <w:r>
                                <w:rPr>
                                  <w:sz w:val="18"/>
                                </w:rPr>
                                <w:t>.</w:t>
                              </w:r>
                            </w:p>
                          </w:txbxContent>
                        </wps:txbx>
                        <wps:bodyPr rot="0" vert="horz" wrap="square" lIns="12700" tIns="12700" rIns="12700" bIns="12700" anchor="t" anchorCtr="0" upright="1">
                          <a:noAutofit/>
                        </wps:bodyPr>
                      </wps:wsp>
                      <wps:wsp>
                        <wps:cNvPr id="397" name="Rectangle 34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625AB7" w:rsidRDefault="00625AB7" w:rsidP="00FB2472">
                              <w:pPr>
                                <w:pStyle w:val="af1"/>
                                <w:jc w:val="center"/>
                                <w:rPr>
                                  <w:sz w:val="18"/>
                                </w:rPr>
                              </w:pPr>
                            </w:p>
                          </w:txbxContent>
                        </wps:txbx>
                        <wps:bodyPr rot="0" vert="horz" wrap="square" lIns="12700" tIns="12700" rIns="12700" bIns="12700" anchor="t" anchorCtr="0" upright="1">
                          <a:noAutofit/>
                        </wps:bodyPr>
                      </wps:wsp>
                      <wps:wsp>
                        <wps:cNvPr id="398" name="Rectangle 34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625AB7" w:rsidRDefault="00625AB7" w:rsidP="00FB2472">
                              <w:pPr>
                                <w:pStyle w:val="af1"/>
                                <w:jc w:val="center"/>
                                <w:rPr>
                                  <w:sz w:val="18"/>
                                </w:rPr>
                              </w:pPr>
                            </w:p>
                          </w:txbxContent>
                        </wps:txbx>
                        <wps:bodyPr rot="0" vert="horz" wrap="square" lIns="12700" tIns="12700" rIns="12700" bIns="12700" anchor="t" anchorCtr="0" upright="1">
                          <a:noAutofit/>
                        </wps:bodyPr>
                      </wps:wsp>
                      <wps:wsp>
                        <wps:cNvPr id="401" name="Rectangle 35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625AB7" w:rsidRDefault="00625AB7" w:rsidP="00FB2472">
                              <w:pPr>
                                <w:rPr>
                                  <w:sz w:val="40"/>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382" o:spid="_x0000_s1043" style="position:absolute;left:0;text-align:left;margin-left:55pt;margin-top:792.7pt;width:486.75pt;height:30.05pt;z-index:251661312;mso-position-horizontal-relative:page;mso-position-vertical-relative:page" coordorigin="54,19221" coordsize="18766,7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">
                <v:rect id="Rectangle 344" o:spid="_x0000_s1044"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rHUjsIA&#10;AADcAAAADwAAAGRycy9kb3ducmV2LnhtbESPT4vCMBTE74LfITzBm039g2jXKEUQvFpX8Pho3rbd&#10;bV5qErV++82CsMdhZn7DbHa9acWDnG8sK5gmKQji0uqGKwWf58NkBcIHZI2tZVLwIg+77XCwwUzb&#10;J5/oUYRKRAj7DBXUIXSZlL6syaBPbEccvS/rDIYoXSW1w2eEm1bO0nQpDTYcF2rsaF9T+VPcjYI8&#10;/+4vt2KNBy9XqVvqha7yq1LjUZ9/gAjUh//wu33UCubrBfydiUdAbn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esdSOwgAAANwAAAAPAAAAAAAAAAAAAAAAAJgCAABkcnMvZG93&#10;bnJldi54bWxQSwUGAAAAAAQABAD1AAAAhwMAAAAA&#10;" filled="f" stroked="f" strokeweight=".25pt">
                  <v:textbox inset="1pt,1pt,1pt,1pt">
                    <w:txbxContent>
                      <w:p w:rsidR="00625AB7" w:rsidRDefault="00625AB7" w:rsidP="00FB2472">
                        <w:pPr>
                          <w:pStyle w:val="af1"/>
                          <w:jc w:val="center"/>
                          <w:rPr>
                            <w:sz w:val="18"/>
                          </w:rPr>
                        </w:pPr>
                        <w:r>
                          <w:rPr>
                            <w:sz w:val="18"/>
                          </w:rPr>
                          <w:t>.</w:t>
                        </w:r>
                      </w:p>
                    </w:txbxContent>
                  </v:textbox>
                </v:rect>
                <v:rect id="Rectangle 345" o:spid="_x0000_s1045"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f1xFcIA&#10;AADcAAAADwAAAGRycy9kb3ducmV2LnhtbESPT4vCMBTE7wt+h/AEb2vqnxWtRikLwl7tKnh8NM+2&#10;2rzUJKvdb28EweMwM79hVpvONOJGzteWFYyGCQjiwuqaSwX73+3nHIQPyBoby6Tgnzxs1r2PFaba&#10;3nlHtzyUIkLYp6igCqFNpfRFRQb90LbE0TtZZzBE6UqpHd4j3DRynCQzabDmuFBhS98VFZf8zyjI&#10;snN3uOYL3Ho5T9xMT3WZHZUa9LtsCSJQF97hV/tHK5gsvuB5Jh4BuX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x/XEVwgAAANwAAAAPAAAAAAAAAAAAAAAAAJgCAABkcnMvZG93&#10;bnJldi54bWxQSwUGAAAAAAQABAD1AAAAhwMAAAAA&#10;" filled="f" stroked="f" strokeweight=".25pt">
                  <v:textbox inset="1pt,1pt,1pt,1pt">
                    <w:txbxContent>
                      <w:p w:rsidR="00625AB7" w:rsidRDefault="00625AB7" w:rsidP="00FB2472">
                        <w:pPr>
                          <w:pStyle w:val="af1"/>
                          <w:jc w:val="center"/>
                          <w:rPr>
                            <w:sz w:val="18"/>
                          </w:rPr>
                        </w:pPr>
                      </w:p>
                    </w:txbxContent>
                  </v:textbox>
                </v:rect>
                <v:rect id="Rectangle 346" o:spid="_x0000_s1046"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S/vYsMA&#10;AADcAAAADwAAAGRycy9kb3ducmV2LnhtbESPwWrDMBBE74H+g9hCbrHctBjHiRJMwdBr3QR6XKyt&#10;7dRauZLiOH9fFQo5DjPzhtkdZjOIiZzvLSt4SlIQxI3VPbcKjh/VKgfhA7LGwTIpuJGHw/5hscNC&#10;2yu/01SHVkQI+wIVdCGMhZS+6cigT+xIHL0v6wyGKF0rtcNrhJtBrtM0kwZ7jgsdjvTaUfNdX4yC&#10;sjzPp596g5WXeeoy/aLb8lOp5eNcbkEEmsM9/N9+0wqeNxn8nYlHQO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S/vYsMAAADcAAAADwAAAAAAAAAAAAAAAACYAgAAZHJzL2Rv&#10;d25yZXYueG1sUEsFBgAAAAAEAAQA9QAAAIgDAAAAAA==&#10;" filled="f" stroked="f" strokeweight=".25pt">
                  <v:textbox inset="1pt,1pt,1pt,1pt">
                    <w:txbxContent>
                      <w:p w:rsidR="00625AB7" w:rsidRDefault="00625AB7" w:rsidP="00FB2472">
                        <w:pPr>
                          <w:pStyle w:val="af1"/>
                          <w:jc w:val="center"/>
                          <w:rPr>
                            <w:sz w:val="18"/>
                          </w:rPr>
                        </w:pPr>
                        <w:r>
                          <w:rPr>
                            <w:sz w:val="18"/>
                          </w:rPr>
                          <w:t>.</w:t>
                        </w:r>
                      </w:p>
                    </w:txbxContent>
                  </v:textbox>
                </v:rect>
                <v:rect id="Rectangle 347" o:spid="_x0000_s1047"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mNK+cIA&#10;AADcAAAADwAAAGRycy9kb3ducmV2LnhtbESPQYvCMBSE74L/ITxhb5rqiqvVKEUQ9mpV2OOjebbV&#10;5qUmWe3++40geBxm5htmtelMI+7kfG1ZwXiUgCAurK65VHA87IZzED4ga2wsk4I/8rBZ93srTLV9&#10;8J7ueShFhLBPUUEVQptK6YuKDPqRbYmjd7bOYIjSlVI7fES4aeQkSWbSYM1xocKWthUV1/zXKMiy&#10;S3e65QvceTlP3ExPdZn9KPUx6LIliEBdeIdf7W+t4HPxBc8z8QjI9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uY0r5wgAAANwAAAAPAAAAAAAAAAAAAAAAAJgCAABkcnMvZG93&#10;bnJldi54bWxQSwUGAAAAAAQABAD1AAAAhwMAAAAA&#10;" filled="f" stroked="f" strokeweight=".25pt">
                  <v:textbox inset="1pt,1pt,1pt,1pt">
                    <w:txbxContent>
                      <w:p w:rsidR="00625AB7" w:rsidRDefault="00625AB7" w:rsidP="00FB2472">
                        <w:pPr>
                          <w:pStyle w:val="af1"/>
                          <w:jc w:val="center"/>
                          <w:rPr>
                            <w:sz w:val="18"/>
                          </w:rPr>
                        </w:pPr>
                      </w:p>
                    </w:txbxContent>
                  </v:textbox>
                </v:rect>
                <v:rect id="Rectangle 348" o:spid="_x0000_s1048"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zei78A&#10;AADcAAAADwAAAGRycy9kb3ducmV2LnhtbERPy4rCMBTdD/gP4QruxtQHotW0FEFwa2cGZnlprm21&#10;ualJ1Pr3ZjEwy8N57/LBdOJBzreWFcymCQjiyuqWawXfX4fPNQgfkDV2lknBizzk2ehjh6m2Tz7R&#10;owy1iCHsU1TQhNCnUvqqIYN+anviyJ2tMxgidLXUDp8x3HRyniQrabDl2NBgT/uGqmt5NwqK4jL8&#10;3MoNHrxcJ26ll7oufpWajIdiCyLQEP7Ff+6jVrDYxLXxTDwCMns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f/N6LvwAAANwAAAAPAAAAAAAAAAAAAAAAAJgCAABkcnMvZG93bnJl&#10;di54bWxQSwUGAAAAAAQABAD1AAAAhAMAAAAA&#10;" filled="f" stroked="f" strokeweight=".25pt">
                  <v:textbox inset="1pt,1pt,1pt,1pt">
                    <w:txbxContent>
                      <w:p w:rsidR="00625AB7" w:rsidRDefault="00625AB7" w:rsidP="00FB2472">
                        <w:pPr>
                          <w:pStyle w:val="af1"/>
                          <w:jc w:val="center"/>
                          <w:rPr>
                            <w:sz w:val="18"/>
                          </w:rPr>
                        </w:pPr>
                      </w:p>
                    </w:txbxContent>
                  </v:textbox>
                </v:rect>
                <v:rect id="Rectangle 351" o:spid="_x0000_s1049"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mYv9MIA&#10;AADcAAAADwAAAGRycy9kb3ducmV2LnhtbESPwWrDMBBE74H+g9hCb7GUYkzqWgmmEMi1TgI5LtbW&#10;dmutXElJ3L+vAoUeh5l5w1Tb2Y7iSj4MjjWsMgWCuHVm4E7D8bBbrkGEiGxwdEwafijAdvOwqLA0&#10;7sbvdG1iJxKEQ4ka+hinUsrQ9mQxZG4iTt6H8xZjkr6TxuMtwe0on5UqpMWB00KPE7311H41F6uh&#10;rj/n03fzgrsg18oXJjddfdb66XGuX0FEmuN/+K+9NxpytYL7mXQE5OY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mZi/0wgAAANwAAAAPAAAAAAAAAAAAAAAAAJgCAABkcnMvZG93&#10;bnJldi54bWxQSwUGAAAAAAQABAD1AAAAhwMAAAAA&#10;" filled="f" stroked="f" strokeweight=".25pt">
                  <v:textbox inset="1pt,1pt,1pt,1pt">
                    <w:txbxContent>
                      <w:p w:rsidR="00625AB7" w:rsidRDefault="00625AB7" w:rsidP="00FB2472">
                        <w:pPr>
                          <w:rPr>
                            <w:sz w:val="40"/>
                          </w:rPr>
                        </w:pPr>
                      </w:p>
                    </w:txbxContent>
                  </v:textbox>
                </v:rect>
                <w10:wrap anchorx="page" anchory="page"/>
                <w10:anchorlock/>
              </v:group>
            </w:pict>
          </mc:Fallback>
        </mc:AlternateContent>
      </w:r>
      <w:r>
        <w:rPr>
          <w:sz w:val="28"/>
          <w:szCs w:val="28"/>
          <w:lang w:val="uk-UA"/>
        </w:rPr>
        <w:t>Таблиця 4.2- Шкідливі речовини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67"/>
        <w:gridCol w:w="1872"/>
        <w:gridCol w:w="1667"/>
        <w:gridCol w:w="2401"/>
        <w:gridCol w:w="1764"/>
      </w:tblGrid>
      <w:tr w:rsidR="00FB2472" w:rsidRPr="00ED771B" w:rsidTr="00FB2472">
        <w:tc>
          <w:tcPr>
            <w:tcW w:w="1908" w:type="dxa"/>
            <w:shd w:val="clear" w:color="auto" w:fill="auto"/>
          </w:tcPr>
          <w:p w:rsidR="00FB2472" w:rsidRPr="00AD72C7" w:rsidRDefault="00FB2472" w:rsidP="00FB2472">
            <w:pPr>
              <w:spacing w:line="360" w:lineRule="auto"/>
              <w:jc w:val="center"/>
              <w:rPr>
                <w:sz w:val="28"/>
                <w:szCs w:val="28"/>
                <w:lang w:val="uk-UA"/>
              </w:rPr>
            </w:pPr>
            <w:r w:rsidRPr="00AD72C7">
              <w:rPr>
                <w:sz w:val="28"/>
                <w:szCs w:val="28"/>
                <w:lang w:val="uk-UA"/>
              </w:rPr>
              <w:t>Технологічне обладнання</w:t>
            </w:r>
          </w:p>
        </w:tc>
        <w:tc>
          <w:tcPr>
            <w:tcW w:w="1911" w:type="dxa"/>
            <w:shd w:val="clear" w:color="auto" w:fill="auto"/>
          </w:tcPr>
          <w:p w:rsidR="00FB2472" w:rsidRPr="00AD72C7" w:rsidRDefault="00FB2472" w:rsidP="00FB2472">
            <w:pPr>
              <w:spacing w:line="360" w:lineRule="auto"/>
              <w:jc w:val="center"/>
              <w:rPr>
                <w:sz w:val="28"/>
                <w:szCs w:val="28"/>
                <w:lang w:val="uk-UA"/>
              </w:rPr>
            </w:pPr>
            <w:r w:rsidRPr="00AD72C7">
              <w:rPr>
                <w:sz w:val="28"/>
                <w:szCs w:val="28"/>
                <w:lang w:val="uk-UA"/>
              </w:rPr>
              <w:t>Перелік інгредієнтів, які забруднюють атмосферу</w:t>
            </w:r>
          </w:p>
        </w:tc>
        <w:tc>
          <w:tcPr>
            <w:tcW w:w="1788" w:type="dxa"/>
            <w:shd w:val="clear" w:color="auto" w:fill="auto"/>
          </w:tcPr>
          <w:p w:rsidR="00FB2472" w:rsidRPr="00AD72C7" w:rsidRDefault="00FB2472" w:rsidP="00FB2472">
            <w:pPr>
              <w:spacing w:line="360" w:lineRule="auto"/>
              <w:jc w:val="center"/>
              <w:rPr>
                <w:sz w:val="28"/>
                <w:szCs w:val="28"/>
                <w:lang w:val="uk-UA"/>
              </w:rPr>
            </w:pPr>
            <w:r w:rsidRPr="00AD72C7">
              <w:rPr>
                <w:sz w:val="28"/>
                <w:szCs w:val="28"/>
                <w:lang w:val="uk-UA"/>
              </w:rPr>
              <w:t>Нормативи викидів, г/с</w:t>
            </w:r>
          </w:p>
        </w:tc>
        <w:tc>
          <w:tcPr>
            <w:tcW w:w="2401" w:type="dxa"/>
            <w:shd w:val="clear" w:color="auto" w:fill="auto"/>
          </w:tcPr>
          <w:p w:rsidR="00FB2472" w:rsidRPr="00AD72C7" w:rsidRDefault="00FB2472" w:rsidP="00FB2472">
            <w:pPr>
              <w:spacing w:line="360" w:lineRule="auto"/>
              <w:jc w:val="center"/>
              <w:rPr>
                <w:sz w:val="28"/>
                <w:szCs w:val="28"/>
                <w:lang w:val="uk-UA"/>
              </w:rPr>
            </w:pPr>
            <w:r w:rsidRPr="00AD72C7">
              <w:rPr>
                <w:sz w:val="28"/>
                <w:szCs w:val="28"/>
                <w:lang w:val="uk-UA"/>
              </w:rPr>
              <w:t>Спосіб виміру</w:t>
            </w:r>
          </w:p>
        </w:tc>
        <w:tc>
          <w:tcPr>
            <w:tcW w:w="1846" w:type="dxa"/>
            <w:shd w:val="clear" w:color="auto" w:fill="auto"/>
          </w:tcPr>
          <w:p w:rsidR="00FB2472" w:rsidRPr="00AD72C7" w:rsidRDefault="00FB2472" w:rsidP="00FB2472">
            <w:pPr>
              <w:spacing w:line="360" w:lineRule="auto"/>
              <w:jc w:val="center"/>
              <w:rPr>
                <w:sz w:val="28"/>
                <w:szCs w:val="28"/>
                <w:lang w:val="uk-UA"/>
              </w:rPr>
            </w:pPr>
            <w:r w:rsidRPr="00AD72C7">
              <w:rPr>
                <w:sz w:val="28"/>
                <w:szCs w:val="28"/>
                <w:lang w:val="uk-UA"/>
              </w:rPr>
              <w:t>Виконувач</w:t>
            </w:r>
          </w:p>
        </w:tc>
      </w:tr>
      <w:tr w:rsidR="00FB2472" w:rsidRPr="00ED771B" w:rsidTr="00FB2472">
        <w:tc>
          <w:tcPr>
            <w:tcW w:w="1908" w:type="dxa"/>
            <w:shd w:val="clear" w:color="auto" w:fill="auto"/>
          </w:tcPr>
          <w:p w:rsidR="00FB2472" w:rsidRPr="00ED771B" w:rsidRDefault="00FB2472" w:rsidP="00FB2472">
            <w:pPr>
              <w:spacing w:line="360" w:lineRule="auto"/>
              <w:jc w:val="center"/>
              <w:rPr>
                <w:sz w:val="28"/>
                <w:szCs w:val="28"/>
                <w:lang w:val="uk-UA"/>
              </w:rPr>
            </w:pPr>
            <w:r w:rsidRPr="00ED771B">
              <w:rPr>
                <w:sz w:val="28"/>
                <w:szCs w:val="28"/>
                <w:lang w:val="uk-UA"/>
              </w:rPr>
              <w:t>Методична піч МПС 250/150</w:t>
            </w:r>
            <w:r>
              <w:rPr>
                <w:sz w:val="28"/>
                <w:szCs w:val="28"/>
                <w:lang w:val="uk-UA"/>
              </w:rPr>
              <w:t>-6</w:t>
            </w:r>
          </w:p>
        </w:tc>
        <w:tc>
          <w:tcPr>
            <w:tcW w:w="1911" w:type="dxa"/>
            <w:shd w:val="clear" w:color="auto" w:fill="auto"/>
          </w:tcPr>
          <w:p w:rsidR="00FB2472" w:rsidRPr="00ED771B" w:rsidRDefault="00FB2472" w:rsidP="00FB2472">
            <w:pPr>
              <w:spacing w:line="360" w:lineRule="auto"/>
              <w:jc w:val="center"/>
              <w:rPr>
                <w:sz w:val="28"/>
                <w:szCs w:val="28"/>
                <w:lang w:val="uk-UA"/>
              </w:rPr>
            </w:pPr>
            <w:r w:rsidRPr="00ED771B">
              <w:rPr>
                <w:sz w:val="28"/>
                <w:szCs w:val="28"/>
                <w:lang w:val="uk-UA"/>
              </w:rPr>
              <w:t>СО</w:t>
            </w:r>
          </w:p>
          <w:p w:rsidR="00FB2472" w:rsidRPr="00ED771B" w:rsidRDefault="00FB2472" w:rsidP="00FB2472">
            <w:pPr>
              <w:spacing w:line="360" w:lineRule="auto"/>
              <w:jc w:val="center"/>
              <w:rPr>
                <w:sz w:val="28"/>
                <w:szCs w:val="28"/>
                <w:lang w:val="en-US"/>
              </w:rPr>
            </w:pPr>
            <w:r w:rsidRPr="00ED771B">
              <w:rPr>
                <w:sz w:val="28"/>
                <w:szCs w:val="28"/>
                <w:lang w:val="en-US"/>
              </w:rPr>
              <w:t>NO</w:t>
            </w:r>
            <w:r w:rsidRPr="00ED771B">
              <w:rPr>
                <w:sz w:val="28"/>
                <w:szCs w:val="28"/>
                <w:vertAlign w:val="subscript"/>
                <w:lang w:val="en-US"/>
              </w:rPr>
              <w:t>2</w:t>
            </w:r>
          </w:p>
          <w:p w:rsidR="00FB2472" w:rsidRPr="00ED771B" w:rsidRDefault="00FB2472" w:rsidP="00FB2472">
            <w:pPr>
              <w:spacing w:line="360" w:lineRule="auto"/>
              <w:jc w:val="center"/>
              <w:rPr>
                <w:sz w:val="28"/>
                <w:szCs w:val="28"/>
                <w:lang w:val="en-US"/>
              </w:rPr>
            </w:pPr>
            <w:r w:rsidRPr="00ED771B">
              <w:rPr>
                <w:sz w:val="28"/>
                <w:szCs w:val="28"/>
                <w:lang w:val="en-US"/>
              </w:rPr>
              <w:t>SO</w:t>
            </w:r>
            <w:r w:rsidRPr="00ED771B">
              <w:rPr>
                <w:sz w:val="28"/>
                <w:szCs w:val="28"/>
                <w:vertAlign w:val="subscript"/>
                <w:lang w:val="en-US"/>
              </w:rPr>
              <w:t>2</w:t>
            </w:r>
          </w:p>
        </w:tc>
        <w:tc>
          <w:tcPr>
            <w:tcW w:w="1788" w:type="dxa"/>
            <w:shd w:val="clear" w:color="auto" w:fill="auto"/>
          </w:tcPr>
          <w:p w:rsidR="00FB2472" w:rsidRPr="00ED771B" w:rsidRDefault="00FB2472" w:rsidP="00FB2472">
            <w:pPr>
              <w:spacing w:line="360" w:lineRule="auto"/>
              <w:jc w:val="center"/>
              <w:rPr>
                <w:sz w:val="28"/>
                <w:szCs w:val="28"/>
                <w:lang w:val="en-US"/>
              </w:rPr>
            </w:pPr>
            <w:r w:rsidRPr="00ED771B">
              <w:rPr>
                <w:sz w:val="28"/>
                <w:szCs w:val="28"/>
                <w:lang w:val="en-US"/>
              </w:rPr>
              <w:t>9.019</w:t>
            </w:r>
          </w:p>
          <w:p w:rsidR="00FB2472" w:rsidRPr="00ED771B" w:rsidRDefault="00FB2472" w:rsidP="00FB2472">
            <w:pPr>
              <w:spacing w:line="360" w:lineRule="auto"/>
              <w:jc w:val="center"/>
              <w:rPr>
                <w:sz w:val="28"/>
                <w:szCs w:val="28"/>
                <w:lang w:val="en-US"/>
              </w:rPr>
            </w:pPr>
            <w:r w:rsidRPr="00ED771B">
              <w:rPr>
                <w:sz w:val="28"/>
                <w:szCs w:val="28"/>
                <w:lang w:val="en-US"/>
              </w:rPr>
              <w:t>5.863</w:t>
            </w:r>
          </w:p>
          <w:p w:rsidR="00FB2472" w:rsidRPr="00ED771B" w:rsidRDefault="00FB2472" w:rsidP="00FB2472">
            <w:pPr>
              <w:spacing w:line="360" w:lineRule="auto"/>
              <w:jc w:val="center"/>
              <w:rPr>
                <w:sz w:val="28"/>
                <w:szCs w:val="28"/>
                <w:lang w:val="uk-UA"/>
              </w:rPr>
            </w:pPr>
            <w:r w:rsidRPr="00ED771B">
              <w:rPr>
                <w:sz w:val="28"/>
                <w:szCs w:val="28"/>
                <w:lang w:val="en-US"/>
              </w:rPr>
              <w:t>5.74</w:t>
            </w:r>
            <w:r w:rsidRPr="00ED771B">
              <w:rPr>
                <w:sz w:val="28"/>
                <w:szCs w:val="28"/>
                <w:lang w:val="uk-UA"/>
              </w:rPr>
              <w:t>0</w:t>
            </w:r>
          </w:p>
        </w:tc>
        <w:tc>
          <w:tcPr>
            <w:tcW w:w="2401" w:type="dxa"/>
            <w:shd w:val="clear" w:color="auto" w:fill="auto"/>
          </w:tcPr>
          <w:p w:rsidR="00FB2472" w:rsidRPr="00ED771B" w:rsidRDefault="00FB2472" w:rsidP="00FB2472">
            <w:pPr>
              <w:spacing w:line="360" w:lineRule="auto"/>
              <w:jc w:val="center"/>
              <w:rPr>
                <w:sz w:val="28"/>
                <w:szCs w:val="28"/>
                <w:lang w:val="uk-UA"/>
              </w:rPr>
            </w:pPr>
            <w:r w:rsidRPr="00ED771B">
              <w:rPr>
                <w:sz w:val="28"/>
                <w:szCs w:val="28"/>
                <w:lang w:val="uk-UA"/>
              </w:rPr>
              <w:t>Інструментальний</w:t>
            </w:r>
          </w:p>
        </w:tc>
        <w:tc>
          <w:tcPr>
            <w:tcW w:w="1846" w:type="dxa"/>
            <w:shd w:val="clear" w:color="auto" w:fill="auto"/>
          </w:tcPr>
          <w:p w:rsidR="00FB2472" w:rsidRPr="00ED771B" w:rsidRDefault="00FB2472" w:rsidP="00FB2472">
            <w:pPr>
              <w:spacing w:line="360" w:lineRule="auto"/>
              <w:jc w:val="center"/>
              <w:rPr>
                <w:sz w:val="28"/>
                <w:szCs w:val="28"/>
                <w:lang w:val="uk-UA"/>
              </w:rPr>
            </w:pPr>
            <w:r w:rsidRPr="00ED771B">
              <w:rPr>
                <w:sz w:val="28"/>
                <w:szCs w:val="28"/>
                <w:lang w:val="uk-UA"/>
              </w:rPr>
              <w:t>Лабораторія захисту атмосфери</w:t>
            </w:r>
          </w:p>
        </w:tc>
      </w:tr>
    </w:tbl>
    <w:p w:rsidR="00FB2472" w:rsidRPr="00AF5D64" w:rsidRDefault="00FB2472" w:rsidP="00FB2472">
      <w:pPr>
        <w:spacing w:line="360" w:lineRule="auto"/>
        <w:jc w:val="both"/>
        <w:rPr>
          <w:sz w:val="28"/>
          <w:szCs w:val="28"/>
          <w:lang w:val="uk-UA"/>
        </w:rPr>
      </w:pPr>
    </w:p>
    <w:p w:rsidR="00FB2472" w:rsidRPr="002C0376" w:rsidRDefault="00FB2472" w:rsidP="00FB2472">
      <w:pPr>
        <w:spacing w:line="360" w:lineRule="auto"/>
        <w:jc w:val="both"/>
        <w:rPr>
          <w:lang w:val="uk-UA"/>
        </w:rPr>
      </w:pPr>
      <w:r>
        <w:rPr>
          <w:sz w:val="28"/>
          <w:szCs w:val="28"/>
          <w:lang w:val="uk-UA"/>
        </w:rPr>
        <w:tab/>
        <w:t>Пилогазоочисні установки на виході методичної печі відсутні. Режим спалювання палива витримується відповідно до теплотехнічних режимів нагрівальної печі МПС 250/150-6, розробленим спеціалізованими організаціями та затвердженими заст. директора енергетичного департаменту з ефективного використання природних енергетичних ресурсів.</w:t>
      </w:r>
      <w:r w:rsidRPr="00BC1888">
        <w:rPr>
          <w:noProof/>
        </w:rPr>
        <w:t xml:space="preserve"> </w:t>
      </w:r>
    </w:p>
    <w:p w:rsidR="00FB2472" w:rsidRDefault="00FB2472" w:rsidP="00FC7D41">
      <w:pPr>
        <w:rPr>
          <w:b/>
          <w:sz w:val="28"/>
          <w:szCs w:val="28"/>
          <w:lang w:val="uk-UA"/>
        </w:rPr>
      </w:pPr>
    </w:p>
    <w:p w:rsidR="00FB2472" w:rsidRDefault="00FB2472" w:rsidP="00FC7D41">
      <w:pPr>
        <w:rPr>
          <w:b/>
          <w:sz w:val="28"/>
          <w:szCs w:val="28"/>
          <w:lang w:val="uk-UA"/>
        </w:rPr>
      </w:pPr>
    </w:p>
    <w:p w:rsidR="001451B7" w:rsidRDefault="001451B7" w:rsidP="00FC7D41">
      <w:pPr>
        <w:rPr>
          <w:b/>
          <w:sz w:val="28"/>
          <w:szCs w:val="28"/>
          <w:lang w:val="uk-UA"/>
        </w:rPr>
      </w:pPr>
    </w:p>
    <w:p w:rsidR="00FB2472" w:rsidRPr="00FB2472" w:rsidRDefault="00FB2472" w:rsidP="00FB2472">
      <w:pPr>
        <w:suppressAutoHyphens/>
        <w:spacing w:line="360" w:lineRule="auto"/>
        <w:ind w:firstLine="709"/>
        <w:jc w:val="center"/>
        <w:rPr>
          <w:b/>
          <w:sz w:val="28"/>
          <w:szCs w:val="28"/>
          <w:lang w:val="uk-UA"/>
        </w:rPr>
      </w:pPr>
      <w:r w:rsidRPr="00FB2472">
        <w:rPr>
          <w:b/>
          <w:sz w:val="28"/>
          <w:szCs w:val="28"/>
          <w:lang w:val="uk-UA"/>
        </w:rPr>
        <w:t>Висновок</w:t>
      </w:r>
    </w:p>
    <w:p w:rsidR="00FB2472" w:rsidRPr="009D6B25" w:rsidRDefault="00FB2472" w:rsidP="00FB2472">
      <w:pPr>
        <w:suppressAutoHyphens/>
        <w:spacing w:line="360" w:lineRule="auto"/>
        <w:ind w:firstLine="709"/>
        <w:jc w:val="both"/>
        <w:rPr>
          <w:sz w:val="28"/>
          <w:szCs w:val="28"/>
        </w:rPr>
      </w:pPr>
      <w:r w:rsidRPr="00625AB7">
        <w:rPr>
          <w:sz w:val="28"/>
          <w:szCs w:val="28"/>
          <w:lang w:val="uk-UA"/>
        </w:rPr>
        <w:t xml:space="preserve">Широке застосування методичних штовхальних печей викликано тим, що ці печі забезпечують досить високу продуктивність при невисокій питомій витраті палива, а також забезпечують високий коефіцієнт використання тепла в робочому просторі. </w:t>
      </w:r>
      <w:r w:rsidRPr="009D6B25">
        <w:rPr>
          <w:sz w:val="28"/>
          <w:szCs w:val="28"/>
        </w:rPr>
        <w:t>Це пояснюється наявністю методичної зони.</w:t>
      </w:r>
    </w:p>
    <w:p w:rsidR="00FB2472" w:rsidRPr="009D6B25" w:rsidRDefault="00FB2472" w:rsidP="00FB2472">
      <w:pPr>
        <w:suppressAutoHyphens/>
        <w:spacing w:line="360" w:lineRule="auto"/>
        <w:ind w:firstLine="709"/>
        <w:jc w:val="both"/>
        <w:rPr>
          <w:sz w:val="28"/>
          <w:szCs w:val="28"/>
        </w:rPr>
      </w:pPr>
      <w:r>
        <w:rPr>
          <w:sz w:val="28"/>
          <w:szCs w:val="28"/>
        </w:rPr>
        <w:t>Застосування глісажних труб з р</w:t>
      </w:r>
      <w:r w:rsidRPr="009D6B25">
        <w:rPr>
          <w:sz w:val="28"/>
          <w:szCs w:val="28"/>
        </w:rPr>
        <w:t>ейтер</w:t>
      </w:r>
      <w:r>
        <w:rPr>
          <w:sz w:val="28"/>
          <w:szCs w:val="28"/>
        </w:rPr>
        <w:t>ами</w:t>
      </w:r>
      <w:r w:rsidRPr="009D6B25">
        <w:rPr>
          <w:sz w:val="28"/>
          <w:szCs w:val="28"/>
        </w:rPr>
        <w:t xml:space="preserve"> </w:t>
      </w:r>
      <w:proofErr w:type="gramStart"/>
      <w:r w:rsidRPr="009D6B25">
        <w:rPr>
          <w:sz w:val="28"/>
          <w:szCs w:val="28"/>
        </w:rPr>
        <w:t>п</w:t>
      </w:r>
      <w:proofErr w:type="gramEnd"/>
      <w:r w:rsidRPr="009D6B25">
        <w:rPr>
          <w:sz w:val="28"/>
          <w:szCs w:val="28"/>
        </w:rPr>
        <w:t>ідвищує рівномірність нагріву металу (без подряпин і холодних плям) і створює передумови для збільшення ширини і довжини печі.</w:t>
      </w:r>
    </w:p>
    <w:p w:rsidR="00FB2472" w:rsidRPr="009D6B25" w:rsidRDefault="00FB2472" w:rsidP="00FB2472">
      <w:pPr>
        <w:suppressAutoHyphens/>
        <w:spacing w:line="360" w:lineRule="auto"/>
        <w:ind w:firstLine="709"/>
        <w:jc w:val="both"/>
        <w:rPr>
          <w:sz w:val="28"/>
          <w:szCs w:val="28"/>
        </w:rPr>
      </w:pPr>
      <w:r>
        <w:rPr>
          <w:sz w:val="28"/>
          <w:szCs w:val="28"/>
        </w:rPr>
        <w:t xml:space="preserve">Однак </w:t>
      </w:r>
      <w:r>
        <w:rPr>
          <w:sz w:val="28"/>
          <w:szCs w:val="28"/>
          <w:lang w:val="uk-UA"/>
        </w:rPr>
        <w:t>всі</w:t>
      </w:r>
      <w:r w:rsidRPr="009D6B25">
        <w:rPr>
          <w:sz w:val="28"/>
          <w:szCs w:val="28"/>
        </w:rPr>
        <w:t xml:space="preserve"> методичні печі штовхального типу мають недоліки, обумовлені неможливістю швидкої вивантаження металу з печі і труднощами переходу від нагрівання слябів одного розмі</w:t>
      </w:r>
      <w:proofErr w:type="gramStart"/>
      <w:r w:rsidRPr="009D6B25">
        <w:rPr>
          <w:sz w:val="28"/>
          <w:szCs w:val="28"/>
        </w:rPr>
        <w:t>ру до</w:t>
      </w:r>
      <w:proofErr w:type="gramEnd"/>
      <w:r w:rsidRPr="009D6B25">
        <w:rPr>
          <w:sz w:val="28"/>
          <w:szCs w:val="28"/>
        </w:rPr>
        <w:t xml:space="preserve"> нагрівання слябів іншого </w:t>
      </w:r>
      <w:r w:rsidRPr="009D6B25">
        <w:rPr>
          <w:sz w:val="28"/>
          <w:szCs w:val="28"/>
        </w:rPr>
        <w:lastRenderedPageBreak/>
        <w:t xml:space="preserve">розміру. </w:t>
      </w:r>
      <w:proofErr w:type="gramStart"/>
      <w:r w:rsidRPr="009D6B25">
        <w:rPr>
          <w:sz w:val="28"/>
          <w:szCs w:val="28"/>
        </w:rPr>
        <w:t>Ц</w:t>
      </w:r>
      <w:proofErr w:type="gramEnd"/>
      <w:r w:rsidRPr="009D6B25">
        <w:rPr>
          <w:sz w:val="28"/>
          <w:szCs w:val="28"/>
        </w:rPr>
        <w:t>і проблеми можуть бути вирішені тільки при використанні методичних печей з крокуючим подом.</w:t>
      </w:r>
    </w:p>
    <w:p w:rsidR="00FB2472" w:rsidRPr="00424B90" w:rsidRDefault="00FB2472" w:rsidP="00FB2472">
      <w:pPr>
        <w:suppressAutoHyphens/>
        <w:spacing w:line="360" w:lineRule="auto"/>
        <w:ind w:firstLine="709"/>
        <w:jc w:val="both"/>
        <w:rPr>
          <w:sz w:val="28"/>
          <w:szCs w:val="28"/>
        </w:rPr>
      </w:pPr>
      <w:r w:rsidRPr="00424B90">
        <w:rPr>
          <w:sz w:val="28"/>
          <w:szCs w:val="28"/>
        </w:rPr>
        <w:t>На даний момент відділення методичних печей займає важливе місце в циклі виробництва про</w:t>
      </w:r>
      <w:r>
        <w:rPr>
          <w:sz w:val="28"/>
          <w:szCs w:val="28"/>
        </w:rPr>
        <w:t xml:space="preserve">кату </w:t>
      </w:r>
      <w:proofErr w:type="gramStart"/>
      <w:r>
        <w:rPr>
          <w:sz w:val="28"/>
          <w:szCs w:val="28"/>
        </w:rPr>
        <w:t>р</w:t>
      </w:r>
      <w:proofErr w:type="gramEnd"/>
      <w:r>
        <w:rPr>
          <w:sz w:val="28"/>
          <w:szCs w:val="28"/>
        </w:rPr>
        <w:t>ізних сортів, видів і т. д</w:t>
      </w:r>
      <w:r w:rsidRPr="00424B90">
        <w:rPr>
          <w:sz w:val="28"/>
          <w:szCs w:val="28"/>
        </w:rPr>
        <w:t>. Для ефективної роботи методичної печі необхідний серйозний контроль і автоматизація всіх її вузлів.</w:t>
      </w:r>
    </w:p>
    <w:p w:rsidR="00FB2472" w:rsidRPr="00424B90" w:rsidRDefault="00FB2472" w:rsidP="00FB2472">
      <w:pPr>
        <w:suppressAutoHyphens/>
        <w:spacing w:line="360" w:lineRule="auto"/>
        <w:ind w:firstLine="709"/>
        <w:jc w:val="both"/>
        <w:rPr>
          <w:sz w:val="28"/>
          <w:szCs w:val="28"/>
        </w:rPr>
      </w:pPr>
      <w:r w:rsidRPr="00424B90">
        <w:rPr>
          <w:sz w:val="28"/>
          <w:szCs w:val="28"/>
        </w:rPr>
        <w:t xml:space="preserve">Зростання виробництва прокату, </w:t>
      </w:r>
      <w:proofErr w:type="gramStart"/>
      <w:r w:rsidRPr="00424B90">
        <w:rPr>
          <w:sz w:val="28"/>
          <w:szCs w:val="28"/>
        </w:rPr>
        <w:t>п</w:t>
      </w:r>
      <w:proofErr w:type="gramEnd"/>
      <w:r w:rsidRPr="00424B90">
        <w:rPr>
          <w:sz w:val="28"/>
          <w:szCs w:val="28"/>
        </w:rPr>
        <w:t xml:space="preserve">ідвищення вимог до його якості, а також поточность технологічних процесів створили умови для широкого впровадження ефективних засобів автоматичного контролю і управління та поставили задачу подальшого підвищення рівня автоматизації. Автоматичне управління впроваджують практично на всіх ділянках відділення методичних печей. Автоматизуються процеси нагрівання, витрат палива і повітря, отримують розвиток </w:t>
      </w:r>
      <w:proofErr w:type="gramStart"/>
      <w:r w:rsidRPr="00424B90">
        <w:rPr>
          <w:sz w:val="28"/>
          <w:szCs w:val="28"/>
        </w:rPr>
        <w:t>нов</w:t>
      </w:r>
      <w:proofErr w:type="gramEnd"/>
      <w:r w:rsidRPr="00424B90">
        <w:rPr>
          <w:sz w:val="28"/>
          <w:szCs w:val="28"/>
        </w:rPr>
        <w:t>і, досконаліші способи контролю і управління процесами нагріву металу.</w:t>
      </w:r>
    </w:p>
    <w:p w:rsidR="00FB2472" w:rsidRPr="00424B90" w:rsidRDefault="00FB2472" w:rsidP="00FB2472">
      <w:pPr>
        <w:suppressAutoHyphens/>
        <w:spacing w:line="360" w:lineRule="auto"/>
        <w:ind w:firstLine="709"/>
        <w:jc w:val="both"/>
        <w:rPr>
          <w:sz w:val="28"/>
          <w:szCs w:val="28"/>
        </w:rPr>
      </w:pPr>
      <w:r w:rsidRPr="00424B90">
        <w:rPr>
          <w:sz w:val="28"/>
          <w:szCs w:val="28"/>
        </w:rPr>
        <w:t xml:space="preserve">В рамках даного </w:t>
      </w:r>
      <w:proofErr w:type="gramStart"/>
      <w:r w:rsidRPr="00424B90">
        <w:rPr>
          <w:sz w:val="28"/>
          <w:szCs w:val="28"/>
        </w:rPr>
        <w:t>дипломного</w:t>
      </w:r>
      <w:proofErr w:type="gramEnd"/>
      <w:r w:rsidRPr="00424B90">
        <w:rPr>
          <w:sz w:val="28"/>
          <w:szCs w:val="28"/>
        </w:rPr>
        <w:t xml:space="preserve"> проекту мною були розглянуті контури контролю та регулювання. </w:t>
      </w:r>
    </w:p>
    <w:p w:rsidR="00FB2472" w:rsidRPr="00424B90" w:rsidRDefault="00FB2472" w:rsidP="00FB2472">
      <w:pPr>
        <w:suppressAutoHyphens/>
        <w:spacing w:line="360" w:lineRule="auto"/>
        <w:ind w:firstLine="709"/>
        <w:jc w:val="both"/>
        <w:rPr>
          <w:sz w:val="28"/>
          <w:szCs w:val="28"/>
        </w:rPr>
      </w:pPr>
    </w:p>
    <w:p w:rsidR="00FB2472" w:rsidRDefault="00FB2472" w:rsidP="00FB2472"/>
    <w:p w:rsidR="00150A01" w:rsidRPr="005D04C9" w:rsidRDefault="00150A01" w:rsidP="00150A01">
      <w:pPr>
        <w:autoSpaceDE w:val="0"/>
        <w:autoSpaceDN w:val="0"/>
        <w:adjustRightInd w:val="0"/>
        <w:spacing w:before="260"/>
        <w:ind w:firstLine="420"/>
        <w:jc w:val="center"/>
        <w:rPr>
          <w:b/>
          <w:sz w:val="28"/>
          <w:szCs w:val="28"/>
          <w:lang w:val="uk-UA"/>
        </w:rPr>
      </w:pPr>
      <w:r>
        <w:rPr>
          <w:b/>
          <w:sz w:val="28"/>
          <w:szCs w:val="28"/>
          <w:lang w:val="uk-UA"/>
        </w:rPr>
        <w:t>Використана література:</w:t>
      </w:r>
    </w:p>
    <w:p w:rsidR="00150A01" w:rsidRPr="00297D0E" w:rsidRDefault="00150A01" w:rsidP="00150A01">
      <w:pPr>
        <w:pStyle w:val="aff1"/>
        <w:numPr>
          <w:ilvl w:val="0"/>
          <w:numId w:val="32"/>
        </w:numPr>
        <w:spacing w:line="360" w:lineRule="auto"/>
        <w:jc w:val="both"/>
        <w:rPr>
          <w:rFonts w:ascii="Times New Roman" w:hAnsi="Times New Roman" w:cs="Times New Roman"/>
          <w:sz w:val="28"/>
          <w:szCs w:val="28"/>
        </w:rPr>
      </w:pPr>
      <w:r w:rsidRPr="00297D0E">
        <w:rPr>
          <w:rFonts w:ascii="Times New Roman" w:hAnsi="Times New Roman" w:cs="Times New Roman"/>
          <w:sz w:val="28"/>
          <w:szCs w:val="28"/>
        </w:rPr>
        <w:t>Кривандин В.А., Металлургические печи. Б.Л. Марков М;</w:t>
      </w:r>
      <w:smartTag w:uri="urn:schemas-microsoft-com:office:smarttags" w:element="metricconverter">
        <w:smartTagPr>
          <w:attr w:name="ProductID" w:val="1967 г"/>
        </w:smartTagPr>
        <w:r w:rsidRPr="00297D0E">
          <w:rPr>
            <w:rFonts w:ascii="Times New Roman" w:hAnsi="Times New Roman" w:cs="Times New Roman"/>
            <w:sz w:val="28"/>
            <w:szCs w:val="28"/>
          </w:rPr>
          <w:t>1967 г</w:t>
        </w:r>
      </w:smartTag>
      <w:r w:rsidRPr="00297D0E">
        <w:rPr>
          <w:rFonts w:ascii="Times New Roman" w:hAnsi="Times New Roman" w:cs="Times New Roman"/>
          <w:sz w:val="28"/>
          <w:szCs w:val="28"/>
        </w:rPr>
        <w:t>.</w:t>
      </w:r>
    </w:p>
    <w:p w:rsidR="00150A01" w:rsidRPr="00297D0E" w:rsidRDefault="00150A01" w:rsidP="00150A01">
      <w:pPr>
        <w:pStyle w:val="aff1"/>
        <w:spacing w:line="360" w:lineRule="auto"/>
        <w:ind w:left="360"/>
        <w:jc w:val="both"/>
        <w:rPr>
          <w:rFonts w:ascii="Times New Roman" w:hAnsi="Times New Roman" w:cs="Times New Roman"/>
          <w:sz w:val="28"/>
          <w:szCs w:val="28"/>
        </w:rPr>
      </w:pPr>
      <w:r w:rsidRPr="00297D0E">
        <w:rPr>
          <w:rFonts w:ascii="Times New Roman" w:hAnsi="Times New Roman" w:cs="Times New Roman"/>
          <w:sz w:val="28"/>
          <w:szCs w:val="28"/>
        </w:rPr>
        <w:t>Металлургия, 1977.46 с.</w:t>
      </w:r>
    </w:p>
    <w:p w:rsidR="00150A01" w:rsidRPr="00297D0E" w:rsidRDefault="00150A01" w:rsidP="00150A01">
      <w:pPr>
        <w:pStyle w:val="aff1"/>
        <w:numPr>
          <w:ilvl w:val="0"/>
          <w:numId w:val="32"/>
        </w:numPr>
        <w:spacing w:line="360" w:lineRule="auto"/>
        <w:jc w:val="both"/>
        <w:rPr>
          <w:rFonts w:ascii="Times New Roman" w:hAnsi="Times New Roman" w:cs="Times New Roman"/>
          <w:sz w:val="28"/>
          <w:szCs w:val="28"/>
        </w:rPr>
      </w:pPr>
      <w:r w:rsidRPr="00297D0E">
        <w:rPr>
          <w:rFonts w:ascii="Times New Roman" w:hAnsi="Times New Roman" w:cs="Times New Roman"/>
          <w:sz w:val="28"/>
          <w:szCs w:val="28"/>
        </w:rPr>
        <w:t>Мастрюков Б.С. Расчет металлургических печей. М; Ме</w:t>
      </w:r>
      <w:r w:rsidRPr="00297D0E">
        <w:rPr>
          <w:rFonts w:ascii="Times New Roman" w:hAnsi="Times New Roman" w:cs="Times New Roman"/>
          <w:sz w:val="28"/>
          <w:szCs w:val="28"/>
        </w:rPr>
        <w:softHyphen/>
        <w:t>таллургия. 1986.376 с.</w:t>
      </w:r>
    </w:p>
    <w:p w:rsidR="00150A01" w:rsidRPr="00297D0E" w:rsidRDefault="00150A01" w:rsidP="00150A01">
      <w:pPr>
        <w:pStyle w:val="aff1"/>
        <w:numPr>
          <w:ilvl w:val="0"/>
          <w:numId w:val="32"/>
        </w:numPr>
        <w:spacing w:line="360" w:lineRule="auto"/>
        <w:jc w:val="both"/>
        <w:rPr>
          <w:rFonts w:ascii="Times New Roman" w:hAnsi="Times New Roman" w:cs="Times New Roman"/>
          <w:sz w:val="28"/>
          <w:szCs w:val="28"/>
        </w:rPr>
      </w:pPr>
      <w:r w:rsidRPr="00297D0E">
        <w:rPr>
          <w:rFonts w:ascii="Times New Roman" w:hAnsi="Times New Roman" w:cs="Times New Roman"/>
          <w:sz w:val="28"/>
          <w:szCs w:val="28"/>
        </w:rPr>
        <w:t>Тайц Н.Ю., Методические нагреватель</w:t>
      </w:r>
      <w:r w:rsidRPr="00297D0E">
        <w:rPr>
          <w:rFonts w:ascii="Times New Roman" w:hAnsi="Times New Roman" w:cs="Times New Roman"/>
          <w:sz w:val="28"/>
          <w:szCs w:val="28"/>
        </w:rPr>
        <w:softHyphen/>
        <w:t xml:space="preserve">ные печи.Ю.И Розенгарт </w:t>
      </w:r>
    </w:p>
    <w:p w:rsidR="00150A01" w:rsidRPr="00297D0E" w:rsidRDefault="00150A01" w:rsidP="00150A01">
      <w:pPr>
        <w:pStyle w:val="aff1"/>
        <w:numPr>
          <w:ilvl w:val="0"/>
          <w:numId w:val="32"/>
        </w:numPr>
        <w:spacing w:line="360" w:lineRule="auto"/>
        <w:jc w:val="both"/>
        <w:rPr>
          <w:rFonts w:ascii="Times New Roman" w:hAnsi="Times New Roman" w:cs="Times New Roman"/>
          <w:sz w:val="28"/>
          <w:szCs w:val="28"/>
        </w:rPr>
      </w:pPr>
      <w:r w:rsidRPr="00297D0E">
        <w:rPr>
          <w:rFonts w:ascii="Times New Roman" w:hAnsi="Times New Roman" w:cs="Times New Roman"/>
          <w:sz w:val="28"/>
          <w:szCs w:val="28"/>
        </w:rPr>
        <w:t>М; Металлургиздат, 1964. 408 с.</w:t>
      </w:r>
    </w:p>
    <w:p w:rsidR="00150A01" w:rsidRPr="00DC5746" w:rsidRDefault="00150A01" w:rsidP="00150A01">
      <w:pPr>
        <w:pStyle w:val="aff1"/>
        <w:numPr>
          <w:ilvl w:val="0"/>
          <w:numId w:val="32"/>
        </w:numPr>
        <w:spacing w:line="360" w:lineRule="auto"/>
        <w:jc w:val="both"/>
        <w:rPr>
          <w:rFonts w:ascii="Times New Roman" w:hAnsi="Times New Roman" w:cs="Times New Roman"/>
          <w:sz w:val="28"/>
          <w:szCs w:val="28"/>
        </w:rPr>
      </w:pPr>
      <w:r w:rsidRPr="00297D0E">
        <w:rPr>
          <w:rFonts w:ascii="Times New Roman" w:hAnsi="Times New Roman" w:cs="Times New Roman"/>
          <w:sz w:val="28"/>
          <w:szCs w:val="28"/>
        </w:rPr>
        <w:t xml:space="preserve">Тымчак В.Н. Расчет нагревательных и термических печей. В.Л. Гусовский </w:t>
      </w:r>
      <w:r>
        <w:rPr>
          <w:rFonts w:ascii="Times New Roman" w:hAnsi="Times New Roman" w:cs="Times New Roman"/>
          <w:sz w:val="28"/>
          <w:szCs w:val="28"/>
        </w:rPr>
        <w:t>.</w:t>
      </w:r>
      <w:r w:rsidRPr="00DC5746">
        <w:rPr>
          <w:rFonts w:ascii="Times New Roman" w:hAnsi="Times New Roman" w:cs="Times New Roman"/>
          <w:sz w:val="28"/>
          <w:szCs w:val="28"/>
        </w:rPr>
        <w:t>Справ. Изд. М; Металлургия, 1983, 480 с.</w:t>
      </w:r>
    </w:p>
    <w:p w:rsidR="00150A01" w:rsidRPr="00297D0E" w:rsidRDefault="00150A01" w:rsidP="00150A01">
      <w:pPr>
        <w:pStyle w:val="aff1"/>
        <w:numPr>
          <w:ilvl w:val="0"/>
          <w:numId w:val="32"/>
        </w:numPr>
        <w:spacing w:line="360" w:lineRule="auto"/>
        <w:jc w:val="both"/>
        <w:rPr>
          <w:rFonts w:ascii="Times New Roman" w:hAnsi="Times New Roman" w:cs="Times New Roman"/>
          <w:sz w:val="28"/>
          <w:szCs w:val="28"/>
        </w:rPr>
      </w:pPr>
      <w:r w:rsidRPr="00297D0E">
        <w:rPr>
          <w:rFonts w:ascii="Times New Roman" w:hAnsi="Times New Roman" w:cs="Times New Roman"/>
          <w:sz w:val="28"/>
          <w:szCs w:val="28"/>
        </w:rPr>
        <w:t>Казанцев Е.И. Промышленные печи. Изд. Металлургия, 1964.</w:t>
      </w:r>
    </w:p>
    <w:p w:rsidR="00150A01" w:rsidRPr="00DC5746" w:rsidRDefault="00150A01" w:rsidP="00150A01">
      <w:pPr>
        <w:pStyle w:val="aff1"/>
        <w:numPr>
          <w:ilvl w:val="0"/>
          <w:numId w:val="32"/>
        </w:numPr>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Аверин С.И.</w:t>
      </w:r>
      <w:r w:rsidRPr="00297D0E">
        <w:rPr>
          <w:rFonts w:ascii="Times New Roman" w:hAnsi="Times New Roman" w:cs="Times New Roman"/>
          <w:sz w:val="28"/>
          <w:szCs w:val="28"/>
        </w:rPr>
        <w:t xml:space="preserve"> Расчет нагревательных печей под. Ред. </w:t>
      </w:r>
      <w:r>
        <w:rPr>
          <w:rFonts w:ascii="Times New Roman" w:hAnsi="Times New Roman" w:cs="Times New Roman"/>
          <w:sz w:val="28"/>
          <w:szCs w:val="28"/>
        </w:rPr>
        <w:t xml:space="preserve">Н.Ю.Тайц , </w:t>
      </w:r>
      <w:r w:rsidRPr="00A17F1E">
        <w:rPr>
          <w:rFonts w:ascii="Times New Roman" w:hAnsi="Times New Roman" w:cs="Times New Roman"/>
          <w:sz w:val="28"/>
          <w:szCs w:val="28"/>
        </w:rPr>
        <w:t>Спивак Э. И. Методы ускоренных расчетов нагревательных печей. М.:</w:t>
      </w:r>
      <w:r w:rsidRPr="00DC5746">
        <w:rPr>
          <w:rFonts w:ascii="Times New Roman" w:hAnsi="Times New Roman" w:cs="Times New Roman"/>
          <w:sz w:val="28"/>
          <w:szCs w:val="28"/>
        </w:rPr>
        <w:t>Металлургия, 1988 г., 141 с.</w:t>
      </w:r>
    </w:p>
    <w:p w:rsidR="00150A01" w:rsidRPr="00DC5746" w:rsidRDefault="00150A01" w:rsidP="00150A01">
      <w:pPr>
        <w:pStyle w:val="aff1"/>
        <w:numPr>
          <w:ilvl w:val="0"/>
          <w:numId w:val="32"/>
        </w:numPr>
        <w:spacing w:line="360" w:lineRule="auto"/>
        <w:jc w:val="both"/>
        <w:rPr>
          <w:rFonts w:ascii="Times New Roman" w:hAnsi="Times New Roman" w:cs="Times New Roman"/>
          <w:sz w:val="28"/>
          <w:szCs w:val="28"/>
        </w:rPr>
      </w:pPr>
      <w:r w:rsidRPr="00DC5746">
        <w:rPr>
          <w:rFonts w:ascii="Times New Roman" w:hAnsi="Times New Roman" w:cs="Times New Roman"/>
          <w:sz w:val="28"/>
          <w:szCs w:val="28"/>
        </w:rPr>
        <w:t>Айхингер</w:t>
      </w:r>
      <w:r>
        <w:rPr>
          <w:rFonts w:ascii="Times New Roman" w:hAnsi="Times New Roman" w:cs="Times New Roman"/>
          <w:sz w:val="28"/>
          <w:szCs w:val="28"/>
        </w:rPr>
        <w:t xml:space="preserve"> Х.М.</w:t>
      </w:r>
      <w:r w:rsidRPr="00DC5746">
        <w:rPr>
          <w:rFonts w:ascii="Times New Roman" w:hAnsi="Times New Roman" w:cs="Times New Roman"/>
          <w:sz w:val="28"/>
          <w:szCs w:val="28"/>
        </w:rPr>
        <w:t xml:space="preserve"> Опыт эксплуатации и тенденции развития нагревательных печей., К.Э. Фон Гермерсхайм, Ю, Кениг, О. Мейер, Г. Нилад, В. Шупе, Г. Фогт, Черные металлы. 1987. № 18. С. 3-15.</w:t>
      </w:r>
    </w:p>
    <w:p w:rsidR="00150A01" w:rsidRPr="00297D0E" w:rsidRDefault="00150A01" w:rsidP="00150A01">
      <w:pPr>
        <w:pStyle w:val="aff1"/>
        <w:numPr>
          <w:ilvl w:val="0"/>
          <w:numId w:val="32"/>
        </w:numPr>
        <w:spacing w:line="360" w:lineRule="auto"/>
        <w:jc w:val="both"/>
        <w:rPr>
          <w:rFonts w:ascii="Times New Roman" w:hAnsi="Times New Roman" w:cs="Times New Roman"/>
          <w:sz w:val="28"/>
          <w:szCs w:val="28"/>
        </w:rPr>
      </w:pPr>
      <w:r w:rsidRPr="00297D0E">
        <w:rPr>
          <w:rFonts w:ascii="Times New Roman" w:hAnsi="Times New Roman" w:cs="Times New Roman"/>
          <w:sz w:val="28"/>
          <w:szCs w:val="28"/>
        </w:rPr>
        <w:t>Чепугов Ю.П. Себестоимость проката и пути ее снижения. М.:1. Металлургия, 1985.</w:t>
      </w:r>
    </w:p>
    <w:p w:rsidR="00150A01" w:rsidRPr="00DC5746" w:rsidRDefault="00150A01" w:rsidP="00150A01">
      <w:pPr>
        <w:pStyle w:val="aff1"/>
        <w:numPr>
          <w:ilvl w:val="0"/>
          <w:numId w:val="32"/>
        </w:numPr>
        <w:spacing w:line="360" w:lineRule="auto"/>
        <w:jc w:val="both"/>
        <w:rPr>
          <w:rFonts w:ascii="Times New Roman" w:hAnsi="Times New Roman" w:cs="Times New Roman"/>
          <w:sz w:val="28"/>
          <w:szCs w:val="28"/>
        </w:rPr>
      </w:pPr>
      <w:r w:rsidRPr="00297D0E">
        <w:rPr>
          <w:rFonts w:ascii="Times New Roman" w:hAnsi="Times New Roman" w:cs="Times New Roman"/>
          <w:sz w:val="28"/>
          <w:szCs w:val="28"/>
        </w:rPr>
        <w:t xml:space="preserve"> Буглак</w:t>
      </w:r>
      <w:r>
        <w:rPr>
          <w:rFonts w:ascii="Times New Roman" w:hAnsi="Times New Roman" w:cs="Times New Roman"/>
          <w:sz w:val="28"/>
          <w:szCs w:val="28"/>
        </w:rPr>
        <w:t xml:space="preserve"> Л.И. </w:t>
      </w:r>
      <w:r w:rsidRPr="00297D0E">
        <w:rPr>
          <w:rFonts w:ascii="Times New Roman" w:hAnsi="Times New Roman" w:cs="Times New Roman"/>
          <w:sz w:val="28"/>
          <w:szCs w:val="28"/>
        </w:rPr>
        <w:t>Автоматизация методических печей. И.Б. Вольфман, С.Ю.</w:t>
      </w:r>
      <w:r w:rsidRPr="00DC5746">
        <w:rPr>
          <w:rFonts w:ascii="Times New Roman" w:hAnsi="Times New Roman" w:cs="Times New Roman"/>
          <w:sz w:val="28"/>
          <w:szCs w:val="28"/>
        </w:rPr>
        <w:t>Ефроймович и др.—М.: Металлургия, 1981,— 196 с.</w:t>
      </w:r>
    </w:p>
    <w:p w:rsidR="00150A01" w:rsidRPr="00297D0E" w:rsidRDefault="00150A01" w:rsidP="00150A01">
      <w:pPr>
        <w:pStyle w:val="aff1"/>
        <w:numPr>
          <w:ilvl w:val="0"/>
          <w:numId w:val="32"/>
        </w:numPr>
        <w:spacing w:line="360" w:lineRule="auto"/>
        <w:jc w:val="both"/>
        <w:rPr>
          <w:rFonts w:ascii="Times New Roman" w:hAnsi="Times New Roman" w:cs="Times New Roman"/>
          <w:sz w:val="28"/>
          <w:szCs w:val="28"/>
        </w:rPr>
      </w:pPr>
      <w:r w:rsidRPr="00297D0E">
        <w:rPr>
          <w:rFonts w:ascii="Times New Roman" w:hAnsi="Times New Roman" w:cs="Times New Roman"/>
          <w:sz w:val="28"/>
          <w:szCs w:val="28"/>
        </w:rPr>
        <w:t>Кривандин В.А.,</w:t>
      </w:r>
      <w:r w:rsidRPr="00DC5746">
        <w:rPr>
          <w:rFonts w:ascii="Times New Roman" w:hAnsi="Times New Roman" w:cs="Times New Roman"/>
          <w:sz w:val="28"/>
          <w:szCs w:val="28"/>
        </w:rPr>
        <w:t xml:space="preserve"> </w:t>
      </w:r>
      <w:r w:rsidRPr="00297D0E">
        <w:rPr>
          <w:rFonts w:ascii="Times New Roman" w:hAnsi="Times New Roman" w:cs="Times New Roman"/>
          <w:sz w:val="28"/>
          <w:szCs w:val="28"/>
        </w:rPr>
        <w:t>Металлургическая</w:t>
      </w:r>
      <w:r>
        <w:rPr>
          <w:rFonts w:ascii="Times New Roman" w:hAnsi="Times New Roman" w:cs="Times New Roman"/>
          <w:sz w:val="28"/>
          <w:szCs w:val="28"/>
        </w:rPr>
        <w:t xml:space="preserve"> </w:t>
      </w:r>
      <w:r w:rsidRPr="00297D0E">
        <w:rPr>
          <w:rFonts w:ascii="Times New Roman" w:hAnsi="Times New Roman" w:cs="Times New Roman"/>
          <w:sz w:val="28"/>
          <w:szCs w:val="28"/>
        </w:rPr>
        <w:t>теплотехника.  Арутюнов В.А., Мастрюков Б.С. и др. Т.1 и 2.-М.: Металлургия, 1986.</w:t>
      </w:r>
    </w:p>
    <w:p w:rsidR="00150A01" w:rsidRPr="00297D0E" w:rsidRDefault="00150A01" w:rsidP="00150A01">
      <w:pPr>
        <w:pStyle w:val="aff1"/>
        <w:numPr>
          <w:ilvl w:val="0"/>
          <w:numId w:val="32"/>
        </w:numPr>
        <w:spacing w:line="360" w:lineRule="auto"/>
        <w:jc w:val="both"/>
        <w:rPr>
          <w:rFonts w:ascii="Times New Roman" w:hAnsi="Times New Roman" w:cs="Times New Roman"/>
          <w:sz w:val="28"/>
          <w:szCs w:val="28"/>
        </w:rPr>
      </w:pPr>
      <w:r w:rsidRPr="00297D0E">
        <w:rPr>
          <w:rFonts w:ascii="Times New Roman" w:hAnsi="Times New Roman" w:cs="Times New Roman"/>
          <w:sz w:val="28"/>
          <w:szCs w:val="28"/>
        </w:rPr>
        <w:t>Быков В.В. и др. Выбор режимов нагрева металла. М.: Металлургия, 1980.</w:t>
      </w:r>
    </w:p>
    <w:p w:rsidR="00150A01" w:rsidRPr="00FF7BF1" w:rsidRDefault="00150A01" w:rsidP="00150A01">
      <w:pPr>
        <w:pStyle w:val="aff1"/>
        <w:numPr>
          <w:ilvl w:val="0"/>
          <w:numId w:val="32"/>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297D0E">
        <w:rPr>
          <w:rFonts w:ascii="Times New Roman" w:hAnsi="Times New Roman" w:cs="Times New Roman"/>
          <w:sz w:val="28"/>
          <w:szCs w:val="28"/>
        </w:rPr>
        <w:t>Нагрев слябов: Сборник докладов на конференции по нагреву слябов. Лоз</w:t>
      </w:r>
      <w:r w:rsidRPr="00FF7BF1">
        <w:rPr>
          <w:rFonts w:ascii="Times New Roman" w:hAnsi="Times New Roman" w:cs="Times New Roman"/>
          <w:sz w:val="28"/>
          <w:szCs w:val="28"/>
        </w:rPr>
        <w:t>У.Р., Пер. с англ. М.:Металлургия, 1977, с. 5-22.</w:t>
      </w:r>
    </w:p>
    <w:p w:rsidR="00150A01" w:rsidRPr="00FF7BF1" w:rsidRDefault="00150A01" w:rsidP="00150A01">
      <w:pPr>
        <w:pStyle w:val="aff1"/>
        <w:numPr>
          <w:ilvl w:val="0"/>
          <w:numId w:val="32"/>
        </w:numPr>
        <w:spacing w:line="360" w:lineRule="auto"/>
        <w:jc w:val="both"/>
        <w:rPr>
          <w:rFonts w:ascii="Times New Roman" w:hAnsi="Times New Roman" w:cs="Times New Roman"/>
          <w:sz w:val="28"/>
          <w:szCs w:val="28"/>
        </w:rPr>
      </w:pPr>
      <w:r w:rsidRPr="00297D0E">
        <w:rPr>
          <w:rFonts w:ascii="Times New Roman" w:hAnsi="Times New Roman" w:cs="Times New Roman"/>
          <w:sz w:val="28"/>
          <w:szCs w:val="28"/>
        </w:rPr>
        <w:t>Бутковский А.Г.</w:t>
      </w:r>
      <w:r>
        <w:rPr>
          <w:rFonts w:ascii="Times New Roman" w:hAnsi="Times New Roman" w:cs="Times New Roman"/>
          <w:sz w:val="28"/>
          <w:szCs w:val="28"/>
        </w:rPr>
        <w:t xml:space="preserve"> </w:t>
      </w:r>
      <w:r w:rsidRPr="00297D0E">
        <w:rPr>
          <w:rFonts w:ascii="Times New Roman" w:hAnsi="Times New Roman" w:cs="Times New Roman"/>
          <w:sz w:val="28"/>
          <w:szCs w:val="28"/>
        </w:rPr>
        <w:t xml:space="preserve">Оптимальное управление нагревом металла, , </w:t>
      </w:r>
      <w:r>
        <w:rPr>
          <w:rFonts w:ascii="Times New Roman" w:hAnsi="Times New Roman" w:cs="Times New Roman"/>
          <w:sz w:val="28"/>
          <w:szCs w:val="28"/>
        </w:rPr>
        <w:t>С.А.</w:t>
      </w:r>
      <w:r w:rsidRPr="00297D0E">
        <w:rPr>
          <w:rFonts w:ascii="Times New Roman" w:hAnsi="Times New Roman" w:cs="Times New Roman"/>
          <w:sz w:val="28"/>
          <w:szCs w:val="28"/>
        </w:rPr>
        <w:t>Ма</w:t>
      </w:r>
      <w:r>
        <w:rPr>
          <w:rFonts w:ascii="Times New Roman" w:hAnsi="Times New Roman" w:cs="Times New Roman"/>
          <w:sz w:val="28"/>
          <w:szCs w:val="28"/>
        </w:rPr>
        <w:t>л</w:t>
      </w:r>
      <w:r w:rsidRPr="00297D0E">
        <w:rPr>
          <w:rFonts w:ascii="Times New Roman" w:hAnsi="Times New Roman" w:cs="Times New Roman"/>
          <w:sz w:val="28"/>
          <w:szCs w:val="28"/>
        </w:rPr>
        <w:t>ый,</w:t>
      </w:r>
      <w:r>
        <w:rPr>
          <w:rFonts w:ascii="Times New Roman" w:hAnsi="Times New Roman" w:cs="Times New Roman"/>
          <w:sz w:val="28"/>
          <w:szCs w:val="28"/>
        </w:rPr>
        <w:t xml:space="preserve"> Ю.Н. </w:t>
      </w:r>
      <w:r w:rsidRPr="00FF7BF1">
        <w:rPr>
          <w:rFonts w:ascii="Times New Roman" w:hAnsi="Times New Roman" w:cs="Times New Roman"/>
          <w:sz w:val="28"/>
          <w:szCs w:val="28"/>
        </w:rPr>
        <w:t>Андреев. М.:Металлургия, 1972,440 с.</w:t>
      </w:r>
    </w:p>
    <w:p w:rsidR="00150A01" w:rsidRPr="00297D0E" w:rsidRDefault="00150A01" w:rsidP="00150A01">
      <w:pPr>
        <w:pStyle w:val="aff1"/>
        <w:numPr>
          <w:ilvl w:val="0"/>
          <w:numId w:val="32"/>
        </w:numPr>
        <w:spacing w:line="360" w:lineRule="auto"/>
        <w:jc w:val="both"/>
        <w:rPr>
          <w:rFonts w:ascii="Times New Roman" w:hAnsi="Times New Roman" w:cs="Times New Roman"/>
          <w:sz w:val="28"/>
          <w:szCs w:val="28"/>
        </w:rPr>
      </w:pPr>
      <w:r w:rsidRPr="00297D0E">
        <w:rPr>
          <w:rFonts w:ascii="Times New Roman" w:hAnsi="Times New Roman" w:cs="Times New Roman"/>
          <w:sz w:val="28"/>
          <w:szCs w:val="28"/>
        </w:rPr>
        <w:t>Малый С.А.</w:t>
      </w:r>
      <w:r>
        <w:rPr>
          <w:rFonts w:ascii="Times New Roman" w:hAnsi="Times New Roman" w:cs="Times New Roman"/>
          <w:sz w:val="28"/>
          <w:szCs w:val="28"/>
        </w:rPr>
        <w:t xml:space="preserve"> </w:t>
      </w:r>
      <w:r w:rsidRPr="00297D0E">
        <w:rPr>
          <w:rFonts w:ascii="Times New Roman" w:hAnsi="Times New Roman" w:cs="Times New Roman"/>
          <w:sz w:val="28"/>
          <w:szCs w:val="28"/>
        </w:rPr>
        <w:t>Экономичный нагрев металла., М.: Металлургия, 1967, 190 с.</w:t>
      </w:r>
    </w:p>
    <w:p w:rsidR="00150A01" w:rsidRPr="00297D0E" w:rsidRDefault="00150A01" w:rsidP="00150A01">
      <w:pPr>
        <w:pStyle w:val="aff1"/>
        <w:numPr>
          <w:ilvl w:val="0"/>
          <w:numId w:val="32"/>
        </w:numPr>
        <w:spacing w:line="360" w:lineRule="auto"/>
        <w:jc w:val="both"/>
        <w:rPr>
          <w:rFonts w:ascii="Times New Roman" w:hAnsi="Times New Roman" w:cs="Times New Roman"/>
          <w:sz w:val="28"/>
          <w:szCs w:val="28"/>
        </w:rPr>
      </w:pPr>
      <w:r w:rsidRPr="00297D0E">
        <w:rPr>
          <w:rFonts w:ascii="Times New Roman" w:hAnsi="Times New Roman" w:cs="Times New Roman"/>
          <w:sz w:val="28"/>
          <w:szCs w:val="28"/>
        </w:rPr>
        <w:t>Круашвили З.Е</w:t>
      </w:r>
      <w:r>
        <w:rPr>
          <w:rFonts w:ascii="Times New Roman" w:hAnsi="Times New Roman" w:cs="Times New Roman"/>
          <w:sz w:val="28"/>
          <w:szCs w:val="28"/>
        </w:rPr>
        <w:t xml:space="preserve"> Автоматизированный нагрев стали</w:t>
      </w:r>
      <w:r w:rsidRPr="00297D0E">
        <w:rPr>
          <w:rFonts w:ascii="Times New Roman" w:hAnsi="Times New Roman" w:cs="Times New Roman"/>
          <w:sz w:val="28"/>
          <w:szCs w:val="28"/>
        </w:rPr>
        <w:t>. М.: Металлургия,1973,328 с.</w:t>
      </w:r>
    </w:p>
    <w:p w:rsidR="00150A01" w:rsidRPr="00297D0E" w:rsidRDefault="00150A01" w:rsidP="00150A01">
      <w:pPr>
        <w:pStyle w:val="aff1"/>
        <w:numPr>
          <w:ilvl w:val="0"/>
          <w:numId w:val="32"/>
        </w:numPr>
        <w:spacing w:line="360" w:lineRule="auto"/>
        <w:jc w:val="both"/>
        <w:rPr>
          <w:rFonts w:ascii="Times New Roman" w:hAnsi="Times New Roman" w:cs="Times New Roman"/>
          <w:sz w:val="28"/>
          <w:szCs w:val="28"/>
        </w:rPr>
      </w:pPr>
      <w:r w:rsidRPr="00297D0E">
        <w:rPr>
          <w:rFonts w:ascii="Times New Roman" w:hAnsi="Times New Roman" w:cs="Times New Roman"/>
          <w:sz w:val="28"/>
          <w:szCs w:val="28"/>
        </w:rPr>
        <w:t>Обзор современного состояния управления печами с помощьювычислительной техники. Шупе В., Талер Г. // Черные металлы, 1987. № 20. С. 9-14.</w:t>
      </w:r>
    </w:p>
    <w:p w:rsidR="00150A01" w:rsidRPr="00FF7BF1" w:rsidRDefault="00150A01" w:rsidP="00150A01">
      <w:pPr>
        <w:pStyle w:val="aff1"/>
        <w:numPr>
          <w:ilvl w:val="0"/>
          <w:numId w:val="32"/>
        </w:numPr>
        <w:spacing w:line="360" w:lineRule="auto"/>
        <w:jc w:val="both"/>
        <w:rPr>
          <w:rFonts w:ascii="Times New Roman" w:hAnsi="Times New Roman" w:cs="Times New Roman"/>
          <w:sz w:val="28"/>
          <w:szCs w:val="28"/>
        </w:rPr>
      </w:pPr>
      <w:r w:rsidRPr="00FF7BF1">
        <w:rPr>
          <w:rFonts w:ascii="Times New Roman" w:hAnsi="Times New Roman" w:cs="Times New Roman"/>
          <w:sz w:val="28"/>
          <w:szCs w:val="28"/>
        </w:rPr>
        <w:t>Каганов</w:t>
      </w:r>
      <w:r>
        <w:rPr>
          <w:rFonts w:ascii="Times New Roman" w:hAnsi="Times New Roman" w:cs="Times New Roman"/>
          <w:sz w:val="28"/>
          <w:szCs w:val="28"/>
        </w:rPr>
        <w:t xml:space="preserve"> В.Ю. </w:t>
      </w:r>
      <w:r w:rsidRPr="00297D0E">
        <w:rPr>
          <w:rFonts w:ascii="Times New Roman" w:hAnsi="Times New Roman" w:cs="Times New Roman"/>
          <w:sz w:val="28"/>
          <w:szCs w:val="28"/>
        </w:rPr>
        <w:t>Основы теории и элементы систем автоматического регулирования. В.Ю,</w:t>
      </w:r>
      <w:r w:rsidRPr="00FF7BF1">
        <w:rPr>
          <w:rFonts w:ascii="Times New Roman" w:hAnsi="Times New Roman" w:cs="Times New Roman"/>
          <w:sz w:val="28"/>
          <w:szCs w:val="28"/>
        </w:rPr>
        <w:t>Каганов, Г.М. Глинков, М.Д. Климовицкий, А.К. Климушкин. М.: Металлургия, 1987, 270 с.</w:t>
      </w:r>
    </w:p>
    <w:p w:rsidR="00150A01" w:rsidRPr="00FF7BF1" w:rsidRDefault="00150A01" w:rsidP="00150A01">
      <w:pPr>
        <w:pStyle w:val="aff1"/>
        <w:numPr>
          <w:ilvl w:val="0"/>
          <w:numId w:val="32"/>
        </w:numPr>
        <w:spacing w:line="360" w:lineRule="auto"/>
        <w:jc w:val="both"/>
        <w:rPr>
          <w:rFonts w:ascii="Times New Roman" w:hAnsi="Times New Roman" w:cs="Times New Roman"/>
          <w:sz w:val="28"/>
          <w:szCs w:val="28"/>
        </w:rPr>
      </w:pPr>
      <w:r w:rsidRPr="00FF7BF1">
        <w:rPr>
          <w:rFonts w:ascii="Times New Roman" w:hAnsi="Times New Roman" w:cs="Times New Roman"/>
          <w:sz w:val="28"/>
          <w:szCs w:val="28"/>
        </w:rPr>
        <w:lastRenderedPageBreak/>
        <w:t>Беленький</w:t>
      </w:r>
      <w:r>
        <w:rPr>
          <w:rFonts w:ascii="Times New Roman" w:hAnsi="Times New Roman" w:cs="Times New Roman"/>
          <w:sz w:val="28"/>
          <w:szCs w:val="28"/>
        </w:rPr>
        <w:t xml:space="preserve"> А.М. </w:t>
      </w:r>
      <w:r w:rsidRPr="00297D0E">
        <w:rPr>
          <w:rFonts w:ascii="Times New Roman" w:hAnsi="Times New Roman" w:cs="Times New Roman"/>
          <w:sz w:val="28"/>
          <w:szCs w:val="28"/>
        </w:rPr>
        <w:t xml:space="preserve">Автоматическое управление металлургическими процессами. </w:t>
      </w:r>
      <w:r w:rsidRPr="00FF7BF1">
        <w:rPr>
          <w:rFonts w:ascii="Times New Roman" w:hAnsi="Times New Roman" w:cs="Times New Roman"/>
          <w:sz w:val="28"/>
          <w:szCs w:val="28"/>
        </w:rPr>
        <w:t>В.Ф. Бердников, О.М. Блинов, В.Ю. Каганов. М.: Металлургия, 1989, 384 с.</w:t>
      </w:r>
    </w:p>
    <w:p w:rsidR="00150A01" w:rsidRPr="00297D0E" w:rsidRDefault="00150A01" w:rsidP="00150A01">
      <w:pPr>
        <w:pStyle w:val="aff1"/>
        <w:numPr>
          <w:ilvl w:val="0"/>
          <w:numId w:val="32"/>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Райницхубер Ф.</w:t>
      </w:r>
      <w:r w:rsidRPr="00297D0E">
        <w:rPr>
          <w:rFonts w:ascii="Times New Roman" w:hAnsi="Times New Roman" w:cs="Times New Roman"/>
          <w:sz w:val="28"/>
          <w:szCs w:val="28"/>
        </w:rPr>
        <w:t xml:space="preserve"> Управление нагревательными печами при помощи микропроцессоров напримере проволочного и мелкосортного станов. Райницхубер Ф., Якоб Г., Хиршман Г., Ронер Д. // Черные металлы. 1987. № 20. С. 9-14.</w:t>
      </w:r>
    </w:p>
    <w:p w:rsidR="00150A01" w:rsidRPr="00297D0E" w:rsidRDefault="00150A01" w:rsidP="00150A01">
      <w:pPr>
        <w:spacing w:line="360" w:lineRule="auto"/>
        <w:jc w:val="both"/>
        <w:rPr>
          <w:b/>
          <w:color w:val="000000" w:themeColor="text1"/>
          <w:sz w:val="28"/>
          <w:szCs w:val="28"/>
          <w:lang w:val="uk-UA"/>
        </w:rPr>
      </w:pPr>
    </w:p>
    <w:p w:rsidR="00150A01" w:rsidRPr="00596FD7" w:rsidRDefault="00150A01" w:rsidP="00150A01"/>
    <w:p w:rsidR="00FB2472" w:rsidRPr="00FB2472" w:rsidRDefault="00FB2472" w:rsidP="00FC7D41">
      <w:pPr>
        <w:rPr>
          <w:b/>
          <w:sz w:val="28"/>
          <w:szCs w:val="28"/>
        </w:rPr>
      </w:pPr>
    </w:p>
    <w:p w:rsidR="00FB2472" w:rsidRDefault="00FB2472" w:rsidP="00FC7D41">
      <w:pPr>
        <w:rPr>
          <w:b/>
          <w:sz w:val="28"/>
          <w:szCs w:val="28"/>
          <w:lang w:val="uk-UA"/>
        </w:rPr>
      </w:pPr>
    </w:p>
    <w:p w:rsidR="00FB2472" w:rsidRDefault="00FB2472" w:rsidP="00FC7D41">
      <w:pPr>
        <w:rPr>
          <w:b/>
          <w:sz w:val="28"/>
          <w:szCs w:val="28"/>
          <w:lang w:val="uk-UA"/>
        </w:rPr>
      </w:pPr>
    </w:p>
    <w:p w:rsidR="00FB2472" w:rsidRDefault="00FB2472" w:rsidP="00FC7D41">
      <w:pPr>
        <w:rPr>
          <w:b/>
          <w:sz w:val="28"/>
          <w:szCs w:val="28"/>
          <w:lang w:val="uk-UA"/>
        </w:rPr>
      </w:pPr>
    </w:p>
    <w:p w:rsidR="00FB2472" w:rsidRDefault="00FB2472" w:rsidP="00FC7D41">
      <w:pPr>
        <w:rPr>
          <w:b/>
          <w:sz w:val="28"/>
          <w:szCs w:val="28"/>
          <w:lang w:val="uk-UA"/>
        </w:rPr>
      </w:pPr>
    </w:p>
    <w:p w:rsidR="00FB2472" w:rsidRPr="00D45776" w:rsidRDefault="00FB2472" w:rsidP="00FC7D41">
      <w:pPr>
        <w:rPr>
          <w:b/>
          <w:sz w:val="28"/>
          <w:szCs w:val="28"/>
          <w:lang w:val="uk-UA"/>
        </w:rPr>
      </w:pPr>
    </w:p>
    <w:sectPr w:rsidR="00FB2472" w:rsidRPr="00D45776" w:rsidSect="00171EFF">
      <w:headerReference w:type="default" r:id="rId481"/>
      <w:type w:val="continuous"/>
      <w:pgSz w:w="11906" w:h="16838"/>
      <w:pgMar w:top="1134" w:right="850" w:bottom="1134" w:left="1701" w:header="0" w:footer="113"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443DB" w:rsidRDefault="00D443DB" w:rsidP="00146A17">
      <w:r>
        <w:separator/>
      </w:r>
    </w:p>
  </w:endnote>
  <w:endnote w:type="continuationSeparator" w:id="0">
    <w:p w:rsidR="00D443DB" w:rsidRDefault="00D443DB" w:rsidP="00146A1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ISOCPEUR">
    <w:panose1 w:val="020B0604020202020204"/>
    <w:charset w:val="CC"/>
    <w:family w:val="swiss"/>
    <w:pitch w:val="variable"/>
    <w:sig w:usb0="00000287" w:usb1="00000000" w:usb2="00000000" w:usb3="00000000" w:csb0="0000009F" w:csb1="00000000"/>
  </w:font>
  <w:font w:name="GOST type B">
    <w:panose1 w:val="020B0500000000000000"/>
    <w:charset w:val="CC"/>
    <w:family w:val="swiss"/>
    <w:pitch w:val="variable"/>
    <w:sig w:usb0="00000203" w:usb1="00000000" w:usb2="00000000" w:usb3="00000000" w:csb0="00000005" w:csb1="00000000"/>
  </w:font>
  <w:font w:name="Cambria Math">
    <w:panose1 w:val="02040503050406030204"/>
    <w:charset w:val="CC"/>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25AB7" w:rsidRDefault="00625AB7">
    <w:pPr>
      <w:pStyle w:val="af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25AB7" w:rsidRDefault="00625AB7">
    <w:pPr>
      <w:pStyle w:val="af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25AB7" w:rsidRDefault="00625AB7">
    <w:pPr>
      <w:pStyle w:val="af7"/>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25AB7" w:rsidRDefault="00625AB7">
    <w:pPr>
      <w:pStyle w:val="af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443DB" w:rsidRDefault="00D443DB" w:rsidP="00146A17">
      <w:r>
        <w:separator/>
      </w:r>
    </w:p>
  </w:footnote>
  <w:footnote w:type="continuationSeparator" w:id="0">
    <w:p w:rsidR="00D443DB" w:rsidRDefault="00D443DB" w:rsidP="00146A1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25AB7" w:rsidRPr="000E6C7E" w:rsidRDefault="00625AB7" w:rsidP="00146A17">
    <w:pPr>
      <w:pStyle w:val="aff0"/>
      <w:suppressAutoHyphens w:val="0"/>
      <w:rPr>
        <w:sz w:val="24"/>
        <w:szCs w:val="24"/>
      </w:rPr>
    </w:pPr>
  </w:p>
  <w:p w:rsidR="00625AB7" w:rsidRPr="00146A17" w:rsidRDefault="00625AB7" w:rsidP="00146A17">
    <w:pPr>
      <w:pStyle w:val="aff0"/>
      <w:suppressAutoHyphens w:val="0"/>
      <w:rPr>
        <w:sz w:val="24"/>
        <w:szCs w:val="24"/>
      </w:rPr>
    </w:pPr>
    <w:r>
      <w:rPr>
        <w:sz w:val="24"/>
        <w:szCs w:val="24"/>
      </w:rPr>
      <mc:AlternateContent>
        <mc:Choice Requires="wps">
          <w:drawing>
            <wp:anchor distT="0" distB="0" distL="114300" distR="114300" simplePos="0" relativeHeight="251674624" behindDoc="0" locked="0" layoutInCell="1" allowOverlap="1" wp14:anchorId="7279FF23" wp14:editId="4D3DDDDF">
              <wp:simplePos x="0" y="0"/>
              <wp:positionH relativeFrom="column">
                <wp:posOffset>-890905</wp:posOffset>
              </wp:positionH>
              <wp:positionV relativeFrom="paragraph">
                <wp:posOffset>4306570</wp:posOffset>
              </wp:positionV>
              <wp:extent cx="467995" cy="5219700"/>
              <wp:effectExtent l="2540" t="3810" r="0" b="0"/>
              <wp:wrapNone/>
              <wp:docPr id="358" name="Поле 3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7995" cy="5219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8575">
                            <a:solidFill>
                              <a:srgbClr val="000000"/>
                            </a:solidFill>
                            <a:miter lim="800000"/>
                            <a:headEnd/>
                            <a:tailEnd/>
                          </a14:hiddenLine>
                        </a:ext>
                      </a:extLst>
                    </wps:spPr>
                    <wps:txbx>
                      <w:txbxContent>
                        <w:tbl>
                          <w:tblPr>
                            <w:tblW w:w="0" w:type="auto"/>
                            <w:jc w:val="center"/>
                            <w:tblBorders>
                              <w:insideH w:val="single" w:sz="18" w:space="0" w:color="auto"/>
                              <w:insideV w:val="single" w:sz="18" w:space="0" w:color="auto"/>
                            </w:tblBorders>
                            <w:tblLayout w:type="fixed"/>
                            <w:tblCellMar>
                              <w:left w:w="28" w:type="dxa"/>
                              <w:right w:w="28" w:type="dxa"/>
                            </w:tblCellMar>
                            <w:tblLook w:val="0000" w:firstRow="0" w:lastRow="0" w:firstColumn="0" w:lastColumn="0" w:noHBand="0" w:noVBand="0"/>
                          </w:tblPr>
                          <w:tblGrid>
                            <w:gridCol w:w="369"/>
                          </w:tblGrid>
                          <w:tr w:rsidR="00625AB7">
                            <w:trPr>
                              <w:cantSplit/>
                              <w:trHeight w:hRule="exact" w:val="1418"/>
                              <w:jc w:val="center"/>
                            </w:trPr>
                            <w:tc>
                              <w:tcPr>
                                <w:tcW w:w="369" w:type="dxa"/>
                                <w:textDirection w:val="btLr"/>
                                <w:vAlign w:val="center"/>
                              </w:tcPr>
                              <w:p w:rsidR="00625AB7" w:rsidRDefault="00625AB7">
                                <w:pPr>
                                  <w:pStyle w:val="af1"/>
                                  <w:jc w:val="center"/>
                                  <w:rPr>
                                    <w:sz w:val="18"/>
                                  </w:rPr>
                                </w:pPr>
                              </w:p>
                            </w:tc>
                          </w:tr>
                        </w:tbl>
                        <w:p w:rsidR="00625AB7" w:rsidRDefault="00625AB7" w:rsidP="005311EB"/>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Поле 358" o:spid="_x0000_s1050" type="#_x0000_t202" style="position:absolute;margin-left:-70.15pt;margin-top:339.1pt;width:36.85pt;height:411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" filled="f" stroked="f" strokeweight="2.25pt">
              <v:textbox inset="0,0,0,0">
                <w:txbxContent>
                  <w:tbl>
                    <w:tblPr>
                      <w:tblW w:w="0" w:type="auto"/>
                      <w:jc w:val="center"/>
                      <w:tblBorders>
                        <w:insideH w:val="single" w:sz="18" w:space="0" w:color="auto"/>
                        <w:insideV w:val="single" w:sz="18" w:space="0" w:color="auto"/>
                      </w:tblBorders>
                      <w:tblLayout w:type="fixed"/>
                      <w:tblCellMar>
                        <w:left w:w="28" w:type="dxa"/>
                        <w:right w:w="28" w:type="dxa"/>
                      </w:tblCellMar>
                      <w:tblLook w:val="0000" w:firstRow="0" w:lastRow="0" w:firstColumn="0" w:lastColumn="0" w:noHBand="0" w:noVBand="0"/>
                    </w:tblPr>
                    <w:tblGrid>
                      <w:gridCol w:w="369"/>
                    </w:tblGrid>
                    <w:tr w:rsidR="00625AB7">
                      <w:trPr>
                        <w:cantSplit/>
                        <w:trHeight w:hRule="exact" w:val="1418"/>
                        <w:jc w:val="center"/>
                      </w:trPr>
                      <w:tc>
                        <w:tcPr>
                          <w:tcW w:w="369" w:type="dxa"/>
                          <w:textDirection w:val="btLr"/>
                          <w:vAlign w:val="center"/>
                        </w:tcPr>
                        <w:p w:rsidR="00625AB7" w:rsidRDefault="00625AB7">
                          <w:pPr>
                            <w:pStyle w:val="af1"/>
                            <w:jc w:val="center"/>
                            <w:rPr>
                              <w:sz w:val="18"/>
                            </w:rPr>
                          </w:pPr>
                        </w:p>
                      </w:tc>
                    </w:tr>
                  </w:tbl>
                  <w:p w:rsidR="00625AB7" w:rsidRDefault="00625AB7" w:rsidP="005311EB"/>
                </w:txbxContent>
              </v:textbox>
            </v:shape>
          </w:pict>
        </mc:Fallback>
      </mc:AlternateContent>
    </w:r>
    <w:r>
      <w:rPr>
        <w:sz w:val="24"/>
        <w:szCs w:val="24"/>
      </w:rPr>
      <mc:AlternateContent>
        <mc:Choice Requires="wps">
          <w:drawing>
            <wp:anchor distT="0" distB="0" distL="114300" distR="114300" simplePos="0" relativeHeight="251659264" behindDoc="0" locked="0" layoutInCell="1" allowOverlap="1" wp14:anchorId="25C0BC22" wp14:editId="6DFE2ED4">
              <wp:simplePos x="0" y="0"/>
              <wp:positionH relativeFrom="column">
                <wp:posOffset>-890905</wp:posOffset>
              </wp:positionH>
              <wp:positionV relativeFrom="paragraph">
                <wp:posOffset>4306570</wp:posOffset>
              </wp:positionV>
              <wp:extent cx="467995" cy="5219700"/>
              <wp:effectExtent l="2540" t="3810" r="0" b="0"/>
              <wp:wrapNone/>
              <wp:docPr id="291" name="Поле 2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7995" cy="5219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8575">
                            <a:solidFill>
                              <a:srgbClr val="000000"/>
                            </a:solidFill>
                            <a:miter lim="800000"/>
                            <a:headEnd/>
                            <a:tailEnd/>
                          </a14:hiddenLine>
                        </a:ext>
                      </a:extLst>
                    </wps:spPr>
                    <wps:txbx>
                      <w:txbxContent>
                        <w:tbl>
                          <w:tblPr>
                            <w:tblW w:w="0" w:type="auto"/>
                            <w:jc w:val="center"/>
                            <w:tblBorders>
                              <w:insideH w:val="single" w:sz="18" w:space="0" w:color="auto"/>
                              <w:insideV w:val="single" w:sz="18" w:space="0" w:color="auto"/>
                            </w:tblBorders>
                            <w:tblLayout w:type="fixed"/>
                            <w:tblCellMar>
                              <w:left w:w="28" w:type="dxa"/>
                              <w:right w:w="28" w:type="dxa"/>
                            </w:tblCellMar>
                            <w:tblLook w:val="0000" w:firstRow="0" w:lastRow="0" w:firstColumn="0" w:lastColumn="0" w:noHBand="0" w:noVBand="0"/>
                          </w:tblPr>
                          <w:tblGrid>
                            <w:gridCol w:w="369"/>
                          </w:tblGrid>
                          <w:tr w:rsidR="00625AB7">
                            <w:trPr>
                              <w:cantSplit/>
                              <w:trHeight w:hRule="exact" w:val="1418"/>
                              <w:jc w:val="center"/>
                            </w:trPr>
                            <w:tc>
                              <w:tcPr>
                                <w:tcW w:w="369" w:type="dxa"/>
                                <w:textDirection w:val="btLr"/>
                                <w:vAlign w:val="center"/>
                              </w:tcPr>
                              <w:p w:rsidR="00625AB7" w:rsidRDefault="00625AB7">
                                <w:pPr>
                                  <w:pStyle w:val="af1"/>
                                  <w:jc w:val="center"/>
                                  <w:rPr>
                                    <w:sz w:val="18"/>
                                  </w:rPr>
                                </w:pPr>
                              </w:p>
                            </w:tc>
                          </w:tr>
                        </w:tbl>
                        <w:p w:rsidR="00625AB7" w:rsidRDefault="00625AB7" w:rsidP="00146A17"/>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291" o:spid="_x0000_s1051" type="#_x0000_t202" style="position:absolute;margin-left:-70.15pt;margin-top:339.1pt;width:36.85pt;height:41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" filled="f" stroked="f" strokeweight="2.25pt">
              <v:textbox inset="0,0,0,0">
                <w:txbxContent>
                  <w:tbl>
                    <w:tblPr>
                      <w:tblW w:w="0" w:type="auto"/>
                      <w:jc w:val="center"/>
                      <w:tblBorders>
                        <w:insideH w:val="single" w:sz="18" w:space="0" w:color="auto"/>
                        <w:insideV w:val="single" w:sz="18" w:space="0" w:color="auto"/>
                      </w:tblBorders>
                      <w:tblLayout w:type="fixed"/>
                      <w:tblCellMar>
                        <w:left w:w="28" w:type="dxa"/>
                        <w:right w:w="28" w:type="dxa"/>
                      </w:tblCellMar>
                      <w:tblLook w:val="0000" w:firstRow="0" w:lastRow="0" w:firstColumn="0" w:lastColumn="0" w:noHBand="0" w:noVBand="0"/>
                    </w:tblPr>
                    <w:tblGrid>
                      <w:gridCol w:w="369"/>
                    </w:tblGrid>
                    <w:tr w:rsidR="00625AB7">
                      <w:trPr>
                        <w:cantSplit/>
                        <w:trHeight w:hRule="exact" w:val="1418"/>
                        <w:jc w:val="center"/>
                      </w:trPr>
                      <w:tc>
                        <w:tcPr>
                          <w:tcW w:w="369" w:type="dxa"/>
                          <w:textDirection w:val="btLr"/>
                          <w:vAlign w:val="center"/>
                        </w:tcPr>
                        <w:p w:rsidR="00625AB7" w:rsidRDefault="00625AB7">
                          <w:pPr>
                            <w:pStyle w:val="af1"/>
                            <w:jc w:val="center"/>
                            <w:rPr>
                              <w:sz w:val="18"/>
                            </w:rPr>
                          </w:pPr>
                        </w:p>
                      </w:tc>
                    </w:tr>
                  </w:tbl>
                  <w:p w:rsidR="00625AB7" w:rsidRDefault="00625AB7" w:rsidP="00146A17"/>
                </w:txbxContent>
              </v:textbox>
            </v:shape>
          </w:pict>
        </mc:Fallback>
      </mc:AlternateConten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25AB7" w:rsidRPr="001451B7" w:rsidRDefault="00625AB7" w:rsidP="001451B7">
    <w:pPr>
      <w:spacing w:line="360" w:lineRule="auto"/>
    </w:pPr>
    <w:r>
      <w:rPr>
        <w:noProof/>
      </w:rPr>
      <mc:AlternateContent>
        <mc:Choice Requires="wps">
          <w:drawing>
            <wp:anchor distT="0" distB="0" distL="114300" distR="114300" simplePos="0" relativeHeight="251706368" behindDoc="0" locked="0" layoutInCell="1" allowOverlap="1" wp14:anchorId="78C9D71B" wp14:editId="724E2FA0">
              <wp:simplePos x="0" y="0"/>
              <wp:positionH relativeFrom="column">
                <wp:posOffset>-890905</wp:posOffset>
              </wp:positionH>
              <wp:positionV relativeFrom="paragraph">
                <wp:posOffset>4306570</wp:posOffset>
              </wp:positionV>
              <wp:extent cx="467995" cy="5219700"/>
              <wp:effectExtent l="4445" t="0" r="3810" b="635"/>
              <wp:wrapNone/>
              <wp:docPr id="513" name="Поле 5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7995" cy="5219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8575">
                            <a:solidFill>
                              <a:srgbClr val="000000"/>
                            </a:solidFill>
                            <a:miter lim="800000"/>
                            <a:headEnd/>
                            <a:tailEnd/>
                          </a14:hiddenLine>
                        </a:ext>
                      </a:extLst>
                    </wps:spPr>
                    <wps:txbx>
                      <w:txbxContent>
                        <w:tbl>
                          <w:tblPr>
                            <w:tblW w:w="0" w:type="auto"/>
                            <w:jc w:val="center"/>
                            <w:tblBorders>
                              <w:insideH w:val="single" w:sz="18" w:space="0" w:color="auto"/>
                              <w:insideV w:val="single" w:sz="18" w:space="0" w:color="auto"/>
                            </w:tblBorders>
                            <w:tblLayout w:type="fixed"/>
                            <w:tblCellMar>
                              <w:left w:w="28" w:type="dxa"/>
                              <w:right w:w="28" w:type="dxa"/>
                            </w:tblCellMar>
                            <w:tblLook w:val="0000" w:firstRow="0" w:lastRow="0" w:firstColumn="0" w:lastColumn="0" w:noHBand="0" w:noVBand="0"/>
                          </w:tblPr>
                          <w:tblGrid>
                            <w:gridCol w:w="369"/>
                          </w:tblGrid>
                          <w:tr w:rsidR="00625AB7">
                            <w:trPr>
                              <w:cantSplit/>
                              <w:trHeight w:hRule="exact" w:val="1418"/>
                              <w:jc w:val="center"/>
                            </w:trPr>
                            <w:tc>
                              <w:tcPr>
                                <w:tcW w:w="369" w:type="dxa"/>
                                <w:textDirection w:val="btLr"/>
                                <w:vAlign w:val="center"/>
                              </w:tcPr>
                              <w:p w:rsidR="00625AB7" w:rsidRDefault="00625AB7">
                                <w:pPr>
                                  <w:pStyle w:val="af1"/>
                                  <w:jc w:val="center"/>
                                  <w:rPr>
                                    <w:sz w:val="18"/>
                                  </w:rPr>
                                </w:pPr>
                              </w:p>
                            </w:tc>
                          </w:tr>
                        </w:tbl>
                        <w:p w:rsidR="00625AB7" w:rsidRDefault="00625AB7" w:rsidP="001451B7"/>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Поле 513" o:spid="_x0000_s1122" type="#_x0000_t202" style="position:absolute;margin-left:-70.15pt;margin-top:339.1pt;width:36.85pt;height:411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" filled="f" stroked="f" strokeweight="2.25pt">
              <v:textbox inset="0,0,0,0">
                <w:txbxContent>
                  <w:tbl>
                    <w:tblPr>
                      <w:tblW w:w="0" w:type="auto"/>
                      <w:jc w:val="center"/>
                      <w:tblBorders>
                        <w:insideH w:val="single" w:sz="18" w:space="0" w:color="auto"/>
                        <w:insideV w:val="single" w:sz="18" w:space="0" w:color="auto"/>
                      </w:tblBorders>
                      <w:tblLayout w:type="fixed"/>
                      <w:tblCellMar>
                        <w:left w:w="28" w:type="dxa"/>
                        <w:right w:w="28" w:type="dxa"/>
                      </w:tblCellMar>
                      <w:tblLook w:val="0000" w:firstRow="0" w:lastRow="0" w:firstColumn="0" w:lastColumn="0" w:noHBand="0" w:noVBand="0"/>
                    </w:tblPr>
                    <w:tblGrid>
                      <w:gridCol w:w="369"/>
                    </w:tblGrid>
                    <w:tr w:rsidR="00625AB7">
                      <w:trPr>
                        <w:cantSplit/>
                        <w:trHeight w:hRule="exact" w:val="1418"/>
                        <w:jc w:val="center"/>
                      </w:trPr>
                      <w:tc>
                        <w:tcPr>
                          <w:tcW w:w="369" w:type="dxa"/>
                          <w:textDirection w:val="btLr"/>
                          <w:vAlign w:val="center"/>
                        </w:tcPr>
                        <w:p w:rsidR="00625AB7" w:rsidRDefault="00625AB7">
                          <w:pPr>
                            <w:pStyle w:val="af1"/>
                            <w:jc w:val="center"/>
                            <w:rPr>
                              <w:sz w:val="18"/>
                            </w:rPr>
                          </w:pPr>
                        </w:p>
                      </w:tc>
                    </w:tr>
                  </w:tbl>
                  <w:p w:rsidR="00625AB7" w:rsidRDefault="00625AB7" w:rsidP="001451B7"/>
                </w:txbxContent>
              </v:textbox>
            </v:shape>
          </w:pict>
        </mc:Fallback>
      </mc:AlternateContent>
    </w:r>
    <w:r>
      <w:rPr>
        <w:noProof/>
      </w:rPr>
      <mc:AlternateContent>
        <mc:Choice Requires="wpg">
          <w:drawing>
            <wp:anchor distT="0" distB="0" distL="114300" distR="114300" simplePos="0" relativeHeight="251705344" behindDoc="0" locked="1" layoutInCell="0" allowOverlap="1" wp14:anchorId="3C86010A" wp14:editId="7BE2B678">
              <wp:simplePos x="0" y="0"/>
              <wp:positionH relativeFrom="page">
                <wp:posOffset>720090</wp:posOffset>
              </wp:positionH>
              <wp:positionV relativeFrom="page">
                <wp:posOffset>231140</wp:posOffset>
              </wp:positionV>
              <wp:extent cx="6590030" cy="10208895"/>
              <wp:effectExtent l="15240" t="21590" r="14605" b="18415"/>
              <wp:wrapNone/>
              <wp:docPr id="506" name="Группа 50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10208895"/>
                        <a:chOff x="1134" y="397"/>
                        <a:chExt cx="10378" cy="16044"/>
                      </a:xfrm>
                    </wpg:grpSpPr>
                    <wps:wsp>
                      <wps:cNvPr id="507" name="Text Box 154"/>
                      <wps:cNvSpPr txBox="1">
                        <a:spLocks noChangeArrowheads="1"/>
                      </wps:cNvSpPr>
                      <wps:spPr bwMode="auto">
                        <a:xfrm>
                          <a:off x="1137" y="14173"/>
                          <a:ext cx="10375" cy="22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8575">
                              <a:solidFill>
                                <a:srgbClr val="000000"/>
                              </a:solidFill>
                              <a:miter lim="800000"/>
                              <a:headEnd/>
                              <a:tailEnd/>
                            </a14:hiddenLine>
                          </a:ext>
                        </a:extLst>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3969"/>
                              <w:gridCol w:w="284"/>
                              <w:gridCol w:w="284"/>
                              <w:gridCol w:w="284"/>
                              <w:gridCol w:w="851"/>
                              <w:gridCol w:w="990"/>
                            </w:tblGrid>
                            <w:tr w:rsidR="00625AB7">
                              <w:trPr>
                                <w:cantSplit/>
                                <w:trHeight w:hRule="exact" w:val="284"/>
                              </w:trPr>
                              <w:tc>
                                <w:tcPr>
                                  <w:tcW w:w="397" w:type="dxa"/>
                                  <w:tcBorders>
                                    <w:top w:val="nil"/>
                                    <w:left w:val="nil"/>
                                    <w:right w:val="single" w:sz="18" w:space="0" w:color="auto"/>
                                  </w:tcBorders>
                                  <w:vAlign w:val="center"/>
                                </w:tcPr>
                                <w:p w:rsidR="00625AB7" w:rsidRDefault="00625AB7">
                                  <w:pPr>
                                    <w:pStyle w:val="af1"/>
                                    <w:rPr>
                                      <w:sz w:val="18"/>
                                    </w:rPr>
                                  </w:pPr>
                                </w:p>
                              </w:tc>
                              <w:tc>
                                <w:tcPr>
                                  <w:tcW w:w="567" w:type="dxa"/>
                                  <w:tcBorders>
                                    <w:top w:val="nil"/>
                                    <w:left w:val="nil"/>
                                    <w:right w:val="single" w:sz="18" w:space="0" w:color="auto"/>
                                  </w:tcBorders>
                                  <w:vAlign w:val="center"/>
                                </w:tcPr>
                                <w:p w:rsidR="00625AB7" w:rsidRDefault="00625AB7">
                                  <w:pPr>
                                    <w:pStyle w:val="af1"/>
                                    <w:rPr>
                                      <w:sz w:val="18"/>
                                    </w:rPr>
                                  </w:pPr>
                                </w:p>
                              </w:tc>
                              <w:tc>
                                <w:tcPr>
                                  <w:tcW w:w="1304" w:type="dxa"/>
                                  <w:tcBorders>
                                    <w:top w:val="nil"/>
                                    <w:left w:val="nil"/>
                                    <w:right w:val="nil"/>
                                  </w:tcBorders>
                                  <w:vAlign w:val="center"/>
                                </w:tcPr>
                                <w:p w:rsidR="00625AB7" w:rsidRDefault="00625AB7">
                                  <w:pPr>
                                    <w:pStyle w:val="af1"/>
                                    <w:rPr>
                                      <w:sz w:val="18"/>
                                    </w:rPr>
                                  </w:pPr>
                                </w:p>
                              </w:tc>
                              <w:tc>
                                <w:tcPr>
                                  <w:tcW w:w="851" w:type="dxa"/>
                                  <w:tcBorders>
                                    <w:top w:val="nil"/>
                                    <w:left w:val="single" w:sz="18" w:space="0" w:color="auto"/>
                                    <w:right w:val="single" w:sz="18" w:space="0" w:color="auto"/>
                                  </w:tcBorders>
                                  <w:vAlign w:val="center"/>
                                </w:tcPr>
                                <w:p w:rsidR="00625AB7" w:rsidRDefault="00625AB7">
                                  <w:pPr>
                                    <w:pStyle w:val="af1"/>
                                    <w:rPr>
                                      <w:sz w:val="18"/>
                                    </w:rPr>
                                  </w:pPr>
                                </w:p>
                              </w:tc>
                              <w:tc>
                                <w:tcPr>
                                  <w:tcW w:w="567" w:type="dxa"/>
                                  <w:tcBorders>
                                    <w:top w:val="nil"/>
                                    <w:left w:val="nil"/>
                                    <w:right w:val="single" w:sz="18" w:space="0" w:color="auto"/>
                                  </w:tcBorders>
                                  <w:vAlign w:val="center"/>
                                </w:tcPr>
                                <w:p w:rsidR="00625AB7" w:rsidRDefault="00625AB7">
                                  <w:pPr>
                                    <w:pStyle w:val="af1"/>
                                    <w:rPr>
                                      <w:sz w:val="18"/>
                                    </w:rPr>
                                  </w:pPr>
                                </w:p>
                              </w:tc>
                              <w:tc>
                                <w:tcPr>
                                  <w:tcW w:w="6662" w:type="dxa"/>
                                  <w:gridSpan w:val="6"/>
                                  <w:vMerge w:val="restart"/>
                                  <w:tcBorders>
                                    <w:top w:val="nil"/>
                                    <w:left w:val="nil"/>
                                    <w:bottom w:val="single" w:sz="18" w:space="0" w:color="auto"/>
                                    <w:right w:val="nil"/>
                                  </w:tcBorders>
                                  <w:vAlign w:val="center"/>
                                </w:tcPr>
                                <w:p w:rsidR="00625AB7" w:rsidRPr="00200AB2" w:rsidRDefault="00625AB7" w:rsidP="00625AB7">
                                  <w:pPr>
                                    <w:jc w:val="center"/>
                                    <w:rPr>
                                      <w:i/>
                                      <w:sz w:val="32"/>
                                      <w:szCs w:val="32"/>
                                    </w:rPr>
                                  </w:pPr>
                                  <w:r w:rsidRPr="00200AB2">
                                    <w:rPr>
                                      <w:i/>
                                      <w:sz w:val="32"/>
                                      <w:szCs w:val="32"/>
                                    </w:rPr>
                                    <w:t>ДП 2410.ОА-г61-2-09 ПЗ</w:t>
                                  </w:r>
                                </w:p>
                              </w:tc>
                            </w:tr>
                            <w:tr w:rsidR="00625AB7">
                              <w:trPr>
                                <w:cantSplit/>
                                <w:trHeight w:hRule="exact" w:val="284"/>
                              </w:trPr>
                              <w:tc>
                                <w:tcPr>
                                  <w:tcW w:w="397" w:type="dxa"/>
                                  <w:tcBorders>
                                    <w:left w:val="nil"/>
                                    <w:bottom w:val="nil"/>
                                    <w:right w:val="single" w:sz="18" w:space="0" w:color="auto"/>
                                  </w:tcBorders>
                                  <w:vAlign w:val="center"/>
                                </w:tcPr>
                                <w:p w:rsidR="00625AB7" w:rsidRDefault="00625AB7">
                                  <w:pPr>
                                    <w:pStyle w:val="af1"/>
                                    <w:rPr>
                                      <w:sz w:val="18"/>
                                    </w:rPr>
                                  </w:pPr>
                                </w:p>
                              </w:tc>
                              <w:tc>
                                <w:tcPr>
                                  <w:tcW w:w="567" w:type="dxa"/>
                                  <w:tcBorders>
                                    <w:left w:val="nil"/>
                                    <w:bottom w:val="nil"/>
                                    <w:right w:val="single" w:sz="18" w:space="0" w:color="auto"/>
                                  </w:tcBorders>
                                  <w:vAlign w:val="center"/>
                                </w:tcPr>
                                <w:p w:rsidR="00625AB7" w:rsidRDefault="00625AB7">
                                  <w:pPr>
                                    <w:pStyle w:val="af1"/>
                                    <w:rPr>
                                      <w:sz w:val="18"/>
                                    </w:rPr>
                                  </w:pPr>
                                </w:p>
                              </w:tc>
                              <w:tc>
                                <w:tcPr>
                                  <w:tcW w:w="1304" w:type="dxa"/>
                                  <w:tcBorders>
                                    <w:left w:val="nil"/>
                                    <w:bottom w:val="nil"/>
                                    <w:right w:val="nil"/>
                                  </w:tcBorders>
                                  <w:vAlign w:val="center"/>
                                </w:tcPr>
                                <w:p w:rsidR="00625AB7" w:rsidRDefault="00625AB7">
                                  <w:pPr>
                                    <w:pStyle w:val="af1"/>
                                    <w:rPr>
                                      <w:sz w:val="18"/>
                                    </w:rPr>
                                  </w:pPr>
                                </w:p>
                              </w:tc>
                              <w:tc>
                                <w:tcPr>
                                  <w:tcW w:w="851" w:type="dxa"/>
                                  <w:tcBorders>
                                    <w:left w:val="single" w:sz="18" w:space="0" w:color="auto"/>
                                    <w:bottom w:val="nil"/>
                                    <w:right w:val="single" w:sz="18" w:space="0" w:color="auto"/>
                                  </w:tcBorders>
                                  <w:vAlign w:val="center"/>
                                </w:tcPr>
                                <w:p w:rsidR="00625AB7" w:rsidRDefault="00625AB7">
                                  <w:pPr>
                                    <w:pStyle w:val="af1"/>
                                    <w:rPr>
                                      <w:sz w:val="18"/>
                                    </w:rPr>
                                  </w:pPr>
                                </w:p>
                              </w:tc>
                              <w:tc>
                                <w:tcPr>
                                  <w:tcW w:w="567" w:type="dxa"/>
                                  <w:tcBorders>
                                    <w:left w:val="nil"/>
                                    <w:bottom w:val="nil"/>
                                    <w:right w:val="single" w:sz="18" w:space="0" w:color="auto"/>
                                  </w:tcBorders>
                                  <w:vAlign w:val="center"/>
                                </w:tcPr>
                                <w:p w:rsidR="00625AB7" w:rsidRDefault="00625AB7">
                                  <w:pPr>
                                    <w:pStyle w:val="af1"/>
                                    <w:rPr>
                                      <w:sz w:val="18"/>
                                    </w:rPr>
                                  </w:pPr>
                                </w:p>
                              </w:tc>
                              <w:tc>
                                <w:tcPr>
                                  <w:tcW w:w="6662" w:type="dxa"/>
                                  <w:gridSpan w:val="6"/>
                                  <w:vMerge/>
                                  <w:tcBorders>
                                    <w:left w:val="nil"/>
                                    <w:bottom w:val="single" w:sz="18" w:space="0" w:color="auto"/>
                                    <w:right w:val="nil"/>
                                  </w:tcBorders>
                                  <w:vAlign w:val="center"/>
                                </w:tcPr>
                                <w:p w:rsidR="00625AB7" w:rsidRDefault="00625AB7">
                                  <w:pPr>
                                    <w:pStyle w:val="af1"/>
                                    <w:rPr>
                                      <w:sz w:val="18"/>
                                    </w:rPr>
                                  </w:pPr>
                                </w:p>
                              </w:tc>
                            </w:tr>
                            <w:tr w:rsidR="00625AB7">
                              <w:trPr>
                                <w:cantSplit/>
                                <w:trHeight w:hRule="exact" w:val="284"/>
                              </w:trPr>
                              <w:tc>
                                <w:tcPr>
                                  <w:tcW w:w="397" w:type="dxa"/>
                                  <w:tcBorders>
                                    <w:top w:val="single" w:sz="18" w:space="0" w:color="auto"/>
                                    <w:left w:val="nil"/>
                                    <w:bottom w:val="single" w:sz="18" w:space="0" w:color="auto"/>
                                    <w:right w:val="single" w:sz="18" w:space="0" w:color="auto"/>
                                  </w:tcBorders>
                                  <w:vAlign w:val="center"/>
                                </w:tcPr>
                                <w:p w:rsidR="00625AB7" w:rsidRDefault="00625AB7" w:rsidP="00625AB7">
                                  <w:pPr>
                                    <w:pStyle w:val="af1"/>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18" w:space="0" w:color="auto"/>
                                    <w:right w:val="single" w:sz="18" w:space="0" w:color="auto"/>
                                  </w:tcBorders>
                                  <w:vAlign w:val="center"/>
                                </w:tcPr>
                                <w:p w:rsidR="00625AB7" w:rsidRDefault="00625AB7">
                                  <w:pPr>
                                    <w:pStyle w:val="af1"/>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18" w:space="0" w:color="auto"/>
                                    <w:right w:val="nil"/>
                                  </w:tcBorders>
                                  <w:vAlign w:val="center"/>
                                </w:tcPr>
                                <w:p w:rsidR="00625AB7" w:rsidRDefault="00625AB7">
                                  <w:pPr>
                                    <w:pStyle w:val="af1"/>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18" w:space="0" w:color="auto"/>
                                    <w:right w:val="single" w:sz="18" w:space="0" w:color="auto"/>
                                  </w:tcBorders>
                                  <w:vAlign w:val="center"/>
                                </w:tcPr>
                                <w:p w:rsidR="00625AB7" w:rsidRDefault="00625AB7">
                                  <w:pPr>
                                    <w:pStyle w:val="af1"/>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18" w:space="0" w:color="auto"/>
                                    <w:right w:val="single" w:sz="18" w:space="0" w:color="auto"/>
                                  </w:tcBorders>
                                  <w:vAlign w:val="center"/>
                                </w:tcPr>
                                <w:p w:rsidR="00625AB7" w:rsidRDefault="00625AB7">
                                  <w:pPr>
                                    <w:pStyle w:val="af1"/>
                                    <w:jc w:val="center"/>
                                    <w:rPr>
                                      <w:rFonts w:ascii="Times New Roman" w:hAnsi="Times New Roman"/>
                                      <w:sz w:val="17"/>
                                    </w:rPr>
                                  </w:pPr>
                                  <w:r>
                                    <w:rPr>
                                      <w:rFonts w:ascii="Times New Roman" w:hAnsi="Times New Roman"/>
                                      <w:sz w:val="17"/>
                                    </w:rPr>
                                    <w:t>Дата</w:t>
                                  </w:r>
                                </w:p>
                              </w:tc>
                              <w:tc>
                                <w:tcPr>
                                  <w:tcW w:w="6662" w:type="dxa"/>
                                  <w:gridSpan w:val="6"/>
                                  <w:vMerge/>
                                  <w:tcBorders>
                                    <w:left w:val="nil"/>
                                    <w:bottom w:val="single" w:sz="18" w:space="0" w:color="auto"/>
                                    <w:right w:val="nil"/>
                                  </w:tcBorders>
                                  <w:vAlign w:val="center"/>
                                </w:tcPr>
                                <w:p w:rsidR="00625AB7" w:rsidRDefault="00625AB7">
                                  <w:pPr>
                                    <w:pStyle w:val="af1"/>
                                    <w:rPr>
                                      <w:sz w:val="18"/>
                                    </w:rPr>
                                  </w:pPr>
                                </w:p>
                              </w:tc>
                            </w:tr>
                            <w:tr w:rsidR="00625AB7">
                              <w:trPr>
                                <w:cantSplit/>
                                <w:trHeight w:hRule="exact" w:val="284"/>
                              </w:trPr>
                              <w:tc>
                                <w:tcPr>
                                  <w:tcW w:w="964" w:type="dxa"/>
                                  <w:gridSpan w:val="2"/>
                                  <w:tcBorders>
                                    <w:top w:val="nil"/>
                                    <w:left w:val="nil"/>
                                    <w:right w:val="single" w:sz="18" w:space="0" w:color="auto"/>
                                  </w:tcBorders>
                                  <w:vAlign w:val="center"/>
                                </w:tcPr>
                                <w:p w:rsidR="00625AB7" w:rsidRDefault="00625AB7">
                                  <w:pPr>
                                    <w:pStyle w:val="af1"/>
                                    <w:rPr>
                                      <w:rFonts w:ascii="Times New Roman" w:hAnsi="Times New Roman"/>
                                      <w:sz w:val="17"/>
                                    </w:rPr>
                                  </w:pPr>
                                  <w:r>
                                    <w:rPr>
                                      <w:rFonts w:ascii="Times New Roman" w:hAnsi="Times New Roman"/>
                                      <w:sz w:val="17"/>
                                    </w:rPr>
                                    <w:t>Разраб</w:t>
                                  </w:r>
                                </w:p>
                              </w:tc>
                              <w:tc>
                                <w:tcPr>
                                  <w:tcW w:w="1304" w:type="dxa"/>
                                  <w:tcBorders>
                                    <w:top w:val="nil"/>
                                    <w:left w:val="nil"/>
                                    <w:right w:val="nil"/>
                                  </w:tcBorders>
                                  <w:vAlign w:val="center"/>
                                </w:tcPr>
                                <w:p w:rsidR="00625AB7" w:rsidRPr="00200AB2" w:rsidRDefault="00625AB7">
                                  <w:pPr>
                                    <w:pStyle w:val="af1"/>
                                    <w:rPr>
                                      <w:rFonts w:ascii="Times New Roman" w:hAnsi="Times New Roman"/>
                                      <w:sz w:val="20"/>
                                      <w:lang w:val="ru-RU"/>
                                    </w:rPr>
                                  </w:pPr>
                                  <w:r>
                                    <w:rPr>
                                      <w:rFonts w:ascii="Times New Roman" w:hAnsi="Times New Roman"/>
                                      <w:sz w:val="20"/>
                                      <w:lang w:val="ru-RU"/>
                                    </w:rPr>
                                    <w:t>Такташов Р.</w:t>
                                  </w:r>
                                  <w:proofErr w:type="gramStart"/>
                                  <w:r>
                                    <w:rPr>
                                      <w:rFonts w:ascii="Times New Roman" w:hAnsi="Times New Roman"/>
                                      <w:sz w:val="20"/>
                                      <w:lang w:val="ru-RU"/>
                                    </w:rPr>
                                    <w:t>Р</w:t>
                                  </w:r>
                                  <w:proofErr w:type="gramEnd"/>
                                </w:p>
                              </w:tc>
                              <w:tc>
                                <w:tcPr>
                                  <w:tcW w:w="851" w:type="dxa"/>
                                  <w:tcBorders>
                                    <w:top w:val="nil"/>
                                    <w:left w:val="single" w:sz="18" w:space="0" w:color="auto"/>
                                    <w:right w:val="single" w:sz="18" w:space="0" w:color="auto"/>
                                  </w:tcBorders>
                                  <w:vAlign w:val="center"/>
                                </w:tcPr>
                                <w:p w:rsidR="00625AB7" w:rsidRDefault="00625AB7">
                                  <w:pPr>
                                    <w:pStyle w:val="af1"/>
                                    <w:rPr>
                                      <w:sz w:val="18"/>
                                    </w:rPr>
                                  </w:pPr>
                                </w:p>
                              </w:tc>
                              <w:tc>
                                <w:tcPr>
                                  <w:tcW w:w="567" w:type="dxa"/>
                                  <w:tcBorders>
                                    <w:top w:val="nil"/>
                                    <w:left w:val="nil"/>
                                    <w:right w:val="single" w:sz="18" w:space="0" w:color="auto"/>
                                  </w:tcBorders>
                                  <w:vAlign w:val="center"/>
                                </w:tcPr>
                                <w:p w:rsidR="00625AB7" w:rsidRDefault="00625AB7">
                                  <w:pPr>
                                    <w:pStyle w:val="af1"/>
                                    <w:rPr>
                                      <w:sz w:val="18"/>
                                    </w:rPr>
                                  </w:pPr>
                                </w:p>
                              </w:tc>
                              <w:tc>
                                <w:tcPr>
                                  <w:tcW w:w="3969" w:type="dxa"/>
                                  <w:vMerge w:val="restart"/>
                                  <w:tcBorders>
                                    <w:top w:val="nil"/>
                                    <w:left w:val="nil"/>
                                    <w:bottom w:val="single" w:sz="18" w:space="0" w:color="auto"/>
                                    <w:right w:val="single" w:sz="18" w:space="0" w:color="auto"/>
                                  </w:tcBorders>
                                  <w:vAlign w:val="center"/>
                                </w:tcPr>
                                <w:p w:rsidR="00625AB7" w:rsidRPr="009F6981" w:rsidRDefault="00625AB7">
                                  <w:pPr>
                                    <w:pStyle w:val="af1"/>
                                    <w:jc w:val="center"/>
                                    <w:rPr>
                                      <w:rFonts w:ascii="Times New Roman" w:hAnsi="Times New Roman"/>
                                      <w:szCs w:val="28"/>
                                      <w:lang w:val="ru-RU"/>
                                    </w:rPr>
                                  </w:pPr>
                                  <w:r>
                                    <w:rPr>
                                      <w:rFonts w:ascii="Times New Roman" w:hAnsi="Times New Roman"/>
                                      <w:szCs w:val="28"/>
                                      <w:lang w:val="ru-RU"/>
                                    </w:rPr>
                                    <w:t>Охорона праці</w:t>
                                  </w:r>
                                </w:p>
                              </w:tc>
                              <w:tc>
                                <w:tcPr>
                                  <w:tcW w:w="852" w:type="dxa"/>
                                  <w:gridSpan w:val="3"/>
                                  <w:tcBorders>
                                    <w:top w:val="nil"/>
                                    <w:left w:val="nil"/>
                                    <w:bottom w:val="single" w:sz="18" w:space="0" w:color="auto"/>
                                    <w:right w:val="single" w:sz="18" w:space="0" w:color="auto"/>
                                  </w:tcBorders>
                                  <w:vAlign w:val="center"/>
                                </w:tcPr>
                                <w:p w:rsidR="00625AB7" w:rsidRPr="00E870CD" w:rsidRDefault="00625AB7">
                                  <w:pPr>
                                    <w:pStyle w:val="af1"/>
                                    <w:jc w:val="center"/>
                                    <w:rPr>
                                      <w:rFonts w:ascii="Times New Roman" w:hAnsi="Times New Roman"/>
                                      <w:sz w:val="17"/>
                                    </w:rPr>
                                  </w:pPr>
                                  <w:r>
                                    <w:rPr>
                                      <w:rFonts w:ascii="Times New Roman" w:hAnsi="Times New Roman"/>
                                      <w:sz w:val="17"/>
                                      <w:lang w:val="ru-RU"/>
                                    </w:rPr>
                                    <w:t>Л</w:t>
                                  </w:r>
                                  <w:r>
                                    <w:rPr>
                                      <w:rFonts w:ascii="Times New Roman" w:hAnsi="Times New Roman"/>
                                      <w:sz w:val="17"/>
                                    </w:rPr>
                                    <w:t>іт.</w:t>
                                  </w:r>
                                </w:p>
                              </w:tc>
                              <w:tc>
                                <w:tcPr>
                                  <w:tcW w:w="851" w:type="dxa"/>
                                  <w:tcBorders>
                                    <w:top w:val="nil"/>
                                    <w:left w:val="single" w:sz="18" w:space="0" w:color="auto"/>
                                    <w:bottom w:val="single" w:sz="18" w:space="0" w:color="auto"/>
                                    <w:right w:val="single" w:sz="18" w:space="0" w:color="auto"/>
                                  </w:tcBorders>
                                  <w:vAlign w:val="center"/>
                                </w:tcPr>
                                <w:p w:rsidR="00625AB7" w:rsidRDefault="00625AB7">
                                  <w:pPr>
                                    <w:pStyle w:val="af1"/>
                                    <w:jc w:val="center"/>
                                    <w:rPr>
                                      <w:rFonts w:ascii="Times New Roman" w:hAnsi="Times New Roman"/>
                                      <w:sz w:val="17"/>
                                    </w:rPr>
                                  </w:pPr>
                                  <w:r>
                                    <w:rPr>
                                      <w:rFonts w:ascii="Times New Roman" w:hAnsi="Times New Roman"/>
                                      <w:sz w:val="17"/>
                                    </w:rPr>
                                    <w:t>Арк.</w:t>
                                  </w:r>
                                </w:p>
                              </w:tc>
                              <w:tc>
                                <w:tcPr>
                                  <w:tcW w:w="990" w:type="dxa"/>
                                  <w:tcBorders>
                                    <w:top w:val="nil"/>
                                    <w:left w:val="single" w:sz="18" w:space="0" w:color="auto"/>
                                    <w:bottom w:val="single" w:sz="18" w:space="0" w:color="auto"/>
                                    <w:right w:val="nil"/>
                                  </w:tcBorders>
                                  <w:vAlign w:val="center"/>
                                </w:tcPr>
                                <w:p w:rsidR="00625AB7" w:rsidRDefault="00625AB7">
                                  <w:pPr>
                                    <w:pStyle w:val="af1"/>
                                    <w:jc w:val="center"/>
                                    <w:rPr>
                                      <w:rFonts w:ascii="Times New Roman" w:hAnsi="Times New Roman"/>
                                      <w:sz w:val="17"/>
                                    </w:rPr>
                                  </w:pPr>
                                  <w:r>
                                    <w:rPr>
                                      <w:rFonts w:ascii="Times New Roman" w:hAnsi="Times New Roman"/>
                                      <w:sz w:val="17"/>
                                    </w:rPr>
                                    <w:t>Аркушів</w:t>
                                  </w:r>
                                </w:p>
                              </w:tc>
                            </w:tr>
                            <w:tr w:rsidR="00625AB7" w:rsidRPr="003313E8">
                              <w:trPr>
                                <w:cantSplit/>
                                <w:trHeight w:hRule="exact" w:val="284"/>
                              </w:trPr>
                              <w:tc>
                                <w:tcPr>
                                  <w:tcW w:w="964" w:type="dxa"/>
                                  <w:gridSpan w:val="2"/>
                                  <w:tcBorders>
                                    <w:left w:val="nil"/>
                                    <w:right w:val="single" w:sz="18" w:space="0" w:color="auto"/>
                                  </w:tcBorders>
                                  <w:vAlign w:val="center"/>
                                </w:tcPr>
                                <w:p w:rsidR="00625AB7" w:rsidRDefault="00625AB7">
                                  <w:pPr>
                                    <w:pStyle w:val="af1"/>
                                    <w:rPr>
                                      <w:rFonts w:ascii="Times New Roman" w:hAnsi="Times New Roman"/>
                                      <w:sz w:val="17"/>
                                    </w:rPr>
                                  </w:pPr>
                                  <w:r>
                                    <w:rPr>
                                      <w:rFonts w:ascii="Times New Roman" w:hAnsi="Times New Roman"/>
                                      <w:sz w:val="17"/>
                                    </w:rPr>
                                    <w:t>Перевір</w:t>
                                  </w:r>
                                </w:p>
                              </w:tc>
                              <w:tc>
                                <w:tcPr>
                                  <w:tcW w:w="1304" w:type="dxa"/>
                                  <w:tcBorders>
                                    <w:left w:val="nil"/>
                                    <w:right w:val="nil"/>
                                  </w:tcBorders>
                                  <w:vAlign w:val="center"/>
                                </w:tcPr>
                                <w:p w:rsidR="00625AB7" w:rsidRPr="009F6981" w:rsidRDefault="00625AB7">
                                  <w:pPr>
                                    <w:pStyle w:val="af1"/>
                                    <w:rPr>
                                      <w:rFonts w:ascii="Times New Roman" w:hAnsi="Times New Roman"/>
                                      <w:sz w:val="20"/>
                                      <w:lang w:val="ru-RU"/>
                                    </w:rPr>
                                  </w:pPr>
                                  <w:r w:rsidRPr="009F6981">
                                    <w:rPr>
                                      <w:rFonts w:ascii="Times New Roman" w:hAnsi="Times New Roman"/>
                                      <w:sz w:val="20"/>
                                      <w:lang w:val="ru-RU"/>
                                    </w:rPr>
                                    <w:t>Козлов С.С.</w:t>
                                  </w:r>
                                </w:p>
                              </w:tc>
                              <w:tc>
                                <w:tcPr>
                                  <w:tcW w:w="851" w:type="dxa"/>
                                  <w:tcBorders>
                                    <w:left w:val="single" w:sz="18" w:space="0" w:color="auto"/>
                                    <w:right w:val="single" w:sz="18" w:space="0" w:color="auto"/>
                                  </w:tcBorders>
                                  <w:vAlign w:val="center"/>
                                </w:tcPr>
                                <w:p w:rsidR="00625AB7" w:rsidRDefault="00625AB7">
                                  <w:pPr>
                                    <w:pStyle w:val="af1"/>
                                    <w:rPr>
                                      <w:sz w:val="18"/>
                                    </w:rPr>
                                  </w:pPr>
                                </w:p>
                              </w:tc>
                              <w:tc>
                                <w:tcPr>
                                  <w:tcW w:w="567" w:type="dxa"/>
                                  <w:tcBorders>
                                    <w:left w:val="nil"/>
                                    <w:right w:val="single" w:sz="18" w:space="0" w:color="auto"/>
                                  </w:tcBorders>
                                  <w:vAlign w:val="center"/>
                                </w:tcPr>
                                <w:p w:rsidR="00625AB7" w:rsidRDefault="00625AB7">
                                  <w:pPr>
                                    <w:pStyle w:val="af1"/>
                                    <w:rPr>
                                      <w:sz w:val="18"/>
                                    </w:rPr>
                                  </w:pPr>
                                </w:p>
                              </w:tc>
                              <w:tc>
                                <w:tcPr>
                                  <w:tcW w:w="3969" w:type="dxa"/>
                                  <w:vMerge/>
                                  <w:tcBorders>
                                    <w:left w:val="nil"/>
                                    <w:right w:val="single" w:sz="18" w:space="0" w:color="auto"/>
                                  </w:tcBorders>
                                  <w:vAlign w:val="center"/>
                                </w:tcPr>
                                <w:p w:rsidR="00625AB7" w:rsidRDefault="00625AB7">
                                  <w:pPr>
                                    <w:pStyle w:val="af1"/>
                                    <w:rPr>
                                      <w:sz w:val="18"/>
                                    </w:rPr>
                                  </w:pPr>
                                </w:p>
                              </w:tc>
                              <w:tc>
                                <w:tcPr>
                                  <w:tcW w:w="284" w:type="dxa"/>
                                  <w:tcBorders>
                                    <w:left w:val="nil"/>
                                    <w:bottom w:val="single" w:sz="18" w:space="0" w:color="auto"/>
                                  </w:tcBorders>
                                  <w:vAlign w:val="center"/>
                                </w:tcPr>
                                <w:p w:rsidR="00625AB7" w:rsidRDefault="00625AB7">
                                  <w:pPr>
                                    <w:pStyle w:val="af1"/>
                                    <w:rPr>
                                      <w:sz w:val="18"/>
                                    </w:rPr>
                                  </w:pPr>
                                </w:p>
                              </w:tc>
                              <w:tc>
                                <w:tcPr>
                                  <w:tcW w:w="284" w:type="dxa"/>
                                  <w:tcBorders>
                                    <w:bottom w:val="single" w:sz="18" w:space="0" w:color="auto"/>
                                  </w:tcBorders>
                                  <w:vAlign w:val="center"/>
                                </w:tcPr>
                                <w:p w:rsidR="00625AB7" w:rsidRPr="00E870CD" w:rsidRDefault="00625AB7" w:rsidP="00625AB7">
                                  <w:pPr>
                                    <w:pStyle w:val="af1"/>
                                    <w:jc w:val="center"/>
                                    <w:rPr>
                                      <w:sz w:val="18"/>
                                    </w:rPr>
                                  </w:pPr>
                                </w:p>
                              </w:tc>
                              <w:tc>
                                <w:tcPr>
                                  <w:tcW w:w="284" w:type="dxa"/>
                                  <w:tcBorders>
                                    <w:bottom w:val="single" w:sz="18" w:space="0" w:color="auto"/>
                                    <w:right w:val="single" w:sz="18" w:space="0" w:color="auto"/>
                                  </w:tcBorders>
                                  <w:vAlign w:val="center"/>
                                </w:tcPr>
                                <w:p w:rsidR="00625AB7" w:rsidRDefault="00625AB7">
                                  <w:pPr>
                                    <w:pStyle w:val="af1"/>
                                    <w:rPr>
                                      <w:sz w:val="18"/>
                                    </w:rPr>
                                  </w:pPr>
                                </w:p>
                              </w:tc>
                              <w:tc>
                                <w:tcPr>
                                  <w:tcW w:w="851" w:type="dxa"/>
                                  <w:tcBorders>
                                    <w:left w:val="single" w:sz="18" w:space="0" w:color="auto"/>
                                    <w:bottom w:val="single" w:sz="18" w:space="0" w:color="auto"/>
                                    <w:right w:val="single" w:sz="18" w:space="0" w:color="auto"/>
                                  </w:tcBorders>
                                  <w:vAlign w:val="center"/>
                                </w:tcPr>
                                <w:p w:rsidR="00625AB7" w:rsidRPr="00664933" w:rsidRDefault="00625AB7">
                                  <w:pPr>
                                    <w:pStyle w:val="af1"/>
                                    <w:jc w:val="center"/>
                                    <w:rPr>
                                      <w:sz w:val="18"/>
                                      <w:lang w:val="ru-RU"/>
                                    </w:rPr>
                                  </w:pPr>
                                </w:p>
                              </w:tc>
                              <w:tc>
                                <w:tcPr>
                                  <w:tcW w:w="990" w:type="dxa"/>
                                  <w:tcBorders>
                                    <w:left w:val="single" w:sz="18" w:space="0" w:color="auto"/>
                                    <w:bottom w:val="single" w:sz="18" w:space="0" w:color="auto"/>
                                    <w:right w:val="nil"/>
                                  </w:tcBorders>
                                  <w:vAlign w:val="center"/>
                                </w:tcPr>
                                <w:p w:rsidR="00625AB7" w:rsidRPr="00664933" w:rsidRDefault="00625AB7">
                                  <w:pPr>
                                    <w:pStyle w:val="af1"/>
                                    <w:jc w:val="center"/>
                                    <w:rPr>
                                      <w:sz w:val="18"/>
                                      <w:lang w:val="ru-RU"/>
                                    </w:rPr>
                                  </w:pPr>
                                </w:p>
                              </w:tc>
                            </w:tr>
                            <w:tr w:rsidR="00625AB7" w:rsidRPr="00625AB7">
                              <w:trPr>
                                <w:cantSplit/>
                                <w:trHeight w:hRule="exact" w:val="284"/>
                              </w:trPr>
                              <w:tc>
                                <w:tcPr>
                                  <w:tcW w:w="964" w:type="dxa"/>
                                  <w:gridSpan w:val="2"/>
                                  <w:tcBorders>
                                    <w:left w:val="nil"/>
                                    <w:right w:val="single" w:sz="18" w:space="0" w:color="auto"/>
                                  </w:tcBorders>
                                  <w:vAlign w:val="center"/>
                                </w:tcPr>
                                <w:p w:rsidR="00625AB7" w:rsidRDefault="00625AB7">
                                  <w:pPr>
                                    <w:pStyle w:val="af1"/>
                                    <w:rPr>
                                      <w:rFonts w:ascii="Times New Roman" w:hAnsi="Times New Roman"/>
                                      <w:sz w:val="17"/>
                                    </w:rPr>
                                  </w:pPr>
                                </w:p>
                              </w:tc>
                              <w:tc>
                                <w:tcPr>
                                  <w:tcW w:w="1304" w:type="dxa"/>
                                  <w:tcBorders>
                                    <w:left w:val="nil"/>
                                    <w:right w:val="nil"/>
                                  </w:tcBorders>
                                  <w:vAlign w:val="center"/>
                                </w:tcPr>
                                <w:p w:rsidR="00625AB7" w:rsidRPr="009F6981" w:rsidRDefault="00625AB7">
                                  <w:pPr>
                                    <w:pStyle w:val="af1"/>
                                    <w:rPr>
                                      <w:rFonts w:ascii="Times New Roman" w:hAnsi="Times New Roman"/>
                                      <w:sz w:val="18"/>
                                    </w:rPr>
                                  </w:pPr>
                                </w:p>
                              </w:tc>
                              <w:tc>
                                <w:tcPr>
                                  <w:tcW w:w="851" w:type="dxa"/>
                                  <w:tcBorders>
                                    <w:left w:val="single" w:sz="18" w:space="0" w:color="auto"/>
                                    <w:right w:val="single" w:sz="18" w:space="0" w:color="auto"/>
                                  </w:tcBorders>
                                  <w:vAlign w:val="center"/>
                                </w:tcPr>
                                <w:p w:rsidR="00625AB7" w:rsidRDefault="00625AB7">
                                  <w:pPr>
                                    <w:pStyle w:val="af1"/>
                                    <w:rPr>
                                      <w:sz w:val="18"/>
                                    </w:rPr>
                                  </w:pPr>
                                </w:p>
                              </w:tc>
                              <w:tc>
                                <w:tcPr>
                                  <w:tcW w:w="567" w:type="dxa"/>
                                  <w:tcBorders>
                                    <w:left w:val="nil"/>
                                    <w:right w:val="single" w:sz="18" w:space="0" w:color="auto"/>
                                  </w:tcBorders>
                                  <w:vAlign w:val="center"/>
                                </w:tcPr>
                                <w:p w:rsidR="00625AB7" w:rsidRDefault="00625AB7">
                                  <w:pPr>
                                    <w:pStyle w:val="af1"/>
                                    <w:rPr>
                                      <w:sz w:val="18"/>
                                    </w:rPr>
                                  </w:pPr>
                                </w:p>
                              </w:tc>
                              <w:tc>
                                <w:tcPr>
                                  <w:tcW w:w="3969" w:type="dxa"/>
                                  <w:vMerge/>
                                  <w:tcBorders>
                                    <w:left w:val="nil"/>
                                    <w:right w:val="single" w:sz="18" w:space="0" w:color="auto"/>
                                  </w:tcBorders>
                                  <w:vAlign w:val="center"/>
                                </w:tcPr>
                                <w:p w:rsidR="00625AB7" w:rsidRDefault="00625AB7">
                                  <w:pPr>
                                    <w:pStyle w:val="af1"/>
                                    <w:rPr>
                                      <w:sz w:val="18"/>
                                    </w:rPr>
                                  </w:pPr>
                                </w:p>
                              </w:tc>
                              <w:tc>
                                <w:tcPr>
                                  <w:tcW w:w="2693" w:type="dxa"/>
                                  <w:gridSpan w:val="5"/>
                                  <w:vMerge w:val="restart"/>
                                  <w:tcBorders>
                                    <w:top w:val="single" w:sz="18" w:space="0" w:color="auto"/>
                                    <w:left w:val="nil"/>
                                    <w:right w:val="nil"/>
                                  </w:tcBorders>
                                  <w:vAlign w:val="center"/>
                                </w:tcPr>
                                <w:p w:rsidR="00625AB7" w:rsidRPr="00625AB7" w:rsidRDefault="00625AB7">
                                  <w:pPr>
                                    <w:pStyle w:val="af1"/>
                                    <w:jc w:val="center"/>
                                    <w:rPr>
                                      <w:rFonts w:ascii="Times New Roman" w:hAnsi="Times New Roman"/>
                                      <w:sz w:val="24"/>
                                    </w:rPr>
                                  </w:pPr>
                                  <w:r w:rsidRPr="00625AB7">
                                    <w:rPr>
                                      <w:rFonts w:ascii="Times New Roman" w:hAnsi="Times New Roman"/>
                                      <w:sz w:val="24"/>
                                    </w:rPr>
                                    <w:t>НТУУ»КПІ ім. Ігоря Сікорського» АУЕК</w:t>
                                  </w:r>
                                </w:p>
                              </w:tc>
                            </w:tr>
                            <w:tr w:rsidR="00625AB7">
                              <w:trPr>
                                <w:cantSplit/>
                                <w:trHeight w:hRule="exact" w:val="284"/>
                              </w:trPr>
                              <w:tc>
                                <w:tcPr>
                                  <w:tcW w:w="964" w:type="dxa"/>
                                  <w:gridSpan w:val="2"/>
                                  <w:tcBorders>
                                    <w:left w:val="nil"/>
                                    <w:right w:val="single" w:sz="18" w:space="0" w:color="auto"/>
                                  </w:tcBorders>
                                  <w:vAlign w:val="center"/>
                                </w:tcPr>
                                <w:p w:rsidR="00625AB7" w:rsidRDefault="00625AB7">
                                  <w:pPr>
                                    <w:pStyle w:val="af1"/>
                                    <w:rPr>
                                      <w:rFonts w:ascii="Times New Roman" w:hAnsi="Times New Roman"/>
                                      <w:sz w:val="17"/>
                                    </w:rPr>
                                  </w:pPr>
                                  <w:r>
                                    <w:rPr>
                                      <w:rFonts w:ascii="Times New Roman" w:hAnsi="Times New Roman"/>
                                      <w:sz w:val="17"/>
                                    </w:rPr>
                                    <w:t>Н. Контр.</w:t>
                                  </w:r>
                                </w:p>
                              </w:tc>
                              <w:tc>
                                <w:tcPr>
                                  <w:tcW w:w="1304" w:type="dxa"/>
                                  <w:tcBorders>
                                    <w:left w:val="nil"/>
                                    <w:right w:val="nil"/>
                                  </w:tcBorders>
                                  <w:vAlign w:val="center"/>
                                </w:tcPr>
                                <w:p w:rsidR="00625AB7" w:rsidRPr="009F6981" w:rsidRDefault="00625AB7">
                                  <w:pPr>
                                    <w:pStyle w:val="af1"/>
                                    <w:rPr>
                                      <w:rFonts w:ascii="Times New Roman" w:hAnsi="Times New Roman"/>
                                      <w:sz w:val="18"/>
                                    </w:rPr>
                                  </w:pPr>
                                  <w:r w:rsidRPr="009F6981">
                                    <w:rPr>
                                      <w:rFonts w:ascii="Times New Roman" w:hAnsi="Times New Roman"/>
                                      <w:sz w:val="18"/>
                                    </w:rPr>
                                    <w:t>Смоляр В.Г.</w:t>
                                  </w:r>
                                </w:p>
                              </w:tc>
                              <w:tc>
                                <w:tcPr>
                                  <w:tcW w:w="851" w:type="dxa"/>
                                  <w:tcBorders>
                                    <w:left w:val="single" w:sz="18" w:space="0" w:color="auto"/>
                                    <w:right w:val="single" w:sz="18" w:space="0" w:color="auto"/>
                                  </w:tcBorders>
                                  <w:vAlign w:val="center"/>
                                </w:tcPr>
                                <w:p w:rsidR="00625AB7" w:rsidRDefault="00625AB7">
                                  <w:pPr>
                                    <w:pStyle w:val="af1"/>
                                    <w:rPr>
                                      <w:sz w:val="18"/>
                                    </w:rPr>
                                  </w:pPr>
                                </w:p>
                              </w:tc>
                              <w:tc>
                                <w:tcPr>
                                  <w:tcW w:w="567" w:type="dxa"/>
                                  <w:tcBorders>
                                    <w:left w:val="nil"/>
                                    <w:right w:val="single" w:sz="18" w:space="0" w:color="auto"/>
                                  </w:tcBorders>
                                  <w:vAlign w:val="center"/>
                                </w:tcPr>
                                <w:p w:rsidR="00625AB7" w:rsidRDefault="00625AB7">
                                  <w:pPr>
                                    <w:pStyle w:val="af1"/>
                                    <w:rPr>
                                      <w:sz w:val="18"/>
                                    </w:rPr>
                                  </w:pPr>
                                </w:p>
                              </w:tc>
                              <w:tc>
                                <w:tcPr>
                                  <w:tcW w:w="3969" w:type="dxa"/>
                                  <w:vMerge/>
                                  <w:tcBorders>
                                    <w:left w:val="nil"/>
                                    <w:right w:val="single" w:sz="18" w:space="0" w:color="auto"/>
                                  </w:tcBorders>
                                  <w:vAlign w:val="center"/>
                                </w:tcPr>
                                <w:p w:rsidR="00625AB7" w:rsidRDefault="00625AB7">
                                  <w:pPr>
                                    <w:pStyle w:val="af1"/>
                                    <w:rPr>
                                      <w:sz w:val="18"/>
                                    </w:rPr>
                                  </w:pPr>
                                </w:p>
                              </w:tc>
                              <w:tc>
                                <w:tcPr>
                                  <w:tcW w:w="2693" w:type="dxa"/>
                                  <w:gridSpan w:val="5"/>
                                  <w:vMerge/>
                                  <w:tcBorders>
                                    <w:left w:val="nil"/>
                                    <w:right w:val="nil"/>
                                  </w:tcBorders>
                                  <w:vAlign w:val="center"/>
                                </w:tcPr>
                                <w:p w:rsidR="00625AB7" w:rsidRDefault="00625AB7">
                                  <w:pPr>
                                    <w:pStyle w:val="af1"/>
                                    <w:rPr>
                                      <w:sz w:val="18"/>
                                    </w:rPr>
                                  </w:pPr>
                                </w:p>
                              </w:tc>
                            </w:tr>
                            <w:tr w:rsidR="00625AB7">
                              <w:trPr>
                                <w:cantSplit/>
                                <w:trHeight w:hRule="exact" w:val="284"/>
                              </w:trPr>
                              <w:tc>
                                <w:tcPr>
                                  <w:tcW w:w="964" w:type="dxa"/>
                                  <w:gridSpan w:val="2"/>
                                  <w:tcBorders>
                                    <w:left w:val="nil"/>
                                    <w:bottom w:val="nil"/>
                                    <w:right w:val="single" w:sz="18" w:space="0" w:color="auto"/>
                                  </w:tcBorders>
                                  <w:vAlign w:val="center"/>
                                </w:tcPr>
                                <w:p w:rsidR="00625AB7" w:rsidRDefault="00625AB7">
                                  <w:pPr>
                                    <w:pStyle w:val="af1"/>
                                    <w:rPr>
                                      <w:rFonts w:ascii="Times New Roman" w:hAnsi="Times New Roman"/>
                                      <w:sz w:val="17"/>
                                      <w:lang w:val="ru-RU"/>
                                    </w:rPr>
                                  </w:pPr>
                                  <w:r>
                                    <w:rPr>
                                      <w:rFonts w:ascii="Times New Roman" w:hAnsi="Times New Roman"/>
                                      <w:sz w:val="17"/>
                                    </w:rPr>
                                    <w:t>Затв.</w:t>
                                  </w:r>
                                </w:p>
                              </w:tc>
                              <w:tc>
                                <w:tcPr>
                                  <w:tcW w:w="1304" w:type="dxa"/>
                                  <w:tcBorders>
                                    <w:left w:val="nil"/>
                                    <w:bottom w:val="nil"/>
                                    <w:right w:val="nil"/>
                                  </w:tcBorders>
                                  <w:vAlign w:val="center"/>
                                </w:tcPr>
                                <w:p w:rsidR="00625AB7" w:rsidRPr="009F6981" w:rsidRDefault="00625AB7">
                                  <w:pPr>
                                    <w:pStyle w:val="af1"/>
                                    <w:rPr>
                                      <w:rFonts w:ascii="Times New Roman" w:hAnsi="Times New Roman"/>
                                      <w:sz w:val="18"/>
                                    </w:rPr>
                                  </w:pPr>
                                  <w:r w:rsidRPr="009F6981">
                                    <w:rPr>
                                      <w:rFonts w:ascii="Times New Roman" w:hAnsi="Times New Roman"/>
                                      <w:sz w:val="18"/>
                                    </w:rPr>
                                    <w:t>Прядко С.Л.</w:t>
                                  </w:r>
                                </w:p>
                              </w:tc>
                              <w:tc>
                                <w:tcPr>
                                  <w:tcW w:w="851" w:type="dxa"/>
                                  <w:tcBorders>
                                    <w:left w:val="single" w:sz="18" w:space="0" w:color="auto"/>
                                    <w:bottom w:val="nil"/>
                                    <w:right w:val="single" w:sz="18" w:space="0" w:color="auto"/>
                                  </w:tcBorders>
                                  <w:vAlign w:val="center"/>
                                </w:tcPr>
                                <w:p w:rsidR="00625AB7" w:rsidRDefault="00625AB7">
                                  <w:pPr>
                                    <w:pStyle w:val="af1"/>
                                    <w:rPr>
                                      <w:sz w:val="18"/>
                                    </w:rPr>
                                  </w:pPr>
                                </w:p>
                              </w:tc>
                              <w:tc>
                                <w:tcPr>
                                  <w:tcW w:w="567" w:type="dxa"/>
                                  <w:tcBorders>
                                    <w:left w:val="nil"/>
                                    <w:bottom w:val="nil"/>
                                    <w:right w:val="single" w:sz="18" w:space="0" w:color="auto"/>
                                  </w:tcBorders>
                                  <w:vAlign w:val="center"/>
                                </w:tcPr>
                                <w:p w:rsidR="00625AB7" w:rsidRDefault="00625AB7">
                                  <w:pPr>
                                    <w:pStyle w:val="af1"/>
                                    <w:rPr>
                                      <w:sz w:val="18"/>
                                    </w:rPr>
                                  </w:pPr>
                                </w:p>
                              </w:tc>
                              <w:tc>
                                <w:tcPr>
                                  <w:tcW w:w="3969" w:type="dxa"/>
                                  <w:vMerge/>
                                  <w:tcBorders>
                                    <w:left w:val="nil"/>
                                    <w:bottom w:val="nil"/>
                                    <w:right w:val="single" w:sz="18" w:space="0" w:color="auto"/>
                                  </w:tcBorders>
                                  <w:vAlign w:val="center"/>
                                </w:tcPr>
                                <w:p w:rsidR="00625AB7" w:rsidRDefault="00625AB7">
                                  <w:pPr>
                                    <w:pStyle w:val="af1"/>
                                    <w:rPr>
                                      <w:sz w:val="18"/>
                                    </w:rPr>
                                  </w:pPr>
                                </w:p>
                              </w:tc>
                              <w:tc>
                                <w:tcPr>
                                  <w:tcW w:w="2693" w:type="dxa"/>
                                  <w:gridSpan w:val="5"/>
                                  <w:vMerge/>
                                  <w:tcBorders>
                                    <w:left w:val="nil"/>
                                    <w:bottom w:val="nil"/>
                                    <w:right w:val="nil"/>
                                  </w:tcBorders>
                                  <w:vAlign w:val="center"/>
                                </w:tcPr>
                                <w:p w:rsidR="00625AB7" w:rsidRDefault="00625AB7">
                                  <w:pPr>
                                    <w:pStyle w:val="af1"/>
                                    <w:rPr>
                                      <w:sz w:val="18"/>
                                    </w:rPr>
                                  </w:pPr>
                                </w:p>
                              </w:tc>
                            </w:tr>
                          </w:tbl>
                          <w:p w:rsidR="00625AB7" w:rsidRDefault="00625AB7" w:rsidP="001451B7"/>
                        </w:txbxContent>
                      </wps:txbx>
                      <wps:bodyPr rot="0" vert="horz" wrap="square" lIns="0" tIns="0" rIns="0" bIns="0" anchor="t" anchorCtr="0" upright="1">
                        <a:noAutofit/>
                      </wps:bodyPr>
                    </wps:wsp>
                    <wps:wsp>
                      <wps:cNvPr id="508" name="Line 155"/>
                      <wps:cNvCnPr/>
                      <wps:spPr bwMode="auto">
                        <a:xfrm>
                          <a:off x="1134"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509" name="Line 156"/>
                      <wps:cNvCnPr/>
                      <wps:spPr bwMode="auto">
                        <a:xfrm>
                          <a:off x="11509"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510" name="Line 157"/>
                      <wps:cNvCnPr/>
                      <wps:spPr bwMode="auto">
                        <a:xfrm>
                          <a:off x="1137" y="1644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511" name="Line 158"/>
                      <wps:cNvCnPr/>
                      <wps:spPr bwMode="auto">
                        <a:xfrm>
                          <a:off x="1137" y="14173"/>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512" name="Line 159"/>
                      <wps:cNvCnPr/>
                      <wps:spPr bwMode="auto">
                        <a:xfrm>
                          <a:off x="1134" y="397"/>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Группа 506" o:spid="_x0000_s1123" style="position:absolute;margin-left:56.7pt;margin-top:18.2pt;width:518.9pt;height:803.85pt;z-index:251705344;mso-position-horizontal-relative:page;mso-position-vertical-relative:page" coordorigin="1134,397" coordsize="10378,160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" o:allowincell="f">
              <v:shape id="Text Box 154" o:spid="_x0000_s1124" type="#_x0000_t202" style="position:absolute;left:1137;top:14173;width:10375;height:226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cbga8YA&#10;AADcAAAADwAAAGRycy9kb3ducmV2LnhtbESPX0sDMRDE3wt+h7BC39pEsa2cTYsK0j5JW/+gb8tl&#10;vQteNudt2l6/fSMIPg4z8xtmvuxDow7UiY9s4WpsQBGX0XmuLLy+PI1uQUlCdthEJgsnElguLgZz&#10;LFw88pYOu1SpDGEp0EKdUltoLWVNAWUcW+LsfcUuYMqyq7Tr8JjhodHXxkx1QM95ocaWHmsqv3f7&#10;YOHNTD9n7w/VSlYiH88/ftP4m421w8v+/g5Uoj79h//aa2dhYmbweyYfAb04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cbga8YAAADcAAAADwAAAAAAAAAAAAAAAACYAgAAZHJz&#10;L2Rvd25yZXYueG1sUEsFBgAAAAAEAAQA9QAAAIsDAAAAAA==&#10;" filled="f" stroked="f" strokeweight="2.25pt">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3969"/>
                        <w:gridCol w:w="284"/>
                        <w:gridCol w:w="284"/>
                        <w:gridCol w:w="284"/>
                        <w:gridCol w:w="851"/>
                        <w:gridCol w:w="990"/>
                      </w:tblGrid>
                      <w:tr w:rsidR="00625AB7">
                        <w:trPr>
                          <w:cantSplit/>
                          <w:trHeight w:hRule="exact" w:val="284"/>
                        </w:trPr>
                        <w:tc>
                          <w:tcPr>
                            <w:tcW w:w="397" w:type="dxa"/>
                            <w:tcBorders>
                              <w:top w:val="nil"/>
                              <w:left w:val="nil"/>
                              <w:right w:val="single" w:sz="18" w:space="0" w:color="auto"/>
                            </w:tcBorders>
                            <w:vAlign w:val="center"/>
                          </w:tcPr>
                          <w:p w:rsidR="00625AB7" w:rsidRDefault="00625AB7">
                            <w:pPr>
                              <w:pStyle w:val="af1"/>
                              <w:rPr>
                                <w:sz w:val="18"/>
                              </w:rPr>
                            </w:pPr>
                          </w:p>
                        </w:tc>
                        <w:tc>
                          <w:tcPr>
                            <w:tcW w:w="567" w:type="dxa"/>
                            <w:tcBorders>
                              <w:top w:val="nil"/>
                              <w:left w:val="nil"/>
                              <w:right w:val="single" w:sz="18" w:space="0" w:color="auto"/>
                            </w:tcBorders>
                            <w:vAlign w:val="center"/>
                          </w:tcPr>
                          <w:p w:rsidR="00625AB7" w:rsidRDefault="00625AB7">
                            <w:pPr>
                              <w:pStyle w:val="af1"/>
                              <w:rPr>
                                <w:sz w:val="18"/>
                              </w:rPr>
                            </w:pPr>
                          </w:p>
                        </w:tc>
                        <w:tc>
                          <w:tcPr>
                            <w:tcW w:w="1304" w:type="dxa"/>
                            <w:tcBorders>
                              <w:top w:val="nil"/>
                              <w:left w:val="nil"/>
                              <w:right w:val="nil"/>
                            </w:tcBorders>
                            <w:vAlign w:val="center"/>
                          </w:tcPr>
                          <w:p w:rsidR="00625AB7" w:rsidRDefault="00625AB7">
                            <w:pPr>
                              <w:pStyle w:val="af1"/>
                              <w:rPr>
                                <w:sz w:val="18"/>
                              </w:rPr>
                            </w:pPr>
                          </w:p>
                        </w:tc>
                        <w:tc>
                          <w:tcPr>
                            <w:tcW w:w="851" w:type="dxa"/>
                            <w:tcBorders>
                              <w:top w:val="nil"/>
                              <w:left w:val="single" w:sz="18" w:space="0" w:color="auto"/>
                              <w:right w:val="single" w:sz="18" w:space="0" w:color="auto"/>
                            </w:tcBorders>
                            <w:vAlign w:val="center"/>
                          </w:tcPr>
                          <w:p w:rsidR="00625AB7" w:rsidRDefault="00625AB7">
                            <w:pPr>
                              <w:pStyle w:val="af1"/>
                              <w:rPr>
                                <w:sz w:val="18"/>
                              </w:rPr>
                            </w:pPr>
                          </w:p>
                        </w:tc>
                        <w:tc>
                          <w:tcPr>
                            <w:tcW w:w="567" w:type="dxa"/>
                            <w:tcBorders>
                              <w:top w:val="nil"/>
                              <w:left w:val="nil"/>
                              <w:right w:val="single" w:sz="18" w:space="0" w:color="auto"/>
                            </w:tcBorders>
                            <w:vAlign w:val="center"/>
                          </w:tcPr>
                          <w:p w:rsidR="00625AB7" w:rsidRDefault="00625AB7">
                            <w:pPr>
                              <w:pStyle w:val="af1"/>
                              <w:rPr>
                                <w:sz w:val="18"/>
                              </w:rPr>
                            </w:pPr>
                          </w:p>
                        </w:tc>
                        <w:tc>
                          <w:tcPr>
                            <w:tcW w:w="6662" w:type="dxa"/>
                            <w:gridSpan w:val="6"/>
                            <w:vMerge w:val="restart"/>
                            <w:tcBorders>
                              <w:top w:val="nil"/>
                              <w:left w:val="nil"/>
                              <w:bottom w:val="single" w:sz="18" w:space="0" w:color="auto"/>
                              <w:right w:val="nil"/>
                            </w:tcBorders>
                            <w:vAlign w:val="center"/>
                          </w:tcPr>
                          <w:p w:rsidR="00625AB7" w:rsidRPr="00200AB2" w:rsidRDefault="00625AB7" w:rsidP="00625AB7">
                            <w:pPr>
                              <w:jc w:val="center"/>
                              <w:rPr>
                                <w:i/>
                                <w:sz w:val="32"/>
                                <w:szCs w:val="32"/>
                              </w:rPr>
                            </w:pPr>
                            <w:r w:rsidRPr="00200AB2">
                              <w:rPr>
                                <w:i/>
                                <w:sz w:val="32"/>
                                <w:szCs w:val="32"/>
                              </w:rPr>
                              <w:t>ДП 2410.ОА-г61-2-09 ПЗ</w:t>
                            </w:r>
                          </w:p>
                        </w:tc>
                      </w:tr>
                      <w:tr w:rsidR="00625AB7">
                        <w:trPr>
                          <w:cantSplit/>
                          <w:trHeight w:hRule="exact" w:val="284"/>
                        </w:trPr>
                        <w:tc>
                          <w:tcPr>
                            <w:tcW w:w="397" w:type="dxa"/>
                            <w:tcBorders>
                              <w:left w:val="nil"/>
                              <w:bottom w:val="nil"/>
                              <w:right w:val="single" w:sz="18" w:space="0" w:color="auto"/>
                            </w:tcBorders>
                            <w:vAlign w:val="center"/>
                          </w:tcPr>
                          <w:p w:rsidR="00625AB7" w:rsidRDefault="00625AB7">
                            <w:pPr>
                              <w:pStyle w:val="af1"/>
                              <w:rPr>
                                <w:sz w:val="18"/>
                              </w:rPr>
                            </w:pPr>
                          </w:p>
                        </w:tc>
                        <w:tc>
                          <w:tcPr>
                            <w:tcW w:w="567" w:type="dxa"/>
                            <w:tcBorders>
                              <w:left w:val="nil"/>
                              <w:bottom w:val="nil"/>
                              <w:right w:val="single" w:sz="18" w:space="0" w:color="auto"/>
                            </w:tcBorders>
                            <w:vAlign w:val="center"/>
                          </w:tcPr>
                          <w:p w:rsidR="00625AB7" w:rsidRDefault="00625AB7">
                            <w:pPr>
                              <w:pStyle w:val="af1"/>
                              <w:rPr>
                                <w:sz w:val="18"/>
                              </w:rPr>
                            </w:pPr>
                          </w:p>
                        </w:tc>
                        <w:tc>
                          <w:tcPr>
                            <w:tcW w:w="1304" w:type="dxa"/>
                            <w:tcBorders>
                              <w:left w:val="nil"/>
                              <w:bottom w:val="nil"/>
                              <w:right w:val="nil"/>
                            </w:tcBorders>
                            <w:vAlign w:val="center"/>
                          </w:tcPr>
                          <w:p w:rsidR="00625AB7" w:rsidRDefault="00625AB7">
                            <w:pPr>
                              <w:pStyle w:val="af1"/>
                              <w:rPr>
                                <w:sz w:val="18"/>
                              </w:rPr>
                            </w:pPr>
                          </w:p>
                        </w:tc>
                        <w:tc>
                          <w:tcPr>
                            <w:tcW w:w="851" w:type="dxa"/>
                            <w:tcBorders>
                              <w:left w:val="single" w:sz="18" w:space="0" w:color="auto"/>
                              <w:bottom w:val="nil"/>
                              <w:right w:val="single" w:sz="18" w:space="0" w:color="auto"/>
                            </w:tcBorders>
                            <w:vAlign w:val="center"/>
                          </w:tcPr>
                          <w:p w:rsidR="00625AB7" w:rsidRDefault="00625AB7">
                            <w:pPr>
                              <w:pStyle w:val="af1"/>
                              <w:rPr>
                                <w:sz w:val="18"/>
                              </w:rPr>
                            </w:pPr>
                          </w:p>
                        </w:tc>
                        <w:tc>
                          <w:tcPr>
                            <w:tcW w:w="567" w:type="dxa"/>
                            <w:tcBorders>
                              <w:left w:val="nil"/>
                              <w:bottom w:val="nil"/>
                              <w:right w:val="single" w:sz="18" w:space="0" w:color="auto"/>
                            </w:tcBorders>
                            <w:vAlign w:val="center"/>
                          </w:tcPr>
                          <w:p w:rsidR="00625AB7" w:rsidRDefault="00625AB7">
                            <w:pPr>
                              <w:pStyle w:val="af1"/>
                              <w:rPr>
                                <w:sz w:val="18"/>
                              </w:rPr>
                            </w:pPr>
                          </w:p>
                        </w:tc>
                        <w:tc>
                          <w:tcPr>
                            <w:tcW w:w="6662" w:type="dxa"/>
                            <w:gridSpan w:val="6"/>
                            <w:vMerge/>
                            <w:tcBorders>
                              <w:left w:val="nil"/>
                              <w:bottom w:val="single" w:sz="18" w:space="0" w:color="auto"/>
                              <w:right w:val="nil"/>
                            </w:tcBorders>
                            <w:vAlign w:val="center"/>
                          </w:tcPr>
                          <w:p w:rsidR="00625AB7" w:rsidRDefault="00625AB7">
                            <w:pPr>
                              <w:pStyle w:val="af1"/>
                              <w:rPr>
                                <w:sz w:val="18"/>
                              </w:rPr>
                            </w:pPr>
                          </w:p>
                        </w:tc>
                      </w:tr>
                      <w:tr w:rsidR="00625AB7">
                        <w:trPr>
                          <w:cantSplit/>
                          <w:trHeight w:hRule="exact" w:val="284"/>
                        </w:trPr>
                        <w:tc>
                          <w:tcPr>
                            <w:tcW w:w="397" w:type="dxa"/>
                            <w:tcBorders>
                              <w:top w:val="single" w:sz="18" w:space="0" w:color="auto"/>
                              <w:left w:val="nil"/>
                              <w:bottom w:val="single" w:sz="18" w:space="0" w:color="auto"/>
                              <w:right w:val="single" w:sz="18" w:space="0" w:color="auto"/>
                            </w:tcBorders>
                            <w:vAlign w:val="center"/>
                          </w:tcPr>
                          <w:p w:rsidR="00625AB7" w:rsidRDefault="00625AB7" w:rsidP="00625AB7">
                            <w:pPr>
                              <w:pStyle w:val="af1"/>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18" w:space="0" w:color="auto"/>
                              <w:right w:val="single" w:sz="18" w:space="0" w:color="auto"/>
                            </w:tcBorders>
                            <w:vAlign w:val="center"/>
                          </w:tcPr>
                          <w:p w:rsidR="00625AB7" w:rsidRDefault="00625AB7">
                            <w:pPr>
                              <w:pStyle w:val="af1"/>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18" w:space="0" w:color="auto"/>
                              <w:right w:val="nil"/>
                            </w:tcBorders>
                            <w:vAlign w:val="center"/>
                          </w:tcPr>
                          <w:p w:rsidR="00625AB7" w:rsidRDefault="00625AB7">
                            <w:pPr>
                              <w:pStyle w:val="af1"/>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18" w:space="0" w:color="auto"/>
                              <w:right w:val="single" w:sz="18" w:space="0" w:color="auto"/>
                            </w:tcBorders>
                            <w:vAlign w:val="center"/>
                          </w:tcPr>
                          <w:p w:rsidR="00625AB7" w:rsidRDefault="00625AB7">
                            <w:pPr>
                              <w:pStyle w:val="af1"/>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18" w:space="0" w:color="auto"/>
                              <w:right w:val="single" w:sz="18" w:space="0" w:color="auto"/>
                            </w:tcBorders>
                            <w:vAlign w:val="center"/>
                          </w:tcPr>
                          <w:p w:rsidR="00625AB7" w:rsidRDefault="00625AB7">
                            <w:pPr>
                              <w:pStyle w:val="af1"/>
                              <w:jc w:val="center"/>
                              <w:rPr>
                                <w:rFonts w:ascii="Times New Roman" w:hAnsi="Times New Roman"/>
                                <w:sz w:val="17"/>
                              </w:rPr>
                            </w:pPr>
                            <w:r>
                              <w:rPr>
                                <w:rFonts w:ascii="Times New Roman" w:hAnsi="Times New Roman"/>
                                <w:sz w:val="17"/>
                              </w:rPr>
                              <w:t>Дата</w:t>
                            </w:r>
                          </w:p>
                        </w:tc>
                        <w:tc>
                          <w:tcPr>
                            <w:tcW w:w="6662" w:type="dxa"/>
                            <w:gridSpan w:val="6"/>
                            <w:vMerge/>
                            <w:tcBorders>
                              <w:left w:val="nil"/>
                              <w:bottom w:val="single" w:sz="18" w:space="0" w:color="auto"/>
                              <w:right w:val="nil"/>
                            </w:tcBorders>
                            <w:vAlign w:val="center"/>
                          </w:tcPr>
                          <w:p w:rsidR="00625AB7" w:rsidRDefault="00625AB7">
                            <w:pPr>
                              <w:pStyle w:val="af1"/>
                              <w:rPr>
                                <w:sz w:val="18"/>
                              </w:rPr>
                            </w:pPr>
                          </w:p>
                        </w:tc>
                      </w:tr>
                      <w:tr w:rsidR="00625AB7">
                        <w:trPr>
                          <w:cantSplit/>
                          <w:trHeight w:hRule="exact" w:val="284"/>
                        </w:trPr>
                        <w:tc>
                          <w:tcPr>
                            <w:tcW w:w="964" w:type="dxa"/>
                            <w:gridSpan w:val="2"/>
                            <w:tcBorders>
                              <w:top w:val="nil"/>
                              <w:left w:val="nil"/>
                              <w:right w:val="single" w:sz="18" w:space="0" w:color="auto"/>
                            </w:tcBorders>
                            <w:vAlign w:val="center"/>
                          </w:tcPr>
                          <w:p w:rsidR="00625AB7" w:rsidRDefault="00625AB7">
                            <w:pPr>
                              <w:pStyle w:val="af1"/>
                              <w:rPr>
                                <w:rFonts w:ascii="Times New Roman" w:hAnsi="Times New Roman"/>
                                <w:sz w:val="17"/>
                              </w:rPr>
                            </w:pPr>
                            <w:r>
                              <w:rPr>
                                <w:rFonts w:ascii="Times New Roman" w:hAnsi="Times New Roman"/>
                                <w:sz w:val="17"/>
                              </w:rPr>
                              <w:t>Разраб</w:t>
                            </w:r>
                          </w:p>
                        </w:tc>
                        <w:tc>
                          <w:tcPr>
                            <w:tcW w:w="1304" w:type="dxa"/>
                            <w:tcBorders>
                              <w:top w:val="nil"/>
                              <w:left w:val="nil"/>
                              <w:right w:val="nil"/>
                            </w:tcBorders>
                            <w:vAlign w:val="center"/>
                          </w:tcPr>
                          <w:p w:rsidR="00625AB7" w:rsidRPr="00200AB2" w:rsidRDefault="00625AB7">
                            <w:pPr>
                              <w:pStyle w:val="af1"/>
                              <w:rPr>
                                <w:rFonts w:ascii="Times New Roman" w:hAnsi="Times New Roman"/>
                                <w:sz w:val="20"/>
                                <w:lang w:val="ru-RU"/>
                              </w:rPr>
                            </w:pPr>
                            <w:r>
                              <w:rPr>
                                <w:rFonts w:ascii="Times New Roman" w:hAnsi="Times New Roman"/>
                                <w:sz w:val="20"/>
                                <w:lang w:val="ru-RU"/>
                              </w:rPr>
                              <w:t>Такташов Р.</w:t>
                            </w:r>
                            <w:proofErr w:type="gramStart"/>
                            <w:r>
                              <w:rPr>
                                <w:rFonts w:ascii="Times New Roman" w:hAnsi="Times New Roman"/>
                                <w:sz w:val="20"/>
                                <w:lang w:val="ru-RU"/>
                              </w:rPr>
                              <w:t>Р</w:t>
                            </w:r>
                            <w:proofErr w:type="gramEnd"/>
                          </w:p>
                        </w:tc>
                        <w:tc>
                          <w:tcPr>
                            <w:tcW w:w="851" w:type="dxa"/>
                            <w:tcBorders>
                              <w:top w:val="nil"/>
                              <w:left w:val="single" w:sz="18" w:space="0" w:color="auto"/>
                              <w:right w:val="single" w:sz="18" w:space="0" w:color="auto"/>
                            </w:tcBorders>
                            <w:vAlign w:val="center"/>
                          </w:tcPr>
                          <w:p w:rsidR="00625AB7" w:rsidRDefault="00625AB7">
                            <w:pPr>
                              <w:pStyle w:val="af1"/>
                              <w:rPr>
                                <w:sz w:val="18"/>
                              </w:rPr>
                            </w:pPr>
                          </w:p>
                        </w:tc>
                        <w:tc>
                          <w:tcPr>
                            <w:tcW w:w="567" w:type="dxa"/>
                            <w:tcBorders>
                              <w:top w:val="nil"/>
                              <w:left w:val="nil"/>
                              <w:right w:val="single" w:sz="18" w:space="0" w:color="auto"/>
                            </w:tcBorders>
                            <w:vAlign w:val="center"/>
                          </w:tcPr>
                          <w:p w:rsidR="00625AB7" w:rsidRDefault="00625AB7">
                            <w:pPr>
                              <w:pStyle w:val="af1"/>
                              <w:rPr>
                                <w:sz w:val="18"/>
                              </w:rPr>
                            </w:pPr>
                          </w:p>
                        </w:tc>
                        <w:tc>
                          <w:tcPr>
                            <w:tcW w:w="3969" w:type="dxa"/>
                            <w:vMerge w:val="restart"/>
                            <w:tcBorders>
                              <w:top w:val="nil"/>
                              <w:left w:val="nil"/>
                              <w:bottom w:val="single" w:sz="18" w:space="0" w:color="auto"/>
                              <w:right w:val="single" w:sz="18" w:space="0" w:color="auto"/>
                            </w:tcBorders>
                            <w:vAlign w:val="center"/>
                          </w:tcPr>
                          <w:p w:rsidR="00625AB7" w:rsidRPr="009F6981" w:rsidRDefault="00625AB7">
                            <w:pPr>
                              <w:pStyle w:val="af1"/>
                              <w:jc w:val="center"/>
                              <w:rPr>
                                <w:rFonts w:ascii="Times New Roman" w:hAnsi="Times New Roman"/>
                                <w:szCs w:val="28"/>
                                <w:lang w:val="ru-RU"/>
                              </w:rPr>
                            </w:pPr>
                            <w:r>
                              <w:rPr>
                                <w:rFonts w:ascii="Times New Roman" w:hAnsi="Times New Roman"/>
                                <w:szCs w:val="28"/>
                                <w:lang w:val="ru-RU"/>
                              </w:rPr>
                              <w:t>Охорона праці</w:t>
                            </w:r>
                          </w:p>
                        </w:tc>
                        <w:tc>
                          <w:tcPr>
                            <w:tcW w:w="852" w:type="dxa"/>
                            <w:gridSpan w:val="3"/>
                            <w:tcBorders>
                              <w:top w:val="nil"/>
                              <w:left w:val="nil"/>
                              <w:bottom w:val="single" w:sz="18" w:space="0" w:color="auto"/>
                              <w:right w:val="single" w:sz="18" w:space="0" w:color="auto"/>
                            </w:tcBorders>
                            <w:vAlign w:val="center"/>
                          </w:tcPr>
                          <w:p w:rsidR="00625AB7" w:rsidRPr="00E870CD" w:rsidRDefault="00625AB7">
                            <w:pPr>
                              <w:pStyle w:val="af1"/>
                              <w:jc w:val="center"/>
                              <w:rPr>
                                <w:rFonts w:ascii="Times New Roman" w:hAnsi="Times New Roman"/>
                                <w:sz w:val="17"/>
                              </w:rPr>
                            </w:pPr>
                            <w:r>
                              <w:rPr>
                                <w:rFonts w:ascii="Times New Roman" w:hAnsi="Times New Roman"/>
                                <w:sz w:val="17"/>
                                <w:lang w:val="ru-RU"/>
                              </w:rPr>
                              <w:t>Л</w:t>
                            </w:r>
                            <w:r>
                              <w:rPr>
                                <w:rFonts w:ascii="Times New Roman" w:hAnsi="Times New Roman"/>
                                <w:sz w:val="17"/>
                              </w:rPr>
                              <w:t>іт.</w:t>
                            </w:r>
                          </w:p>
                        </w:tc>
                        <w:tc>
                          <w:tcPr>
                            <w:tcW w:w="851" w:type="dxa"/>
                            <w:tcBorders>
                              <w:top w:val="nil"/>
                              <w:left w:val="single" w:sz="18" w:space="0" w:color="auto"/>
                              <w:bottom w:val="single" w:sz="18" w:space="0" w:color="auto"/>
                              <w:right w:val="single" w:sz="18" w:space="0" w:color="auto"/>
                            </w:tcBorders>
                            <w:vAlign w:val="center"/>
                          </w:tcPr>
                          <w:p w:rsidR="00625AB7" w:rsidRDefault="00625AB7">
                            <w:pPr>
                              <w:pStyle w:val="af1"/>
                              <w:jc w:val="center"/>
                              <w:rPr>
                                <w:rFonts w:ascii="Times New Roman" w:hAnsi="Times New Roman"/>
                                <w:sz w:val="17"/>
                              </w:rPr>
                            </w:pPr>
                            <w:r>
                              <w:rPr>
                                <w:rFonts w:ascii="Times New Roman" w:hAnsi="Times New Roman"/>
                                <w:sz w:val="17"/>
                              </w:rPr>
                              <w:t>Арк.</w:t>
                            </w:r>
                          </w:p>
                        </w:tc>
                        <w:tc>
                          <w:tcPr>
                            <w:tcW w:w="990" w:type="dxa"/>
                            <w:tcBorders>
                              <w:top w:val="nil"/>
                              <w:left w:val="single" w:sz="18" w:space="0" w:color="auto"/>
                              <w:bottom w:val="single" w:sz="18" w:space="0" w:color="auto"/>
                              <w:right w:val="nil"/>
                            </w:tcBorders>
                            <w:vAlign w:val="center"/>
                          </w:tcPr>
                          <w:p w:rsidR="00625AB7" w:rsidRDefault="00625AB7">
                            <w:pPr>
                              <w:pStyle w:val="af1"/>
                              <w:jc w:val="center"/>
                              <w:rPr>
                                <w:rFonts w:ascii="Times New Roman" w:hAnsi="Times New Roman"/>
                                <w:sz w:val="17"/>
                              </w:rPr>
                            </w:pPr>
                            <w:r>
                              <w:rPr>
                                <w:rFonts w:ascii="Times New Roman" w:hAnsi="Times New Roman"/>
                                <w:sz w:val="17"/>
                              </w:rPr>
                              <w:t>Аркушів</w:t>
                            </w:r>
                          </w:p>
                        </w:tc>
                      </w:tr>
                      <w:tr w:rsidR="00625AB7" w:rsidRPr="003313E8">
                        <w:trPr>
                          <w:cantSplit/>
                          <w:trHeight w:hRule="exact" w:val="284"/>
                        </w:trPr>
                        <w:tc>
                          <w:tcPr>
                            <w:tcW w:w="964" w:type="dxa"/>
                            <w:gridSpan w:val="2"/>
                            <w:tcBorders>
                              <w:left w:val="nil"/>
                              <w:right w:val="single" w:sz="18" w:space="0" w:color="auto"/>
                            </w:tcBorders>
                            <w:vAlign w:val="center"/>
                          </w:tcPr>
                          <w:p w:rsidR="00625AB7" w:rsidRDefault="00625AB7">
                            <w:pPr>
                              <w:pStyle w:val="af1"/>
                              <w:rPr>
                                <w:rFonts w:ascii="Times New Roman" w:hAnsi="Times New Roman"/>
                                <w:sz w:val="17"/>
                              </w:rPr>
                            </w:pPr>
                            <w:r>
                              <w:rPr>
                                <w:rFonts w:ascii="Times New Roman" w:hAnsi="Times New Roman"/>
                                <w:sz w:val="17"/>
                              </w:rPr>
                              <w:t>Перевір</w:t>
                            </w:r>
                          </w:p>
                        </w:tc>
                        <w:tc>
                          <w:tcPr>
                            <w:tcW w:w="1304" w:type="dxa"/>
                            <w:tcBorders>
                              <w:left w:val="nil"/>
                              <w:right w:val="nil"/>
                            </w:tcBorders>
                            <w:vAlign w:val="center"/>
                          </w:tcPr>
                          <w:p w:rsidR="00625AB7" w:rsidRPr="009F6981" w:rsidRDefault="00625AB7">
                            <w:pPr>
                              <w:pStyle w:val="af1"/>
                              <w:rPr>
                                <w:rFonts w:ascii="Times New Roman" w:hAnsi="Times New Roman"/>
                                <w:sz w:val="20"/>
                                <w:lang w:val="ru-RU"/>
                              </w:rPr>
                            </w:pPr>
                            <w:r w:rsidRPr="009F6981">
                              <w:rPr>
                                <w:rFonts w:ascii="Times New Roman" w:hAnsi="Times New Roman"/>
                                <w:sz w:val="20"/>
                                <w:lang w:val="ru-RU"/>
                              </w:rPr>
                              <w:t>Козлов С.С.</w:t>
                            </w:r>
                          </w:p>
                        </w:tc>
                        <w:tc>
                          <w:tcPr>
                            <w:tcW w:w="851" w:type="dxa"/>
                            <w:tcBorders>
                              <w:left w:val="single" w:sz="18" w:space="0" w:color="auto"/>
                              <w:right w:val="single" w:sz="18" w:space="0" w:color="auto"/>
                            </w:tcBorders>
                            <w:vAlign w:val="center"/>
                          </w:tcPr>
                          <w:p w:rsidR="00625AB7" w:rsidRDefault="00625AB7">
                            <w:pPr>
                              <w:pStyle w:val="af1"/>
                              <w:rPr>
                                <w:sz w:val="18"/>
                              </w:rPr>
                            </w:pPr>
                          </w:p>
                        </w:tc>
                        <w:tc>
                          <w:tcPr>
                            <w:tcW w:w="567" w:type="dxa"/>
                            <w:tcBorders>
                              <w:left w:val="nil"/>
                              <w:right w:val="single" w:sz="18" w:space="0" w:color="auto"/>
                            </w:tcBorders>
                            <w:vAlign w:val="center"/>
                          </w:tcPr>
                          <w:p w:rsidR="00625AB7" w:rsidRDefault="00625AB7">
                            <w:pPr>
                              <w:pStyle w:val="af1"/>
                              <w:rPr>
                                <w:sz w:val="18"/>
                              </w:rPr>
                            </w:pPr>
                          </w:p>
                        </w:tc>
                        <w:tc>
                          <w:tcPr>
                            <w:tcW w:w="3969" w:type="dxa"/>
                            <w:vMerge/>
                            <w:tcBorders>
                              <w:left w:val="nil"/>
                              <w:right w:val="single" w:sz="18" w:space="0" w:color="auto"/>
                            </w:tcBorders>
                            <w:vAlign w:val="center"/>
                          </w:tcPr>
                          <w:p w:rsidR="00625AB7" w:rsidRDefault="00625AB7">
                            <w:pPr>
                              <w:pStyle w:val="af1"/>
                              <w:rPr>
                                <w:sz w:val="18"/>
                              </w:rPr>
                            </w:pPr>
                          </w:p>
                        </w:tc>
                        <w:tc>
                          <w:tcPr>
                            <w:tcW w:w="284" w:type="dxa"/>
                            <w:tcBorders>
                              <w:left w:val="nil"/>
                              <w:bottom w:val="single" w:sz="18" w:space="0" w:color="auto"/>
                            </w:tcBorders>
                            <w:vAlign w:val="center"/>
                          </w:tcPr>
                          <w:p w:rsidR="00625AB7" w:rsidRDefault="00625AB7">
                            <w:pPr>
                              <w:pStyle w:val="af1"/>
                              <w:rPr>
                                <w:sz w:val="18"/>
                              </w:rPr>
                            </w:pPr>
                          </w:p>
                        </w:tc>
                        <w:tc>
                          <w:tcPr>
                            <w:tcW w:w="284" w:type="dxa"/>
                            <w:tcBorders>
                              <w:bottom w:val="single" w:sz="18" w:space="0" w:color="auto"/>
                            </w:tcBorders>
                            <w:vAlign w:val="center"/>
                          </w:tcPr>
                          <w:p w:rsidR="00625AB7" w:rsidRPr="00E870CD" w:rsidRDefault="00625AB7" w:rsidP="00625AB7">
                            <w:pPr>
                              <w:pStyle w:val="af1"/>
                              <w:jc w:val="center"/>
                              <w:rPr>
                                <w:sz w:val="18"/>
                              </w:rPr>
                            </w:pPr>
                          </w:p>
                        </w:tc>
                        <w:tc>
                          <w:tcPr>
                            <w:tcW w:w="284" w:type="dxa"/>
                            <w:tcBorders>
                              <w:bottom w:val="single" w:sz="18" w:space="0" w:color="auto"/>
                              <w:right w:val="single" w:sz="18" w:space="0" w:color="auto"/>
                            </w:tcBorders>
                            <w:vAlign w:val="center"/>
                          </w:tcPr>
                          <w:p w:rsidR="00625AB7" w:rsidRDefault="00625AB7">
                            <w:pPr>
                              <w:pStyle w:val="af1"/>
                              <w:rPr>
                                <w:sz w:val="18"/>
                              </w:rPr>
                            </w:pPr>
                          </w:p>
                        </w:tc>
                        <w:tc>
                          <w:tcPr>
                            <w:tcW w:w="851" w:type="dxa"/>
                            <w:tcBorders>
                              <w:left w:val="single" w:sz="18" w:space="0" w:color="auto"/>
                              <w:bottom w:val="single" w:sz="18" w:space="0" w:color="auto"/>
                              <w:right w:val="single" w:sz="18" w:space="0" w:color="auto"/>
                            </w:tcBorders>
                            <w:vAlign w:val="center"/>
                          </w:tcPr>
                          <w:p w:rsidR="00625AB7" w:rsidRPr="00664933" w:rsidRDefault="00625AB7">
                            <w:pPr>
                              <w:pStyle w:val="af1"/>
                              <w:jc w:val="center"/>
                              <w:rPr>
                                <w:sz w:val="18"/>
                                <w:lang w:val="ru-RU"/>
                              </w:rPr>
                            </w:pPr>
                          </w:p>
                        </w:tc>
                        <w:tc>
                          <w:tcPr>
                            <w:tcW w:w="990" w:type="dxa"/>
                            <w:tcBorders>
                              <w:left w:val="single" w:sz="18" w:space="0" w:color="auto"/>
                              <w:bottom w:val="single" w:sz="18" w:space="0" w:color="auto"/>
                              <w:right w:val="nil"/>
                            </w:tcBorders>
                            <w:vAlign w:val="center"/>
                          </w:tcPr>
                          <w:p w:rsidR="00625AB7" w:rsidRPr="00664933" w:rsidRDefault="00625AB7">
                            <w:pPr>
                              <w:pStyle w:val="af1"/>
                              <w:jc w:val="center"/>
                              <w:rPr>
                                <w:sz w:val="18"/>
                                <w:lang w:val="ru-RU"/>
                              </w:rPr>
                            </w:pPr>
                          </w:p>
                        </w:tc>
                      </w:tr>
                      <w:tr w:rsidR="00625AB7" w:rsidRPr="00625AB7">
                        <w:trPr>
                          <w:cantSplit/>
                          <w:trHeight w:hRule="exact" w:val="284"/>
                        </w:trPr>
                        <w:tc>
                          <w:tcPr>
                            <w:tcW w:w="964" w:type="dxa"/>
                            <w:gridSpan w:val="2"/>
                            <w:tcBorders>
                              <w:left w:val="nil"/>
                              <w:right w:val="single" w:sz="18" w:space="0" w:color="auto"/>
                            </w:tcBorders>
                            <w:vAlign w:val="center"/>
                          </w:tcPr>
                          <w:p w:rsidR="00625AB7" w:rsidRDefault="00625AB7">
                            <w:pPr>
                              <w:pStyle w:val="af1"/>
                              <w:rPr>
                                <w:rFonts w:ascii="Times New Roman" w:hAnsi="Times New Roman"/>
                                <w:sz w:val="17"/>
                              </w:rPr>
                            </w:pPr>
                          </w:p>
                        </w:tc>
                        <w:tc>
                          <w:tcPr>
                            <w:tcW w:w="1304" w:type="dxa"/>
                            <w:tcBorders>
                              <w:left w:val="nil"/>
                              <w:right w:val="nil"/>
                            </w:tcBorders>
                            <w:vAlign w:val="center"/>
                          </w:tcPr>
                          <w:p w:rsidR="00625AB7" w:rsidRPr="009F6981" w:rsidRDefault="00625AB7">
                            <w:pPr>
                              <w:pStyle w:val="af1"/>
                              <w:rPr>
                                <w:rFonts w:ascii="Times New Roman" w:hAnsi="Times New Roman"/>
                                <w:sz w:val="18"/>
                              </w:rPr>
                            </w:pPr>
                          </w:p>
                        </w:tc>
                        <w:tc>
                          <w:tcPr>
                            <w:tcW w:w="851" w:type="dxa"/>
                            <w:tcBorders>
                              <w:left w:val="single" w:sz="18" w:space="0" w:color="auto"/>
                              <w:right w:val="single" w:sz="18" w:space="0" w:color="auto"/>
                            </w:tcBorders>
                            <w:vAlign w:val="center"/>
                          </w:tcPr>
                          <w:p w:rsidR="00625AB7" w:rsidRDefault="00625AB7">
                            <w:pPr>
                              <w:pStyle w:val="af1"/>
                              <w:rPr>
                                <w:sz w:val="18"/>
                              </w:rPr>
                            </w:pPr>
                          </w:p>
                        </w:tc>
                        <w:tc>
                          <w:tcPr>
                            <w:tcW w:w="567" w:type="dxa"/>
                            <w:tcBorders>
                              <w:left w:val="nil"/>
                              <w:right w:val="single" w:sz="18" w:space="0" w:color="auto"/>
                            </w:tcBorders>
                            <w:vAlign w:val="center"/>
                          </w:tcPr>
                          <w:p w:rsidR="00625AB7" w:rsidRDefault="00625AB7">
                            <w:pPr>
                              <w:pStyle w:val="af1"/>
                              <w:rPr>
                                <w:sz w:val="18"/>
                              </w:rPr>
                            </w:pPr>
                          </w:p>
                        </w:tc>
                        <w:tc>
                          <w:tcPr>
                            <w:tcW w:w="3969" w:type="dxa"/>
                            <w:vMerge/>
                            <w:tcBorders>
                              <w:left w:val="nil"/>
                              <w:right w:val="single" w:sz="18" w:space="0" w:color="auto"/>
                            </w:tcBorders>
                            <w:vAlign w:val="center"/>
                          </w:tcPr>
                          <w:p w:rsidR="00625AB7" w:rsidRDefault="00625AB7">
                            <w:pPr>
                              <w:pStyle w:val="af1"/>
                              <w:rPr>
                                <w:sz w:val="18"/>
                              </w:rPr>
                            </w:pPr>
                          </w:p>
                        </w:tc>
                        <w:tc>
                          <w:tcPr>
                            <w:tcW w:w="2693" w:type="dxa"/>
                            <w:gridSpan w:val="5"/>
                            <w:vMerge w:val="restart"/>
                            <w:tcBorders>
                              <w:top w:val="single" w:sz="18" w:space="0" w:color="auto"/>
                              <w:left w:val="nil"/>
                              <w:right w:val="nil"/>
                            </w:tcBorders>
                            <w:vAlign w:val="center"/>
                          </w:tcPr>
                          <w:p w:rsidR="00625AB7" w:rsidRPr="00625AB7" w:rsidRDefault="00625AB7">
                            <w:pPr>
                              <w:pStyle w:val="af1"/>
                              <w:jc w:val="center"/>
                              <w:rPr>
                                <w:rFonts w:ascii="Times New Roman" w:hAnsi="Times New Roman"/>
                                <w:sz w:val="24"/>
                              </w:rPr>
                            </w:pPr>
                            <w:r w:rsidRPr="00625AB7">
                              <w:rPr>
                                <w:rFonts w:ascii="Times New Roman" w:hAnsi="Times New Roman"/>
                                <w:sz w:val="24"/>
                              </w:rPr>
                              <w:t>НТУУ»КПІ ім. Ігоря Сікорського» АУЕК</w:t>
                            </w:r>
                          </w:p>
                        </w:tc>
                      </w:tr>
                      <w:tr w:rsidR="00625AB7">
                        <w:trPr>
                          <w:cantSplit/>
                          <w:trHeight w:hRule="exact" w:val="284"/>
                        </w:trPr>
                        <w:tc>
                          <w:tcPr>
                            <w:tcW w:w="964" w:type="dxa"/>
                            <w:gridSpan w:val="2"/>
                            <w:tcBorders>
                              <w:left w:val="nil"/>
                              <w:right w:val="single" w:sz="18" w:space="0" w:color="auto"/>
                            </w:tcBorders>
                            <w:vAlign w:val="center"/>
                          </w:tcPr>
                          <w:p w:rsidR="00625AB7" w:rsidRDefault="00625AB7">
                            <w:pPr>
                              <w:pStyle w:val="af1"/>
                              <w:rPr>
                                <w:rFonts w:ascii="Times New Roman" w:hAnsi="Times New Roman"/>
                                <w:sz w:val="17"/>
                              </w:rPr>
                            </w:pPr>
                            <w:r>
                              <w:rPr>
                                <w:rFonts w:ascii="Times New Roman" w:hAnsi="Times New Roman"/>
                                <w:sz w:val="17"/>
                              </w:rPr>
                              <w:t>Н. Контр.</w:t>
                            </w:r>
                          </w:p>
                        </w:tc>
                        <w:tc>
                          <w:tcPr>
                            <w:tcW w:w="1304" w:type="dxa"/>
                            <w:tcBorders>
                              <w:left w:val="nil"/>
                              <w:right w:val="nil"/>
                            </w:tcBorders>
                            <w:vAlign w:val="center"/>
                          </w:tcPr>
                          <w:p w:rsidR="00625AB7" w:rsidRPr="009F6981" w:rsidRDefault="00625AB7">
                            <w:pPr>
                              <w:pStyle w:val="af1"/>
                              <w:rPr>
                                <w:rFonts w:ascii="Times New Roman" w:hAnsi="Times New Roman"/>
                                <w:sz w:val="18"/>
                              </w:rPr>
                            </w:pPr>
                            <w:r w:rsidRPr="009F6981">
                              <w:rPr>
                                <w:rFonts w:ascii="Times New Roman" w:hAnsi="Times New Roman"/>
                                <w:sz w:val="18"/>
                              </w:rPr>
                              <w:t>Смоляр В.Г.</w:t>
                            </w:r>
                          </w:p>
                        </w:tc>
                        <w:tc>
                          <w:tcPr>
                            <w:tcW w:w="851" w:type="dxa"/>
                            <w:tcBorders>
                              <w:left w:val="single" w:sz="18" w:space="0" w:color="auto"/>
                              <w:right w:val="single" w:sz="18" w:space="0" w:color="auto"/>
                            </w:tcBorders>
                            <w:vAlign w:val="center"/>
                          </w:tcPr>
                          <w:p w:rsidR="00625AB7" w:rsidRDefault="00625AB7">
                            <w:pPr>
                              <w:pStyle w:val="af1"/>
                              <w:rPr>
                                <w:sz w:val="18"/>
                              </w:rPr>
                            </w:pPr>
                          </w:p>
                        </w:tc>
                        <w:tc>
                          <w:tcPr>
                            <w:tcW w:w="567" w:type="dxa"/>
                            <w:tcBorders>
                              <w:left w:val="nil"/>
                              <w:right w:val="single" w:sz="18" w:space="0" w:color="auto"/>
                            </w:tcBorders>
                            <w:vAlign w:val="center"/>
                          </w:tcPr>
                          <w:p w:rsidR="00625AB7" w:rsidRDefault="00625AB7">
                            <w:pPr>
                              <w:pStyle w:val="af1"/>
                              <w:rPr>
                                <w:sz w:val="18"/>
                              </w:rPr>
                            </w:pPr>
                          </w:p>
                        </w:tc>
                        <w:tc>
                          <w:tcPr>
                            <w:tcW w:w="3969" w:type="dxa"/>
                            <w:vMerge/>
                            <w:tcBorders>
                              <w:left w:val="nil"/>
                              <w:right w:val="single" w:sz="18" w:space="0" w:color="auto"/>
                            </w:tcBorders>
                            <w:vAlign w:val="center"/>
                          </w:tcPr>
                          <w:p w:rsidR="00625AB7" w:rsidRDefault="00625AB7">
                            <w:pPr>
                              <w:pStyle w:val="af1"/>
                              <w:rPr>
                                <w:sz w:val="18"/>
                              </w:rPr>
                            </w:pPr>
                          </w:p>
                        </w:tc>
                        <w:tc>
                          <w:tcPr>
                            <w:tcW w:w="2693" w:type="dxa"/>
                            <w:gridSpan w:val="5"/>
                            <w:vMerge/>
                            <w:tcBorders>
                              <w:left w:val="nil"/>
                              <w:right w:val="nil"/>
                            </w:tcBorders>
                            <w:vAlign w:val="center"/>
                          </w:tcPr>
                          <w:p w:rsidR="00625AB7" w:rsidRDefault="00625AB7">
                            <w:pPr>
                              <w:pStyle w:val="af1"/>
                              <w:rPr>
                                <w:sz w:val="18"/>
                              </w:rPr>
                            </w:pPr>
                          </w:p>
                        </w:tc>
                      </w:tr>
                      <w:tr w:rsidR="00625AB7">
                        <w:trPr>
                          <w:cantSplit/>
                          <w:trHeight w:hRule="exact" w:val="284"/>
                        </w:trPr>
                        <w:tc>
                          <w:tcPr>
                            <w:tcW w:w="964" w:type="dxa"/>
                            <w:gridSpan w:val="2"/>
                            <w:tcBorders>
                              <w:left w:val="nil"/>
                              <w:bottom w:val="nil"/>
                              <w:right w:val="single" w:sz="18" w:space="0" w:color="auto"/>
                            </w:tcBorders>
                            <w:vAlign w:val="center"/>
                          </w:tcPr>
                          <w:p w:rsidR="00625AB7" w:rsidRDefault="00625AB7">
                            <w:pPr>
                              <w:pStyle w:val="af1"/>
                              <w:rPr>
                                <w:rFonts w:ascii="Times New Roman" w:hAnsi="Times New Roman"/>
                                <w:sz w:val="17"/>
                                <w:lang w:val="ru-RU"/>
                              </w:rPr>
                            </w:pPr>
                            <w:r>
                              <w:rPr>
                                <w:rFonts w:ascii="Times New Roman" w:hAnsi="Times New Roman"/>
                                <w:sz w:val="17"/>
                              </w:rPr>
                              <w:t>Затв.</w:t>
                            </w:r>
                          </w:p>
                        </w:tc>
                        <w:tc>
                          <w:tcPr>
                            <w:tcW w:w="1304" w:type="dxa"/>
                            <w:tcBorders>
                              <w:left w:val="nil"/>
                              <w:bottom w:val="nil"/>
                              <w:right w:val="nil"/>
                            </w:tcBorders>
                            <w:vAlign w:val="center"/>
                          </w:tcPr>
                          <w:p w:rsidR="00625AB7" w:rsidRPr="009F6981" w:rsidRDefault="00625AB7">
                            <w:pPr>
                              <w:pStyle w:val="af1"/>
                              <w:rPr>
                                <w:rFonts w:ascii="Times New Roman" w:hAnsi="Times New Roman"/>
                                <w:sz w:val="18"/>
                              </w:rPr>
                            </w:pPr>
                            <w:r w:rsidRPr="009F6981">
                              <w:rPr>
                                <w:rFonts w:ascii="Times New Roman" w:hAnsi="Times New Roman"/>
                                <w:sz w:val="18"/>
                              </w:rPr>
                              <w:t>Прядко С.Л.</w:t>
                            </w:r>
                          </w:p>
                        </w:tc>
                        <w:tc>
                          <w:tcPr>
                            <w:tcW w:w="851" w:type="dxa"/>
                            <w:tcBorders>
                              <w:left w:val="single" w:sz="18" w:space="0" w:color="auto"/>
                              <w:bottom w:val="nil"/>
                              <w:right w:val="single" w:sz="18" w:space="0" w:color="auto"/>
                            </w:tcBorders>
                            <w:vAlign w:val="center"/>
                          </w:tcPr>
                          <w:p w:rsidR="00625AB7" w:rsidRDefault="00625AB7">
                            <w:pPr>
                              <w:pStyle w:val="af1"/>
                              <w:rPr>
                                <w:sz w:val="18"/>
                              </w:rPr>
                            </w:pPr>
                          </w:p>
                        </w:tc>
                        <w:tc>
                          <w:tcPr>
                            <w:tcW w:w="567" w:type="dxa"/>
                            <w:tcBorders>
                              <w:left w:val="nil"/>
                              <w:bottom w:val="nil"/>
                              <w:right w:val="single" w:sz="18" w:space="0" w:color="auto"/>
                            </w:tcBorders>
                            <w:vAlign w:val="center"/>
                          </w:tcPr>
                          <w:p w:rsidR="00625AB7" w:rsidRDefault="00625AB7">
                            <w:pPr>
                              <w:pStyle w:val="af1"/>
                              <w:rPr>
                                <w:sz w:val="18"/>
                              </w:rPr>
                            </w:pPr>
                          </w:p>
                        </w:tc>
                        <w:tc>
                          <w:tcPr>
                            <w:tcW w:w="3969" w:type="dxa"/>
                            <w:vMerge/>
                            <w:tcBorders>
                              <w:left w:val="nil"/>
                              <w:bottom w:val="nil"/>
                              <w:right w:val="single" w:sz="18" w:space="0" w:color="auto"/>
                            </w:tcBorders>
                            <w:vAlign w:val="center"/>
                          </w:tcPr>
                          <w:p w:rsidR="00625AB7" w:rsidRDefault="00625AB7">
                            <w:pPr>
                              <w:pStyle w:val="af1"/>
                              <w:rPr>
                                <w:sz w:val="18"/>
                              </w:rPr>
                            </w:pPr>
                          </w:p>
                        </w:tc>
                        <w:tc>
                          <w:tcPr>
                            <w:tcW w:w="2693" w:type="dxa"/>
                            <w:gridSpan w:val="5"/>
                            <w:vMerge/>
                            <w:tcBorders>
                              <w:left w:val="nil"/>
                              <w:bottom w:val="nil"/>
                              <w:right w:val="nil"/>
                            </w:tcBorders>
                            <w:vAlign w:val="center"/>
                          </w:tcPr>
                          <w:p w:rsidR="00625AB7" w:rsidRDefault="00625AB7">
                            <w:pPr>
                              <w:pStyle w:val="af1"/>
                              <w:rPr>
                                <w:sz w:val="18"/>
                              </w:rPr>
                            </w:pPr>
                          </w:p>
                        </w:tc>
                      </w:tr>
                    </w:tbl>
                    <w:p w:rsidR="00625AB7" w:rsidRDefault="00625AB7" w:rsidP="001451B7"/>
                  </w:txbxContent>
                </v:textbox>
              </v:shape>
              <v:line id="Line 155" o:spid="_x0000_s1125" style="position:absolute;visibility:visible;mso-wrap-style:square" from="1134,397" to="1134,164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tlpa8EAAADcAAAADwAAAGRycy9kb3ducmV2LnhtbERPPWvDMBDdC/kP4gLZGinFLcGNEkKg&#10;4MEd4oZ0PayrZWqdHEux3X9fDYWOj/e9O8yuEyMNofWsYbNWIIhrb1puNFw+3h63IEJENth5Jg0/&#10;FOCwXzzsMDd+4jONVWxECuGQowYbY59LGWpLDsPa98SJ+/KDw5jg0Egz4JTCXSeflHqRDltODRZ7&#10;Olmqv6u705C9F9Z8zmUoz6q4UnvLTrfKa71azsdXEJHm+C/+cxdGw7NKa9OZdATk/h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y2WlrwQAAANwAAAAPAAAAAAAAAAAAAAAA&#10;AKECAABkcnMvZG93bnJldi54bWxQSwUGAAAAAAQABAD5AAAAjwMAAAAA&#10;" strokeweight="2.25pt"/>
              <v:line id="Line 156" o:spid="_x0000_s1126" style="position:absolute;visibility:visible;mso-wrap-style:square" from="11509,397" to="11509,164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ZXM8MQAAADcAAAADwAAAGRycy9kb3ducmV2LnhtbESPQWsCMRSE7wX/Q3hCbzWxWNHVKCIU&#10;9mAPrqLXx+a5Wdy8rJtUt/++KRQ8DjPzDbNc964Rd+pC7VnDeKRAEJfe1FxpOB4+32YgQkQ22Hgm&#10;DT8UYL0avCwxM/7Be7oXsRIJwiFDDTbGNpMylJYchpFviZN38Z3DmGRXSdPhI8FdI9+VmkqHNacF&#10;iy1tLZXX4ttpmHzl1pz7XdjtVX6i+jbZ3gqv9euw3yxAROrjM/zfzo2GDzWHvzPpCMjV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dlczwxAAAANwAAAAPAAAAAAAAAAAA&#10;AAAAAKECAABkcnMvZG93bnJldi54bWxQSwUGAAAAAAQABAD5AAAAkgMAAAAA&#10;" strokeweight="2.25pt"/>
              <v:line id="Line 157" o:spid="_x0000_s1127" style="position:absolute;visibility:visible;mso-wrap-style:square" from="1137,16441" to="11512,164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XbzsMIAAADcAAAADwAAAGRycy9kb3ducmV2LnhtbERPz2uDMBS+F/o/hFfYrcaWdgxnlFEo&#10;eHAH3diuD/NmZObFmqx1/31zGOz48f3Oy8WO4kqzHxwr2CUpCOLO6YF7Be9v5+0TCB+QNY6OScEv&#10;eSiL9SrHTLsbN3RtQy9iCPsMFZgQpkxK3xmy6BM3EUfuy80WQ4RzL/WMtxhuR7lP00dpceDYYHCi&#10;k6Huu/2xCg6vldGfS+3rJq0+aLgcTpfWKfWwWV6eQQRawr/4z11pBcddnB/PxCMgizs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yXbzsMIAAADcAAAADwAAAAAAAAAAAAAA&#10;AAChAgAAZHJzL2Rvd25yZXYueG1sUEsFBgAAAAAEAAQA+QAAAJADAAAAAA==&#10;" strokeweight="2.25pt"/>
              <v:line id="Line 158" o:spid="_x0000_s1128" style="position:absolute;visibility:visible;mso-wrap-style:square" from="1137,14173" to="11512,141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jpWK8MAAADcAAAADwAAAGRycy9kb3ducmV2LnhtbESPQYvCMBSE78L+h/AWvGlaUVmqURZh&#10;oQf3YJX1+mieTbF5qU3U+u83guBxmJlvmOW6t424UedrxwrScQKCuHS65krBYf8z+gLhA7LGxjEp&#10;eJCH9epjsMRMuzvv6FaESkQI+wwVmBDaTEpfGrLox64ljt7JdRZDlF0ldYf3CLeNnCTJXFqsOS4Y&#10;bGljqDwXV6tg+psbfey3frtL8j+qL9PNpXBKDT/77wWIQH14h1/tXCuYpSk8z8QjIF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Y6VivDAAAA3AAAAA8AAAAAAAAAAAAA&#10;AAAAoQIAAGRycy9kb3ducmV2LnhtbFBLBQYAAAAABAAEAPkAAACRAwAAAAA=&#10;" strokeweight="2.25pt"/>
              <v:line id="Line 159" o:spid="_x0000_s1129" style="position:absolute;visibility:visible;mso-wrap-style:square" from="1134,397" to="11509,3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ujIXMMAAADcAAAADwAAAGRycy9kb3ducmV2LnhtbESPQYvCMBSE78L+h/AWvNlUUVmqUURY&#10;6ME9WMW9PppnU2xeapPV+u83guBxmJlvmOW6t424UedrxwrGSQqCuHS65krB8fA9+gLhA7LGxjEp&#10;eJCH9epjsMRMuzvv6VaESkQI+wwVmBDaTEpfGrLoE9cSR+/sOoshyq6SusN7hNtGTtJ0Li3WHBcM&#10;trQ1VF6KP6tg+pMb/dvv/G6f5ieqr9PttXBKDT/7zQJEoD68w692rhXMxhN4nolHQK7+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boyFzDAAAA3AAAAA8AAAAAAAAAAAAA&#10;AAAAoQIAAGRycy9kb3ducmV2LnhtbFBLBQYAAAAABAAEAPkAAACRAwAAAAA=&#10;" strokeweight="2.25pt"/>
              <w10:wrap anchorx="page" anchory="page"/>
              <w10:anchorlock/>
            </v:group>
          </w:pict>
        </mc:Fallback>
      </mc:AlternateConten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25AB7" w:rsidRPr="00171EFF" w:rsidRDefault="00625AB7" w:rsidP="00171EFF">
    <w:pPr>
      <w:pStyle w:val="aff0"/>
      <w:suppressAutoHyphens w:val="0"/>
      <w:rPr>
        <w:sz w:val="24"/>
        <w:szCs w:val="24"/>
      </w:rPr>
    </w:pPr>
    <w:r>
      <w:rPr>
        <w:sz w:val="24"/>
        <w:szCs w:val="24"/>
      </w:rPr>
      <mc:AlternateContent>
        <mc:Choice Requires="wps">
          <w:drawing>
            <wp:anchor distT="0" distB="0" distL="114300" distR="114300" simplePos="0" relativeHeight="251702272" behindDoc="0" locked="0" layoutInCell="1" allowOverlap="1" wp14:anchorId="49D2EDC4" wp14:editId="3BF8460E">
              <wp:simplePos x="0" y="0"/>
              <wp:positionH relativeFrom="column">
                <wp:posOffset>-890905</wp:posOffset>
              </wp:positionH>
              <wp:positionV relativeFrom="paragraph">
                <wp:posOffset>4306570</wp:posOffset>
              </wp:positionV>
              <wp:extent cx="467995" cy="5219700"/>
              <wp:effectExtent l="2540" t="3810" r="0" b="0"/>
              <wp:wrapNone/>
              <wp:docPr id="490" name="Поле 49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7995" cy="5219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8575">
                            <a:solidFill>
                              <a:srgbClr val="000000"/>
                            </a:solidFill>
                            <a:miter lim="800000"/>
                            <a:headEnd/>
                            <a:tailEnd/>
                          </a14:hiddenLine>
                        </a:ext>
                      </a:extLst>
                    </wps:spPr>
                    <wps:txbx>
                      <w:txbxContent>
                        <w:tbl>
                          <w:tblPr>
                            <w:tblW w:w="0" w:type="auto"/>
                            <w:jc w:val="center"/>
                            <w:tblBorders>
                              <w:insideH w:val="single" w:sz="18" w:space="0" w:color="auto"/>
                              <w:insideV w:val="single" w:sz="18" w:space="0" w:color="auto"/>
                            </w:tblBorders>
                            <w:tblLayout w:type="fixed"/>
                            <w:tblCellMar>
                              <w:left w:w="28" w:type="dxa"/>
                              <w:right w:w="28" w:type="dxa"/>
                            </w:tblCellMar>
                            <w:tblLook w:val="0000" w:firstRow="0" w:lastRow="0" w:firstColumn="0" w:lastColumn="0" w:noHBand="0" w:noVBand="0"/>
                          </w:tblPr>
                          <w:tblGrid>
                            <w:gridCol w:w="369"/>
                          </w:tblGrid>
                          <w:tr w:rsidR="00625AB7">
                            <w:trPr>
                              <w:cantSplit/>
                              <w:trHeight w:hRule="exact" w:val="1418"/>
                              <w:jc w:val="center"/>
                            </w:trPr>
                            <w:tc>
                              <w:tcPr>
                                <w:tcW w:w="369" w:type="dxa"/>
                                <w:textDirection w:val="btLr"/>
                                <w:vAlign w:val="center"/>
                              </w:tcPr>
                              <w:p w:rsidR="00625AB7" w:rsidRDefault="00625AB7">
                                <w:pPr>
                                  <w:pStyle w:val="af1"/>
                                  <w:jc w:val="center"/>
                                  <w:rPr>
                                    <w:sz w:val="18"/>
                                  </w:rPr>
                                </w:pPr>
                              </w:p>
                            </w:tc>
                          </w:tr>
                        </w:tbl>
                        <w:p w:rsidR="00625AB7" w:rsidRDefault="00625AB7" w:rsidP="00171EFF"/>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Поле 490" o:spid="_x0000_s1130" type="#_x0000_t202" style="position:absolute;margin-left:-70.15pt;margin-top:339.1pt;width:36.85pt;height:411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" filled="f" stroked="f" strokeweight="2.25pt">
              <v:textbox inset="0,0,0,0">
                <w:txbxContent>
                  <w:tbl>
                    <w:tblPr>
                      <w:tblW w:w="0" w:type="auto"/>
                      <w:jc w:val="center"/>
                      <w:tblBorders>
                        <w:insideH w:val="single" w:sz="18" w:space="0" w:color="auto"/>
                        <w:insideV w:val="single" w:sz="18" w:space="0" w:color="auto"/>
                      </w:tblBorders>
                      <w:tblLayout w:type="fixed"/>
                      <w:tblCellMar>
                        <w:left w:w="28" w:type="dxa"/>
                        <w:right w:w="28" w:type="dxa"/>
                      </w:tblCellMar>
                      <w:tblLook w:val="0000" w:firstRow="0" w:lastRow="0" w:firstColumn="0" w:lastColumn="0" w:noHBand="0" w:noVBand="0"/>
                    </w:tblPr>
                    <w:tblGrid>
                      <w:gridCol w:w="369"/>
                    </w:tblGrid>
                    <w:tr w:rsidR="00625AB7">
                      <w:trPr>
                        <w:cantSplit/>
                        <w:trHeight w:hRule="exact" w:val="1418"/>
                        <w:jc w:val="center"/>
                      </w:trPr>
                      <w:tc>
                        <w:tcPr>
                          <w:tcW w:w="369" w:type="dxa"/>
                          <w:textDirection w:val="btLr"/>
                          <w:vAlign w:val="center"/>
                        </w:tcPr>
                        <w:p w:rsidR="00625AB7" w:rsidRDefault="00625AB7">
                          <w:pPr>
                            <w:pStyle w:val="af1"/>
                            <w:jc w:val="center"/>
                            <w:rPr>
                              <w:sz w:val="18"/>
                            </w:rPr>
                          </w:pPr>
                        </w:p>
                      </w:tc>
                    </w:tr>
                  </w:tbl>
                  <w:p w:rsidR="00625AB7" w:rsidRDefault="00625AB7" w:rsidP="00171EFF"/>
                </w:txbxContent>
              </v:textbox>
            </v:shape>
          </w:pict>
        </mc:Fallback>
      </mc:AlternateContent>
    </w:r>
    <w:r>
      <w:rPr>
        <w:sz w:val="24"/>
        <w:szCs w:val="24"/>
      </w:rPr>
      <mc:AlternateContent>
        <mc:Choice Requires="wpg">
          <w:drawing>
            <wp:anchor distT="0" distB="0" distL="114300" distR="114300" simplePos="0" relativeHeight="251703296" behindDoc="0" locked="1" layoutInCell="0" allowOverlap="1" wp14:anchorId="3EA4565C" wp14:editId="4191E801">
              <wp:simplePos x="0" y="0"/>
              <wp:positionH relativeFrom="page">
                <wp:posOffset>720090</wp:posOffset>
              </wp:positionH>
              <wp:positionV relativeFrom="page">
                <wp:posOffset>252095</wp:posOffset>
              </wp:positionV>
              <wp:extent cx="6590030" cy="10187940"/>
              <wp:effectExtent l="15240" t="23495" r="14605" b="18415"/>
              <wp:wrapNone/>
              <wp:docPr id="491" name="Группа 49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10187940"/>
                        <a:chOff x="1134" y="397"/>
                        <a:chExt cx="10378" cy="16044"/>
                      </a:xfrm>
                    </wpg:grpSpPr>
                    <wps:wsp>
                      <wps:cNvPr id="492" name="Line 131"/>
                      <wps:cNvCnPr/>
                      <wps:spPr bwMode="auto">
                        <a:xfrm>
                          <a:off x="1134"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93" name="Line 132"/>
                      <wps:cNvCnPr/>
                      <wps:spPr bwMode="auto">
                        <a:xfrm>
                          <a:off x="11509"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94" name="Line 133"/>
                      <wps:cNvCnPr/>
                      <wps:spPr bwMode="auto">
                        <a:xfrm>
                          <a:off x="1137" y="1644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95" name="Line 134"/>
                      <wps:cNvCnPr/>
                      <wps:spPr bwMode="auto">
                        <a:xfrm>
                          <a:off x="1134" y="1559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96" name="Line 135"/>
                      <wps:cNvCnPr/>
                      <wps:spPr bwMode="auto">
                        <a:xfrm>
                          <a:off x="1134" y="397"/>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97" name="Text Box 136"/>
                      <wps:cNvSpPr txBox="1">
                        <a:spLocks noChangeArrowheads="1"/>
                      </wps:cNvSpPr>
                      <wps:spPr bwMode="auto">
                        <a:xfrm>
                          <a:off x="1137" y="15591"/>
                          <a:ext cx="10375" cy="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8575">
                              <a:solidFill>
                                <a:srgbClr val="000000"/>
                              </a:solidFill>
                              <a:miter lim="800000"/>
                              <a:headEnd/>
                              <a:tailEnd/>
                            </a14:hiddenLine>
                          </a:ext>
                        </a:extLst>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625AB7" w:rsidTr="00625AB7">
                              <w:trPr>
                                <w:cantSplit/>
                                <w:trHeight w:hRule="exact" w:val="284"/>
                              </w:trPr>
                              <w:tc>
                                <w:tcPr>
                                  <w:tcW w:w="397" w:type="dxa"/>
                                  <w:tcBorders>
                                    <w:top w:val="single" w:sz="4" w:space="0" w:color="auto"/>
                                    <w:left w:val="nil"/>
                                    <w:right w:val="single" w:sz="18" w:space="0" w:color="auto"/>
                                  </w:tcBorders>
                                  <w:vAlign w:val="center"/>
                                </w:tcPr>
                                <w:p w:rsidR="00625AB7" w:rsidRDefault="00625AB7">
                                  <w:pPr>
                                    <w:pStyle w:val="af1"/>
                                    <w:rPr>
                                      <w:sz w:val="18"/>
                                    </w:rPr>
                                  </w:pPr>
                                </w:p>
                              </w:tc>
                              <w:tc>
                                <w:tcPr>
                                  <w:tcW w:w="567" w:type="dxa"/>
                                  <w:tcBorders>
                                    <w:top w:val="single" w:sz="4" w:space="0" w:color="auto"/>
                                    <w:left w:val="nil"/>
                                    <w:right w:val="single" w:sz="18" w:space="0" w:color="auto"/>
                                  </w:tcBorders>
                                  <w:vAlign w:val="center"/>
                                </w:tcPr>
                                <w:p w:rsidR="00625AB7" w:rsidRDefault="00625AB7">
                                  <w:pPr>
                                    <w:pStyle w:val="af1"/>
                                    <w:rPr>
                                      <w:sz w:val="18"/>
                                    </w:rPr>
                                  </w:pPr>
                                </w:p>
                              </w:tc>
                              <w:tc>
                                <w:tcPr>
                                  <w:tcW w:w="1304" w:type="dxa"/>
                                  <w:tcBorders>
                                    <w:top w:val="single" w:sz="4" w:space="0" w:color="auto"/>
                                    <w:left w:val="nil"/>
                                    <w:right w:val="nil"/>
                                  </w:tcBorders>
                                  <w:vAlign w:val="center"/>
                                </w:tcPr>
                                <w:p w:rsidR="00625AB7" w:rsidRDefault="00625AB7">
                                  <w:pPr>
                                    <w:pStyle w:val="af1"/>
                                    <w:rPr>
                                      <w:sz w:val="18"/>
                                    </w:rPr>
                                  </w:pPr>
                                </w:p>
                              </w:tc>
                              <w:tc>
                                <w:tcPr>
                                  <w:tcW w:w="851" w:type="dxa"/>
                                  <w:tcBorders>
                                    <w:top w:val="single" w:sz="4" w:space="0" w:color="auto"/>
                                    <w:left w:val="single" w:sz="18" w:space="0" w:color="auto"/>
                                    <w:right w:val="single" w:sz="18" w:space="0" w:color="auto"/>
                                  </w:tcBorders>
                                  <w:vAlign w:val="center"/>
                                </w:tcPr>
                                <w:p w:rsidR="00625AB7" w:rsidRDefault="00625AB7">
                                  <w:pPr>
                                    <w:pStyle w:val="af1"/>
                                    <w:rPr>
                                      <w:sz w:val="18"/>
                                    </w:rPr>
                                  </w:pPr>
                                </w:p>
                              </w:tc>
                              <w:tc>
                                <w:tcPr>
                                  <w:tcW w:w="567" w:type="dxa"/>
                                  <w:tcBorders>
                                    <w:top w:val="single" w:sz="4" w:space="0" w:color="auto"/>
                                    <w:left w:val="nil"/>
                                    <w:right w:val="single" w:sz="18" w:space="0" w:color="auto"/>
                                  </w:tcBorders>
                                  <w:vAlign w:val="center"/>
                                </w:tcPr>
                                <w:p w:rsidR="00625AB7" w:rsidRDefault="00625AB7">
                                  <w:pPr>
                                    <w:pStyle w:val="af1"/>
                                    <w:rPr>
                                      <w:sz w:val="18"/>
                                    </w:rPr>
                                  </w:pPr>
                                </w:p>
                              </w:tc>
                              <w:tc>
                                <w:tcPr>
                                  <w:tcW w:w="6095" w:type="dxa"/>
                                  <w:vMerge w:val="restart"/>
                                  <w:tcBorders>
                                    <w:top w:val="single" w:sz="4" w:space="0" w:color="auto"/>
                                    <w:left w:val="nil"/>
                                    <w:bottom w:val="nil"/>
                                    <w:right w:val="single" w:sz="18" w:space="0" w:color="auto"/>
                                  </w:tcBorders>
                                  <w:vAlign w:val="center"/>
                                </w:tcPr>
                                <w:p w:rsidR="00625AB7" w:rsidRPr="00BA0966" w:rsidRDefault="00625AB7">
                                  <w:pPr>
                                    <w:pStyle w:val="af1"/>
                                    <w:jc w:val="center"/>
                                    <w:rPr>
                                      <w:i w:val="0"/>
                                      <w:lang w:val="ru-RU"/>
                                    </w:rPr>
                                  </w:pPr>
                                  <w:r w:rsidRPr="002D219F">
                                    <w:rPr>
                                      <w:rFonts w:ascii="Times New Roman" w:hAnsi="Times New Roman"/>
                                      <w:i w:val="0"/>
                                      <w:lang w:val="ru-RU"/>
                                    </w:rPr>
                                    <w:t>ДП 2410.ОА-г61-2-09 ПЗ</w:t>
                                  </w:r>
                                </w:p>
                              </w:tc>
                              <w:tc>
                                <w:tcPr>
                                  <w:tcW w:w="567" w:type="dxa"/>
                                  <w:tcBorders>
                                    <w:top w:val="single" w:sz="4" w:space="0" w:color="auto"/>
                                    <w:left w:val="nil"/>
                                    <w:bottom w:val="single" w:sz="18" w:space="0" w:color="auto"/>
                                    <w:right w:val="nil"/>
                                  </w:tcBorders>
                                  <w:vAlign w:val="center"/>
                                </w:tcPr>
                                <w:p w:rsidR="00625AB7" w:rsidRDefault="00625AB7">
                                  <w:pPr>
                                    <w:pStyle w:val="af1"/>
                                    <w:jc w:val="center"/>
                                    <w:rPr>
                                      <w:rFonts w:ascii="Times New Roman" w:hAnsi="Times New Roman"/>
                                      <w:sz w:val="17"/>
                                    </w:rPr>
                                  </w:pPr>
                                  <w:r>
                                    <w:rPr>
                                      <w:rFonts w:ascii="Times New Roman" w:hAnsi="Times New Roman"/>
                                      <w:sz w:val="17"/>
                                    </w:rPr>
                                    <w:t>Аркуш</w:t>
                                  </w:r>
                                </w:p>
                              </w:tc>
                            </w:tr>
                            <w:tr w:rsidR="00625AB7">
                              <w:trPr>
                                <w:cantSplit/>
                                <w:trHeight w:hRule="exact" w:val="284"/>
                              </w:trPr>
                              <w:tc>
                                <w:tcPr>
                                  <w:tcW w:w="397" w:type="dxa"/>
                                  <w:tcBorders>
                                    <w:left w:val="nil"/>
                                    <w:bottom w:val="nil"/>
                                    <w:right w:val="single" w:sz="18" w:space="0" w:color="auto"/>
                                  </w:tcBorders>
                                  <w:vAlign w:val="center"/>
                                </w:tcPr>
                                <w:p w:rsidR="00625AB7" w:rsidRDefault="00625AB7">
                                  <w:pPr>
                                    <w:pStyle w:val="af1"/>
                                    <w:rPr>
                                      <w:sz w:val="18"/>
                                    </w:rPr>
                                  </w:pPr>
                                </w:p>
                              </w:tc>
                              <w:tc>
                                <w:tcPr>
                                  <w:tcW w:w="567" w:type="dxa"/>
                                  <w:tcBorders>
                                    <w:left w:val="nil"/>
                                    <w:bottom w:val="nil"/>
                                    <w:right w:val="single" w:sz="18" w:space="0" w:color="auto"/>
                                  </w:tcBorders>
                                  <w:vAlign w:val="center"/>
                                </w:tcPr>
                                <w:p w:rsidR="00625AB7" w:rsidRDefault="00625AB7">
                                  <w:pPr>
                                    <w:pStyle w:val="af1"/>
                                    <w:rPr>
                                      <w:sz w:val="18"/>
                                    </w:rPr>
                                  </w:pPr>
                                </w:p>
                              </w:tc>
                              <w:tc>
                                <w:tcPr>
                                  <w:tcW w:w="1304" w:type="dxa"/>
                                  <w:tcBorders>
                                    <w:left w:val="nil"/>
                                    <w:bottom w:val="nil"/>
                                    <w:right w:val="nil"/>
                                  </w:tcBorders>
                                  <w:vAlign w:val="center"/>
                                </w:tcPr>
                                <w:p w:rsidR="00625AB7" w:rsidRDefault="00625AB7">
                                  <w:pPr>
                                    <w:pStyle w:val="af1"/>
                                    <w:rPr>
                                      <w:sz w:val="18"/>
                                    </w:rPr>
                                  </w:pPr>
                                </w:p>
                              </w:tc>
                              <w:tc>
                                <w:tcPr>
                                  <w:tcW w:w="851" w:type="dxa"/>
                                  <w:tcBorders>
                                    <w:left w:val="single" w:sz="18" w:space="0" w:color="auto"/>
                                    <w:bottom w:val="nil"/>
                                    <w:right w:val="single" w:sz="18" w:space="0" w:color="auto"/>
                                  </w:tcBorders>
                                  <w:vAlign w:val="center"/>
                                </w:tcPr>
                                <w:p w:rsidR="00625AB7" w:rsidRDefault="00625AB7">
                                  <w:pPr>
                                    <w:pStyle w:val="af1"/>
                                    <w:rPr>
                                      <w:sz w:val="18"/>
                                    </w:rPr>
                                  </w:pPr>
                                </w:p>
                              </w:tc>
                              <w:tc>
                                <w:tcPr>
                                  <w:tcW w:w="567" w:type="dxa"/>
                                  <w:tcBorders>
                                    <w:left w:val="nil"/>
                                    <w:bottom w:val="nil"/>
                                    <w:right w:val="single" w:sz="18" w:space="0" w:color="auto"/>
                                  </w:tcBorders>
                                  <w:vAlign w:val="center"/>
                                </w:tcPr>
                                <w:p w:rsidR="00625AB7" w:rsidRDefault="00625AB7">
                                  <w:pPr>
                                    <w:pStyle w:val="af1"/>
                                    <w:rPr>
                                      <w:sz w:val="18"/>
                                    </w:rPr>
                                  </w:pPr>
                                </w:p>
                              </w:tc>
                              <w:tc>
                                <w:tcPr>
                                  <w:tcW w:w="6095" w:type="dxa"/>
                                  <w:vMerge/>
                                  <w:tcBorders>
                                    <w:top w:val="single" w:sz="18" w:space="0" w:color="auto"/>
                                    <w:left w:val="nil"/>
                                    <w:bottom w:val="nil"/>
                                    <w:right w:val="single" w:sz="18" w:space="0" w:color="auto"/>
                                  </w:tcBorders>
                                  <w:vAlign w:val="center"/>
                                </w:tcPr>
                                <w:p w:rsidR="00625AB7" w:rsidRDefault="00625AB7">
                                  <w:pPr>
                                    <w:pStyle w:val="af1"/>
                                    <w:rPr>
                                      <w:sz w:val="18"/>
                                    </w:rPr>
                                  </w:pPr>
                                </w:p>
                              </w:tc>
                              <w:tc>
                                <w:tcPr>
                                  <w:tcW w:w="567" w:type="dxa"/>
                                  <w:vMerge w:val="restart"/>
                                  <w:tcBorders>
                                    <w:top w:val="single" w:sz="18" w:space="0" w:color="auto"/>
                                    <w:left w:val="nil"/>
                                    <w:bottom w:val="single" w:sz="18" w:space="0" w:color="auto"/>
                                    <w:right w:val="nil"/>
                                  </w:tcBorders>
                                  <w:vAlign w:val="center"/>
                                </w:tcPr>
                                <w:p w:rsidR="00625AB7" w:rsidRDefault="00625AB7">
                                  <w:pPr>
                                    <w:pStyle w:val="af1"/>
                                    <w:jc w:val="center"/>
                                    <w:rPr>
                                      <w:sz w:val="18"/>
                                    </w:rPr>
                                  </w:pPr>
                                </w:p>
                              </w:tc>
                            </w:tr>
                            <w:tr w:rsidR="00625AB7" w:rsidTr="00625AB7">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625AB7" w:rsidRDefault="00625AB7" w:rsidP="00625AB7">
                                  <w:pPr>
                                    <w:pStyle w:val="af1"/>
                                    <w:rPr>
                                      <w:rFonts w:ascii="Times New Roman" w:hAnsi="Times New Roman"/>
                                      <w:sz w:val="17"/>
                                    </w:rPr>
                                  </w:pPr>
                                  <w:r>
                                    <w:rPr>
                                      <w:rFonts w:ascii="Times New Roman" w:hAnsi="Times New Roman"/>
                                      <w:sz w:val="17"/>
                                      <w:lang w:val="ru-RU"/>
                                    </w:rPr>
                                    <w:t>Зм</w:t>
                                  </w:r>
                                  <w:proofErr w:type="gramStart"/>
                                  <w:r>
                                    <w:rPr>
                                      <w:rFonts w:ascii="Times New Roman" w:hAnsi="Times New Roman"/>
                                      <w:sz w:val="17"/>
                                      <w:lang w:val="ru-RU"/>
                                    </w:rPr>
                                    <w:t>.</w:t>
                                  </w:r>
                                  <w:r>
                                    <w:rPr>
                                      <w:rFonts w:ascii="Times New Roman" w:hAnsi="Times New Roman"/>
                                      <w:sz w:val="17"/>
                                    </w:rPr>
                                    <w:t>.</w:t>
                                  </w:r>
                                  <w:proofErr w:type="gramEnd"/>
                                </w:p>
                              </w:tc>
                              <w:tc>
                                <w:tcPr>
                                  <w:tcW w:w="567" w:type="dxa"/>
                                  <w:tcBorders>
                                    <w:top w:val="single" w:sz="18" w:space="0" w:color="auto"/>
                                    <w:left w:val="nil"/>
                                    <w:bottom w:val="single" w:sz="4" w:space="0" w:color="auto"/>
                                    <w:right w:val="single" w:sz="18" w:space="0" w:color="auto"/>
                                  </w:tcBorders>
                                  <w:vAlign w:val="center"/>
                                </w:tcPr>
                                <w:p w:rsidR="00625AB7" w:rsidRPr="00144CA0" w:rsidRDefault="00625AB7">
                                  <w:pPr>
                                    <w:pStyle w:val="af1"/>
                                    <w:jc w:val="center"/>
                                    <w:rPr>
                                      <w:rFonts w:ascii="Times New Roman" w:hAnsi="Times New Roman"/>
                                      <w:sz w:val="17"/>
                                      <w:lang w:val="ru-RU"/>
                                    </w:rPr>
                                  </w:pPr>
                                  <w:r>
                                    <w:rPr>
                                      <w:rFonts w:ascii="Times New Roman" w:hAnsi="Times New Roman"/>
                                      <w:sz w:val="17"/>
                                      <w:lang w:val="ru-RU"/>
                                    </w:rPr>
                                    <w:t>Арк.</w:t>
                                  </w:r>
                                </w:p>
                              </w:tc>
                              <w:tc>
                                <w:tcPr>
                                  <w:tcW w:w="1304" w:type="dxa"/>
                                  <w:tcBorders>
                                    <w:top w:val="single" w:sz="18" w:space="0" w:color="auto"/>
                                    <w:left w:val="nil"/>
                                    <w:bottom w:val="single" w:sz="4" w:space="0" w:color="auto"/>
                                    <w:right w:val="nil"/>
                                  </w:tcBorders>
                                  <w:vAlign w:val="center"/>
                                </w:tcPr>
                                <w:p w:rsidR="00625AB7" w:rsidRPr="00144CA0" w:rsidRDefault="00625AB7">
                                  <w:pPr>
                                    <w:pStyle w:val="af1"/>
                                    <w:jc w:val="center"/>
                                    <w:rPr>
                                      <w:rFonts w:ascii="Times New Roman" w:hAnsi="Times New Roman"/>
                                      <w:sz w:val="17"/>
                                      <w:lang w:val="ru-RU"/>
                                    </w:rPr>
                                  </w:pPr>
                                  <w:r>
                                    <w:rPr>
                                      <w:rFonts w:ascii="Times New Roman" w:hAnsi="Times New Roman"/>
                                      <w:sz w:val="17"/>
                                    </w:rPr>
                                    <w:t>№ докум</w:t>
                                  </w:r>
                                  <w:r>
                                    <w:rPr>
                                      <w:rFonts w:ascii="Times New Roman" w:hAnsi="Times New Roman"/>
                                      <w:sz w:val="17"/>
                                      <w:lang w:val="ru-RU"/>
                                    </w:rPr>
                                    <w:t>.</w:t>
                                  </w:r>
                                </w:p>
                              </w:tc>
                              <w:tc>
                                <w:tcPr>
                                  <w:tcW w:w="851" w:type="dxa"/>
                                  <w:tcBorders>
                                    <w:top w:val="single" w:sz="18" w:space="0" w:color="auto"/>
                                    <w:left w:val="single" w:sz="18" w:space="0" w:color="auto"/>
                                    <w:bottom w:val="single" w:sz="4" w:space="0" w:color="auto"/>
                                    <w:right w:val="single" w:sz="18" w:space="0" w:color="auto"/>
                                  </w:tcBorders>
                                  <w:vAlign w:val="center"/>
                                </w:tcPr>
                                <w:p w:rsidR="00625AB7" w:rsidRPr="00144CA0" w:rsidRDefault="00625AB7">
                                  <w:pPr>
                                    <w:pStyle w:val="af1"/>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4" w:space="0" w:color="auto"/>
                                    <w:right w:val="single" w:sz="18" w:space="0" w:color="auto"/>
                                  </w:tcBorders>
                                  <w:vAlign w:val="center"/>
                                </w:tcPr>
                                <w:p w:rsidR="00625AB7" w:rsidRDefault="00625AB7">
                                  <w:pPr>
                                    <w:pStyle w:val="af1"/>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625AB7" w:rsidRDefault="00625AB7">
                                  <w:pPr>
                                    <w:pStyle w:val="af1"/>
                                    <w:rPr>
                                      <w:sz w:val="18"/>
                                    </w:rPr>
                                  </w:pPr>
                                </w:p>
                              </w:tc>
                              <w:tc>
                                <w:tcPr>
                                  <w:tcW w:w="567" w:type="dxa"/>
                                  <w:vMerge/>
                                  <w:tcBorders>
                                    <w:top w:val="single" w:sz="18" w:space="0" w:color="auto"/>
                                    <w:left w:val="nil"/>
                                    <w:bottom w:val="single" w:sz="4" w:space="0" w:color="auto"/>
                                    <w:right w:val="nil"/>
                                  </w:tcBorders>
                                  <w:vAlign w:val="center"/>
                                </w:tcPr>
                                <w:p w:rsidR="00625AB7" w:rsidRDefault="00625AB7">
                                  <w:pPr>
                                    <w:pStyle w:val="af1"/>
                                    <w:rPr>
                                      <w:sz w:val="18"/>
                                    </w:rPr>
                                  </w:pPr>
                                </w:p>
                              </w:tc>
                            </w:tr>
                          </w:tbl>
                          <w:p w:rsidR="00625AB7" w:rsidRDefault="00625AB7" w:rsidP="00171EFF"/>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491" o:spid="_x0000_s1131" style="position:absolute;margin-left:56.7pt;margin-top:19.85pt;width:518.9pt;height:802.2pt;z-index:251703296;mso-position-horizontal-relative:page;mso-position-vertical-relative:page" coordorigin="1134,397" coordsize="10378,160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" o:allowincell="f">
              <v:line id="Line 131" o:spid="_x0000_s1132" style="position:absolute;visibility:visible;mso-wrap-style:square" from="1134,397" to="1134,164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drEm8QAAADcAAAADwAAAGRycy9kb3ducmV2LnhtbESPQWvCQBSE7wX/w/IEb3XTEEpNXaUI&#10;hRzswVTs9ZF9Zhezb2N2q/HfdwuCx2Hmm2GW69F14kJDsJ4VvMwzEMSN15ZbBfvvz+c3ECEia+w8&#10;k4IbBVivJk9LLLW/8o4udWxFKuFQogITY19KGRpDDsPc98TJO/rBYUxyaKUe8JrKXSfzLHuVDi2n&#10;BYM9bQw1p/rXKSi+KqN/xm3Y7rLqQPZcbM61V2o2HT/eQUQa4yN8pyuduEUO/2fSEZCr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N2sSbxAAAANwAAAAPAAAAAAAAAAAA&#10;AAAAAKECAABkcnMvZG93bnJldi54bWxQSwUGAAAAAAQABAD5AAAAkgMAAAAA&#10;" strokeweight="2.25pt"/>
              <v:line id="Line 132" o:spid="_x0000_s1133" style="position:absolute;visibility:visible;mso-wrap-style:square" from="11509,397" to="11509,164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pZhAMMAAADcAAAADwAAAGRycy9kb3ducmV2LnhtbESPT4vCMBTE78J+h/AEb5r6B1mrURZB&#10;6EEP1mX3+mjeNmWbl9pErd/eCILHYeY3w6w2na3FlVpfOVYwHiUgiAunKy4VfJ92w08QPiBrrB2T&#10;gjt52Kw/eitMtbvxka55KEUsYZ+iAhNCk0rpC0MW/cg1xNH7c63FEGVbSt3iLZbbWk6SZC4tVhwX&#10;DDa0NVT85xerYHbIjP7t9n5/TLIfqs6z7Tl3Sg363dcSRKAuvMMvOtORW0zheSYeAbl+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KWYQDDAAAA3AAAAA8AAAAAAAAAAAAA&#10;AAAAoQIAAGRycy9kb3ducmV2LnhtbFBLBQYAAAAABAAEAPkAAACRAwAAAAA=&#10;" strokeweight="2.25pt"/>
              <v:line id="Line 133" o:spid="_x0000_s1134" style="position:absolute;visibility:visible;mso-wrap-style:square" from="1137,16441" to="11512,164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X/5dMIAAADcAAAADwAAAGRycy9kb3ducmV2LnhtbESPQYvCMBSE78L+h/AEb5oqRdyuUURY&#10;6ME9WMW9Ppq3TbF5qU3U+u83guBxmPlmmOW6t424UedrxwqmkwQEcel0zZWC4+F7vADhA7LGxjEp&#10;eJCH9epjsMRMuzvv6VaESsQS9hkqMCG0mZS+NGTRT1xLHL0/11kMUXaV1B3eY7lt5CxJ5tJizXHB&#10;YEtbQ+W5uFoF6U9u9G+/87t9kp+ovqTbS+GUGg37zReIQH14h190riP3mcLzTDwCcvU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X/5dMIAAADcAAAADwAAAAAAAAAAAAAA&#10;AAChAgAAZHJzL2Rvd25yZXYueG1sUEsFBgAAAAAEAAQA+QAAAJADAAAAAA==&#10;" strokeweight="2.25pt"/>
              <v:line id="Line 134" o:spid="_x0000_s1135" style="position:absolute;visibility:visible;mso-wrap-style:square" from="1134,15591" to="11509,155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jNc78MAAADcAAAADwAAAGRycy9kb3ducmV2LnhtbESPQYvCMBSE7wv+h/AEb2vq4opWo4iw&#10;0IN7sIpeH82zKTYvtYna/fcbQfA4zHwzzGLV2VrcqfWVYwWjYQKCuHC64lLBYf/zOQXhA7LG2jEp&#10;+CMPq2XvY4Gpdg/e0T0PpYgl7FNUYEJoUil9YciiH7qGOHpn11oMUbal1C0+Yrmt5VeSTKTFiuOC&#10;wYY2hopLfrMKxr+Z0adu67e7JDtSdR1vrrlTatDv1nMQgbrwDr/oTEdu9g3PM/EIyOU/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IzXO/DAAAA3AAAAA8AAAAAAAAAAAAA&#10;AAAAoQIAAGRycy9kb3ducmV2LnhtbFBLBQYAAAAABAAEAPkAAACRAwAAAAA=&#10;" strokeweight="2.25pt"/>
              <v:line id="Line 135" o:spid="_x0000_s1136" style="position:absolute;visibility:visible;mso-wrap-style:square" from="1134,397" to="11509,3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uHCmMQAAADcAAAADwAAAGRycy9kb3ducmV2LnhtbESPQWvCQBSE7wX/w/KE3uqmRaSmrlKE&#10;Qg7xkFTs9ZF9ZoPZtzG7TeK/7xYEj8PMN8NsdpNtxUC9bxwreF0kIIgrpxuuFRy/v17eQfiArLF1&#10;TApu5GG3nT1tMNVu5IKGMtQilrBPUYEJoUul9JUhi37hOuLonV1vMUTZ11L3OMZy28q3JFlJiw3H&#10;BYMd7Q1Vl/LXKlgeMqN/ptznRZKdqLku99fSKfU8nz4/QASawiN8pzMdufUK/s/EIyC3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y4cKYxAAAANwAAAAPAAAAAAAAAAAA&#10;AAAAAKECAABkcnMvZG93bnJldi54bWxQSwUGAAAAAAQABAD5AAAAkgMAAAAA&#10;" strokeweight="2.25pt"/>
              <v:shape id="Text Box 136" o:spid="_x0000_s1137" type="#_x0000_t202" style="position:absolute;left:1137;top:15591;width:10375;height:8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y16ccYA&#10;AADcAAAADwAAAGRycy9kb3ducmV2LnhtbESPzWoCQRCE70LeYWghN51VRJONoySCmFNQ80Nya3Y6&#10;u0N2etbtiW7e3gkIHouq+oqaLztfqyO14gIbGA0zUMRFsI5LA2+v68EdKInIFuvAZOCPBJaLm94c&#10;cxtOvKPjPpYqQVhyNFDF2ORaS1GRRxmGhjh536H1GJNsS21bPCW4r/U4y6bao+O0UGFDq4qKn/2v&#10;N/CeTb9mH0/lRjYiny8Ht63dZGvMbb97fAAVqYvX8KX9bA1M7mfwfyYdAb04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y16ccYAAADcAAAADwAAAAAAAAAAAAAAAACYAgAAZHJz&#10;L2Rvd25yZXYueG1sUEsFBgAAAAAEAAQA9QAAAIsDAAAAAA==&#10;" filled="f" stroked="f" strokeweight="2.25pt">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625AB7" w:rsidTr="00625AB7">
                        <w:trPr>
                          <w:cantSplit/>
                          <w:trHeight w:hRule="exact" w:val="284"/>
                        </w:trPr>
                        <w:tc>
                          <w:tcPr>
                            <w:tcW w:w="397" w:type="dxa"/>
                            <w:tcBorders>
                              <w:top w:val="single" w:sz="4" w:space="0" w:color="auto"/>
                              <w:left w:val="nil"/>
                              <w:right w:val="single" w:sz="18" w:space="0" w:color="auto"/>
                            </w:tcBorders>
                            <w:vAlign w:val="center"/>
                          </w:tcPr>
                          <w:p w:rsidR="00625AB7" w:rsidRDefault="00625AB7">
                            <w:pPr>
                              <w:pStyle w:val="af1"/>
                              <w:rPr>
                                <w:sz w:val="18"/>
                              </w:rPr>
                            </w:pPr>
                          </w:p>
                        </w:tc>
                        <w:tc>
                          <w:tcPr>
                            <w:tcW w:w="567" w:type="dxa"/>
                            <w:tcBorders>
                              <w:top w:val="single" w:sz="4" w:space="0" w:color="auto"/>
                              <w:left w:val="nil"/>
                              <w:right w:val="single" w:sz="18" w:space="0" w:color="auto"/>
                            </w:tcBorders>
                            <w:vAlign w:val="center"/>
                          </w:tcPr>
                          <w:p w:rsidR="00625AB7" w:rsidRDefault="00625AB7">
                            <w:pPr>
                              <w:pStyle w:val="af1"/>
                              <w:rPr>
                                <w:sz w:val="18"/>
                              </w:rPr>
                            </w:pPr>
                          </w:p>
                        </w:tc>
                        <w:tc>
                          <w:tcPr>
                            <w:tcW w:w="1304" w:type="dxa"/>
                            <w:tcBorders>
                              <w:top w:val="single" w:sz="4" w:space="0" w:color="auto"/>
                              <w:left w:val="nil"/>
                              <w:right w:val="nil"/>
                            </w:tcBorders>
                            <w:vAlign w:val="center"/>
                          </w:tcPr>
                          <w:p w:rsidR="00625AB7" w:rsidRDefault="00625AB7">
                            <w:pPr>
                              <w:pStyle w:val="af1"/>
                              <w:rPr>
                                <w:sz w:val="18"/>
                              </w:rPr>
                            </w:pPr>
                          </w:p>
                        </w:tc>
                        <w:tc>
                          <w:tcPr>
                            <w:tcW w:w="851" w:type="dxa"/>
                            <w:tcBorders>
                              <w:top w:val="single" w:sz="4" w:space="0" w:color="auto"/>
                              <w:left w:val="single" w:sz="18" w:space="0" w:color="auto"/>
                              <w:right w:val="single" w:sz="18" w:space="0" w:color="auto"/>
                            </w:tcBorders>
                            <w:vAlign w:val="center"/>
                          </w:tcPr>
                          <w:p w:rsidR="00625AB7" w:rsidRDefault="00625AB7">
                            <w:pPr>
                              <w:pStyle w:val="af1"/>
                              <w:rPr>
                                <w:sz w:val="18"/>
                              </w:rPr>
                            </w:pPr>
                          </w:p>
                        </w:tc>
                        <w:tc>
                          <w:tcPr>
                            <w:tcW w:w="567" w:type="dxa"/>
                            <w:tcBorders>
                              <w:top w:val="single" w:sz="4" w:space="0" w:color="auto"/>
                              <w:left w:val="nil"/>
                              <w:right w:val="single" w:sz="18" w:space="0" w:color="auto"/>
                            </w:tcBorders>
                            <w:vAlign w:val="center"/>
                          </w:tcPr>
                          <w:p w:rsidR="00625AB7" w:rsidRDefault="00625AB7">
                            <w:pPr>
                              <w:pStyle w:val="af1"/>
                              <w:rPr>
                                <w:sz w:val="18"/>
                              </w:rPr>
                            </w:pPr>
                          </w:p>
                        </w:tc>
                        <w:tc>
                          <w:tcPr>
                            <w:tcW w:w="6095" w:type="dxa"/>
                            <w:vMerge w:val="restart"/>
                            <w:tcBorders>
                              <w:top w:val="single" w:sz="4" w:space="0" w:color="auto"/>
                              <w:left w:val="nil"/>
                              <w:bottom w:val="nil"/>
                              <w:right w:val="single" w:sz="18" w:space="0" w:color="auto"/>
                            </w:tcBorders>
                            <w:vAlign w:val="center"/>
                          </w:tcPr>
                          <w:p w:rsidR="00625AB7" w:rsidRPr="00BA0966" w:rsidRDefault="00625AB7">
                            <w:pPr>
                              <w:pStyle w:val="af1"/>
                              <w:jc w:val="center"/>
                              <w:rPr>
                                <w:i w:val="0"/>
                                <w:lang w:val="ru-RU"/>
                              </w:rPr>
                            </w:pPr>
                            <w:r w:rsidRPr="002D219F">
                              <w:rPr>
                                <w:rFonts w:ascii="Times New Roman" w:hAnsi="Times New Roman"/>
                                <w:i w:val="0"/>
                                <w:lang w:val="ru-RU"/>
                              </w:rPr>
                              <w:t>ДП 2410.ОА-г61-2-09 ПЗ</w:t>
                            </w:r>
                          </w:p>
                        </w:tc>
                        <w:tc>
                          <w:tcPr>
                            <w:tcW w:w="567" w:type="dxa"/>
                            <w:tcBorders>
                              <w:top w:val="single" w:sz="4" w:space="0" w:color="auto"/>
                              <w:left w:val="nil"/>
                              <w:bottom w:val="single" w:sz="18" w:space="0" w:color="auto"/>
                              <w:right w:val="nil"/>
                            </w:tcBorders>
                            <w:vAlign w:val="center"/>
                          </w:tcPr>
                          <w:p w:rsidR="00625AB7" w:rsidRDefault="00625AB7">
                            <w:pPr>
                              <w:pStyle w:val="af1"/>
                              <w:jc w:val="center"/>
                              <w:rPr>
                                <w:rFonts w:ascii="Times New Roman" w:hAnsi="Times New Roman"/>
                                <w:sz w:val="17"/>
                              </w:rPr>
                            </w:pPr>
                            <w:r>
                              <w:rPr>
                                <w:rFonts w:ascii="Times New Roman" w:hAnsi="Times New Roman"/>
                                <w:sz w:val="17"/>
                              </w:rPr>
                              <w:t>Аркуш</w:t>
                            </w:r>
                          </w:p>
                        </w:tc>
                      </w:tr>
                      <w:tr w:rsidR="00625AB7">
                        <w:trPr>
                          <w:cantSplit/>
                          <w:trHeight w:hRule="exact" w:val="284"/>
                        </w:trPr>
                        <w:tc>
                          <w:tcPr>
                            <w:tcW w:w="397" w:type="dxa"/>
                            <w:tcBorders>
                              <w:left w:val="nil"/>
                              <w:bottom w:val="nil"/>
                              <w:right w:val="single" w:sz="18" w:space="0" w:color="auto"/>
                            </w:tcBorders>
                            <w:vAlign w:val="center"/>
                          </w:tcPr>
                          <w:p w:rsidR="00625AB7" w:rsidRDefault="00625AB7">
                            <w:pPr>
                              <w:pStyle w:val="af1"/>
                              <w:rPr>
                                <w:sz w:val="18"/>
                              </w:rPr>
                            </w:pPr>
                          </w:p>
                        </w:tc>
                        <w:tc>
                          <w:tcPr>
                            <w:tcW w:w="567" w:type="dxa"/>
                            <w:tcBorders>
                              <w:left w:val="nil"/>
                              <w:bottom w:val="nil"/>
                              <w:right w:val="single" w:sz="18" w:space="0" w:color="auto"/>
                            </w:tcBorders>
                            <w:vAlign w:val="center"/>
                          </w:tcPr>
                          <w:p w:rsidR="00625AB7" w:rsidRDefault="00625AB7">
                            <w:pPr>
                              <w:pStyle w:val="af1"/>
                              <w:rPr>
                                <w:sz w:val="18"/>
                              </w:rPr>
                            </w:pPr>
                          </w:p>
                        </w:tc>
                        <w:tc>
                          <w:tcPr>
                            <w:tcW w:w="1304" w:type="dxa"/>
                            <w:tcBorders>
                              <w:left w:val="nil"/>
                              <w:bottom w:val="nil"/>
                              <w:right w:val="nil"/>
                            </w:tcBorders>
                            <w:vAlign w:val="center"/>
                          </w:tcPr>
                          <w:p w:rsidR="00625AB7" w:rsidRDefault="00625AB7">
                            <w:pPr>
                              <w:pStyle w:val="af1"/>
                              <w:rPr>
                                <w:sz w:val="18"/>
                              </w:rPr>
                            </w:pPr>
                          </w:p>
                        </w:tc>
                        <w:tc>
                          <w:tcPr>
                            <w:tcW w:w="851" w:type="dxa"/>
                            <w:tcBorders>
                              <w:left w:val="single" w:sz="18" w:space="0" w:color="auto"/>
                              <w:bottom w:val="nil"/>
                              <w:right w:val="single" w:sz="18" w:space="0" w:color="auto"/>
                            </w:tcBorders>
                            <w:vAlign w:val="center"/>
                          </w:tcPr>
                          <w:p w:rsidR="00625AB7" w:rsidRDefault="00625AB7">
                            <w:pPr>
                              <w:pStyle w:val="af1"/>
                              <w:rPr>
                                <w:sz w:val="18"/>
                              </w:rPr>
                            </w:pPr>
                          </w:p>
                        </w:tc>
                        <w:tc>
                          <w:tcPr>
                            <w:tcW w:w="567" w:type="dxa"/>
                            <w:tcBorders>
                              <w:left w:val="nil"/>
                              <w:bottom w:val="nil"/>
                              <w:right w:val="single" w:sz="18" w:space="0" w:color="auto"/>
                            </w:tcBorders>
                            <w:vAlign w:val="center"/>
                          </w:tcPr>
                          <w:p w:rsidR="00625AB7" w:rsidRDefault="00625AB7">
                            <w:pPr>
                              <w:pStyle w:val="af1"/>
                              <w:rPr>
                                <w:sz w:val="18"/>
                              </w:rPr>
                            </w:pPr>
                          </w:p>
                        </w:tc>
                        <w:tc>
                          <w:tcPr>
                            <w:tcW w:w="6095" w:type="dxa"/>
                            <w:vMerge/>
                            <w:tcBorders>
                              <w:top w:val="single" w:sz="18" w:space="0" w:color="auto"/>
                              <w:left w:val="nil"/>
                              <w:bottom w:val="nil"/>
                              <w:right w:val="single" w:sz="18" w:space="0" w:color="auto"/>
                            </w:tcBorders>
                            <w:vAlign w:val="center"/>
                          </w:tcPr>
                          <w:p w:rsidR="00625AB7" w:rsidRDefault="00625AB7">
                            <w:pPr>
                              <w:pStyle w:val="af1"/>
                              <w:rPr>
                                <w:sz w:val="18"/>
                              </w:rPr>
                            </w:pPr>
                          </w:p>
                        </w:tc>
                        <w:tc>
                          <w:tcPr>
                            <w:tcW w:w="567" w:type="dxa"/>
                            <w:vMerge w:val="restart"/>
                            <w:tcBorders>
                              <w:top w:val="single" w:sz="18" w:space="0" w:color="auto"/>
                              <w:left w:val="nil"/>
                              <w:bottom w:val="single" w:sz="18" w:space="0" w:color="auto"/>
                              <w:right w:val="nil"/>
                            </w:tcBorders>
                            <w:vAlign w:val="center"/>
                          </w:tcPr>
                          <w:p w:rsidR="00625AB7" w:rsidRDefault="00625AB7">
                            <w:pPr>
                              <w:pStyle w:val="af1"/>
                              <w:jc w:val="center"/>
                              <w:rPr>
                                <w:sz w:val="18"/>
                              </w:rPr>
                            </w:pPr>
                          </w:p>
                        </w:tc>
                      </w:tr>
                      <w:tr w:rsidR="00625AB7" w:rsidTr="00625AB7">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625AB7" w:rsidRDefault="00625AB7" w:rsidP="00625AB7">
                            <w:pPr>
                              <w:pStyle w:val="af1"/>
                              <w:rPr>
                                <w:rFonts w:ascii="Times New Roman" w:hAnsi="Times New Roman"/>
                                <w:sz w:val="17"/>
                              </w:rPr>
                            </w:pPr>
                            <w:r>
                              <w:rPr>
                                <w:rFonts w:ascii="Times New Roman" w:hAnsi="Times New Roman"/>
                                <w:sz w:val="17"/>
                                <w:lang w:val="ru-RU"/>
                              </w:rPr>
                              <w:t>Зм</w:t>
                            </w:r>
                            <w:proofErr w:type="gramStart"/>
                            <w:r>
                              <w:rPr>
                                <w:rFonts w:ascii="Times New Roman" w:hAnsi="Times New Roman"/>
                                <w:sz w:val="17"/>
                                <w:lang w:val="ru-RU"/>
                              </w:rPr>
                              <w:t>.</w:t>
                            </w:r>
                            <w:r>
                              <w:rPr>
                                <w:rFonts w:ascii="Times New Roman" w:hAnsi="Times New Roman"/>
                                <w:sz w:val="17"/>
                              </w:rPr>
                              <w:t>.</w:t>
                            </w:r>
                            <w:proofErr w:type="gramEnd"/>
                          </w:p>
                        </w:tc>
                        <w:tc>
                          <w:tcPr>
                            <w:tcW w:w="567" w:type="dxa"/>
                            <w:tcBorders>
                              <w:top w:val="single" w:sz="18" w:space="0" w:color="auto"/>
                              <w:left w:val="nil"/>
                              <w:bottom w:val="single" w:sz="4" w:space="0" w:color="auto"/>
                              <w:right w:val="single" w:sz="18" w:space="0" w:color="auto"/>
                            </w:tcBorders>
                            <w:vAlign w:val="center"/>
                          </w:tcPr>
                          <w:p w:rsidR="00625AB7" w:rsidRPr="00144CA0" w:rsidRDefault="00625AB7">
                            <w:pPr>
                              <w:pStyle w:val="af1"/>
                              <w:jc w:val="center"/>
                              <w:rPr>
                                <w:rFonts w:ascii="Times New Roman" w:hAnsi="Times New Roman"/>
                                <w:sz w:val="17"/>
                                <w:lang w:val="ru-RU"/>
                              </w:rPr>
                            </w:pPr>
                            <w:r>
                              <w:rPr>
                                <w:rFonts w:ascii="Times New Roman" w:hAnsi="Times New Roman"/>
                                <w:sz w:val="17"/>
                                <w:lang w:val="ru-RU"/>
                              </w:rPr>
                              <w:t>Арк.</w:t>
                            </w:r>
                          </w:p>
                        </w:tc>
                        <w:tc>
                          <w:tcPr>
                            <w:tcW w:w="1304" w:type="dxa"/>
                            <w:tcBorders>
                              <w:top w:val="single" w:sz="18" w:space="0" w:color="auto"/>
                              <w:left w:val="nil"/>
                              <w:bottom w:val="single" w:sz="4" w:space="0" w:color="auto"/>
                              <w:right w:val="nil"/>
                            </w:tcBorders>
                            <w:vAlign w:val="center"/>
                          </w:tcPr>
                          <w:p w:rsidR="00625AB7" w:rsidRPr="00144CA0" w:rsidRDefault="00625AB7">
                            <w:pPr>
                              <w:pStyle w:val="af1"/>
                              <w:jc w:val="center"/>
                              <w:rPr>
                                <w:rFonts w:ascii="Times New Roman" w:hAnsi="Times New Roman"/>
                                <w:sz w:val="17"/>
                                <w:lang w:val="ru-RU"/>
                              </w:rPr>
                            </w:pPr>
                            <w:r>
                              <w:rPr>
                                <w:rFonts w:ascii="Times New Roman" w:hAnsi="Times New Roman"/>
                                <w:sz w:val="17"/>
                              </w:rPr>
                              <w:t>№ докум</w:t>
                            </w:r>
                            <w:r>
                              <w:rPr>
                                <w:rFonts w:ascii="Times New Roman" w:hAnsi="Times New Roman"/>
                                <w:sz w:val="17"/>
                                <w:lang w:val="ru-RU"/>
                              </w:rPr>
                              <w:t>.</w:t>
                            </w:r>
                          </w:p>
                        </w:tc>
                        <w:tc>
                          <w:tcPr>
                            <w:tcW w:w="851" w:type="dxa"/>
                            <w:tcBorders>
                              <w:top w:val="single" w:sz="18" w:space="0" w:color="auto"/>
                              <w:left w:val="single" w:sz="18" w:space="0" w:color="auto"/>
                              <w:bottom w:val="single" w:sz="4" w:space="0" w:color="auto"/>
                              <w:right w:val="single" w:sz="18" w:space="0" w:color="auto"/>
                            </w:tcBorders>
                            <w:vAlign w:val="center"/>
                          </w:tcPr>
                          <w:p w:rsidR="00625AB7" w:rsidRPr="00144CA0" w:rsidRDefault="00625AB7">
                            <w:pPr>
                              <w:pStyle w:val="af1"/>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4" w:space="0" w:color="auto"/>
                              <w:right w:val="single" w:sz="18" w:space="0" w:color="auto"/>
                            </w:tcBorders>
                            <w:vAlign w:val="center"/>
                          </w:tcPr>
                          <w:p w:rsidR="00625AB7" w:rsidRDefault="00625AB7">
                            <w:pPr>
                              <w:pStyle w:val="af1"/>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625AB7" w:rsidRDefault="00625AB7">
                            <w:pPr>
                              <w:pStyle w:val="af1"/>
                              <w:rPr>
                                <w:sz w:val="18"/>
                              </w:rPr>
                            </w:pPr>
                          </w:p>
                        </w:tc>
                        <w:tc>
                          <w:tcPr>
                            <w:tcW w:w="567" w:type="dxa"/>
                            <w:vMerge/>
                            <w:tcBorders>
                              <w:top w:val="single" w:sz="18" w:space="0" w:color="auto"/>
                              <w:left w:val="nil"/>
                              <w:bottom w:val="single" w:sz="4" w:space="0" w:color="auto"/>
                              <w:right w:val="nil"/>
                            </w:tcBorders>
                            <w:vAlign w:val="center"/>
                          </w:tcPr>
                          <w:p w:rsidR="00625AB7" w:rsidRDefault="00625AB7">
                            <w:pPr>
                              <w:pStyle w:val="af1"/>
                              <w:rPr>
                                <w:sz w:val="18"/>
                              </w:rPr>
                            </w:pPr>
                          </w:p>
                        </w:tc>
                      </w:tr>
                    </w:tbl>
                    <w:p w:rsidR="00625AB7" w:rsidRDefault="00625AB7" w:rsidP="00171EFF"/>
                  </w:txbxContent>
                </v:textbox>
              </v:shape>
              <w10:wrap anchorx="page" anchory="page"/>
              <w10:anchorlock/>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25AB7" w:rsidRPr="003B25EE" w:rsidRDefault="00625AB7" w:rsidP="005311EB">
    <w:pPr>
      <w:spacing w:line="360" w:lineRule="auto"/>
    </w:pPr>
    <w:r>
      <w:rPr>
        <w:noProof/>
      </w:rPr>
      <mc:AlternateContent>
        <mc:Choice Requires="wps">
          <w:drawing>
            <wp:anchor distT="0" distB="0" distL="114300" distR="114300" simplePos="0" relativeHeight="251663360" behindDoc="0" locked="0" layoutInCell="1" allowOverlap="1" wp14:anchorId="0EE6C90F" wp14:editId="46BBFCDF">
              <wp:simplePos x="0" y="0"/>
              <wp:positionH relativeFrom="column">
                <wp:posOffset>-890905</wp:posOffset>
              </wp:positionH>
              <wp:positionV relativeFrom="paragraph">
                <wp:posOffset>4306570</wp:posOffset>
              </wp:positionV>
              <wp:extent cx="467995" cy="5219700"/>
              <wp:effectExtent l="4445" t="0" r="3810" b="635"/>
              <wp:wrapNone/>
              <wp:docPr id="323" name="Поле 3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7995" cy="5219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8575">
                            <a:solidFill>
                              <a:srgbClr val="000000"/>
                            </a:solidFill>
                            <a:miter lim="800000"/>
                            <a:headEnd/>
                            <a:tailEnd/>
                          </a14:hiddenLine>
                        </a:ext>
                      </a:extLst>
                    </wps:spPr>
                    <wps:txbx>
                      <w:txbxContent>
                        <w:tbl>
                          <w:tblPr>
                            <w:tblW w:w="0" w:type="auto"/>
                            <w:jc w:val="center"/>
                            <w:tblBorders>
                              <w:insideH w:val="single" w:sz="18" w:space="0" w:color="auto"/>
                              <w:insideV w:val="single" w:sz="18" w:space="0" w:color="auto"/>
                            </w:tblBorders>
                            <w:tblLayout w:type="fixed"/>
                            <w:tblCellMar>
                              <w:left w:w="28" w:type="dxa"/>
                              <w:right w:w="28" w:type="dxa"/>
                            </w:tblCellMar>
                            <w:tblLook w:val="0000" w:firstRow="0" w:lastRow="0" w:firstColumn="0" w:lastColumn="0" w:noHBand="0" w:noVBand="0"/>
                          </w:tblPr>
                          <w:tblGrid>
                            <w:gridCol w:w="369"/>
                          </w:tblGrid>
                          <w:tr w:rsidR="00625AB7">
                            <w:trPr>
                              <w:cantSplit/>
                              <w:trHeight w:hRule="exact" w:val="1418"/>
                              <w:jc w:val="center"/>
                            </w:trPr>
                            <w:tc>
                              <w:tcPr>
                                <w:tcW w:w="369" w:type="dxa"/>
                                <w:textDirection w:val="btLr"/>
                                <w:vAlign w:val="center"/>
                              </w:tcPr>
                              <w:p w:rsidR="00625AB7" w:rsidRDefault="00625AB7">
                                <w:pPr>
                                  <w:pStyle w:val="af1"/>
                                  <w:jc w:val="center"/>
                                  <w:rPr>
                                    <w:sz w:val="18"/>
                                  </w:rPr>
                                </w:pPr>
                              </w:p>
                            </w:tc>
                          </w:tr>
                        </w:tbl>
                        <w:p w:rsidR="00625AB7" w:rsidRDefault="00625AB7" w:rsidP="00D45C92"/>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Поле 323" o:spid="_x0000_s1052" type="#_x0000_t202" style="position:absolute;margin-left:-70.15pt;margin-top:339.1pt;width:36.85pt;height:411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" filled="f" stroked="f" strokeweight="2.25pt">
              <v:textbox inset="0,0,0,0">
                <w:txbxContent>
                  <w:tbl>
                    <w:tblPr>
                      <w:tblW w:w="0" w:type="auto"/>
                      <w:jc w:val="center"/>
                      <w:tblBorders>
                        <w:insideH w:val="single" w:sz="18" w:space="0" w:color="auto"/>
                        <w:insideV w:val="single" w:sz="18" w:space="0" w:color="auto"/>
                      </w:tblBorders>
                      <w:tblLayout w:type="fixed"/>
                      <w:tblCellMar>
                        <w:left w:w="28" w:type="dxa"/>
                        <w:right w:w="28" w:type="dxa"/>
                      </w:tblCellMar>
                      <w:tblLook w:val="0000" w:firstRow="0" w:lastRow="0" w:firstColumn="0" w:lastColumn="0" w:noHBand="0" w:noVBand="0"/>
                    </w:tblPr>
                    <w:tblGrid>
                      <w:gridCol w:w="369"/>
                    </w:tblGrid>
                    <w:tr w:rsidR="00625AB7">
                      <w:trPr>
                        <w:cantSplit/>
                        <w:trHeight w:hRule="exact" w:val="1418"/>
                        <w:jc w:val="center"/>
                      </w:trPr>
                      <w:tc>
                        <w:tcPr>
                          <w:tcW w:w="369" w:type="dxa"/>
                          <w:textDirection w:val="btLr"/>
                          <w:vAlign w:val="center"/>
                        </w:tcPr>
                        <w:p w:rsidR="00625AB7" w:rsidRDefault="00625AB7">
                          <w:pPr>
                            <w:pStyle w:val="af1"/>
                            <w:jc w:val="center"/>
                            <w:rPr>
                              <w:sz w:val="18"/>
                            </w:rPr>
                          </w:pPr>
                        </w:p>
                      </w:tc>
                    </w:tr>
                  </w:tbl>
                  <w:p w:rsidR="00625AB7" w:rsidRDefault="00625AB7" w:rsidP="00D45C92"/>
                </w:txbxContent>
              </v:textbox>
            </v:shape>
          </w:pict>
        </mc:Fallback>
      </mc:AlternateContent>
    </w:r>
    <w:r>
      <w:rPr>
        <w:noProof/>
      </w:rPr>
      <mc:AlternateContent>
        <mc:Choice Requires="wps">
          <w:drawing>
            <wp:anchor distT="0" distB="0" distL="114300" distR="114300" simplePos="0" relativeHeight="251666432" behindDoc="0" locked="0" layoutInCell="1" allowOverlap="1" wp14:anchorId="34E0C83C" wp14:editId="2E6E7BBE">
              <wp:simplePos x="0" y="0"/>
              <wp:positionH relativeFrom="column">
                <wp:posOffset>-890905</wp:posOffset>
              </wp:positionH>
              <wp:positionV relativeFrom="paragraph">
                <wp:posOffset>4306570</wp:posOffset>
              </wp:positionV>
              <wp:extent cx="467995" cy="5219700"/>
              <wp:effectExtent l="4445" t="0" r="3810" b="635"/>
              <wp:wrapNone/>
              <wp:docPr id="331" name="Поле 3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7995" cy="5219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8575">
                            <a:solidFill>
                              <a:srgbClr val="000000"/>
                            </a:solidFill>
                            <a:miter lim="800000"/>
                            <a:headEnd/>
                            <a:tailEnd/>
                          </a14:hiddenLine>
                        </a:ext>
                      </a:extLst>
                    </wps:spPr>
                    <wps:txbx>
                      <w:txbxContent>
                        <w:tbl>
                          <w:tblPr>
                            <w:tblW w:w="0" w:type="auto"/>
                            <w:jc w:val="center"/>
                            <w:tblBorders>
                              <w:insideH w:val="single" w:sz="18" w:space="0" w:color="auto"/>
                              <w:insideV w:val="single" w:sz="18" w:space="0" w:color="auto"/>
                            </w:tblBorders>
                            <w:tblLayout w:type="fixed"/>
                            <w:tblCellMar>
                              <w:left w:w="28" w:type="dxa"/>
                              <w:right w:w="28" w:type="dxa"/>
                            </w:tblCellMar>
                            <w:tblLook w:val="0000" w:firstRow="0" w:lastRow="0" w:firstColumn="0" w:lastColumn="0" w:noHBand="0" w:noVBand="0"/>
                          </w:tblPr>
                          <w:tblGrid>
                            <w:gridCol w:w="369"/>
                          </w:tblGrid>
                          <w:tr w:rsidR="00625AB7">
                            <w:trPr>
                              <w:cantSplit/>
                              <w:trHeight w:hRule="exact" w:val="1418"/>
                              <w:jc w:val="center"/>
                            </w:trPr>
                            <w:tc>
                              <w:tcPr>
                                <w:tcW w:w="369" w:type="dxa"/>
                                <w:textDirection w:val="btLr"/>
                                <w:vAlign w:val="center"/>
                              </w:tcPr>
                              <w:p w:rsidR="00625AB7" w:rsidRDefault="00625AB7">
                                <w:pPr>
                                  <w:pStyle w:val="af1"/>
                                  <w:jc w:val="center"/>
                                  <w:rPr>
                                    <w:sz w:val="18"/>
                                  </w:rPr>
                                </w:pPr>
                              </w:p>
                            </w:tc>
                          </w:tr>
                        </w:tbl>
                        <w:p w:rsidR="00625AB7" w:rsidRDefault="00625AB7" w:rsidP="00D45C92"/>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331" o:spid="_x0000_s1053" type="#_x0000_t202" style="position:absolute;margin-left:-70.15pt;margin-top:339.1pt;width:36.85pt;height:411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" filled="f" stroked="f" strokeweight="2.25pt">
              <v:textbox inset="0,0,0,0">
                <w:txbxContent>
                  <w:tbl>
                    <w:tblPr>
                      <w:tblW w:w="0" w:type="auto"/>
                      <w:jc w:val="center"/>
                      <w:tblBorders>
                        <w:insideH w:val="single" w:sz="18" w:space="0" w:color="auto"/>
                        <w:insideV w:val="single" w:sz="18" w:space="0" w:color="auto"/>
                      </w:tblBorders>
                      <w:tblLayout w:type="fixed"/>
                      <w:tblCellMar>
                        <w:left w:w="28" w:type="dxa"/>
                        <w:right w:w="28" w:type="dxa"/>
                      </w:tblCellMar>
                      <w:tblLook w:val="0000" w:firstRow="0" w:lastRow="0" w:firstColumn="0" w:lastColumn="0" w:noHBand="0" w:noVBand="0"/>
                    </w:tblPr>
                    <w:tblGrid>
                      <w:gridCol w:w="369"/>
                    </w:tblGrid>
                    <w:tr w:rsidR="00625AB7">
                      <w:trPr>
                        <w:cantSplit/>
                        <w:trHeight w:hRule="exact" w:val="1418"/>
                        <w:jc w:val="center"/>
                      </w:trPr>
                      <w:tc>
                        <w:tcPr>
                          <w:tcW w:w="369" w:type="dxa"/>
                          <w:textDirection w:val="btLr"/>
                          <w:vAlign w:val="center"/>
                        </w:tcPr>
                        <w:p w:rsidR="00625AB7" w:rsidRDefault="00625AB7">
                          <w:pPr>
                            <w:pStyle w:val="af1"/>
                            <w:jc w:val="center"/>
                            <w:rPr>
                              <w:sz w:val="18"/>
                            </w:rPr>
                          </w:pPr>
                        </w:p>
                      </w:tc>
                    </w:tr>
                  </w:tbl>
                  <w:p w:rsidR="00625AB7" w:rsidRDefault="00625AB7" w:rsidP="00D45C92"/>
                </w:txbxContent>
              </v:textbox>
            </v:shape>
          </w:pict>
        </mc:Fallback>
      </mc:AlternateContent>
    </w:r>
    <w:r>
      <w:rPr>
        <w:noProof/>
      </w:rPr>
      <mc:AlternateContent>
        <mc:Choice Requires="wps">
          <w:drawing>
            <wp:anchor distT="0" distB="0" distL="114300" distR="114300" simplePos="0" relativeHeight="251678720" behindDoc="0" locked="0" layoutInCell="1" allowOverlap="1" wp14:anchorId="5F8DE89C" wp14:editId="6221988A">
              <wp:simplePos x="0" y="0"/>
              <wp:positionH relativeFrom="column">
                <wp:posOffset>-890905</wp:posOffset>
              </wp:positionH>
              <wp:positionV relativeFrom="paragraph">
                <wp:posOffset>4306570</wp:posOffset>
              </wp:positionV>
              <wp:extent cx="467995" cy="5219700"/>
              <wp:effectExtent l="4445" t="0" r="3810" b="635"/>
              <wp:wrapNone/>
              <wp:docPr id="366" name="Поле 3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7995" cy="5219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8575">
                            <a:solidFill>
                              <a:srgbClr val="000000"/>
                            </a:solidFill>
                            <a:miter lim="800000"/>
                            <a:headEnd/>
                            <a:tailEnd/>
                          </a14:hiddenLine>
                        </a:ext>
                      </a:extLst>
                    </wps:spPr>
                    <wps:txbx>
                      <w:txbxContent>
                        <w:tbl>
                          <w:tblPr>
                            <w:tblW w:w="0" w:type="auto"/>
                            <w:jc w:val="center"/>
                            <w:tblBorders>
                              <w:insideH w:val="single" w:sz="18" w:space="0" w:color="auto"/>
                              <w:insideV w:val="single" w:sz="18" w:space="0" w:color="auto"/>
                            </w:tblBorders>
                            <w:tblLayout w:type="fixed"/>
                            <w:tblCellMar>
                              <w:left w:w="28" w:type="dxa"/>
                              <w:right w:w="28" w:type="dxa"/>
                            </w:tblCellMar>
                            <w:tblLook w:val="0000" w:firstRow="0" w:lastRow="0" w:firstColumn="0" w:lastColumn="0" w:noHBand="0" w:noVBand="0"/>
                          </w:tblPr>
                          <w:tblGrid>
                            <w:gridCol w:w="369"/>
                          </w:tblGrid>
                          <w:tr w:rsidR="00625AB7">
                            <w:trPr>
                              <w:cantSplit/>
                              <w:trHeight w:hRule="exact" w:val="1418"/>
                              <w:jc w:val="center"/>
                            </w:trPr>
                            <w:tc>
                              <w:tcPr>
                                <w:tcW w:w="369" w:type="dxa"/>
                                <w:textDirection w:val="btLr"/>
                                <w:vAlign w:val="center"/>
                              </w:tcPr>
                              <w:p w:rsidR="00625AB7" w:rsidRDefault="00625AB7">
                                <w:pPr>
                                  <w:pStyle w:val="af1"/>
                                  <w:jc w:val="center"/>
                                  <w:rPr>
                                    <w:sz w:val="18"/>
                                  </w:rPr>
                                </w:pPr>
                              </w:p>
                            </w:tc>
                          </w:tr>
                        </w:tbl>
                        <w:p w:rsidR="00625AB7" w:rsidRDefault="00625AB7" w:rsidP="005311EB"/>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366" o:spid="_x0000_s1054" type="#_x0000_t202" style="position:absolute;margin-left:-70.15pt;margin-top:339.1pt;width:36.85pt;height:411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" filled="f" stroked="f" strokeweight="2.25pt">
              <v:textbox inset="0,0,0,0">
                <w:txbxContent>
                  <w:tbl>
                    <w:tblPr>
                      <w:tblW w:w="0" w:type="auto"/>
                      <w:jc w:val="center"/>
                      <w:tblBorders>
                        <w:insideH w:val="single" w:sz="18" w:space="0" w:color="auto"/>
                        <w:insideV w:val="single" w:sz="18" w:space="0" w:color="auto"/>
                      </w:tblBorders>
                      <w:tblLayout w:type="fixed"/>
                      <w:tblCellMar>
                        <w:left w:w="28" w:type="dxa"/>
                        <w:right w:w="28" w:type="dxa"/>
                      </w:tblCellMar>
                      <w:tblLook w:val="0000" w:firstRow="0" w:lastRow="0" w:firstColumn="0" w:lastColumn="0" w:noHBand="0" w:noVBand="0"/>
                    </w:tblPr>
                    <w:tblGrid>
                      <w:gridCol w:w="369"/>
                    </w:tblGrid>
                    <w:tr w:rsidR="00625AB7">
                      <w:trPr>
                        <w:cantSplit/>
                        <w:trHeight w:hRule="exact" w:val="1418"/>
                        <w:jc w:val="center"/>
                      </w:trPr>
                      <w:tc>
                        <w:tcPr>
                          <w:tcW w:w="369" w:type="dxa"/>
                          <w:textDirection w:val="btLr"/>
                          <w:vAlign w:val="center"/>
                        </w:tcPr>
                        <w:p w:rsidR="00625AB7" w:rsidRDefault="00625AB7">
                          <w:pPr>
                            <w:pStyle w:val="af1"/>
                            <w:jc w:val="center"/>
                            <w:rPr>
                              <w:sz w:val="18"/>
                            </w:rPr>
                          </w:pPr>
                        </w:p>
                      </w:tc>
                    </w:tr>
                  </w:tbl>
                  <w:p w:rsidR="00625AB7" w:rsidRDefault="00625AB7" w:rsidP="005311EB"/>
                </w:txbxContent>
              </v:textbox>
            </v:shape>
          </w:pict>
        </mc:Fallback>
      </mc:AlternateContent>
    </w:r>
    <w:r>
      <w:rPr>
        <w:noProof/>
      </w:rPr>
      <mc:AlternateContent>
        <mc:Choice Requires="wpg">
          <w:drawing>
            <wp:anchor distT="0" distB="0" distL="114300" distR="114300" simplePos="0" relativeHeight="251677696" behindDoc="0" locked="1" layoutInCell="0" allowOverlap="1" wp14:anchorId="3DE5C73E" wp14:editId="33195896">
              <wp:simplePos x="0" y="0"/>
              <wp:positionH relativeFrom="page">
                <wp:posOffset>720090</wp:posOffset>
              </wp:positionH>
              <wp:positionV relativeFrom="page">
                <wp:posOffset>231140</wp:posOffset>
              </wp:positionV>
              <wp:extent cx="6590030" cy="10208895"/>
              <wp:effectExtent l="15240" t="21590" r="14605" b="18415"/>
              <wp:wrapNone/>
              <wp:docPr id="359" name="Группа 35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10208895"/>
                        <a:chOff x="1134" y="397"/>
                        <a:chExt cx="10378" cy="16044"/>
                      </a:xfrm>
                    </wpg:grpSpPr>
                    <wps:wsp>
                      <wps:cNvPr id="360" name="Text Box 82"/>
                      <wps:cNvSpPr txBox="1">
                        <a:spLocks noChangeArrowheads="1"/>
                      </wps:cNvSpPr>
                      <wps:spPr bwMode="auto">
                        <a:xfrm>
                          <a:off x="1137" y="14173"/>
                          <a:ext cx="10375" cy="22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8575">
                              <a:solidFill>
                                <a:srgbClr val="000000"/>
                              </a:solidFill>
                              <a:miter lim="800000"/>
                              <a:headEnd/>
                              <a:tailEnd/>
                            </a14:hiddenLine>
                          </a:ext>
                        </a:extLst>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3969"/>
                              <w:gridCol w:w="284"/>
                              <w:gridCol w:w="284"/>
                              <w:gridCol w:w="284"/>
                              <w:gridCol w:w="851"/>
                              <w:gridCol w:w="990"/>
                            </w:tblGrid>
                            <w:tr w:rsidR="00625AB7" w:rsidRPr="001A7694">
                              <w:trPr>
                                <w:cantSplit/>
                                <w:trHeight w:hRule="exact" w:val="284"/>
                              </w:trPr>
                              <w:tc>
                                <w:tcPr>
                                  <w:tcW w:w="397" w:type="dxa"/>
                                  <w:tcBorders>
                                    <w:top w:val="nil"/>
                                    <w:left w:val="nil"/>
                                    <w:right w:val="single" w:sz="18" w:space="0" w:color="auto"/>
                                  </w:tcBorders>
                                  <w:vAlign w:val="center"/>
                                </w:tcPr>
                                <w:p w:rsidR="00625AB7" w:rsidRPr="001A7694" w:rsidRDefault="00625AB7">
                                  <w:pPr>
                                    <w:pStyle w:val="af1"/>
                                    <w:rPr>
                                      <w:rFonts w:ascii="Times New Roman" w:hAnsi="Times New Roman"/>
                                      <w:sz w:val="18"/>
                                    </w:rPr>
                                  </w:pPr>
                                </w:p>
                              </w:tc>
                              <w:tc>
                                <w:tcPr>
                                  <w:tcW w:w="567" w:type="dxa"/>
                                  <w:tcBorders>
                                    <w:top w:val="nil"/>
                                    <w:left w:val="nil"/>
                                    <w:right w:val="single" w:sz="18" w:space="0" w:color="auto"/>
                                  </w:tcBorders>
                                  <w:vAlign w:val="center"/>
                                </w:tcPr>
                                <w:p w:rsidR="00625AB7" w:rsidRPr="001A7694" w:rsidRDefault="00625AB7">
                                  <w:pPr>
                                    <w:pStyle w:val="af1"/>
                                    <w:rPr>
                                      <w:rFonts w:ascii="Times New Roman" w:hAnsi="Times New Roman"/>
                                      <w:sz w:val="18"/>
                                    </w:rPr>
                                  </w:pPr>
                                </w:p>
                              </w:tc>
                              <w:tc>
                                <w:tcPr>
                                  <w:tcW w:w="1304" w:type="dxa"/>
                                  <w:tcBorders>
                                    <w:top w:val="nil"/>
                                    <w:left w:val="nil"/>
                                    <w:right w:val="nil"/>
                                  </w:tcBorders>
                                  <w:vAlign w:val="center"/>
                                </w:tcPr>
                                <w:p w:rsidR="00625AB7" w:rsidRPr="001A7694" w:rsidRDefault="00625AB7">
                                  <w:pPr>
                                    <w:pStyle w:val="af1"/>
                                    <w:rPr>
                                      <w:rFonts w:ascii="Times New Roman" w:hAnsi="Times New Roman"/>
                                      <w:sz w:val="18"/>
                                    </w:rPr>
                                  </w:pPr>
                                </w:p>
                              </w:tc>
                              <w:tc>
                                <w:tcPr>
                                  <w:tcW w:w="851" w:type="dxa"/>
                                  <w:tcBorders>
                                    <w:top w:val="nil"/>
                                    <w:left w:val="single" w:sz="18" w:space="0" w:color="auto"/>
                                    <w:right w:val="single" w:sz="18" w:space="0" w:color="auto"/>
                                  </w:tcBorders>
                                  <w:vAlign w:val="center"/>
                                </w:tcPr>
                                <w:p w:rsidR="00625AB7" w:rsidRPr="001A7694" w:rsidRDefault="00625AB7">
                                  <w:pPr>
                                    <w:pStyle w:val="af1"/>
                                    <w:rPr>
                                      <w:rFonts w:ascii="Times New Roman" w:hAnsi="Times New Roman"/>
                                      <w:sz w:val="18"/>
                                    </w:rPr>
                                  </w:pPr>
                                </w:p>
                              </w:tc>
                              <w:tc>
                                <w:tcPr>
                                  <w:tcW w:w="567" w:type="dxa"/>
                                  <w:tcBorders>
                                    <w:top w:val="nil"/>
                                    <w:left w:val="nil"/>
                                    <w:right w:val="single" w:sz="18" w:space="0" w:color="auto"/>
                                  </w:tcBorders>
                                  <w:vAlign w:val="center"/>
                                </w:tcPr>
                                <w:p w:rsidR="00625AB7" w:rsidRPr="001A7694" w:rsidRDefault="00625AB7">
                                  <w:pPr>
                                    <w:pStyle w:val="af1"/>
                                    <w:rPr>
                                      <w:rFonts w:ascii="Times New Roman" w:hAnsi="Times New Roman"/>
                                      <w:sz w:val="18"/>
                                    </w:rPr>
                                  </w:pPr>
                                </w:p>
                              </w:tc>
                              <w:tc>
                                <w:tcPr>
                                  <w:tcW w:w="6662" w:type="dxa"/>
                                  <w:gridSpan w:val="6"/>
                                  <w:vMerge w:val="restart"/>
                                  <w:tcBorders>
                                    <w:top w:val="nil"/>
                                    <w:left w:val="nil"/>
                                    <w:bottom w:val="single" w:sz="18" w:space="0" w:color="auto"/>
                                    <w:right w:val="nil"/>
                                  </w:tcBorders>
                                  <w:vAlign w:val="center"/>
                                </w:tcPr>
                                <w:p w:rsidR="00625AB7" w:rsidRPr="001A7694" w:rsidRDefault="00625AB7" w:rsidP="00625AB7">
                                  <w:pPr>
                                    <w:jc w:val="center"/>
                                    <w:rPr>
                                      <w:i/>
                                      <w:sz w:val="32"/>
                                      <w:szCs w:val="32"/>
                                    </w:rPr>
                                  </w:pPr>
                                  <w:r w:rsidRPr="001A7694">
                                    <w:rPr>
                                      <w:i/>
                                      <w:sz w:val="32"/>
                                      <w:szCs w:val="32"/>
                                    </w:rPr>
                                    <w:t>ДП 2410.ОА-г61-2-09 ПЗ</w:t>
                                  </w:r>
                                </w:p>
                              </w:tc>
                            </w:tr>
                            <w:tr w:rsidR="00625AB7" w:rsidRPr="001A7694">
                              <w:trPr>
                                <w:cantSplit/>
                                <w:trHeight w:hRule="exact" w:val="284"/>
                              </w:trPr>
                              <w:tc>
                                <w:tcPr>
                                  <w:tcW w:w="397" w:type="dxa"/>
                                  <w:tcBorders>
                                    <w:left w:val="nil"/>
                                    <w:bottom w:val="nil"/>
                                    <w:right w:val="single" w:sz="18" w:space="0" w:color="auto"/>
                                  </w:tcBorders>
                                  <w:vAlign w:val="center"/>
                                </w:tcPr>
                                <w:p w:rsidR="00625AB7" w:rsidRPr="001A7694" w:rsidRDefault="00625AB7">
                                  <w:pPr>
                                    <w:pStyle w:val="af1"/>
                                    <w:rPr>
                                      <w:rFonts w:ascii="Times New Roman" w:hAnsi="Times New Roman"/>
                                      <w:sz w:val="18"/>
                                    </w:rPr>
                                  </w:pPr>
                                </w:p>
                              </w:tc>
                              <w:tc>
                                <w:tcPr>
                                  <w:tcW w:w="567" w:type="dxa"/>
                                  <w:tcBorders>
                                    <w:left w:val="nil"/>
                                    <w:bottom w:val="nil"/>
                                    <w:right w:val="single" w:sz="18" w:space="0" w:color="auto"/>
                                  </w:tcBorders>
                                  <w:vAlign w:val="center"/>
                                </w:tcPr>
                                <w:p w:rsidR="00625AB7" w:rsidRPr="001A7694" w:rsidRDefault="00625AB7">
                                  <w:pPr>
                                    <w:pStyle w:val="af1"/>
                                    <w:rPr>
                                      <w:rFonts w:ascii="Times New Roman" w:hAnsi="Times New Roman"/>
                                      <w:sz w:val="18"/>
                                    </w:rPr>
                                  </w:pPr>
                                </w:p>
                              </w:tc>
                              <w:tc>
                                <w:tcPr>
                                  <w:tcW w:w="1304" w:type="dxa"/>
                                  <w:tcBorders>
                                    <w:left w:val="nil"/>
                                    <w:bottom w:val="nil"/>
                                    <w:right w:val="nil"/>
                                  </w:tcBorders>
                                  <w:vAlign w:val="center"/>
                                </w:tcPr>
                                <w:p w:rsidR="00625AB7" w:rsidRPr="001A7694" w:rsidRDefault="00625AB7">
                                  <w:pPr>
                                    <w:pStyle w:val="af1"/>
                                    <w:rPr>
                                      <w:rFonts w:ascii="Times New Roman" w:hAnsi="Times New Roman"/>
                                      <w:sz w:val="18"/>
                                    </w:rPr>
                                  </w:pPr>
                                </w:p>
                              </w:tc>
                              <w:tc>
                                <w:tcPr>
                                  <w:tcW w:w="851" w:type="dxa"/>
                                  <w:tcBorders>
                                    <w:left w:val="single" w:sz="18" w:space="0" w:color="auto"/>
                                    <w:bottom w:val="nil"/>
                                    <w:right w:val="single" w:sz="18" w:space="0" w:color="auto"/>
                                  </w:tcBorders>
                                  <w:vAlign w:val="center"/>
                                </w:tcPr>
                                <w:p w:rsidR="00625AB7" w:rsidRPr="001A7694" w:rsidRDefault="00625AB7">
                                  <w:pPr>
                                    <w:pStyle w:val="af1"/>
                                    <w:rPr>
                                      <w:rFonts w:ascii="Times New Roman" w:hAnsi="Times New Roman"/>
                                      <w:sz w:val="18"/>
                                    </w:rPr>
                                  </w:pPr>
                                </w:p>
                              </w:tc>
                              <w:tc>
                                <w:tcPr>
                                  <w:tcW w:w="567" w:type="dxa"/>
                                  <w:tcBorders>
                                    <w:left w:val="nil"/>
                                    <w:bottom w:val="nil"/>
                                    <w:right w:val="single" w:sz="18" w:space="0" w:color="auto"/>
                                  </w:tcBorders>
                                  <w:vAlign w:val="center"/>
                                </w:tcPr>
                                <w:p w:rsidR="00625AB7" w:rsidRPr="001A7694" w:rsidRDefault="00625AB7">
                                  <w:pPr>
                                    <w:pStyle w:val="af1"/>
                                    <w:rPr>
                                      <w:rFonts w:ascii="Times New Roman" w:hAnsi="Times New Roman"/>
                                      <w:sz w:val="18"/>
                                    </w:rPr>
                                  </w:pPr>
                                </w:p>
                              </w:tc>
                              <w:tc>
                                <w:tcPr>
                                  <w:tcW w:w="6662" w:type="dxa"/>
                                  <w:gridSpan w:val="6"/>
                                  <w:vMerge/>
                                  <w:tcBorders>
                                    <w:left w:val="nil"/>
                                    <w:bottom w:val="single" w:sz="18" w:space="0" w:color="auto"/>
                                    <w:right w:val="nil"/>
                                  </w:tcBorders>
                                  <w:vAlign w:val="center"/>
                                </w:tcPr>
                                <w:p w:rsidR="00625AB7" w:rsidRPr="001A7694" w:rsidRDefault="00625AB7">
                                  <w:pPr>
                                    <w:pStyle w:val="af1"/>
                                    <w:rPr>
                                      <w:rFonts w:ascii="Times New Roman" w:hAnsi="Times New Roman"/>
                                      <w:sz w:val="18"/>
                                    </w:rPr>
                                  </w:pPr>
                                </w:p>
                              </w:tc>
                            </w:tr>
                            <w:tr w:rsidR="00625AB7" w:rsidRPr="001A7694">
                              <w:trPr>
                                <w:cantSplit/>
                                <w:trHeight w:hRule="exact" w:val="284"/>
                              </w:trPr>
                              <w:tc>
                                <w:tcPr>
                                  <w:tcW w:w="397" w:type="dxa"/>
                                  <w:tcBorders>
                                    <w:top w:val="single" w:sz="18" w:space="0" w:color="auto"/>
                                    <w:left w:val="nil"/>
                                    <w:bottom w:val="single" w:sz="18" w:space="0" w:color="auto"/>
                                    <w:right w:val="single" w:sz="18" w:space="0" w:color="auto"/>
                                  </w:tcBorders>
                                  <w:vAlign w:val="center"/>
                                </w:tcPr>
                                <w:p w:rsidR="00625AB7" w:rsidRPr="001A7694" w:rsidRDefault="00625AB7" w:rsidP="00625AB7">
                                  <w:pPr>
                                    <w:pStyle w:val="af1"/>
                                    <w:rPr>
                                      <w:rFonts w:ascii="Times New Roman" w:hAnsi="Times New Roman"/>
                                      <w:sz w:val="17"/>
                                    </w:rPr>
                                  </w:pPr>
                                  <w:r w:rsidRPr="001A7694">
                                    <w:rPr>
                                      <w:rFonts w:ascii="Times New Roman" w:hAnsi="Times New Roman"/>
                                      <w:sz w:val="17"/>
                                    </w:rPr>
                                    <w:t>Зм..</w:t>
                                  </w:r>
                                </w:p>
                              </w:tc>
                              <w:tc>
                                <w:tcPr>
                                  <w:tcW w:w="567" w:type="dxa"/>
                                  <w:tcBorders>
                                    <w:top w:val="single" w:sz="18" w:space="0" w:color="auto"/>
                                    <w:left w:val="nil"/>
                                    <w:bottom w:val="single" w:sz="18" w:space="0" w:color="auto"/>
                                    <w:right w:val="single" w:sz="18" w:space="0" w:color="auto"/>
                                  </w:tcBorders>
                                  <w:vAlign w:val="center"/>
                                </w:tcPr>
                                <w:p w:rsidR="00625AB7" w:rsidRPr="001A7694" w:rsidRDefault="00625AB7">
                                  <w:pPr>
                                    <w:pStyle w:val="af1"/>
                                    <w:jc w:val="center"/>
                                    <w:rPr>
                                      <w:rFonts w:ascii="Times New Roman" w:hAnsi="Times New Roman"/>
                                      <w:sz w:val="17"/>
                                    </w:rPr>
                                  </w:pPr>
                                  <w:r w:rsidRPr="001A7694">
                                    <w:rPr>
                                      <w:rFonts w:ascii="Times New Roman" w:hAnsi="Times New Roman"/>
                                      <w:sz w:val="17"/>
                                    </w:rPr>
                                    <w:t>Арк.</w:t>
                                  </w:r>
                                </w:p>
                              </w:tc>
                              <w:tc>
                                <w:tcPr>
                                  <w:tcW w:w="1304" w:type="dxa"/>
                                  <w:tcBorders>
                                    <w:top w:val="single" w:sz="18" w:space="0" w:color="auto"/>
                                    <w:left w:val="nil"/>
                                    <w:bottom w:val="single" w:sz="18" w:space="0" w:color="auto"/>
                                    <w:right w:val="nil"/>
                                  </w:tcBorders>
                                  <w:vAlign w:val="center"/>
                                </w:tcPr>
                                <w:p w:rsidR="00625AB7" w:rsidRPr="001A7694" w:rsidRDefault="00625AB7">
                                  <w:pPr>
                                    <w:pStyle w:val="af1"/>
                                    <w:jc w:val="center"/>
                                    <w:rPr>
                                      <w:rFonts w:ascii="Times New Roman" w:hAnsi="Times New Roman"/>
                                      <w:sz w:val="17"/>
                                    </w:rPr>
                                  </w:pPr>
                                  <w:r w:rsidRPr="001A7694">
                                    <w:rPr>
                                      <w:rFonts w:ascii="Times New Roman" w:hAnsi="Times New Roman"/>
                                      <w:sz w:val="17"/>
                                    </w:rPr>
                                    <w:t>№ Докум.</w:t>
                                  </w:r>
                                </w:p>
                              </w:tc>
                              <w:tc>
                                <w:tcPr>
                                  <w:tcW w:w="851" w:type="dxa"/>
                                  <w:tcBorders>
                                    <w:top w:val="single" w:sz="18" w:space="0" w:color="auto"/>
                                    <w:left w:val="single" w:sz="18" w:space="0" w:color="auto"/>
                                    <w:bottom w:val="single" w:sz="18" w:space="0" w:color="auto"/>
                                    <w:right w:val="single" w:sz="18" w:space="0" w:color="auto"/>
                                  </w:tcBorders>
                                  <w:vAlign w:val="center"/>
                                </w:tcPr>
                                <w:p w:rsidR="00625AB7" w:rsidRPr="001A7694" w:rsidRDefault="00625AB7">
                                  <w:pPr>
                                    <w:pStyle w:val="af1"/>
                                    <w:jc w:val="center"/>
                                    <w:rPr>
                                      <w:rFonts w:ascii="Times New Roman" w:hAnsi="Times New Roman"/>
                                      <w:sz w:val="17"/>
                                    </w:rPr>
                                  </w:pPr>
                                  <w:r w:rsidRPr="001A7694">
                                    <w:rPr>
                                      <w:rFonts w:ascii="Times New Roman" w:hAnsi="Times New Roman"/>
                                      <w:sz w:val="17"/>
                                    </w:rPr>
                                    <w:t>Підпис</w:t>
                                  </w:r>
                                </w:p>
                              </w:tc>
                              <w:tc>
                                <w:tcPr>
                                  <w:tcW w:w="567" w:type="dxa"/>
                                  <w:tcBorders>
                                    <w:top w:val="single" w:sz="18" w:space="0" w:color="auto"/>
                                    <w:left w:val="nil"/>
                                    <w:bottom w:val="single" w:sz="18" w:space="0" w:color="auto"/>
                                    <w:right w:val="single" w:sz="18" w:space="0" w:color="auto"/>
                                  </w:tcBorders>
                                  <w:vAlign w:val="center"/>
                                </w:tcPr>
                                <w:p w:rsidR="00625AB7" w:rsidRPr="001A7694" w:rsidRDefault="00625AB7">
                                  <w:pPr>
                                    <w:pStyle w:val="af1"/>
                                    <w:jc w:val="center"/>
                                    <w:rPr>
                                      <w:rFonts w:ascii="Times New Roman" w:hAnsi="Times New Roman"/>
                                      <w:sz w:val="17"/>
                                    </w:rPr>
                                  </w:pPr>
                                  <w:r w:rsidRPr="001A7694">
                                    <w:rPr>
                                      <w:rFonts w:ascii="Times New Roman" w:hAnsi="Times New Roman"/>
                                      <w:sz w:val="17"/>
                                    </w:rPr>
                                    <w:t>Дата</w:t>
                                  </w:r>
                                </w:p>
                              </w:tc>
                              <w:tc>
                                <w:tcPr>
                                  <w:tcW w:w="6662" w:type="dxa"/>
                                  <w:gridSpan w:val="6"/>
                                  <w:vMerge/>
                                  <w:tcBorders>
                                    <w:left w:val="nil"/>
                                    <w:bottom w:val="single" w:sz="18" w:space="0" w:color="auto"/>
                                    <w:right w:val="nil"/>
                                  </w:tcBorders>
                                  <w:vAlign w:val="center"/>
                                </w:tcPr>
                                <w:p w:rsidR="00625AB7" w:rsidRPr="001A7694" w:rsidRDefault="00625AB7">
                                  <w:pPr>
                                    <w:pStyle w:val="af1"/>
                                    <w:rPr>
                                      <w:rFonts w:ascii="Times New Roman" w:hAnsi="Times New Roman"/>
                                      <w:sz w:val="18"/>
                                    </w:rPr>
                                  </w:pPr>
                                </w:p>
                              </w:tc>
                            </w:tr>
                            <w:tr w:rsidR="00625AB7" w:rsidRPr="001A7694">
                              <w:trPr>
                                <w:cantSplit/>
                                <w:trHeight w:hRule="exact" w:val="284"/>
                              </w:trPr>
                              <w:tc>
                                <w:tcPr>
                                  <w:tcW w:w="964" w:type="dxa"/>
                                  <w:gridSpan w:val="2"/>
                                  <w:tcBorders>
                                    <w:top w:val="nil"/>
                                    <w:left w:val="nil"/>
                                    <w:right w:val="single" w:sz="18" w:space="0" w:color="auto"/>
                                  </w:tcBorders>
                                  <w:vAlign w:val="center"/>
                                </w:tcPr>
                                <w:p w:rsidR="00625AB7" w:rsidRPr="001A7694" w:rsidRDefault="00625AB7">
                                  <w:pPr>
                                    <w:pStyle w:val="af1"/>
                                    <w:rPr>
                                      <w:rFonts w:ascii="Times New Roman" w:hAnsi="Times New Roman"/>
                                      <w:sz w:val="17"/>
                                    </w:rPr>
                                  </w:pPr>
                                  <w:r w:rsidRPr="001A7694">
                                    <w:rPr>
                                      <w:rFonts w:ascii="Times New Roman" w:hAnsi="Times New Roman"/>
                                      <w:sz w:val="17"/>
                                    </w:rPr>
                                    <w:t>Разраб</w:t>
                                  </w:r>
                                </w:p>
                              </w:tc>
                              <w:tc>
                                <w:tcPr>
                                  <w:tcW w:w="1304" w:type="dxa"/>
                                  <w:tcBorders>
                                    <w:top w:val="nil"/>
                                    <w:left w:val="nil"/>
                                    <w:right w:val="nil"/>
                                  </w:tcBorders>
                                  <w:vAlign w:val="center"/>
                                </w:tcPr>
                                <w:p w:rsidR="00625AB7" w:rsidRPr="001A7694" w:rsidRDefault="00625AB7">
                                  <w:pPr>
                                    <w:pStyle w:val="af1"/>
                                    <w:rPr>
                                      <w:rFonts w:ascii="Times New Roman" w:hAnsi="Times New Roman"/>
                                      <w:sz w:val="20"/>
                                      <w:lang w:val="ru-RU"/>
                                    </w:rPr>
                                  </w:pPr>
                                  <w:r w:rsidRPr="001A7694">
                                    <w:rPr>
                                      <w:rFonts w:ascii="Times New Roman" w:hAnsi="Times New Roman"/>
                                      <w:sz w:val="20"/>
                                      <w:lang w:val="ru-RU"/>
                                    </w:rPr>
                                    <w:t>Такташов Р.</w:t>
                                  </w:r>
                                  <w:proofErr w:type="gramStart"/>
                                  <w:r w:rsidRPr="001A7694">
                                    <w:rPr>
                                      <w:rFonts w:ascii="Times New Roman" w:hAnsi="Times New Roman"/>
                                      <w:sz w:val="20"/>
                                      <w:lang w:val="ru-RU"/>
                                    </w:rPr>
                                    <w:t>Р</w:t>
                                  </w:r>
                                  <w:proofErr w:type="gramEnd"/>
                                </w:p>
                              </w:tc>
                              <w:tc>
                                <w:tcPr>
                                  <w:tcW w:w="851" w:type="dxa"/>
                                  <w:tcBorders>
                                    <w:top w:val="nil"/>
                                    <w:left w:val="single" w:sz="18" w:space="0" w:color="auto"/>
                                    <w:right w:val="single" w:sz="18" w:space="0" w:color="auto"/>
                                  </w:tcBorders>
                                  <w:vAlign w:val="center"/>
                                </w:tcPr>
                                <w:p w:rsidR="00625AB7" w:rsidRPr="001A7694" w:rsidRDefault="00625AB7">
                                  <w:pPr>
                                    <w:pStyle w:val="af1"/>
                                    <w:rPr>
                                      <w:rFonts w:ascii="Times New Roman" w:hAnsi="Times New Roman"/>
                                      <w:sz w:val="18"/>
                                    </w:rPr>
                                  </w:pPr>
                                </w:p>
                              </w:tc>
                              <w:tc>
                                <w:tcPr>
                                  <w:tcW w:w="567" w:type="dxa"/>
                                  <w:tcBorders>
                                    <w:top w:val="nil"/>
                                    <w:left w:val="nil"/>
                                    <w:right w:val="single" w:sz="18" w:space="0" w:color="auto"/>
                                  </w:tcBorders>
                                  <w:vAlign w:val="center"/>
                                </w:tcPr>
                                <w:p w:rsidR="00625AB7" w:rsidRPr="001A7694" w:rsidRDefault="00625AB7">
                                  <w:pPr>
                                    <w:pStyle w:val="af1"/>
                                    <w:rPr>
                                      <w:rFonts w:ascii="Times New Roman" w:hAnsi="Times New Roman"/>
                                      <w:sz w:val="18"/>
                                    </w:rPr>
                                  </w:pPr>
                                </w:p>
                              </w:tc>
                              <w:tc>
                                <w:tcPr>
                                  <w:tcW w:w="3969" w:type="dxa"/>
                                  <w:vMerge w:val="restart"/>
                                  <w:tcBorders>
                                    <w:top w:val="nil"/>
                                    <w:left w:val="nil"/>
                                    <w:bottom w:val="single" w:sz="18" w:space="0" w:color="auto"/>
                                    <w:right w:val="single" w:sz="18" w:space="0" w:color="auto"/>
                                  </w:tcBorders>
                                  <w:vAlign w:val="center"/>
                                </w:tcPr>
                                <w:p w:rsidR="00625AB7" w:rsidRPr="001A7694" w:rsidRDefault="00625AB7">
                                  <w:pPr>
                                    <w:pStyle w:val="af1"/>
                                    <w:jc w:val="center"/>
                                    <w:rPr>
                                      <w:rFonts w:ascii="Times New Roman" w:hAnsi="Times New Roman"/>
                                      <w:szCs w:val="28"/>
                                      <w:lang w:val="ru-RU"/>
                                    </w:rPr>
                                  </w:pPr>
                                  <w:r w:rsidRPr="001A7694">
                                    <w:rPr>
                                      <w:rFonts w:ascii="Times New Roman" w:hAnsi="Times New Roman"/>
                                      <w:szCs w:val="28"/>
                                      <w:lang w:val="ru-RU"/>
                                    </w:rPr>
                                    <w:t>Реферат</w:t>
                                  </w:r>
                                </w:p>
                              </w:tc>
                              <w:tc>
                                <w:tcPr>
                                  <w:tcW w:w="852" w:type="dxa"/>
                                  <w:gridSpan w:val="3"/>
                                  <w:tcBorders>
                                    <w:top w:val="nil"/>
                                    <w:left w:val="nil"/>
                                    <w:bottom w:val="single" w:sz="18" w:space="0" w:color="auto"/>
                                    <w:right w:val="single" w:sz="18" w:space="0" w:color="auto"/>
                                  </w:tcBorders>
                                  <w:vAlign w:val="center"/>
                                </w:tcPr>
                                <w:p w:rsidR="00625AB7" w:rsidRPr="001A7694" w:rsidRDefault="00625AB7">
                                  <w:pPr>
                                    <w:pStyle w:val="af1"/>
                                    <w:jc w:val="center"/>
                                    <w:rPr>
                                      <w:rFonts w:ascii="Times New Roman" w:hAnsi="Times New Roman"/>
                                      <w:sz w:val="17"/>
                                    </w:rPr>
                                  </w:pPr>
                                  <w:r w:rsidRPr="001A7694">
                                    <w:rPr>
                                      <w:rFonts w:ascii="Times New Roman" w:hAnsi="Times New Roman"/>
                                      <w:sz w:val="17"/>
                                      <w:lang w:val="ru-RU"/>
                                    </w:rPr>
                                    <w:t>Л</w:t>
                                  </w:r>
                                  <w:r w:rsidRPr="001A7694">
                                    <w:rPr>
                                      <w:rFonts w:ascii="Times New Roman" w:hAnsi="Times New Roman"/>
                                      <w:sz w:val="17"/>
                                    </w:rPr>
                                    <w:t>іт.</w:t>
                                  </w:r>
                                </w:p>
                              </w:tc>
                              <w:tc>
                                <w:tcPr>
                                  <w:tcW w:w="851" w:type="dxa"/>
                                  <w:tcBorders>
                                    <w:top w:val="nil"/>
                                    <w:left w:val="single" w:sz="18" w:space="0" w:color="auto"/>
                                    <w:bottom w:val="single" w:sz="18" w:space="0" w:color="auto"/>
                                    <w:right w:val="single" w:sz="18" w:space="0" w:color="auto"/>
                                  </w:tcBorders>
                                  <w:vAlign w:val="center"/>
                                </w:tcPr>
                                <w:p w:rsidR="00625AB7" w:rsidRPr="001A7694" w:rsidRDefault="00625AB7">
                                  <w:pPr>
                                    <w:pStyle w:val="af1"/>
                                    <w:jc w:val="center"/>
                                    <w:rPr>
                                      <w:rFonts w:ascii="Times New Roman" w:hAnsi="Times New Roman"/>
                                      <w:sz w:val="17"/>
                                    </w:rPr>
                                  </w:pPr>
                                  <w:r w:rsidRPr="001A7694">
                                    <w:rPr>
                                      <w:rFonts w:ascii="Times New Roman" w:hAnsi="Times New Roman"/>
                                      <w:sz w:val="17"/>
                                    </w:rPr>
                                    <w:t>Арк.</w:t>
                                  </w:r>
                                </w:p>
                              </w:tc>
                              <w:tc>
                                <w:tcPr>
                                  <w:tcW w:w="990" w:type="dxa"/>
                                  <w:tcBorders>
                                    <w:top w:val="nil"/>
                                    <w:left w:val="single" w:sz="18" w:space="0" w:color="auto"/>
                                    <w:bottom w:val="single" w:sz="18" w:space="0" w:color="auto"/>
                                    <w:right w:val="nil"/>
                                  </w:tcBorders>
                                  <w:vAlign w:val="center"/>
                                </w:tcPr>
                                <w:p w:rsidR="00625AB7" w:rsidRPr="001A7694" w:rsidRDefault="00625AB7">
                                  <w:pPr>
                                    <w:pStyle w:val="af1"/>
                                    <w:jc w:val="center"/>
                                    <w:rPr>
                                      <w:rFonts w:ascii="Times New Roman" w:hAnsi="Times New Roman"/>
                                      <w:sz w:val="17"/>
                                    </w:rPr>
                                  </w:pPr>
                                  <w:r w:rsidRPr="001A7694">
                                    <w:rPr>
                                      <w:rFonts w:ascii="Times New Roman" w:hAnsi="Times New Roman"/>
                                      <w:sz w:val="17"/>
                                    </w:rPr>
                                    <w:t>Аркушів</w:t>
                                  </w:r>
                                </w:p>
                              </w:tc>
                            </w:tr>
                            <w:tr w:rsidR="00625AB7" w:rsidRPr="001A7694">
                              <w:trPr>
                                <w:cantSplit/>
                                <w:trHeight w:hRule="exact" w:val="284"/>
                              </w:trPr>
                              <w:tc>
                                <w:tcPr>
                                  <w:tcW w:w="964" w:type="dxa"/>
                                  <w:gridSpan w:val="2"/>
                                  <w:tcBorders>
                                    <w:left w:val="nil"/>
                                    <w:right w:val="single" w:sz="18" w:space="0" w:color="auto"/>
                                  </w:tcBorders>
                                  <w:vAlign w:val="center"/>
                                </w:tcPr>
                                <w:p w:rsidR="00625AB7" w:rsidRPr="001A7694" w:rsidRDefault="00625AB7">
                                  <w:pPr>
                                    <w:pStyle w:val="af1"/>
                                    <w:rPr>
                                      <w:rFonts w:ascii="Times New Roman" w:hAnsi="Times New Roman"/>
                                      <w:sz w:val="17"/>
                                    </w:rPr>
                                  </w:pPr>
                                  <w:r w:rsidRPr="001A7694">
                                    <w:rPr>
                                      <w:rFonts w:ascii="Times New Roman" w:hAnsi="Times New Roman"/>
                                      <w:sz w:val="17"/>
                                    </w:rPr>
                                    <w:t>Перевір</w:t>
                                  </w:r>
                                </w:p>
                              </w:tc>
                              <w:tc>
                                <w:tcPr>
                                  <w:tcW w:w="1304" w:type="dxa"/>
                                  <w:tcBorders>
                                    <w:left w:val="nil"/>
                                    <w:right w:val="nil"/>
                                  </w:tcBorders>
                                  <w:vAlign w:val="center"/>
                                </w:tcPr>
                                <w:p w:rsidR="00625AB7" w:rsidRPr="001A7694" w:rsidRDefault="00625AB7">
                                  <w:pPr>
                                    <w:pStyle w:val="af1"/>
                                    <w:rPr>
                                      <w:rFonts w:ascii="Times New Roman" w:hAnsi="Times New Roman"/>
                                      <w:sz w:val="20"/>
                                      <w:lang w:val="ru-RU"/>
                                    </w:rPr>
                                  </w:pPr>
                                  <w:r w:rsidRPr="001A7694">
                                    <w:rPr>
                                      <w:rFonts w:ascii="Times New Roman" w:hAnsi="Times New Roman"/>
                                      <w:sz w:val="20"/>
                                      <w:lang w:val="ru-RU"/>
                                    </w:rPr>
                                    <w:t>Прядко С.Л.</w:t>
                                  </w:r>
                                </w:p>
                              </w:tc>
                              <w:tc>
                                <w:tcPr>
                                  <w:tcW w:w="851" w:type="dxa"/>
                                  <w:tcBorders>
                                    <w:left w:val="single" w:sz="18" w:space="0" w:color="auto"/>
                                    <w:right w:val="single" w:sz="18" w:space="0" w:color="auto"/>
                                  </w:tcBorders>
                                  <w:vAlign w:val="center"/>
                                </w:tcPr>
                                <w:p w:rsidR="00625AB7" w:rsidRPr="001A7694" w:rsidRDefault="00625AB7">
                                  <w:pPr>
                                    <w:pStyle w:val="af1"/>
                                    <w:rPr>
                                      <w:rFonts w:ascii="Times New Roman" w:hAnsi="Times New Roman"/>
                                      <w:sz w:val="18"/>
                                    </w:rPr>
                                  </w:pPr>
                                </w:p>
                              </w:tc>
                              <w:tc>
                                <w:tcPr>
                                  <w:tcW w:w="567" w:type="dxa"/>
                                  <w:tcBorders>
                                    <w:left w:val="nil"/>
                                    <w:right w:val="single" w:sz="18" w:space="0" w:color="auto"/>
                                  </w:tcBorders>
                                  <w:vAlign w:val="center"/>
                                </w:tcPr>
                                <w:p w:rsidR="00625AB7" w:rsidRPr="001A7694" w:rsidRDefault="00625AB7">
                                  <w:pPr>
                                    <w:pStyle w:val="af1"/>
                                    <w:rPr>
                                      <w:rFonts w:ascii="Times New Roman" w:hAnsi="Times New Roman"/>
                                      <w:sz w:val="18"/>
                                    </w:rPr>
                                  </w:pPr>
                                </w:p>
                              </w:tc>
                              <w:tc>
                                <w:tcPr>
                                  <w:tcW w:w="3969" w:type="dxa"/>
                                  <w:vMerge/>
                                  <w:tcBorders>
                                    <w:left w:val="nil"/>
                                    <w:right w:val="single" w:sz="18" w:space="0" w:color="auto"/>
                                  </w:tcBorders>
                                  <w:vAlign w:val="center"/>
                                </w:tcPr>
                                <w:p w:rsidR="00625AB7" w:rsidRPr="001A7694" w:rsidRDefault="00625AB7">
                                  <w:pPr>
                                    <w:pStyle w:val="af1"/>
                                    <w:rPr>
                                      <w:rFonts w:ascii="Times New Roman" w:hAnsi="Times New Roman"/>
                                      <w:sz w:val="18"/>
                                    </w:rPr>
                                  </w:pPr>
                                </w:p>
                              </w:tc>
                              <w:tc>
                                <w:tcPr>
                                  <w:tcW w:w="284" w:type="dxa"/>
                                  <w:tcBorders>
                                    <w:left w:val="nil"/>
                                    <w:bottom w:val="single" w:sz="18" w:space="0" w:color="auto"/>
                                  </w:tcBorders>
                                  <w:vAlign w:val="center"/>
                                </w:tcPr>
                                <w:p w:rsidR="00625AB7" w:rsidRPr="001A7694" w:rsidRDefault="00625AB7">
                                  <w:pPr>
                                    <w:pStyle w:val="af1"/>
                                    <w:rPr>
                                      <w:rFonts w:ascii="Times New Roman" w:hAnsi="Times New Roman"/>
                                      <w:sz w:val="18"/>
                                    </w:rPr>
                                  </w:pPr>
                                </w:p>
                              </w:tc>
                              <w:tc>
                                <w:tcPr>
                                  <w:tcW w:w="284" w:type="dxa"/>
                                  <w:tcBorders>
                                    <w:bottom w:val="single" w:sz="18" w:space="0" w:color="auto"/>
                                  </w:tcBorders>
                                  <w:vAlign w:val="center"/>
                                </w:tcPr>
                                <w:p w:rsidR="00625AB7" w:rsidRPr="001A7694" w:rsidRDefault="00625AB7" w:rsidP="00625AB7">
                                  <w:pPr>
                                    <w:pStyle w:val="af1"/>
                                    <w:jc w:val="center"/>
                                    <w:rPr>
                                      <w:rFonts w:ascii="Times New Roman" w:hAnsi="Times New Roman"/>
                                      <w:sz w:val="18"/>
                                    </w:rPr>
                                  </w:pPr>
                                </w:p>
                              </w:tc>
                              <w:tc>
                                <w:tcPr>
                                  <w:tcW w:w="284" w:type="dxa"/>
                                  <w:tcBorders>
                                    <w:bottom w:val="single" w:sz="18" w:space="0" w:color="auto"/>
                                    <w:right w:val="single" w:sz="18" w:space="0" w:color="auto"/>
                                  </w:tcBorders>
                                  <w:vAlign w:val="center"/>
                                </w:tcPr>
                                <w:p w:rsidR="00625AB7" w:rsidRPr="001A7694" w:rsidRDefault="00625AB7">
                                  <w:pPr>
                                    <w:pStyle w:val="af1"/>
                                    <w:rPr>
                                      <w:rFonts w:ascii="Times New Roman" w:hAnsi="Times New Roman"/>
                                      <w:sz w:val="18"/>
                                    </w:rPr>
                                  </w:pPr>
                                </w:p>
                              </w:tc>
                              <w:tc>
                                <w:tcPr>
                                  <w:tcW w:w="851" w:type="dxa"/>
                                  <w:tcBorders>
                                    <w:left w:val="single" w:sz="18" w:space="0" w:color="auto"/>
                                    <w:bottom w:val="single" w:sz="18" w:space="0" w:color="auto"/>
                                    <w:right w:val="single" w:sz="18" w:space="0" w:color="auto"/>
                                  </w:tcBorders>
                                  <w:vAlign w:val="center"/>
                                </w:tcPr>
                                <w:p w:rsidR="00625AB7" w:rsidRPr="001A7694" w:rsidRDefault="00625AB7">
                                  <w:pPr>
                                    <w:pStyle w:val="af1"/>
                                    <w:jc w:val="center"/>
                                    <w:rPr>
                                      <w:rFonts w:ascii="Times New Roman" w:hAnsi="Times New Roman"/>
                                      <w:sz w:val="18"/>
                                      <w:lang w:val="ru-RU"/>
                                    </w:rPr>
                                  </w:pPr>
                                </w:p>
                              </w:tc>
                              <w:tc>
                                <w:tcPr>
                                  <w:tcW w:w="990" w:type="dxa"/>
                                  <w:tcBorders>
                                    <w:left w:val="single" w:sz="18" w:space="0" w:color="auto"/>
                                    <w:bottom w:val="single" w:sz="18" w:space="0" w:color="auto"/>
                                    <w:right w:val="nil"/>
                                  </w:tcBorders>
                                  <w:vAlign w:val="center"/>
                                </w:tcPr>
                                <w:p w:rsidR="00625AB7" w:rsidRPr="001A7694" w:rsidRDefault="00625AB7">
                                  <w:pPr>
                                    <w:pStyle w:val="af1"/>
                                    <w:jc w:val="center"/>
                                    <w:rPr>
                                      <w:rFonts w:ascii="Times New Roman" w:hAnsi="Times New Roman"/>
                                      <w:sz w:val="18"/>
                                      <w:lang w:val="ru-RU"/>
                                    </w:rPr>
                                  </w:pPr>
                                </w:p>
                              </w:tc>
                            </w:tr>
                            <w:tr w:rsidR="00625AB7" w:rsidRPr="00625AB7">
                              <w:trPr>
                                <w:cantSplit/>
                                <w:trHeight w:hRule="exact" w:val="284"/>
                              </w:trPr>
                              <w:tc>
                                <w:tcPr>
                                  <w:tcW w:w="964" w:type="dxa"/>
                                  <w:gridSpan w:val="2"/>
                                  <w:tcBorders>
                                    <w:left w:val="nil"/>
                                    <w:right w:val="single" w:sz="18" w:space="0" w:color="auto"/>
                                  </w:tcBorders>
                                  <w:vAlign w:val="center"/>
                                </w:tcPr>
                                <w:p w:rsidR="00625AB7" w:rsidRPr="001A7694" w:rsidRDefault="00625AB7">
                                  <w:pPr>
                                    <w:pStyle w:val="af1"/>
                                    <w:rPr>
                                      <w:rFonts w:ascii="Times New Roman" w:hAnsi="Times New Roman"/>
                                      <w:sz w:val="17"/>
                                    </w:rPr>
                                  </w:pPr>
                                </w:p>
                              </w:tc>
                              <w:tc>
                                <w:tcPr>
                                  <w:tcW w:w="1304" w:type="dxa"/>
                                  <w:tcBorders>
                                    <w:left w:val="nil"/>
                                    <w:right w:val="nil"/>
                                  </w:tcBorders>
                                  <w:vAlign w:val="center"/>
                                </w:tcPr>
                                <w:p w:rsidR="00625AB7" w:rsidRPr="001A7694" w:rsidRDefault="00625AB7">
                                  <w:pPr>
                                    <w:pStyle w:val="af1"/>
                                    <w:rPr>
                                      <w:rFonts w:ascii="Times New Roman" w:hAnsi="Times New Roman"/>
                                      <w:sz w:val="18"/>
                                    </w:rPr>
                                  </w:pPr>
                                </w:p>
                              </w:tc>
                              <w:tc>
                                <w:tcPr>
                                  <w:tcW w:w="851" w:type="dxa"/>
                                  <w:tcBorders>
                                    <w:left w:val="single" w:sz="18" w:space="0" w:color="auto"/>
                                    <w:right w:val="single" w:sz="18" w:space="0" w:color="auto"/>
                                  </w:tcBorders>
                                  <w:vAlign w:val="center"/>
                                </w:tcPr>
                                <w:p w:rsidR="00625AB7" w:rsidRPr="001A7694" w:rsidRDefault="00625AB7">
                                  <w:pPr>
                                    <w:pStyle w:val="af1"/>
                                    <w:rPr>
                                      <w:rFonts w:ascii="Times New Roman" w:hAnsi="Times New Roman"/>
                                      <w:sz w:val="18"/>
                                    </w:rPr>
                                  </w:pPr>
                                </w:p>
                              </w:tc>
                              <w:tc>
                                <w:tcPr>
                                  <w:tcW w:w="567" w:type="dxa"/>
                                  <w:tcBorders>
                                    <w:left w:val="nil"/>
                                    <w:right w:val="single" w:sz="18" w:space="0" w:color="auto"/>
                                  </w:tcBorders>
                                  <w:vAlign w:val="center"/>
                                </w:tcPr>
                                <w:p w:rsidR="00625AB7" w:rsidRPr="001A7694" w:rsidRDefault="00625AB7">
                                  <w:pPr>
                                    <w:pStyle w:val="af1"/>
                                    <w:rPr>
                                      <w:rFonts w:ascii="Times New Roman" w:hAnsi="Times New Roman"/>
                                      <w:sz w:val="18"/>
                                    </w:rPr>
                                  </w:pPr>
                                </w:p>
                              </w:tc>
                              <w:tc>
                                <w:tcPr>
                                  <w:tcW w:w="3969" w:type="dxa"/>
                                  <w:vMerge/>
                                  <w:tcBorders>
                                    <w:left w:val="nil"/>
                                    <w:right w:val="single" w:sz="18" w:space="0" w:color="auto"/>
                                  </w:tcBorders>
                                  <w:vAlign w:val="center"/>
                                </w:tcPr>
                                <w:p w:rsidR="00625AB7" w:rsidRPr="001A7694" w:rsidRDefault="00625AB7">
                                  <w:pPr>
                                    <w:pStyle w:val="af1"/>
                                    <w:rPr>
                                      <w:rFonts w:ascii="Times New Roman" w:hAnsi="Times New Roman"/>
                                      <w:sz w:val="18"/>
                                    </w:rPr>
                                  </w:pPr>
                                </w:p>
                              </w:tc>
                              <w:tc>
                                <w:tcPr>
                                  <w:tcW w:w="2693" w:type="dxa"/>
                                  <w:gridSpan w:val="5"/>
                                  <w:vMerge w:val="restart"/>
                                  <w:tcBorders>
                                    <w:top w:val="single" w:sz="18" w:space="0" w:color="auto"/>
                                    <w:left w:val="nil"/>
                                    <w:right w:val="nil"/>
                                  </w:tcBorders>
                                  <w:vAlign w:val="center"/>
                                </w:tcPr>
                                <w:p w:rsidR="00625AB7" w:rsidRPr="001A7694" w:rsidRDefault="00625AB7">
                                  <w:pPr>
                                    <w:pStyle w:val="af1"/>
                                    <w:jc w:val="center"/>
                                    <w:rPr>
                                      <w:rFonts w:ascii="Times New Roman" w:hAnsi="Times New Roman"/>
                                      <w:sz w:val="24"/>
                                    </w:rPr>
                                  </w:pPr>
                                  <w:r w:rsidRPr="001A7694">
                                    <w:rPr>
                                      <w:rFonts w:ascii="Times New Roman" w:hAnsi="Times New Roman"/>
                                      <w:sz w:val="24"/>
                                    </w:rPr>
                                    <w:t>НТУУ»КПІ ім. Ігоря Сікорського» АУЕК</w:t>
                                  </w:r>
                                </w:p>
                              </w:tc>
                            </w:tr>
                            <w:tr w:rsidR="00625AB7" w:rsidRPr="001A7694">
                              <w:trPr>
                                <w:cantSplit/>
                                <w:trHeight w:hRule="exact" w:val="284"/>
                              </w:trPr>
                              <w:tc>
                                <w:tcPr>
                                  <w:tcW w:w="964" w:type="dxa"/>
                                  <w:gridSpan w:val="2"/>
                                  <w:tcBorders>
                                    <w:left w:val="nil"/>
                                    <w:right w:val="single" w:sz="18" w:space="0" w:color="auto"/>
                                  </w:tcBorders>
                                  <w:vAlign w:val="center"/>
                                </w:tcPr>
                                <w:p w:rsidR="00625AB7" w:rsidRPr="001A7694" w:rsidRDefault="00625AB7">
                                  <w:pPr>
                                    <w:pStyle w:val="af1"/>
                                    <w:rPr>
                                      <w:rFonts w:ascii="Times New Roman" w:hAnsi="Times New Roman"/>
                                      <w:sz w:val="17"/>
                                    </w:rPr>
                                  </w:pPr>
                                  <w:r w:rsidRPr="001A7694">
                                    <w:rPr>
                                      <w:rFonts w:ascii="Times New Roman" w:hAnsi="Times New Roman"/>
                                      <w:sz w:val="17"/>
                                    </w:rPr>
                                    <w:t>Н. Контр.</w:t>
                                  </w:r>
                                </w:p>
                              </w:tc>
                              <w:tc>
                                <w:tcPr>
                                  <w:tcW w:w="1304" w:type="dxa"/>
                                  <w:tcBorders>
                                    <w:left w:val="nil"/>
                                    <w:right w:val="nil"/>
                                  </w:tcBorders>
                                  <w:vAlign w:val="center"/>
                                </w:tcPr>
                                <w:p w:rsidR="00625AB7" w:rsidRPr="001A7694" w:rsidRDefault="00625AB7">
                                  <w:pPr>
                                    <w:pStyle w:val="af1"/>
                                    <w:rPr>
                                      <w:rFonts w:ascii="Times New Roman" w:hAnsi="Times New Roman"/>
                                      <w:sz w:val="18"/>
                                    </w:rPr>
                                  </w:pPr>
                                  <w:r w:rsidRPr="001A7694">
                                    <w:rPr>
                                      <w:rFonts w:ascii="Times New Roman" w:hAnsi="Times New Roman"/>
                                      <w:sz w:val="18"/>
                                    </w:rPr>
                                    <w:t>Смоляр В.Г.</w:t>
                                  </w:r>
                                </w:p>
                              </w:tc>
                              <w:tc>
                                <w:tcPr>
                                  <w:tcW w:w="851" w:type="dxa"/>
                                  <w:tcBorders>
                                    <w:left w:val="single" w:sz="18" w:space="0" w:color="auto"/>
                                    <w:right w:val="single" w:sz="18" w:space="0" w:color="auto"/>
                                  </w:tcBorders>
                                  <w:vAlign w:val="center"/>
                                </w:tcPr>
                                <w:p w:rsidR="00625AB7" w:rsidRPr="001A7694" w:rsidRDefault="00625AB7">
                                  <w:pPr>
                                    <w:pStyle w:val="af1"/>
                                    <w:rPr>
                                      <w:rFonts w:ascii="Times New Roman" w:hAnsi="Times New Roman"/>
                                      <w:sz w:val="18"/>
                                    </w:rPr>
                                  </w:pPr>
                                </w:p>
                              </w:tc>
                              <w:tc>
                                <w:tcPr>
                                  <w:tcW w:w="567" w:type="dxa"/>
                                  <w:tcBorders>
                                    <w:left w:val="nil"/>
                                    <w:right w:val="single" w:sz="18" w:space="0" w:color="auto"/>
                                  </w:tcBorders>
                                  <w:vAlign w:val="center"/>
                                </w:tcPr>
                                <w:p w:rsidR="00625AB7" w:rsidRPr="001A7694" w:rsidRDefault="00625AB7">
                                  <w:pPr>
                                    <w:pStyle w:val="af1"/>
                                    <w:rPr>
                                      <w:rFonts w:ascii="Times New Roman" w:hAnsi="Times New Roman"/>
                                      <w:sz w:val="18"/>
                                    </w:rPr>
                                  </w:pPr>
                                </w:p>
                              </w:tc>
                              <w:tc>
                                <w:tcPr>
                                  <w:tcW w:w="3969" w:type="dxa"/>
                                  <w:vMerge/>
                                  <w:tcBorders>
                                    <w:left w:val="nil"/>
                                    <w:right w:val="single" w:sz="18" w:space="0" w:color="auto"/>
                                  </w:tcBorders>
                                  <w:vAlign w:val="center"/>
                                </w:tcPr>
                                <w:p w:rsidR="00625AB7" w:rsidRPr="001A7694" w:rsidRDefault="00625AB7">
                                  <w:pPr>
                                    <w:pStyle w:val="af1"/>
                                    <w:rPr>
                                      <w:rFonts w:ascii="Times New Roman" w:hAnsi="Times New Roman"/>
                                      <w:sz w:val="18"/>
                                    </w:rPr>
                                  </w:pPr>
                                </w:p>
                              </w:tc>
                              <w:tc>
                                <w:tcPr>
                                  <w:tcW w:w="2693" w:type="dxa"/>
                                  <w:gridSpan w:val="5"/>
                                  <w:vMerge/>
                                  <w:tcBorders>
                                    <w:left w:val="nil"/>
                                    <w:right w:val="nil"/>
                                  </w:tcBorders>
                                  <w:vAlign w:val="center"/>
                                </w:tcPr>
                                <w:p w:rsidR="00625AB7" w:rsidRPr="001A7694" w:rsidRDefault="00625AB7">
                                  <w:pPr>
                                    <w:pStyle w:val="af1"/>
                                    <w:rPr>
                                      <w:rFonts w:ascii="Times New Roman" w:hAnsi="Times New Roman"/>
                                      <w:sz w:val="18"/>
                                    </w:rPr>
                                  </w:pPr>
                                </w:p>
                              </w:tc>
                            </w:tr>
                            <w:tr w:rsidR="00625AB7" w:rsidRPr="001A7694">
                              <w:trPr>
                                <w:cantSplit/>
                                <w:trHeight w:hRule="exact" w:val="284"/>
                              </w:trPr>
                              <w:tc>
                                <w:tcPr>
                                  <w:tcW w:w="964" w:type="dxa"/>
                                  <w:gridSpan w:val="2"/>
                                  <w:tcBorders>
                                    <w:left w:val="nil"/>
                                    <w:bottom w:val="nil"/>
                                    <w:right w:val="single" w:sz="18" w:space="0" w:color="auto"/>
                                  </w:tcBorders>
                                  <w:vAlign w:val="center"/>
                                </w:tcPr>
                                <w:p w:rsidR="00625AB7" w:rsidRPr="001A7694" w:rsidRDefault="00625AB7">
                                  <w:pPr>
                                    <w:pStyle w:val="af1"/>
                                    <w:rPr>
                                      <w:rFonts w:ascii="Times New Roman" w:hAnsi="Times New Roman"/>
                                      <w:sz w:val="17"/>
                                    </w:rPr>
                                  </w:pPr>
                                  <w:r w:rsidRPr="001A7694">
                                    <w:rPr>
                                      <w:rFonts w:ascii="Times New Roman" w:hAnsi="Times New Roman"/>
                                      <w:sz w:val="17"/>
                                    </w:rPr>
                                    <w:t>Затв.</w:t>
                                  </w:r>
                                </w:p>
                              </w:tc>
                              <w:tc>
                                <w:tcPr>
                                  <w:tcW w:w="1304" w:type="dxa"/>
                                  <w:tcBorders>
                                    <w:left w:val="nil"/>
                                    <w:bottom w:val="nil"/>
                                    <w:right w:val="nil"/>
                                  </w:tcBorders>
                                  <w:vAlign w:val="center"/>
                                </w:tcPr>
                                <w:p w:rsidR="00625AB7" w:rsidRPr="001A7694" w:rsidRDefault="00625AB7">
                                  <w:pPr>
                                    <w:pStyle w:val="af1"/>
                                    <w:rPr>
                                      <w:rFonts w:ascii="Times New Roman" w:hAnsi="Times New Roman"/>
                                      <w:sz w:val="18"/>
                                    </w:rPr>
                                  </w:pPr>
                                  <w:r w:rsidRPr="001A7694">
                                    <w:rPr>
                                      <w:rFonts w:ascii="Times New Roman" w:hAnsi="Times New Roman"/>
                                      <w:sz w:val="18"/>
                                    </w:rPr>
                                    <w:t>Прядко С.Л.</w:t>
                                  </w:r>
                                </w:p>
                              </w:tc>
                              <w:tc>
                                <w:tcPr>
                                  <w:tcW w:w="851" w:type="dxa"/>
                                  <w:tcBorders>
                                    <w:left w:val="single" w:sz="18" w:space="0" w:color="auto"/>
                                    <w:bottom w:val="nil"/>
                                    <w:right w:val="single" w:sz="18" w:space="0" w:color="auto"/>
                                  </w:tcBorders>
                                  <w:vAlign w:val="center"/>
                                </w:tcPr>
                                <w:p w:rsidR="00625AB7" w:rsidRPr="001A7694" w:rsidRDefault="00625AB7">
                                  <w:pPr>
                                    <w:pStyle w:val="af1"/>
                                    <w:rPr>
                                      <w:rFonts w:ascii="Times New Roman" w:hAnsi="Times New Roman"/>
                                      <w:sz w:val="18"/>
                                    </w:rPr>
                                  </w:pPr>
                                </w:p>
                              </w:tc>
                              <w:tc>
                                <w:tcPr>
                                  <w:tcW w:w="567" w:type="dxa"/>
                                  <w:tcBorders>
                                    <w:left w:val="nil"/>
                                    <w:bottom w:val="nil"/>
                                    <w:right w:val="single" w:sz="18" w:space="0" w:color="auto"/>
                                  </w:tcBorders>
                                  <w:vAlign w:val="center"/>
                                </w:tcPr>
                                <w:p w:rsidR="00625AB7" w:rsidRPr="001A7694" w:rsidRDefault="00625AB7">
                                  <w:pPr>
                                    <w:pStyle w:val="af1"/>
                                    <w:rPr>
                                      <w:rFonts w:ascii="Times New Roman" w:hAnsi="Times New Roman"/>
                                      <w:sz w:val="18"/>
                                    </w:rPr>
                                  </w:pPr>
                                </w:p>
                              </w:tc>
                              <w:tc>
                                <w:tcPr>
                                  <w:tcW w:w="3969" w:type="dxa"/>
                                  <w:vMerge/>
                                  <w:tcBorders>
                                    <w:left w:val="nil"/>
                                    <w:bottom w:val="nil"/>
                                    <w:right w:val="single" w:sz="18" w:space="0" w:color="auto"/>
                                  </w:tcBorders>
                                  <w:vAlign w:val="center"/>
                                </w:tcPr>
                                <w:p w:rsidR="00625AB7" w:rsidRPr="001A7694" w:rsidRDefault="00625AB7">
                                  <w:pPr>
                                    <w:pStyle w:val="af1"/>
                                    <w:rPr>
                                      <w:rFonts w:ascii="Times New Roman" w:hAnsi="Times New Roman"/>
                                      <w:sz w:val="18"/>
                                    </w:rPr>
                                  </w:pPr>
                                </w:p>
                              </w:tc>
                              <w:tc>
                                <w:tcPr>
                                  <w:tcW w:w="2693" w:type="dxa"/>
                                  <w:gridSpan w:val="5"/>
                                  <w:vMerge/>
                                  <w:tcBorders>
                                    <w:left w:val="nil"/>
                                    <w:bottom w:val="nil"/>
                                    <w:right w:val="nil"/>
                                  </w:tcBorders>
                                  <w:vAlign w:val="center"/>
                                </w:tcPr>
                                <w:p w:rsidR="00625AB7" w:rsidRPr="001A7694" w:rsidRDefault="00625AB7">
                                  <w:pPr>
                                    <w:pStyle w:val="af1"/>
                                    <w:rPr>
                                      <w:rFonts w:ascii="Times New Roman" w:hAnsi="Times New Roman"/>
                                      <w:sz w:val="18"/>
                                    </w:rPr>
                                  </w:pPr>
                                </w:p>
                              </w:tc>
                            </w:tr>
                          </w:tbl>
                          <w:p w:rsidR="00625AB7" w:rsidRPr="001A7694" w:rsidRDefault="00625AB7" w:rsidP="005311EB">
                            <w:pPr>
                              <w:rPr>
                                <w:lang w:val="uk-UA"/>
                              </w:rPr>
                            </w:pPr>
                          </w:p>
                        </w:txbxContent>
                      </wps:txbx>
                      <wps:bodyPr rot="0" vert="horz" wrap="square" lIns="0" tIns="0" rIns="0" bIns="0" anchor="t" anchorCtr="0" upright="1">
                        <a:noAutofit/>
                      </wps:bodyPr>
                    </wps:wsp>
                    <wps:wsp>
                      <wps:cNvPr id="361" name="Line 83"/>
                      <wps:cNvCnPr/>
                      <wps:spPr bwMode="auto">
                        <a:xfrm>
                          <a:off x="1134"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62" name="Line 84"/>
                      <wps:cNvCnPr/>
                      <wps:spPr bwMode="auto">
                        <a:xfrm>
                          <a:off x="11509"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63" name="Line 85"/>
                      <wps:cNvCnPr/>
                      <wps:spPr bwMode="auto">
                        <a:xfrm>
                          <a:off x="1137" y="1644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64" name="Line 86"/>
                      <wps:cNvCnPr/>
                      <wps:spPr bwMode="auto">
                        <a:xfrm>
                          <a:off x="1137" y="14173"/>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65" name="Line 87"/>
                      <wps:cNvCnPr/>
                      <wps:spPr bwMode="auto">
                        <a:xfrm>
                          <a:off x="1134" y="397"/>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Группа 359" o:spid="_x0000_s1055" style="position:absolute;margin-left:56.7pt;margin-top:18.2pt;width:518.9pt;height:803.85pt;z-index:251677696;mso-position-horizontal-relative:page;mso-position-vertical-relative:page" coordorigin="1134,397" coordsize="10378,160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" o:allowincell="f">
              <v:shape id="Text Box 82" o:spid="_x0000_s1056" type="#_x0000_t202" style="position:absolute;left:1137;top:14173;width:10375;height:226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btfR8MA&#10;AADcAAAADwAAAGRycy9kb3ducmV2LnhtbERPS2vCQBC+C/0PyxS86aatpCW6ii0UPRW1D+ptyE6T&#10;xexsmlk1/ffuQejx43vPFr1v1Ik6cYEN3I0zUMRlsI4rAx/vr6MnUBKRLTaBycAfCSzmN4MZFjac&#10;eUunXaxUCmEp0EAdY1toLWVNHmUcWuLE/YTOY0ywq7Tt8JzCfaPvsyzXHh2nhhpbeqmpPOyO3sBn&#10;lu8fv56rlaxEvt9+3aZxk40xw9t+OQUVqY//4qt7bQ085Gl+OpOOgJ5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btfR8MAAADcAAAADwAAAAAAAAAAAAAAAACYAgAAZHJzL2Rv&#10;d25yZXYueG1sUEsFBgAAAAAEAAQA9QAAAIgDAAAAAA==&#10;" filled="f" stroked="f" strokeweight="2.25pt">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3969"/>
                        <w:gridCol w:w="284"/>
                        <w:gridCol w:w="284"/>
                        <w:gridCol w:w="284"/>
                        <w:gridCol w:w="851"/>
                        <w:gridCol w:w="990"/>
                      </w:tblGrid>
                      <w:tr w:rsidR="00625AB7" w:rsidRPr="001A7694">
                        <w:trPr>
                          <w:cantSplit/>
                          <w:trHeight w:hRule="exact" w:val="284"/>
                        </w:trPr>
                        <w:tc>
                          <w:tcPr>
                            <w:tcW w:w="397" w:type="dxa"/>
                            <w:tcBorders>
                              <w:top w:val="nil"/>
                              <w:left w:val="nil"/>
                              <w:right w:val="single" w:sz="18" w:space="0" w:color="auto"/>
                            </w:tcBorders>
                            <w:vAlign w:val="center"/>
                          </w:tcPr>
                          <w:p w:rsidR="00625AB7" w:rsidRPr="001A7694" w:rsidRDefault="00625AB7">
                            <w:pPr>
                              <w:pStyle w:val="af1"/>
                              <w:rPr>
                                <w:rFonts w:ascii="Times New Roman" w:hAnsi="Times New Roman"/>
                                <w:sz w:val="18"/>
                              </w:rPr>
                            </w:pPr>
                          </w:p>
                        </w:tc>
                        <w:tc>
                          <w:tcPr>
                            <w:tcW w:w="567" w:type="dxa"/>
                            <w:tcBorders>
                              <w:top w:val="nil"/>
                              <w:left w:val="nil"/>
                              <w:right w:val="single" w:sz="18" w:space="0" w:color="auto"/>
                            </w:tcBorders>
                            <w:vAlign w:val="center"/>
                          </w:tcPr>
                          <w:p w:rsidR="00625AB7" w:rsidRPr="001A7694" w:rsidRDefault="00625AB7">
                            <w:pPr>
                              <w:pStyle w:val="af1"/>
                              <w:rPr>
                                <w:rFonts w:ascii="Times New Roman" w:hAnsi="Times New Roman"/>
                                <w:sz w:val="18"/>
                              </w:rPr>
                            </w:pPr>
                          </w:p>
                        </w:tc>
                        <w:tc>
                          <w:tcPr>
                            <w:tcW w:w="1304" w:type="dxa"/>
                            <w:tcBorders>
                              <w:top w:val="nil"/>
                              <w:left w:val="nil"/>
                              <w:right w:val="nil"/>
                            </w:tcBorders>
                            <w:vAlign w:val="center"/>
                          </w:tcPr>
                          <w:p w:rsidR="00625AB7" w:rsidRPr="001A7694" w:rsidRDefault="00625AB7">
                            <w:pPr>
                              <w:pStyle w:val="af1"/>
                              <w:rPr>
                                <w:rFonts w:ascii="Times New Roman" w:hAnsi="Times New Roman"/>
                                <w:sz w:val="18"/>
                              </w:rPr>
                            </w:pPr>
                          </w:p>
                        </w:tc>
                        <w:tc>
                          <w:tcPr>
                            <w:tcW w:w="851" w:type="dxa"/>
                            <w:tcBorders>
                              <w:top w:val="nil"/>
                              <w:left w:val="single" w:sz="18" w:space="0" w:color="auto"/>
                              <w:right w:val="single" w:sz="18" w:space="0" w:color="auto"/>
                            </w:tcBorders>
                            <w:vAlign w:val="center"/>
                          </w:tcPr>
                          <w:p w:rsidR="00625AB7" w:rsidRPr="001A7694" w:rsidRDefault="00625AB7">
                            <w:pPr>
                              <w:pStyle w:val="af1"/>
                              <w:rPr>
                                <w:rFonts w:ascii="Times New Roman" w:hAnsi="Times New Roman"/>
                                <w:sz w:val="18"/>
                              </w:rPr>
                            </w:pPr>
                          </w:p>
                        </w:tc>
                        <w:tc>
                          <w:tcPr>
                            <w:tcW w:w="567" w:type="dxa"/>
                            <w:tcBorders>
                              <w:top w:val="nil"/>
                              <w:left w:val="nil"/>
                              <w:right w:val="single" w:sz="18" w:space="0" w:color="auto"/>
                            </w:tcBorders>
                            <w:vAlign w:val="center"/>
                          </w:tcPr>
                          <w:p w:rsidR="00625AB7" w:rsidRPr="001A7694" w:rsidRDefault="00625AB7">
                            <w:pPr>
                              <w:pStyle w:val="af1"/>
                              <w:rPr>
                                <w:rFonts w:ascii="Times New Roman" w:hAnsi="Times New Roman"/>
                                <w:sz w:val="18"/>
                              </w:rPr>
                            </w:pPr>
                          </w:p>
                        </w:tc>
                        <w:tc>
                          <w:tcPr>
                            <w:tcW w:w="6662" w:type="dxa"/>
                            <w:gridSpan w:val="6"/>
                            <w:vMerge w:val="restart"/>
                            <w:tcBorders>
                              <w:top w:val="nil"/>
                              <w:left w:val="nil"/>
                              <w:bottom w:val="single" w:sz="18" w:space="0" w:color="auto"/>
                              <w:right w:val="nil"/>
                            </w:tcBorders>
                            <w:vAlign w:val="center"/>
                          </w:tcPr>
                          <w:p w:rsidR="00625AB7" w:rsidRPr="001A7694" w:rsidRDefault="00625AB7" w:rsidP="00625AB7">
                            <w:pPr>
                              <w:jc w:val="center"/>
                              <w:rPr>
                                <w:i/>
                                <w:sz w:val="32"/>
                                <w:szCs w:val="32"/>
                              </w:rPr>
                            </w:pPr>
                            <w:r w:rsidRPr="001A7694">
                              <w:rPr>
                                <w:i/>
                                <w:sz w:val="32"/>
                                <w:szCs w:val="32"/>
                              </w:rPr>
                              <w:t>ДП 2410.ОА-г61-2-09 ПЗ</w:t>
                            </w:r>
                          </w:p>
                        </w:tc>
                      </w:tr>
                      <w:tr w:rsidR="00625AB7" w:rsidRPr="001A7694">
                        <w:trPr>
                          <w:cantSplit/>
                          <w:trHeight w:hRule="exact" w:val="284"/>
                        </w:trPr>
                        <w:tc>
                          <w:tcPr>
                            <w:tcW w:w="397" w:type="dxa"/>
                            <w:tcBorders>
                              <w:left w:val="nil"/>
                              <w:bottom w:val="nil"/>
                              <w:right w:val="single" w:sz="18" w:space="0" w:color="auto"/>
                            </w:tcBorders>
                            <w:vAlign w:val="center"/>
                          </w:tcPr>
                          <w:p w:rsidR="00625AB7" w:rsidRPr="001A7694" w:rsidRDefault="00625AB7">
                            <w:pPr>
                              <w:pStyle w:val="af1"/>
                              <w:rPr>
                                <w:rFonts w:ascii="Times New Roman" w:hAnsi="Times New Roman"/>
                                <w:sz w:val="18"/>
                              </w:rPr>
                            </w:pPr>
                          </w:p>
                        </w:tc>
                        <w:tc>
                          <w:tcPr>
                            <w:tcW w:w="567" w:type="dxa"/>
                            <w:tcBorders>
                              <w:left w:val="nil"/>
                              <w:bottom w:val="nil"/>
                              <w:right w:val="single" w:sz="18" w:space="0" w:color="auto"/>
                            </w:tcBorders>
                            <w:vAlign w:val="center"/>
                          </w:tcPr>
                          <w:p w:rsidR="00625AB7" w:rsidRPr="001A7694" w:rsidRDefault="00625AB7">
                            <w:pPr>
                              <w:pStyle w:val="af1"/>
                              <w:rPr>
                                <w:rFonts w:ascii="Times New Roman" w:hAnsi="Times New Roman"/>
                                <w:sz w:val="18"/>
                              </w:rPr>
                            </w:pPr>
                          </w:p>
                        </w:tc>
                        <w:tc>
                          <w:tcPr>
                            <w:tcW w:w="1304" w:type="dxa"/>
                            <w:tcBorders>
                              <w:left w:val="nil"/>
                              <w:bottom w:val="nil"/>
                              <w:right w:val="nil"/>
                            </w:tcBorders>
                            <w:vAlign w:val="center"/>
                          </w:tcPr>
                          <w:p w:rsidR="00625AB7" w:rsidRPr="001A7694" w:rsidRDefault="00625AB7">
                            <w:pPr>
                              <w:pStyle w:val="af1"/>
                              <w:rPr>
                                <w:rFonts w:ascii="Times New Roman" w:hAnsi="Times New Roman"/>
                                <w:sz w:val="18"/>
                              </w:rPr>
                            </w:pPr>
                          </w:p>
                        </w:tc>
                        <w:tc>
                          <w:tcPr>
                            <w:tcW w:w="851" w:type="dxa"/>
                            <w:tcBorders>
                              <w:left w:val="single" w:sz="18" w:space="0" w:color="auto"/>
                              <w:bottom w:val="nil"/>
                              <w:right w:val="single" w:sz="18" w:space="0" w:color="auto"/>
                            </w:tcBorders>
                            <w:vAlign w:val="center"/>
                          </w:tcPr>
                          <w:p w:rsidR="00625AB7" w:rsidRPr="001A7694" w:rsidRDefault="00625AB7">
                            <w:pPr>
                              <w:pStyle w:val="af1"/>
                              <w:rPr>
                                <w:rFonts w:ascii="Times New Roman" w:hAnsi="Times New Roman"/>
                                <w:sz w:val="18"/>
                              </w:rPr>
                            </w:pPr>
                          </w:p>
                        </w:tc>
                        <w:tc>
                          <w:tcPr>
                            <w:tcW w:w="567" w:type="dxa"/>
                            <w:tcBorders>
                              <w:left w:val="nil"/>
                              <w:bottom w:val="nil"/>
                              <w:right w:val="single" w:sz="18" w:space="0" w:color="auto"/>
                            </w:tcBorders>
                            <w:vAlign w:val="center"/>
                          </w:tcPr>
                          <w:p w:rsidR="00625AB7" w:rsidRPr="001A7694" w:rsidRDefault="00625AB7">
                            <w:pPr>
                              <w:pStyle w:val="af1"/>
                              <w:rPr>
                                <w:rFonts w:ascii="Times New Roman" w:hAnsi="Times New Roman"/>
                                <w:sz w:val="18"/>
                              </w:rPr>
                            </w:pPr>
                          </w:p>
                        </w:tc>
                        <w:tc>
                          <w:tcPr>
                            <w:tcW w:w="6662" w:type="dxa"/>
                            <w:gridSpan w:val="6"/>
                            <w:vMerge/>
                            <w:tcBorders>
                              <w:left w:val="nil"/>
                              <w:bottom w:val="single" w:sz="18" w:space="0" w:color="auto"/>
                              <w:right w:val="nil"/>
                            </w:tcBorders>
                            <w:vAlign w:val="center"/>
                          </w:tcPr>
                          <w:p w:rsidR="00625AB7" w:rsidRPr="001A7694" w:rsidRDefault="00625AB7">
                            <w:pPr>
                              <w:pStyle w:val="af1"/>
                              <w:rPr>
                                <w:rFonts w:ascii="Times New Roman" w:hAnsi="Times New Roman"/>
                                <w:sz w:val="18"/>
                              </w:rPr>
                            </w:pPr>
                          </w:p>
                        </w:tc>
                      </w:tr>
                      <w:tr w:rsidR="00625AB7" w:rsidRPr="001A7694">
                        <w:trPr>
                          <w:cantSplit/>
                          <w:trHeight w:hRule="exact" w:val="284"/>
                        </w:trPr>
                        <w:tc>
                          <w:tcPr>
                            <w:tcW w:w="397" w:type="dxa"/>
                            <w:tcBorders>
                              <w:top w:val="single" w:sz="18" w:space="0" w:color="auto"/>
                              <w:left w:val="nil"/>
                              <w:bottom w:val="single" w:sz="18" w:space="0" w:color="auto"/>
                              <w:right w:val="single" w:sz="18" w:space="0" w:color="auto"/>
                            </w:tcBorders>
                            <w:vAlign w:val="center"/>
                          </w:tcPr>
                          <w:p w:rsidR="00625AB7" w:rsidRPr="001A7694" w:rsidRDefault="00625AB7" w:rsidP="00625AB7">
                            <w:pPr>
                              <w:pStyle w:val="af1"/>
                              <w:rPr>
                                <w:rFonts w:ascii="Times New Roman" w:hAnsi="Times New Roman"/>
                                <w:sz w:val="17"/>
                              </w:rPr>
                            </w:pPr>
                            <w:r w:rsidRPr="001A7694">
                              <w:rPr>
                                <w:rFonts w:ascii="Times New Roman" w:hAnsi="Times New Roman"/>
                                <w:sz w:val="17"/>
                              </w:rPr>
                              <w:t>Зм..</w:t>
                            </w:r>
                          </w:p>
                        </w:tc>
                        <w:tc>
                          <w:tcPr>
                            <w:tcW w:w="567" w:type="dxa"/>
                            <w:tcBorders>
                              <w:top w:val="single" w:sz="18" w:space="0" w:color="auto"/>
                              <w:left w:val="nil"/>
                              <w:bottom w:val="single" w:sz="18" w:space="0" w:color="auto"/>
                              <w:right w:val="single" w:sz="18" w:space="0" w:color="auto"/>
                            </w:tcBorders>
                            <w:vAlign w:val="center"/>
                          </w:tcPr>
                          <w:p w:rsidR="00625AB7" w:rsidRPr="001A7694" w:rsidRDefault="00625AB7">
                            <w:pPr>
                              <w:pStyle w:val="af1"/>
                              <w:jc w:val="center"/>
                              <w:rPr>
                                <w:rFonts w:ascii="Times New Roman" w:hAnsi="Times New Roman"/>
                                <w:sz w:val="17"/>
                              </w:rPr>
                            </w:pPr>
                            <w:r w:rsidRPr="001A7694">
                              <w:rPr>
                                <w:rFonts w:ascii="Times New Roman" w:hAnsi="Times New Roman"/>
                                <w:sz w:val="17"/>
                              </w:rPr>
                              <w:t>Арк.</w:t>
                            </w:r>
                          </w:p>
                        </w:tc>
                        <w:tc>
                          <w:tcPr>
                            <w:tcW w:w="1304" w:type="dxa"/>
                            <w:tcBorders>
                              <w:top w:val="single" w:sz="18" w:space="0" w:color="auto"/>
                              <w:left w:val="nil"/>
                              <w:bottom w:val="single" w:sz="18" w:space="0" w:color="auto"/>
                              <w:right w:val="nil"/>
                            </w:tcBorders>
                            <w:vAlign w:val="center"/>
                          </w:tcPr>
                          <w:p w:rsidR="00625AB7" w:rsidRPr="001A7694" w:rsidRDefault="00625AB7">
                            <w:pPr>
                              <w:pStyle w:val="af1"/>
                              <w:jc w:val="center"/>
                              <w:rPr>
                                <w:rFonts w:ascii="Times New Roman" w:hAnsi="Times New Roman"/>
                                <w:sz w:val="17"/>
                              </w:rPr>
                            </w:pPr>
                            <w:r w:rsidRPr="001A7694">
                              <w:rPr>
                                <w:rFonts w:ascii="Times New Roman" w:hAnsi="Times New Roman"/>
                                <w:sz w:val="17"/>
                              </w:rPr>
                              <w:t>№ Докум.</w:t>
                            </w:r>
                          </w:p>
                        </w:tc>
                        <w:tc>
                          <w:tcPr>
                            <w:tcW w:w="851" w:type="dxa"/>
                            <w:tcBorders>
                              <w:top w:val="single" w:sz="18" w:space="0" w:color="auto"/>
                              <w:left w:val="single" w:sz="18" w:space="0" w:color="auto"/>
                              <w:bottom w:val="single" w:sz="18" w:space="0" w:color="auto"/>
                              <w:right w:val="single" w:sz="18" w:space="0" w:color="auto"/>
                            </w:tcBorders>
                            <w:vAlign w:val="center"/>
                          </w:tcPr>
                          <w:p w:rsidR="00625AB7" w:rsidRPr="001A7694" w:rsidRDefault="00625AB7">
                            <w:pPr>
                              <w:pStyle w:val="af1"/>
                              <w:jc w:val="center"/>
                              <w:rPr>
                                <w:rFonts w:ascii="Times New Roman" w:hAnsi="Times New Roman"/>
                                <w:sz w:val="17"/>
                              </w:rPr>
                            </w:pPr>
                            <w:r w:rsidRPr="001A7694">
                              <w:rPr>
                                <w:rFonts w:ascii="Times New Roman" w:hAnsi="Times New Roman"/>
                                <w:sz w:val="17"/>
                              </w:rPr>
                              <w:t>Підпис</w:t>
                            </w:r>
                          </w:p>
                        </w:tc>
                        <w:tc>
                          <w:tcPr>
                            <w:tcW w:w="567" w:type="dxa"/>
                            <w:tcBorders>
                              <w:top w:val="single" w:sz="18" w:space="0" w:color="auto"/>
                              <w:left w:val="nil"/>
                              <w:bottom w:val="single" w:sz="18" w:space="0" w:color="auto"/>
                              <w:right w:val="single" w:sz="18" w:space="0" w:color="auto"/>
                            </w:tcBorders>
                            <w:vAlign w:val="center"/>
                          </w:tcPr>
                          <w:p w:rsidR="00625AB7" w:rsidRPr="001A7694" w:rsidRDefault="00625AB7">
                            <w:pPr>
                              <w:pStyle w:val="af1"/>
                              <w:jc w:val="center"/>
                              <w:rPr>
                                <w:rFonts w:ascii="Times New Roman" w:hAnsi="Times New Roman"/>
                                <w:sz w:val="17"/>
                              </w:rPr>
                            </w:pPr>
                            <w:r w:rsidRPr="001A7694">
                              <w:rPr>
                                <w:rFonts w:ascii="Times New Roman" w:hAnsi="Times New Roman"/>
                                <w:sz w:val="17"/>
                              </w:rPr>
                              <w:t>Дата</w:t>
                            </w:r>
                          </w:p>
                        </w:tc>
                        <w:tc>
                          <w:tcPr>
                            <w:tcW w:w="6662" w:type="dxa"/>
                            <w:gridSpan w:val="6"/>
                            <w:vMerge/>
                            <w:tcBorders>
                              <w:left w:val="nil"/>
                              <w:bottom w:val="single" w:sz="18" w:space="0" w:color="auto"/>
                              <w:right w:val="nil"/>
                            </w:tcBorders>
                            <w:vAlign w:val="center"/>
                          </w:tcPr>
                          <w:p w:rsidR="00625AB7" w:rsidRPr="001A7694" w:rsidRDefault="00625AB7">
                            <w:pPr>
                              <w:pStyle w:val="af1"/>
                              <w:rPr>
                                <w:rFonts w:ascii="Times New Roman" w:hAnsi="Times New Roman"/>
                                <w:sz w:val="18"/>
                              </w:rPr>
                            </w:pPr>
                          </w:p>
                        </w:tc>
                      </w:tr>
                      <w:tr w:rsidR="00625AB7" w:rsidRPr="001A7694">
                        <w:trPr>
                          <w:cantSplit/>
                          <w:trHeight w:hRule="exact" w:val="284"/>
                        </w:trPr>
                        <w:tc>
                          <w:tcPr>
                            <w:tcW w:w="964" w:type="dxa"/>
                            <w:gridSpan w:val="2"/>
                            <w:tcBorders>
                              <w:top w:val="nil"/>
                              <w:left w:val="nil"/>
                              <w:right w:val="single" w:sz="18" w:space="0" w:color="auto"/>
                            </w:tcBorders>
                            <w:vAlign w:val="center"/>
                          </w:tcPr>
                          <w:p w:rsidR="00625AB7" w:rsidRPr="001A7694" w:rsidRDefault="00625AB7">
                            <w:pPr>
                              <w:pStyle w:val="af1"/>
                              <w:rPr>
                                <w:rFonts w:ascii="Times New Roman" w:hAnsi="Times New Roman"/>
                                <w:sz w:val="17"/>
                              </w:rPr>
                            </w:pPr>
                            <w:r w:rsidRPr="001A7694">
                              <w:rPr>
                                <w:rFonts w:ascii="Times New Roman" w:hAnsi="Times New Roman"/>
                                <w:sz w:val="17"/>
                              </w:rPr>
                              <w:t>Разраб</w:t>
                            </w:r>
                          </w:p>
                        </w:tc>
                        <w:tc>
                          <w:tcPr>
                            <w:tcW w:w="1304" w:type="dxa"/>
                            <w:tcBorders>
                              <w:top w:val="nil"/>
                              <w:left w:val="nil"/>
                              <w:right w:val="nil"/>
                            </w:tcBorders>
                            <w:vAlign w:val="center"/>
                          </w:tcPr>
                          <w:p w:rsidR="00625AB7" w:rsidRPr="001A7694" w:rsidRDefault="00625AB7">
                            <w:pPr>
                              <w:pStyle w:val="af1"/>
                              <w:rPr>
                                <w:rFonts w:ascii="Times New Roman" w:hAnsi="Times New Roman"/>
                                <w:sz w:val="20"/>
                                <w:lang w:val="ru-RU"/>
                              </w:rPr>
                            </w:pPr>
                            <w:r w:rsidRPr="001A7694">
                              <w:rPr>
                                <w:rFonts w:ascii="Times New Roman" w:hAnsi="Times New Roman"/>
                                <w:sz w:val="20"/>
                                <w:lang w:val="ru-RU"/>
                              </w:rPr>
                              <w:t>Такташов Р.</w:t>
                            </w:r>
                            <w:proofErr w:type="gramStart"/>
                            <w:r w:rsidRPr="001A7694">
                              <w:rPr>
                                <w:rFonts w:ascii="Times New Roman" w:hAnsi="Times New Roman"/>
                                <w:sz w:val="20"/>
                                <w:lang w:val="ru-RU"/>
                              </w:rPr>
                              <w:t>Р</w:t>
                            </w:r>
                            <w:proofErr w:type="gramEnd"/>
                          </w:p>
                        </w:tc>
                        <w:tc>
                          <w:tcPr>
                            <w:tcW w:w="851" w:type="dxa"/>
                            <w:tcBorders>
                              <w:top w:val="nil"/>
                              <w:left w:val="single" w:sz="18" w:space="0" w:color="auto"/>
                              <w:right w:val="single" w:sz="18" w:space="0" w:color="auto"/>
                            </w:tcBorders>
                            <w:vAlign w:val="center"/>
                          </w:tcPr>
                          <w:p w:rsidR="00625AB7" w:rsidRPr="001A7694" w:rsidRDefault="00625AB7">
                            <w:pPr>
                              <w:pStyle w:val="af1"/>
                              <w:rPr>
                                <w:rFonts w:ascii="Times New Roman" w:hAnsi="Times New Roman"/>
                                <w:sz w:val="18"/>
                              </w:rPr>
                            </w:pPr>
                          </w:p>
                        </w:tc>
                        <w:tc>
                          <w:tcPr>
                            <w:tcW w:w="567" w:type="dxa"/>
                            <w:tcBorders>
                              <w:top w:val="nil"/>
                              <w:left w:val="nil"/>
                              <w:right w:val="single" w:sz="18" w:space="0" w:color="auto"/>
                            </w:tcBorders>
                            <w:vAlign w:val="center"/>
                          </w:tcPr>
                          <w:p w:rsidR="00625AB7" w:rsidRPr="001A7694" w:rsidRDefault="00625AB7">
                            <w:pPr>
                              <w:pStyle w:val="af1"/>
                              <w:rPr>
                                <w:rFonts w:ascii="Times New Roman" w:hAnsi="Times New Roman"/>
                                <w:sz w:val="18"/>
                              </w:rPr>
                            </w:pPr>
                          </w:p>
                        </w:tc>
                        <w:tc>
                          <w:tcPr>
                            <w:tcW w:w="3969" w:type="dxa"/>
                            <w:vMerge w:val="restart"/>
                            <w:tcBorders>
                              <w:top w:val="nil"/>
                              <w:left w:val="nil"/>
                              <w:bottom w:val="single" w:sz="18" w:space="0" w:color="auto"/>
                              <w:right w:val="single" w:sz="18" w:space="0" w:color="auto"/>
                            </w:tcBorders>
                            <w:vAlign w:val="center"/>
                          </w:tcPr>
                          <w:p w:rsidR="00625AB7" w:rsidRPr="001A7694" w:rsidRDefault="00625AB7">
                            <w:pPr>
                              <w:pStyle w:val="af1"/>
                              <w:jc w:val="center"/>
                              <w:rPr>
                                <w:rFonts w:ascii="Times New Roman" w:hAnsi="Times New Roman"/>
                                <w:szCs w:val="28"/>
                                <w:lang w:val="ru-RU"/>
                              </w:rPr>
                            </w:pPr>
                            <w:r w:rsidRPr="001A7694">
                              <w:rPr>
                                <w:rFonts w:ascii="Times New Roman" w:hAnsi="Times New Roman"/>
                                <w:szCs w:val="28"/>
                                <w:lang w:val="ru-RU"/>
                              </w:rPr>
                              <w:t>Реферат</w:t>
                            </w:r>
                          </w:p>
                        </w:tc>
                        <w:tc>
                          <w:tcPr>
                            <w:tcW w:w="852" w:type="dxa"/>
                            <w:gridSpan w:val="3"/>
                            <w:tcBorders>
                              <w:top w:val="nil"/>
                              <w:left w:val="nil"/>
                              <w:bottom w:val="single" w:sz="18" w:space="0" w:color="auto"/>
                              <w:right w:val="single" w:sz="18" w:space="0" w:color="auto"/>
                            </w:tcBorders>
                            <w:vAlign w:val="center"/>
                          </w:tcPr>
                          <w:p w:rsidR="00625AB7" w:rsidRPr="001A7694" w:rsidRDefault="00625AB7">
                            <w:pPr>
                              <w:pStyle w:val="af1"/>
                              <w:jc w:val="center"/>
                              <w:rPr>
                                <w:rFonts w:ascii="Times New Roman" w:hAnsi="Times New Roman"/>
                                <w:sz w:val="17"/>
                              </w:rPr>
                            </w:pPr>
                            <w:r w:rsidRPr="001A7694">
                              <w:rPr>
                                <w:rFonts w:ascii="Times New Roman" w:hAnsi="Times New Roman"/>
                                <w:sz w:val="17"/>
                                <w:lang w:val="ru-RU"/>
                              </w:rPr>
                              <w:t>Л</w:t>
                            </w:r>
                            <w:r w:rsidRPr="001A7694">
                              <w:rPr>
                                <w:rFonts w:ascii="Times New Roman" w:hAnsi="Times New Roman"/>
                                <w:sz w:val="17"/>
                              </w:rPr>
                              <w:t>іт.</w:t>
                            </w:r>
                          </w:p>
                        </w:tc>
                        <w:tc>
                          <w:tcPr>
                            <w:tcW w:w="851" w:type="dxa"/>
                            <w:tcBorders>
                              <w:top w:val="nil"/>
                              <w:left w:val="single" w:sz="18" w:space="0" w:color="auto"/>
                              <w:bottom w:val="single" w:sz="18" w:space="0" w:color="auto"/>
                              <w:right w:val="single" w:sz="18" w:space="0" w:color="auto"/>
                            </w:tcBorders>
                            <w:vAlign w:val="center"/>
                          </w:tcPr>
                          <w:p w:rsidR="00625AB7" w:rsidRPr="001A7694" w:rsidRDefault="00625AB7">
                            <w:pPr>
                              <w:pStyle w:val="af1"/>
                              <w:jc w:val="center"/>
                              <w:rPr>
                                <w:rFonts w:ascii="Times New Roman" w:hAnsi="Times New Roman"/>
                                <w:sz w:val="17"/>
                              </w:rPr>
                            </w:pPr>
                            <w:r w:rsidRPr="001A7694">
                              <w:rPr>
                                <w:rFonts w:ascii="Times New Roman" w:hAnsi="Times New Roman"/>
                                <w:sz w:val="17"/>
                              </w:rPr>
                              <w:t>Арк.</w:t>
                            </w:r>
                          </w:p>
                        </w:tc>
                        <w:tc>
                          <w:tcPr>
                            <w:tcW w:w="990" w:type="dxa"/>
                            <w:tcBorders>
                              <w:top w:val="nil"/>
                              <w:left w:val="single" w:sz="18" w:space="0" w:color="auto"/>
                              <w:bottom w:val="single" w:sz="18" w:space="0" w:color="auto"/>
                              <w:right w:val="nil"/>
                            </w:tcBorders>
                            <w:vAlign w:val="center"/>
                          </w:tcPr>
                          <w:p w:rsidR="00625AB7" w:rsidRPr="001A7694" w:rsidRDefault="00625AB7">
                            <w:pPr>
                              <w:pStyle w:val="af1"/>
                              <w:jc w:val="center"/>
                              <w:rPr>
                                <w:rFonts w:ascii="Times New Roman" w:hAnsi="Times New Roman"/>
                                <w:sz w:val="17"/>
                              </w:rPr>
                            </w:pPr>
                            <w:r w:rsidRPr="001A7694">
                              <w:rPr>
                                <w:rFonts w:ascii="Times New Roman" w:hAnsi="Times New Roman"/>
                                <w:sz w:val="17"/>
                              </w:rPr>
                              <w:t>Аркушів</w:t>
                            </w:r>
                          </w:p>
                        </w:tc>
                      </w:tr>
                      <w:tr w:rsidR="00625AB7" w:rsidRPr="001A7694">
                        <w:trPr>
                          <w:cantSplit/>
                          <w:trHeight w:hRule="exact" w:val="284"/>
                        </w:trPr>
                        <w:tc>
                          <w:tcPr>
                            <w:tcW w:w="964" w:type="dxa"/>
                            <w:gridSpan w:val="2"/>
                            <w:tcBorders>
                              <w:left w:val="nil"/>
                              <w:right w:val="single" w:sz="18" w:space="0" w:color="auto"/>
                            </w:tcBorders>
                            <w:vAlign w:val="center"/>
                          </w:tcPr>
                          <w:p w:rsidR="00625AB7" w:rsidRPr="001A7694" w:rsidRDefault="00625AB7">
                            <w:pPr>
                              <w:pStyle w:val="af1"/>
                              <w:rPr>
                                <w:rFonts w:ascii="Times New Roman" w:hAnsi="Times New Roman"/>
                                <w:sz w:val="17"/>
                              </w:rPr>
                            </w:pPr>
                            <w:r w:rsidRPr="001A7694">
                              <w:rPr>
                                <w:rFonts w:ascii="Times New Roman" w:hAnsi="Times New Roman"/>
                                <w:sz w:val="17"/>
                              </w:rPr>
                              <w:t>Перевір</w:t>
                            </w:r>
                          </w:p>
                        </w:tc>
                        <w:tc>
                          <w:tcPr>
                            <w:tcW w:w="1304" w:type="dxa"/>
                            <w:tcBorders>
                              <w:left w:val="nil"/>
                              <w:right w:val="nil"/>
                            </w:tcBorders>
                            <w:vAlign w:val="center"/>
                          </w:tcPr>
                          <w:p w:rsidR="00625AB7" w:rsidRPr="001A7694" w:rsidRDefault="00625AB7">
                            <w:pPr>
                              <w:pStyle w:val="af1"/>
                              <w:rPr>
                                <w:rFonts w:ascii="Times New Roman" w:hAnsi="Times New Roman"/>
                                <w:sz w:val="20"/>
                                <w:lang w:val="ru-RU"/>
                              </w:rPr>
                            </w:pPr>
                            <w:r w:rsidRPr="001A7694">
                              <w:rPr>
                                <w:rFonts w:ascii="Times New Roman" w:hAnsi="Times New Roman"/>
                                <w:sz w:val="20"/>
                                <w:lang w:val="ru-RU"/>
                              </w:rPr>
                              <w:t>Прядко С.Л.</w:t>
                            </w:r>
                          </w:p>
                        </w:tc>
                        <w:tc>
                          <w:tcPr>
                            <w:tcW w:w="851" w:type="dxa"/>
                            <w:tcBorders>
                              <w:left w:val="single" w:sz="18" w:space="0" w:color="auto"/>
                              <w:right w:val="single" w:sz="18" w:space="0" w:color="auto"/>
                            </w:tcBorders>
                            <w:vAlign w:val="center"/>
                          </w:tcPr>
                          <w:p w:rsidR="00625AB7" w:rsidRPr="001A7694" w:rsidRDefault="00625AB7">
                            <w:pPr>
                              <w:pStyle w:val="af1"/>
                              <w:rPr>
                                <w:rFonts w:ascii="Times New Roman" w:hAnsi="Times New Roman"/>
                                <w:sz w:val="18"/>
                              </w:rPr>
                            </w:pPr>
                          </w:p>
                        </w:tc>
                        <w:tc>
                          <w:tcPr>
                            <w:tcW w:w="567" w:type="dxa"/>
                            <w:tcBorders>
                              <w:left w:val="nil"/>
                              <w:right w:val="single" w:sz="18" w:space="0" w:color="auto"/>
                            </w:tcBorders>
                            <w:vAlign w:val="center"/>
                          </w:tcPr>
                          <w:p w:rsidR="00625AB7" w:rsidRPr="001A7694" w:rsidRDefault="00625AB7">
                            <w:pPr>
                              <w:pStyle w:val="af1"/>
                              <w:rPr>
                                <w:rFonts w:ascii="Times New Roman" w:hAnsi="Times New Roman"/>
                                <w:sz w:val="18"/>
                              </w:rPr>
                            </w:pPr>
                          </w:p>
                        </w:tc>
                        <w:tc>
                          <w:tcPr>
                            <w:tcW w:w="3969" w:type="dxa"/>
                            <w:vMerge/>
                            <w:tcBorders>
                              <w:left w:val="nil"/>
                              <w:right w:val="single" w:sz="18" w:space="0" w:color="auto"/>
                            </w:tcBorders>
                            <w:vAlign w:val="center"/>
                          </w:tcPr>
                          <w:p w:rsidR="00625AB7" w:rsidRPr="001A7694" w:rsidRDefault="00625AB7">
                            <w:pPr>
                              <w:pStyle w:val="af1"/>
                              <w:rPr>
                                <w:rFonts w:ascii="Times New Roman" w:hAnsi="Times New Roman"/>
                                <w:sz w:val="18"/>
                              </w:rPr>
                            </w:pPr>
                          </w:p>
                        </w:tc>
                        <w:tc>
                          <w:tcPr>
                            <w:tcW w:w="284" w:type="dxa"/>
                            <w:tcBorders>
                              <w:left w:val="nil"/>
                              <w:bottom w:val="single" w:sz="18" w:space="0" w:color="auto"/>
                            </w:tcBorders>
                            <w:vAlign w:val="center"/>
                          </w:tcPr>
                          <w:p w:rsidR="00625AB7" w:rsidRPr="001A7694" w:rsidRDefault="00625AB7">
                            <w:pPr>
                              <w:pStyle w:val="af1"/>
                              <w:rPr>
                                <w:rFonts w:ascii="Times New Roman" w:hAnsi="Times New Roman"/>
                                <w:sz w:val="18"/>
                              </w:rPr>
                            </w:pPr>
                          </w:p>
                        </w:tc>
                        <w:tc>
                          <w:tcPr>
                            <w:tcW w:w="284" w:type="dxa"/>
                            <w:tcBorders>
                              <w:bottom w:val="single" w:sz="18" w:space="0" w:color="auto"/>
                            </w:tcBorders>
                            <w:vAlign w:val="center"/>
                          </w:tcPr>
                          <w:p w:rsidR="00625AB7" w:rsidRPr="001A7694" w:rsidRDefault="00625AB7" w:rsidP="00625AB7">
                            <w:pPr>
                              <w:pStyle w:val="af1"/>
                              <w:jc w:val="center"/>
                              <w:rPr>
                                <w:rFonts w:ascii="Times New Roman" w:hAnsi="Times New Roman"/>
                                <w:sz w:val="18"/>
                              </w:rPr>
                            </w:pPr>
                          </w:p>
                        </w:tc>
                        <w:tc>
                          <w:tcPr>
                            <w:tcW w:w="284" w:type="dxa"/>
                            <w:tcBorders>
                              <w:bottom w:val="single" w:sz="18" w:space="0" w:color="auto"/>
                              <w:right w:val="single" w:sz="18" w:space="0" w:color="auto"/>
                            </w:tcBorders>
                            <w:vAlign w:val="center"/>
                          </w:tcPr>
                          <w:p w:rsidR="00625AB7" w:rsidRPr="001A7694" w:rsidRDefault="00625AB7">
                            <w:pPr>
                              <w:pStyle w:val="af1"/>
                              <w:rPr>
                                <w:rFonts w:ascii="Times New Roman" w:hAnsi="Times New Roman"/>
                                <w:sz w:val="18"/>
                              </w:rPr>
                            </w:pPr>
                          </w:p>
                        </w:tc>
                        <w:tc>
                          <w:tcPr>
                            <w:tcW w:w="851" w:type="dxa"/>
                            <w:tcBorders>
                              <w:left w:val="single" w:sz="18" w:space="0" w:color="auto"/>
                              <w:bottom w:val="single" w:sz="18" w:space="0" w:color="auto"/>
                              <w:right w:val="single" w:sz="18" w:space="0" w:color="auto"/>
                            </w:tcBorders>
                            <w:vAlign w:val="center"/>
                          </w:tcPr>
                          <w:p w:rsidR="00625AB7" w:rsidRPr="001A7694" w:rsidRDefault="00625AB7">
                            <w:pPr>
                              <w:pStyle w:val="af1"/>
                              <w:jc w:val="center"/>
                              <w:rPr>
                                <w:rFonts w:ascii="Times New Roman" w:hAnsi="Times New Roman"/>
                                <w:sz w:val="18"/>
                                <w:lang w:val="ru-RU"/>
                              </w:rPr>
                            </w:pPr>
                          </w:p>
                        </w:tc>
                        <w:tc>
                          <w:tcPr>
                            <w:tcW w:w="990" w:type="dxa"/>
                            <w:tcBorders>
                              <w:left w:val="single" w:sz="18" w:space="0" w:color="auto"/>
                              <w:bottom w:val="single" w:sz="18" w:space="0" w:color="auto"/>
                              <w:right w:val="nil"/>
                            </w:tcBorders>
                            <w:vAlign w:val="center"/>
                          </w:tcPr>
                          <w:p w:rsidR="00625AB7" w:rsidRPr="001A7694" w:rsidRDefault="00625AB7">
                            <w:pPr>
                              <w:pStyle w:val="af1"/>
                              <w:jc w:val="center"/>
                              <w:rPr>
                                <w:rFonts w:ascii="Times New Roman" w:hAnsi="Times New Roman"/>
                                <w:sz w:val="18"/>
                                <w:lang w:val="ru-RU"/>
                              </w:rPr>
                            </w:pPr>
                          </w:p>
                        </w:tc>
                      </w:tr>
                      <w:tr w:rsidR="00625AB7" w:rsidRPr="00625AB7">
                        <w:trPr>
                          <w:cantSplit/>
                          <w:trHeight w:hRule="exact" w:val="284"/>
                        </w:trPr>
                        <w:tc>
                          <w:tcPr>
                            <w:tcW w:w="964" w:type="dxa"/>
                            <w:gridSpan w:val="2"/>
                            <w:tcBorders>
                              <w:left w:val="nil"/>
                              <w:right w:val="single" w:sz="18" w:space="0" w:color="auto"/>
                            </w:tcBorders>
                            <w:vAlign w:val="center"/>
                          </w:tcPr>
                          <w:p w:rsidR="00625AB7" w:rsidRPr="001A7694" w:rsidRDefault="00625AB7">
                            <w:pPr>
                              <w:pStyle w:val="af1"/>
                              <w:rPr>
                                <w:rFonts w:ascii="Times New Roman" w:hAnsi="Times New Roman"/>
                                <w:sz w:val="17"/>
                              </w:rPr>
                            </w:pPr>
                          </w:p>
                        </w:tc>
                        <w:tc>
                          <w:tcPr>
                            <w:tcW w:w="1304" w:type="dxa"/>
                            <w:tcBorders>
                              <w:left w:val="nil"/>
                              <w:right w:val="nil"/>
                            </w:tcBorders>
                            <w:vAlign w:val="center"/>
                          </w:tcPr>
                          <w:p w:rsidR="00625AB7" w:rsidRPr="001A7694" w:rsidRDefault="00625AB7">
                            <w:pPr>
                              <w:pStyle w:val="af1"/>
                              <w:rPr>
                                <w:rFonts w:ascii="Times New Roman" w:hAnsi="Times New Roman"/>
                                <w:sz w:val="18"/>
                              </w:rPr>
                            </w:pPr>
                          </w:p>
                        </w:tc>
                        <w:tc>
                          <w:tcPr>
                            <w:tcW w:w="851" w:type="dxa"/>
                            <w:tcBorders>
                              <w:left w:val="single" w:sz="18" w:space="0" w:color="auto"/>
                              <w:right w:val="single" w:sz="18" w:space="0" w:color="auto"/>
                            </w:tcBorders>
                            <w:vAlign w:val="center"/>
                          </w:tcPr>
                          <w:p w:rsidR="00625AB7" w:rsidRPr="001A7694" w:rsidRDefault="00625AB7">
                            <w:pPr>
                              <w:pStyle w:val="af1"/>
                              <w:rPr>
                                <w:rFonts w:ascii="Times New Roman" w:hAnsi="Times New Roman"/>
                                <w:sz w:val="18"/>
                              </w:rPr>
                            </w:pPr>
                          </w:p>
                        </w:tc>
                        <w:tc>
                          <w:tcPr>
                            <w:tcW w:w="567" w:type="dxa"/>
                            <w:tcBorders>
                              <w:left w:val="nil"/>
                              <w:right w:val="single" w:sz="18" w:space="0" w:color="auto"/>
                            </w:tcBorders>
                            <w:vAlign w:val="center"/>
                          </w:tcPr>
                          <w:p w:rsidR="00625AB7" w:rsidRPr="001A7694" w:rsidRDefault="00625AB7">
                            <w:pPr>
                              <w:pStyle w:val="af1"/>
                              <w:rPr>
                                <w:rFonts w:ascii="Times New Roman" w:hAnsi="Times New Roman"/>
                                <w:sz w:val="18"/>
                              </w:rPr>
                            </w:pPr>
                          </w:p>
                        </w:tc>
                        <w:tc>
                          <w:tcPr>
                            <w:tcW w:w="3969" w:type="dxa"/>
                            <w:vMerge/>
                            <w:tcBorders>
                              <w:left w:val="nil"/>
                              <w:right w:val="single" w:sz="18" w:space="0" w:color="auto"/>
                            </w:tcBorders>
                            <w:vAlign w:val="center"/>
                          </w:tcPr>
                          <w:p w:rsidR="00625AB7" w:rsidRPr="001A7694" w:rsidRDefault="00625AB7">
                            <w:pPr>
                              <w:pStyle w:val="af1"/>
                              <w:rPr>
                                <w:rFonts w:ascii="Times New Roman" w:hAnsi="Times New Roman"/>
                                <w:sz w:val="18"/>
                              </w:rPr>
                            </w:pPr>
                          </w:p>
                        </w:tc>
                        <w:tc>
                          <w:tcPr>
                            <w:tcW w:w="2693" w:type="dxa"/>
                            <w:gridSpan w:val="5"/>
                            <w:vMerge w:val="restart"/>
                            <w:tcBorders>
                              <w:top w:val="single" w:sz="18" w:space="0" w:color="auto"/>
                              <w:left w:val="nil"/>
                              <w:right w:val="nil"/>
                            </w:tcBorders>
                            <w:vAlign w:val="center"/>
                          </w:tcPr>
                          <w:p w:rsidR="00625AB7" w:rsidRPr="001A7694" w:rsidRDefault="00625AB7">
                            <w:pPr>
                              <w:pStyle w:val="af1"/>
                              <w:jc w:val="center"/>
                              <w:rPr>
                                <w:rFonts w:ascii="Times New Roman" w:hAnsi="Times New Roman"/>
                                <w:sz w:val="24"/>
                              </w:rPr>
                            </w:pPr>
                            <w:r w:rsidRPr="001A7694">
                              <w:rPr>
                                <w:rFonts w:ascii="Times New Roman" w:hAnsi="Times New Roman"/>
                                <w:sz w:val="24"/>
                              </w:rPr>
                              <w:t>НТУУ»КПІ ім. Ігоря Сікорського» АУЕК</w:t>
                            </w:r>
                          </w:p>
                        </w:tc>
                      </w:tr>
                      <w:tr w:rsidR="00625AB7" w:rsidRPr="001A7694">
                        <w:trPr>
                          <w:cantSplit/>
                          <w:trHeight w:hRule="exact" w:val="284"/>
                        </w:trPr>
                        <w:tc>
                          <w:tcPr>
                            <w:tcW w:w="964" w:type="dxa"/>
                            <w:gridSpan w:val="2"/>
                            <w:tcBorders>
                              <w:left w:val="nil"/>
                              <w:right w:val="single" w:sz="18" w:space="0" w:color="auto"/>
                            </w:tcBorders>
                            <w:vAlign w:val="center"/>
                          </w:tcPr>
                          <w:p w:rsidR="00625AB7" w:rsidRPr="001A7694" w:rsidRDefault="00625AB7">
                            <w:pPr>
                              <w:pStyle w:val="af1"/>
                              <w:rPr>
                                <w:rFonts w:ascii="Times New Roman" w:hAnsi="Times New Roman"/>
                                <w:sz w:val="17"/>
                              </w:rPr>
                            </w:pPr>
                            <w:r w:rsidRPr="001A7694">
                              <w:rPr>
                                <w:rFonts w:ascii="Times New Roman" w:hAnsi="Times New Roman"/>
                                <w:sz w:val="17"/>
                              </w:rPr>
                              <w:t>Н. Контр.</w:t>
                            </w:r>
                          </w:p>
                        </w:tc>
                        <w:tc>
                          <w:tcPr>
                            <w:tcW w:w="1304" w:type="dxa"/>
                            <w:tcBorders>
                              <w:left w:val="nil"/>
                              <w:right w:val="nil"/>
                            </w:tcBorders>
                            <w:vAlign w:val="center"/>
                          </w:tcPr>
                          <w:p w:rsidR="00625AB7" w:rsidRPr="001A7694" w:rsidRDefault="00625AB7">
                            <w:pPr>
                              <w:pStyle w:val="af1"/>
                              <w:rPr>
                                <w:rFonts w:ascii="Times New Roman" w:hAnsi="Times New Roman"/>
                                <w:sz w:val="18"/>
                              </w:rPr>
                            </w:pPr>
                            <w:r w:rsidRPr="001A7694">
                              <w:rPr>
                                <w:rFonts w:ascii="Times New Roman" w:hAnsi="Times New Roman"/>
                                <w:sz w:val="18"/>
                              </w:rPr>
                              <w:t>Смоляр В.Г.</w:t>
                            </w:r>
                          </w:p>
                        </w:tc>
                        <w:tc>
                          <w:tcPr>
                            <w:tcW w:w="851" w:type="dxa"/>
                            <w:tcBorders>
                              <w:left w:val="single" w:sz="18" w:space="0" w:color="auto"/>
                              <w:right w:val="single" w:sz="18" w:space="0" w:color="auto"/>
                            </w:tcBorders>
                            <w:vAlign w:val="center"/>
                          </w:tcPr>
                          <w:p w:rsidR="00625AB7" w:rsidRPr="001A7694" w:rsidRDefault="00625AB7">
                            <w:pPr>
                              <w:pStyle w:val="af1"/>
                              <w:rPr>
                                <w:rFonts w:ascii="Times New Roman" w:hAnsi="Times New Roman"/>
                                <w:sz w:val="18"/>
                              </w:rPr>
                            </w:pPr>
                          </w:p>
                        </w:tc>
                        <w:tc>
                          <w:tcPr>
                            <w:tcW w:w="567" w:type="dxa"/>
                            <w:tcBorders>
                              <w:left w:val="nil"/>
                              <w:right w:val="single" w:sz="18" w:space="0" w:color="auto"/>
                            </w:tcBorders>
                            <w:vAlign w:val="center"/>
                          </w:tcPr>
                          <w:p w:rsidR="00625AB7" w:rsidRPr="001A7694" w:rsidRDefault="00625AB7">
                            <w:pPr>
                              <w:pStyle w:val="af1"/>
                              <w:rPr>
                                <w:rFonts w:ascii="Times New Roman" w:hAnsi="Times New Roman"/>
                                <w:sz w:val="18"/>
                              </w:rPr>
                            </w:pPr>
                          </w:p>
                        </w:tc>
                        <w:tc>
                          <w:tcPr>
                            <w:tcW w:w="3969" w:type="dxa"/>
                            <w:vMerge/>
                            <w:tcBorders>
                              <w:left w:val="nil"/>
                              <w:right w:val="single" w:sz="18" w:space="0" w:color="auto"/>
                            </w:tcBorders>
                            <w:vAlign w:val="center"/>
                          </w:tcPr>
                          <w:p w:rsidR="00625AB7" w:rsidRPr="001A7694" w:rsidRDefault="00625AB7">
                            <w:pPr>
                              <w:pStyle w:val="af1"/>
                              <w:rPr>
                                <w:rFonts w:ascii="Times New Roman" w:hAnsi="Times New Roman"/>
                                <w:sz w:val="18"/>
                              </w:rPr>
                            </w:pPr>
                          </w:p>
                        </w:tc>
                        <w:tc>
                          <w:tcPr>
                            <w:tcW w:w="2693" w:type="dxa"/>
                            <w:gridSpan w:val="5"/>
                            <w:vMerge/>
                            <w:tcBorders>
                              <w:left w:val="nil"/>
                              <w:right w:val="nil"/>
                            </w:tcBorders>
                            <w:vAlign w:val="center"/>
                          </w:tcPr>
                          <w:p w:rsidR="00625AB7" w:rsidRPr="001A7694" w:rsidRDefault="00625AB7">
                            <w:pPr>
                              <w:pStyle w:val="af1"/>
                              <w:rPr>
                                <w:rFonts w:ascii="Times New Roman" w:hAnsi="Times New Roman"/>
                                <w:sz w:val="18"/>
                              </w:rPr>
                            </w:pPr>
                          </w:p>
                        </w:tc>
                      </w:tr>
                      <w:tr w:rsidR="00625AB7" w:rsidRPr="001A7694">
                        <w:trPr>
                          <w:cantSplit/>
                          <w:trHeight w:hRule="exact" w:val="284"/>
                        </w:trPr>
                        <w:tc>
                          <w:tcPr>
                            <w:tcW w:w="964" w:type="dxa"/>
                            <w:gridSpan w:val="2"/>
                            <w:tcBorders>
                              <w:left w:val="nil"/>
                              <w:bottom w:val="nil"/>
                              <w:right w:val="single" w:sz="18" w:space="0" w:color="auto"/>
                            </w:tcBorders>
                            <w:vAlign w:val="center"/>
                          </w:tcPr>
                          <w:p w:rsidR="00625AB7" w:rsidRPr="001A7694" w:rsidRDefault="00625AB7">
                            <w:pPr>
                              <w:pStyle w:val="af1"/>
                              <w:rPr>
                                <w:rFonts w:ascii="Times New Roman" w:hAnsi="Times New Roman"/>
                                <w:sz w:val="17"/>
                              </w:rPr>
                            </w:pPr>
                            <w:r w:rsidRPr="001A7694">
                              <w:rPr>
                                <w:rFonts w:ascii="Times New Roman" w:hAnsi="Times New Roman"/>
                                <w:sz w:val="17"/>
                              </w:rPr>
                              <w:t>Затв.</w:t>
                            </w:r>
                          </w:p>
                        </w:tc>
                        <w:tc>
                          <w:tcPr>
                            <w:tcW w:w="1304" w:type="dxa"/>
                            <w:tcBorders>
                              <w:left w:val="nil"/>
                              <w:bottom w:val="nil"/>
                              <w:right w:val="nil"/>
                            </w:tcBorders>
                            <w:vAlign w:val="center"/>
                          </w:tcPr>
                          <w:p w:rsidR="00625AB7" w:rsidRPr="001A7694" w:rsidRDefault="00625AB7">
                            <w:pPr>
                              <w:pStyle w:val="af1"/>
                              <w:rPr>
                                <w:rFonts w:ascii="Times New Roman" w:hAnsi="Times New Roman"/>
                                <w:sz w:val="18"/>
                              </w:rPr>
                            </w:pPr>
                            <w:r w:rsidRPr="001A7694">
                              <w:rPr>
                                <w:rFonts w:ascii="Times New Roman" w:hAnsi="Times New Roman"/>
                                <w:sz w:val="18"/>
                              </w:rPr>
                              <w:t>Прядко С.Л.</w:t>
                            </w:r>
                          </w:p>
                        </w:tc>
                        <w:tc>
                          <w:tcPr>
                            <w:tcW w:w="851" w:type="dxa"/>
                            <w:tcBorders>
                              <w:left w:val="single" w:sz="18" w:space="0" w:color="auto"/>
                              <w:bottom w:val="nil"/>
                              <w:right w:val="single" w:sz="18" w:space="0" w:color="auto"/>
                            </w:tcBorders>
                            <w:vAlign w:val="center"/>
                          </w:tcPr>
                          <w:p w:rsidR="00625AB7" w:rsidRPr="001A7694" w:rsidRDefault="00625AB7">
                            <w:pPr>
                              <w:pStyle w:val="af1"/>
                              <w:rPr>
                                <w:rFonts w:ascii="Times New Roman" w:hAnsi="Times New Roman"/>
                                <w:sz w:val="18"/>
                              </w:rPr>
                            </w:pPr>
                          </w:p>
                        </w:tc>
                        <w:tc>
                          <w:tcPr>
                            <w:tcW w:w="567" w:type="dxa"/>
                            <w:tcBorders>
                              <w:left w:val="nil"/>
                              <w:bottom w:val="nil"/>
                              <w:right w:val="single" w:sz="18" w:space="0" w:color="auto"/>
                            </w:tcBorders>
                            <w:vAlign w:val="center"/>
                          </w:tcPr>
                          <w:p w:rsidR="00625AB7" w:rsidRPr="001A7694" w:rsidRDefault="00625AB7">
                            <w:pPr>
                              <w:pStyle w:val="af1"/>
                              <w:rPr>
                                <w:rFonts w:ascii="Times New Roman" w:hAnsi="Times New Roman"/>
                                <w:sz w:val="18"/>
                              </w:rPr>
                            </w:pPr>
                          </w:p>
                        </w:tc>
                        <w:tc>
                          <w:tcPr>
                            <w:tcW w:w="3969" w:type="dxa"/>
                            <w:vMerge/>
                            <w:tcBorders>
                              <w:left w:val="nil"/>
                              <w:bottom w:val="nil"/>
                              <w:right w:val="single" w:sz="18" w:space="0" w:color="auto"/>
                            </w:tcBorders>
                            <w:vAlign w:val="center"/>
                          </w:tcPr>
                          <w:p w:rsidR="00625AB7" w:rsidRPr="001A7694" w:rsidRDefault="00625AB7">
                            <w:pPr>
                              <w:pStyle w:val="af1"/>
                              <w:rPr>
                                <w:rFonts w:ascii="Times New Roman" w:hAnsi="Times New Roman"/>
                                <w:sz w:val="18"/>
                              </w:rPr>
                            </w:pPr>
                          </w:p>
                        </w:tc>
                        <w:tc>
                          <w:tcPr>
                            <w:tcW w:w="2693" w:type="dxa"/>
                            <w:gridSpan w:val="5"/>
                            <w:vMerge/>
                            <w:tcBorders>
                              <w:left w:val="nil"/>
                              <w:bottom w:val="nil"/>
                              <w:right w:val="nil"/>
                            </w:tcBorders>
                            <w:vAlign w:val="center"/>
                          </w:tcPr>
                          <w:p w:rsidR="00625AB7" w:rsidRPr="001A7694" w:rsidRDefault="00625AB7">
                            <w:pPr>
                              <w:pStyle w:val="af1"/>
                              <w:rPr>
                                <w:rFonts w:ascii="Times New Roman" w:hAnsi="Times New Roman"/>
                                <w:sz w:val="18"/>
                              </w:rPr>
                            </w:pPr>
                          </w:p>
                        </w:tc>
                      </w:tr>
                    </w:tbl>
                    <w:p w:rsidR="00625AB7" w:rsidRPr="001A7694" w:rsidRDefault="00625AB7" w:rsidP="005311EB">
                      <w:pPr>
                        <w:rPr>
                          <w:lang w:val="uk-UA"/>
                        </w:rPr>
                      </w:pPr>
                    </w:p>
                  </w:txbxContent>
                </v:textbox>
              </v:shape>
              <v:line id="Line 83" o:spid="_x0000_s1057" style="position:absolute;visibility:visible;mso-wrap-style:square" from="1134,397" to="1134,164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HfnrsQAAADcAAAADwAAAGRycy9kb3ducmV2LnhtbESPQWvCQBSE7wX/w/KE3upGKyKpq0hA&#10;yCE9JC31+si+ZoPZt0l2q+m/7wpCj8PMfMPsDpPtxJVG3zpWsFwkIIhrp1tuFHx+nF62IHxA1tg5&#10;JgW/5OGwnz3tMNXuxiVdq9CICGGfogITQp9K6WtDFv3C9cTR+3ajxRDl2Eg94i3CbSdXSbKRFluO&#10;CwZ7ygzVl+rHKli/50afp8IXZZJ/UTuss6FySj3Pp+MbiEBT+A8/2rlW8LpZwv1MPAJy/w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Id+euxAAAANwAAAAPAAAAAAAAAAAA&#10;AAAAAKECAABkcnMvZG93bnJldi54bWxQSwUGAAAAAAQABAD5AAAAkgMAAAAA&#10;" strokeweight="2.25pt"/>
              <v:line id="Line 84" o:spid="_x0000_s1058" style="position:absolute;visibility:visible;mso-wrap-style:square" from="11509,397" to="11509,164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KV52cMAAADcAAAADwAAAGRycy9kb3ducmV2LnhtbESPT4vCMBTE7wt+h/AEb2vqH0SqUUQQ&#10;enAPdkWvj+bZFJuX2kSt334jCHscZuY3zHLd2Vo8qPWVYwWjYQKCuHC64lLB8Xf3PQfhA7LG2jEp&#10;eJGH9ar3tcRUuycf6JGHUkQI+xQVmBCaVEpfGLLoh64hjt7FtRZDlG0pdYvPCLe1HCfJTFqsOC4Y&#10;bGhrqLjmd6tg+pMZfe72fn9IshNVt+n2ljulBv1uswARqAv/4U870womszG8z8QjIFd/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ilednDAAAA3AAAAA8AAAAAAAAAAAAA&#10;AAAAoQIAAGRycy9kb3ducmV2LnhtbFBLBQYAAAAABAAEAPkAAACRAwAAAAA=&#10;" strokeweight="2.25pt"/>
              <v:line id="Line 85" o:spid="_x0000_s1059" style="position:absolute;visibility:visible;mso-wrap-style:square" from="1137,16441" to="11512,164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ncQsMAAADcAAAADwAAAGRycy9kb3ducmV2LnhtbESPT4vCMBTE7wt+h/CEva2pfxCpRhFB&#10;6EEPdkWvj+bZFJuX2kTtfnsjCHscZuY3zGLV2Vo8qPWVYwXDQQKCuHC64lLB8Xf7MwPhA7LG2jEp&#10;+CMPq2Xva4Gpdk8+0CMPpYgQ9ikqMCE0qZS+MGTRD1xDHL2Lay2GKNtS6hafEW5rOUqSqbRYcVww&#10;2NDGUHHN71bBZJ8Zfe52fndIshNVt8nmljulvvvdeg4iUBf+w592phWMp2N4n4lHQC5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fp3ELDAAAA3AAAAA8AAAAAAAAAAAAA&#10;AAAAoQIAAGRycy9kb3ducmV2LnhtbFBLBQYAAAAABAAEAPkAAACRAwAAAAA=&#10;" strokeweight="2.25pt"/>
              <v:line id="Line 86" o:spid="_x0000_s1060" style="position:absolute;visibility:visible;mso-wrap-style:square" from="1137,14173" to="11512,141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ABENsQAAADcAAAADwAAAGRycy9kb3ducmV2LnhtbESPwWrDMBBE74X8g9hAb42c1ITgRgkh&#10;EPDBPdgN6XWxtpaptXIs1Xb/vioUehxm5g2zP862EyMNvnWsYL1KQBDXTrfcKLi+XZ52IHxA1tg5&#10;JgXf5OF4WDzsMdNu4pLGKjQiQthnqMCE0GdS+tqQRb9yPXH0PtxgMUQ5NFIPOEW47eQmSbbSYstx&#10;wWBPZ0P1Z/VlFaSvudHvc+GLMslv1N7T871ySj0u59MLiEBz+A//tXOt4Hmbwu+ZeATk4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YAEQ2xAAAANwAAAAPAAAAAAAAAAAA&#10;AAAAAKECAABkcnMvZG93bnJldi54bWxQSwUGAAAAAAQABAD5AAAAkgMAAAAA&#10;" strokeweight="2.25pt"/>
              <v:line id="Line 87" o:spid="_x0000_s1061" style="position:absolute;visibility:visible;mso-wrap-style:square" from="1134,397" to="11509,3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0zhrcMAAADcAAAADwAAAGRycy9kb3ducmV2LnhtbESPQYvCMBSE7wv+h/CEva2propUo4gg&#10;9OAerKLXR/Nsis1LbbLa/fcbQfA4zMw3zGLV2VrcqfWVYwXDQQKCuHC64lLB8bD9moHwAVlj7ZgU&#10;/JGH1bL3scBUuwfv6Z6HUkQI+xQVmBCaVEpfGLLoB64hjt7FtRZDlG0pdYuPCLe1HCXJVFqsOC4Y&#10;bGhjqLjmv1bB+Ccz+tzt/G6fZCeqbuPNLXdKffa79RxEoC68w692phV8TyfwPBOPgFz+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dM4a3DAAAA3AAAAA8AAAAAAAAAAAAA&#10;AAAAoQIAAGRycy9kb3ducmV2LnhtbFBLBQYAAAAABAAEAPkAAACRAwAAAAA=&#10;" strokeweight="2.25pt"/>
              <w10:wrap anchorx="page" anchory="page"/>
              <w10:anchorlock/>
            </v:group>
          </w:pict>
        </mc:Fallback>
      </mc:AlternateContent>
    </w:r>
  </w:p>
  <w:p w:rsidR="00625AB7" w:rsidRDefault="00625AB7">
    <w:pPr>
      <w:pStyle w:val="af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25AB7" w:rsidRPr="00146A17" w:rsidRDefault="00625AB7" w:rsidP="00146A17">
    <w:pPr>
      <w:pStyle w:val="aff0"/>
      <w:suppressAutoHyphens w:val="0"/>
      <w:rPr>
        <w:sz w:val="24"/>
        <w:szCs w:val="24"/>
      </w:rPr>
    </w:pPr>
    <w:r>
      <w:rPr>
        <w:sz w:val="24"/>
        <w:szCs w:val="24"/>
      </w:rPr>
      <mc:AlternateContent>
        <mc:Choice Requires="wps">
          <w:drawing>
            <wp:anchor distT="0" distB="0" distL="114300" distR="114300" simplePos="0" relativeHeight="251683840" behindDoc="0" locked="0" layoutInCell="1" allowOverlap="1" wp14:anchorId="36FA8D9F" wp14:editId="4517D524">
              <wp:simplePos x="0" y="0"/>
              <wp:positionH relativeFrom="column">
                <wp:posOffset>-890905</wp:posOffset>
              </wp:positionH>
              <wp:positionV relativeFrom="paragraph">
                <wp:posOffset>4306570</wp:posOffset>
              </wp:positionV>
              <wp:extent cx="467995" cy="5219700"/>
              <wp:effectExtent l="2540" t="3810" r="0" b="0"/>
              <wp:wrapNone/>
              <wp:docPr id="376" name="Поле 3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7995" cy="5219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8575">
                            <a:solidFill>
                              <a:srgbClr val="000000"/>
                            </a:solidFill>
                            <a:miter lim="800000"/>
                            <a:headEnd/>
                            <a:tailEnd/>
                          </a14:hiddenLine>
                        </a:ext>
                      </a:extLst>
                    </wps:spPr>
                    <wps:txbx>
                      <w:txbxContent>
                        <w:tbl>
                          <w:tblPr>
                            <w:tblW w:w="0" w:type="auto"/>
                            <w:jc w:val="center"/>
                            <w:tblBorders>
                              <w:insideH w:val="single" w:sz="18" w:space="0" w:color="auto"/>
                              <w:insideV w:val="single" w:sz="18" w:space="0" w:color="auto"/>
                            </w:tblBorders>
                            <w:tblLayout w:type="fixed"/>
                            <w:tblCellMar>
                              <w:left w:w="28" w:type="dxa"/>
                              <w:right w:w="28" w:type="dxa"/>
                            </w:tblCellMar>
                            <w:tblLook w:val="0000" w:firstRow="0" w:lastRow="0" w:firstColumn="0" w:lastColumn="0" w:noHBand="0" w:noVBand="0"/>
                          </w:tblPr>
                          <w:tblGrid>
                            <w:gridCol w:w="369"/>
                          </w:tblGrid>
                          <w:tr w:rsidR="00625AB7">
                            <w:trPr>
                              <w:cantSplit/>
                              <w:trHeight w:hRule="exact" w:val="1418"/>
                              <w:jc w:val="center"/>
                            </w:trPr>
                            <w:tc>
                              <w:tcPr>
                                <w:tcW w:w="369" w:type="dxa"/>
                                <w:textDirection w:val="btLr"/>
                                <w:vAlign w:val="center"/>
                              </w:tcPr>
                              <w:p w:rsidR="00625AB7" w:rsidRDefault="00625AB7">
                                <w:pPr>
                                  <w:pStyle w:val="af1"/>
                                  <w:jc w:val="center"/>
                                  <w:rPr>
                                    <w:sz w:val="18"/>
                                  </w:rPr>
                                </w:pPr>
                              </w:p>
                            </w:tc>
                          </w:tr>
                        </w:tbl>
                        <w:p w:rsidR="00625AB7" w:rsidRDefault="00625AB7" w:rsidP="005311EB"/>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Поле 376" o:spid="_x0000_s1062" type="#_x0000_t202" style="position:absolute;margin-left:-70.15pt;margin-top:339.1pt;width:36.85pt;height:411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" filled="f" stroked="f" strokeweight="2.25pt">
              <v:textbox inset="0,0,0,0">
                <w:txbxContent>
                  <w:tbl>
                    <w:tblPr>
                      <w:tblW w:w="0" w:type="auto"/>
                      <w:jc w:val="center"/>
                      <w:tblBorders>
                        <w:insideH w:val="single" w:sz="18" w:space="0" w:color="auto"/>
                        <w:insideV w:val="single" w:sz="18" w:space="0" w:color="auto"/>
                      </w:tblBorders>
                      <w:tblLayout w:type="fixed"/>
                      <w:tblCellMar>
                        <w:left w:w="28" w:type="dxa"/>
                        <w:right w:w="28" w:type="dxa"/>
                      </w:tblCellMar>
                      <w:tblLook w:val="0000" w:firstRow="0" w:lastRow="0" w:firstColumn="0" w:lastColumn="0" w:noHBand="0" w:noVBand="0"/>
                    </w:tblPr>
                    <w:tblGrid>
                      <w:gridCol w:w="369"/>
                    </w:tblGrid>
                    <w:tr w:rsidR="00625AB7">
                      <w:trPr>
                        <w:cantSplit/>
                        <w:trHeight w:hRule="exact" w:val="1418"/>
                        <w:jc w:val="center"/>
                      </w:trPr>
                      <w:tc>
                        <w:tcPr>
                          <w:tcW w:w="369" w:type="dxa"/>
                          <w:textDirection w:val="btLr"/>
                          <w:vAlign w:val="center"/>
                        </w:tcPr>
                        <w:p w:rsidR="00625AB7" w:rsidRDefault="00625AB7">
                          <w:pPr>
                            <w:pStyle w:val="af1"/>
                            <w:jc w:val="center"/>
                            <w:rPr>
                              <w:sz w:val="18"/>
                            </w:rPr>
                          </w:pPr>
                        </w:p>
                      </w:tc>
                    </w:tr>
                  </w:tbl>
                  <w:p w:rsidR="00625AB7" w:rsidRDefault="00625AB7" w:rsidP="005311EB"/>
                </w:txbxContent>
              </v:textbox>
            </v:shape>
          </w:pict>
        </mc:Fallback>
      </mc:AlternateContent>
    </w:r>
    <w:r>
      <w:rPr>
        <w:sz w:val="24"/>
        <w:szCs w:val="24"/>
      </w:rPr>
      <mc:AlternateContent>
        <mc:Choice Requires="wpg">
          <w:drawing>
            <wp:anchor distT="0" distB="0" distL="114300" distR="114300" simplePos="0" relativeHeight="251684864" behindDoc="0" locked="1" layoutInCell="0" allowOverlap="1" wp14:anchorId="3E58B1C0" wp14:editId="6BA7ED43">
              <wp:simplePos x="0" y="0"/>
              <wp:positionH relativeFrom="page">
                <wp:posOffset>720090</wp:posOffset>
              </wp:positionH>
              <wp:positionV relativeFrom="page">
                <wp:posOffset>252095</wp:posOffset>
              </wp:positionV>
              <wp:extent cx="6590030" cy="10187940"/>
              <wp:effectExtent l="15240" t="23495" r="14605" b="18415"/>
              <wp:wrapNone/>
              <wp:docPr id="369" name="Группа 36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10187940"/>
                        <a:chOff x="1134" y="397"/>
                        <a:chExt cx="10378" cy="16044"/>
                      </a:xfrm>
                    </wpg:grpSpPr>
                    <wps:wsp>
                      <wps:cNvPr id="370" name="Line 91"/>
                      <wps:cNvCnPr/>
                      <wps:spPr bwMode="auto">
                        <a:xfrm>
                          <a:off x="1134"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71" name="Line 92"/>
                      <wps:cNvCnPr/>
                      <wps:spPr bwMode="auto">
                        <a:xfrm>
                          <a:off x="11509"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72" name="Line 93"/>
                      <wps:cNvCnPr/>
                      <wps:spPr bwMode="auto">
                        <a:xfrm>
                          <a:off x="1137" y="1644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73" name="Line 94"/>
                      <wps:cNvCnPr/>
                      <wps:spPr bwMode="auto">
                        <a:xfrm>
                          <a:off x="1134" y="1559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74" name="Line 95"/>
                      <wps:cNvCnPr/>
                      <wps:spPr bwMode="auto">
                        <a:xfrm>
                          <a:off x="1134" y="397"/>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75" name="Text Box 96"/>
                      <wps:cNvSpPr txBox="1">
                        <a:spLocks noChangeArrowheads="1"/>
                      </wps:cNvSpPr>
                      <wps:spPr bwMode="auto">
                        <a:xfrm>
                          <a:off x="1137" y="15591"/>
                          <a:ext cx="10375" cy="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8575">
                              <a:solidFill>
                                <a:srgbClr val="000000"/>
                              </a:solidFill>
                              <a:miter lim="800000"/>
                              <a:headEnd/>
                              <a:tailEnd/>
                            </a14:hiddenLine>
                          </a:ext>
                        </a:extLst>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625AB7" w:rsidTr="00625AB7">
                              <w:trPr>
                                <w:cantSplit/>
                                <w:trHeight w:hRule="exact" w:val="284"/>
                              </w:trPr>
                              <w:tc>
                                <w:tcPr>
                                  <w:tcW w:w="397" w:type="dxa"/>
                                  <w:tcBorders>
                                    <w:top w:val="single" w:sz="4" w:space="0" w:color="auto"/>
                                    <w:left w:val="nil"/>
                                    <w:right w:val="single" w:sz="18" w:space="0" w:color="auto"/>
                                  </w:tcBorders>
                                  <w:vAlign w:val="center"/>
                                </w:tcPr>
                                <w:p w:rsidR="00625AB7" w:rsidRDefault="00625AB7">
                                  <w:pPr>
                                    <w:pStyle w:val="af1"/>
                                    <w:rPr>
                                      <w:sz w:val="18"/>
                                    </w:rPr>
                                  </w:pPr>
                                </w:p>
                              </w:tc>
                              <w:tc>
                                <w:tcPr>
                                  <w:tcW w:w="567" w:type="dxa"/>
                                  <w:tcBorders>
                                    <w:top w:val="single" w:sz="4" w:space="0" w:color="auto"/>
                                    <w:left w:val="nil"/>
                                    <w:right w:val="single" w:sz="18" w:space="0" w:color="auto"/>
                                  </w:tcBorders>
                                  <w:vAlign w:val="center"/>
                                </w:tcPr>
                                <w:p w:rsidR="00625AB7" w:rsidRDefault="00625AB7">
                                  <w:pPr>
                                    <w:pStyle w:val="af1"/>
                                    <w:rPr>
                                      <w:sz w:val="18"/>
                                    </w:rPr>
                                  </w:pPr>
                                </w:p>
                              </w:tc>
                              <w:tc>
                                <w:tcPr>
                                  <w:tcW w:w="1304" w:type="dxa"/>
                                  <w:tcBorders>
                                    <w:top w:val="single" w:sz="4" w:space="0" w:color="auto"/>
                                    <w:left w:val="nil"/>
                                    <w:right w:val="nil"/>
                                  </w:tcBorders>
                                  <w:vAlign w:val="center"/>
                                </w:tcPr>
                                <w:p w:rsidR="00625AB7" w:rsidRDefault="00625AB7">
                                  <w:pPr>
                                    <w:pStyle w:val="af1"/>
                                    <w:rPr>
                                      <w:sz w:val="18"/>
                                    </w:rPr>
                                  </w:pPr>
                                </w:p>
                              </w:tc>
                              <w:tc>
                                <w:tcPr>
                                  <w:tcW w:w="851" w:type="dxa"/>
                                  <w:tcBorders>
                                    <w:top w:val="single" w:sz="4" w:space="0" w:color="auto"/>
                                    <w:left w:val="single" w:sz="18" w:space="0" w:color="auto"/>
                                    <w:right w:val="single" w:sz="18" w:space="0" w:color="auto"/>
                                  </w:tcBorders>
                                  <w:vAlign w:val="center"/>
                                </w:tcPr>
                                <w:p w:rsidR="00625AB7" w:rsidRDefault="00625AB7">
                                  <w:pPr>
                                    <w:pStyle w:val="af1"/>
                                    <w:rPr>
                                      <w:sz w:val="18"/>
                                    </w:rPr>
                                  </w:pPr>
                                </w:p>
                              </w:tc>
                              <w:tc>
                                <w:tcPr>
                                  <w:tcW w:w="567" w:type="dxa"/>
                                  <w:tcBorders>
                                    <w:top w:val="single" w:sz="4" w:space="0" w:color="auto"/>
                                    <w:left w:val="nil"/>
                                    <w:right w:val="single" w:sz="18" w:space="0" w:color="auto"/>
                                  </w:tcBorders>
                                  <w:vAlign w:val="center"/>
                                </w:tcPr>
                                <w:p w:rsidR="00625AB7" w:rsidRDefault="00625AB7">
                                  <w:pPr>
                                    <w:pStyle w:val="af1"/>
                                    <w:rPr>
                                      <w:sz w:val="18"/>
                                    </w:rPr>
                                  </w:pPr>
                                </w:p>
                              </w:tc>
                              <w:tc>
                                <w:tcPr>
                                  <w:tcW w:w="6095" w:type="dxa"/>
                                  <w:vMerge w:val="restart"/>
                                  <w:tcBorders>
                                    <w:top w:val="single" w:sz="4" w:space="0" w:color="auto"/>
                                    <w:left w:val="nil"/>
                                    <w:bottom w:val="nil"/>
                                    <w:right w:val="single" w:sz="18" w:space="0" w:color="auto"/>
                                  </w:tcBorders>
                                  <w:vAlign w:val="center"/>
                                </w:tcPr>
                                <w:p w:rsidR="00625AB7" w:rsidRPr="001A7694" w:rsidRDefault="00625AB7">
                                  <w:pPr>
                                    <w:pStyle w:val="af1"/>
                                    <w:jc w:val="center"/>
                                    <w:rPr>
                                      <w:rFonts w:ascii="Times New Roman" w:hAnsi="Times New Roman"/>
                                      <w:i w:val="0"/>
                                      <w:lang w:val="ru-RU"/>
                                    </w:rPr>
                                  </w:pPr>
                                  <w:r w:rsidRPr="001A7694">
                                    <w:rPr>
                                      <w:rFonts w:ascii="Times New Roman" w:hAnsi="Times New Roman"/>
                                      <w:i w:val="0"/>
                                      <w:lang w:val="ru-RU"/>
                                    </w:rPr>
                                    <w:t>ДП 2410.ОА-г61-2-09 ПЗ</w:t>
                                  </w:r>
                                </w:p>
                              </w:tc>
                              <w:tc>
                                <w:tcPr>
                                  <w:tcW w:w="567" w:type="dxa"/>
                                  <w:tcBorders>
                                    <w:top w:val="single" w:sz="4" w:space="0" w:color="auto"/>
                                    <w:left w:val="nil"/>
                                    <w:bottom w:val="single" w:sz="18" w:space="0" w:color="auto"/>
                                    <w:right w:val="nil"/>
                                  </w:tcBorders>
                                  <w:vAlign w:val="center"/>
                                </w:tcPr>
                                <w:p w:rsidR="00625AB7" w:rsidRDefault="00625AB7">
                                  <w:pPr>
                                    <w:pStyle w:val="af1"/>
                                    <w:jc w:val="center"/>
                                    <w:rPr>
                                      <w:rFonts w:ascii="Times New Roman" w:hAnsi="Times New Roman"/>
                                      <w:sz w:val="17"/>
                                    </w:rPr>
                                  </w:pPr>
                                  <w:r>
                                    <w:rPr>
                                      <w:rFonts w:ascii="Times New Roman" w:hAnsi="Times New Roman"/>
                                      <w:sz w:val="17"/>
                                    </w:rPr>
                                    <w:t>Аркуш</w:t>
                                  </w:r>
                                </w:p>
                              </w:tc>
                            </w:tr>
                            <w:tr w:rsidR="00625AB7">
                              <w:trPr>
                                <w:cantSplit/>
                                <w:trHeight w:hRule="exact" w:val="284"/>
                              </w:trPr>
                              <w:tc>
                                <w:tcPr>
                                  <w:tcW w:w="397" w:type="dxa"/>
                                  <w:tcBorders>
                                    <w:left w:val="nil"/>
                                    <w:bottom w:val="nil"/>
                                    <w:right w:val="single" w:sz="18" w:space="0" w:color="auto"/>
                                  </w:tcBorders>
                                  <w:vAlign w:val="center"/>
                                </w:tcPr>
                                <w:p w:rsidR="00625AB7" w:rsidRDefault="00625AB7">
                                  <w:pPr>
                                    <w:pStyle w:val="af1"/>
                                    <w:rPr>
                                      <w:sz w:val="18"/>
                                    </w:rPr>
                                  </w:pPr>
                                </w:p>
                              </w:tc>
                              <w:tc>
                                <w:tcPr>
                                  <w:tcW w:w="567" w:type="dxa"/>
                                  <w:tcBorders>
                                    <w:left w:val="nil"/>
                                    <w:bottom w:val="nil"/>
                                    <w:right w:val="single" w:sz="18" w:space="0" w:color="auto"/>
                                  </w:tcBorders>
                                  <w:vAlign w:val="center"/>
                                </w:tcPr>
                                <w:p w:rsidR="00625AB7" w:rsidRDefault="00625AB7">
                                  <w:pPr>
                                    <w:pStyle w:val="af1"/>
                                    <w:rPr>
                                      <w:sz w:val="18"/>
                                    </w:rPr>
                                  </w:pPr>
                                </w:p>
                              </w:tc>
                              <w:tc>
                                <w:tcPr>
                                  <w:tcW w:w="1304" w:type="dxa"/>
                                  <w:tcBorders>
                                    <w:left w:val="nil"/>
                                    <w:bottom w:val="nil"/>
                                    <w:right w:val="nil"/>
                                  </w:tcBorders>
                                  <w:vAlign w:val="center"/>
                                </w:tcPr>
                                <w:p w:rsidR="00625AB7" w:rsidRDefault="00625AB7">
                                  <w:pPr>
                                    <w:pStyle w:val="af1"/>
                                    <w:rPr>
                                      <w:sz w:val="18"/>
                                    </w:rPr>
                                  </w:pPr>
                                </w:p>
                              </w:tc>
                              <w:tc>
                                <w:tcPr>
                                  <w:tcW w:w="851" w:type="dxa"/>
                                  <w:tcBorders>
                                    <w:left w:val="single" w:sz="18" w:space="0" w:color="auto"/>
                                    <w:bottom w:val="nil"/>
                                    <w:right w:val="single" w:sz="18" w:space="0" w:color="auto"/>
                                  </w:tcBorders>
                                  <w:vAlign w:val="center"/>
                                </w:tcPr>
                                <w:p w:rsidR="00625AB7" w:rsidRDefault="00625AB7">
                                  <w:pPr>
                                    <w:pStyle w:val="af1"/>
                                    <w:rPr>
                                      <w:sz w:val="18"/>
                                    </w:rPr>
                                  </w:pPr>
                                </w:p>
                              </w:tc>
                              <w:tc>
                                <w:tcPr>
                                  <w:tcW w:w="567" w:type="dxa"/>
                                  <w:tcBorders>
                                    <w:left w:val="nil"/>
                                    <w:bottom w:val="nil"/>
                                    <w:right w:val="single" w:sz="18" w:space="0" w:color="auto"/>
                                  </w:tcBorders>
                                  <w:vAlign w:val="center"/>
                                </w:tcPr>
                                <w:p w:rsidR="00625AB7" w:rsidRDefault="00625AB7">
                                  <w:pPr>
                                    <w:pStyle w:val="af1"/>
                                    <w:rPr>
                                      <w:sz w:val="18"/>
                                    </w:rPr>
                                  </w:pPr>
                                </w:p>
                              </w:tc>
                              <w:tc>
                                <w:tcPr>
                                  <w:tcW w:w="6095" w:type="dxa"/>
                                  <w:vMerge/>
                                  <w:tcBorders>
                                    <w:top w:val="single" w:sz="18" w:space="0" w:color="auto"/>
                                    <w:left w:val="nil"/>
                                    <w:bottom w:val="nil"/>
                                    <w:right w:val="single" w:sz="18" w:space="0" w:color="auto"/>
                                  </w:tcBorders>
                                  <w:vAlign w:val="center"/>
                                </w:tcPr>
                                <w:p w:rsidR="00625AB7" w:rsidRDefault="00625AB7">
                                  <w:pPr>
                                    <w:pStyle w:val="af1"/>
                                    <w:rPr>
                                      <w:sz w:val="18"/>
                                    </w:rPr>
                                  </w:pPr>
                                </w:p>
                              </w:tc>
                              <w:tc>
                                <w:tcPr>
                                  <w:tcW w:w="567" w:type="dxa"/>
                                  <w:vMerge w:val="restart"/>
                                  <w:tcBorders>
                                    <w:top w:val="single" w:sz="18" w:space="0" w:color="auto"/>
                                    <w:left w:val="nil"/>
                                    <w:bottom w:val="single" w:sz="18" w:space="0" w:color="auto"/>
                                    <w:right w:val="nil"/>
                                  </w:tcBorders>
                                  <w:vAlign w:val="center"/>
                                </w:tcPr>
                                <w:p w:rsidR="00625AB7" w:rsidRDefault="00625AB7">
                                  <w:pPr>
                                    <w:pStyle w:val="af1"/>
                                    <w:jc w:val="center"/>
                                    <w:rPr>
                                      <w:sz w:val="18"/>
                                    </w:rPr>
                                  </w:pPr>
                                </w:p>
                              </w:tc>
                            </w:tr>
                            <w:tr w:rsidR="00625AB7" w:rsidTr="00625AB7">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625AB7" w:rsidRDefault="00625AB7" w:rsidP="00625AB7">
                                  <w:pPr>
                                    <w:pStyle w:val="af1"/>
                                    <w:rPr>
                                      <w:rFonts w:ascii="Times New Roman" w:hAnsi="Times New Roman"/>
                                      <w:sz w:val="17"/>
                                    </w:rPr>
                                  </w:pPr>
                                  <w:r>
                                    <w:rPr>
                                      <w:rFonts w:ascii="Times New Roman" w:hAnsi="Times New Roman"/>
                                      <w:sz w:val="17"/>
                                      <w:lang w:val="ru-RU"/>
                                    </w:rPr>
                                    <w:t>Зм</w:t>
                                  </w:r>
                                  <w:proofErr w:type="gramStart"/>
                                  <w:r>
                                    <w:rPr>
                                      <w:rFonts w:ascii="Times New Roman" w:hAnsi="Times New Roman"/>
                                      <w:sz w:val="17"/>
                                      <w:lang w:val="ru-RU"/>
                                    </w:rPr>
                                    <w:t>.</w:t>
                                  </w:r>
                                  <w:r>
                                    <w:rPr>
                                      <w:rFonts w:ascii="Times New Roman" w:hAnsi="Times New Roman"/>
                                      <w:sz w:val="17"/>
                                    </w:rPr>
                                    <w:t>.</w:t>
                                  </w:r>
                                  <w:proofErr w:type="gramEnd"/>
                                </w:p>
                              </w:tc>
                              <w:tc>
                                <w:tcPr>
                                  <w:tcW w:w="567" w:type="dxa"/>
                                  <w:tcBorders>
                                    <w:top w:val="single" w:sz="18" w:space="0" w:color="auto"/>
                                    <w:left w:val="nil"/>
                                    <w:bottom w:val="single" w:sz="4" w:space="0" w:color="auto"/>
                                    <w:right w:val="single" w:sz="18" w:space="0" w:color="auto"/>
                                  </w:tcBorders>
                                  <w:vAlign w:val="center"/>
                                </w:tcPr>
                                <w:p w:rsidR="00625AB7" w:rsidRPr="00144CA0" w:rsidRDefault="00625AB7">
                                  <w:pPr>
                                    <w:pStyle w:val="af1"/>
                                    <w:jc w:val="center"/>
                                    <w:rPr>
                                      <w:rFonts w:ascii="Times New Roman" w:hAnsi="Times New Roman"/>
                                      <w:sz w:val="17"/>
                                      <w:lang w:val="ru-RU"/>
                                    </w:rPr>
                                  </w:pPr>
                                  <w:r>
                                    <w:rPr>
                                      <w:rFonts w:ascii="Times New Roman" w:hAnsi="Times New Roman"/>
                                      <w:sz w:val="17"/>
                                      <w:lang w:val="ru-RU"/>
                                    </w:rPr>
                                    <w:t>Арк.</w:t>
                                  </w:r>
                                </w:p>
                              </w:tc>
                              <w:tc>
                                <w:tcPr>
                                  <w:tcW w:w="1304" w:type="dxa"/>
                                  <w:tcBorders>
                                    <w:top w:val="single" w:sz="18" w:space="0" w:color="auto"/>
                                    <w:left w:val="nil"/>
                                    <w:bottom w:val="single" w:sz="4" w:space="0" w:color="auto"/>
                                    <w:right w:val="nil"/>
                                  </w:tcBorders>
                                  <w:vAlign w:val="center"/>
                                </w:tcPr>
                                <w:p w:rsidR="00625AB7" w:rsidRPr="00144CA0" w:rsidRDefault="00625AB7">
                                  <w:pPr>
                                    <w:pStyle w:val="af1"/>
                                    <w:jc w:val="center"/>
                                    <w:rPr>
                                      <w:rFonts w:ascii="Times New Roman" w:hAnsi="Times New Roman"/>
                                      <w:sz w:val="17"/>
                                      <w:lang w:val="ru-RU"/>
                                    </w:rPr>
                                  </w:pPr>
                                  <w:r>
                                    <w:rPr>
                                      <w:rFonts w:ascii="Times New Roman" w:hAnsi="Times New Roman"/>
                                      <w:sz w:val="17"/>
                                    </w:rPr>
                                    <w:t>№ докум</w:t>
                                  </w:r>
                                  <w:r>
                                    <w:rPr>
                                      <w:rFonts w:ascii="Times New Roman" w:hAnsi="Times New Roman"/>
                                      <w:sz w:val="17"/>
                                      <w:lang w:val="ru-RU"/>
                                    </w:rPr>
                                    <w:t>.</w:t>
                                  </w:r>
                                </w:p>
                              </w:tc>
                              <w:tc>
                                <w:tcPr>
                                  <w:tcW w:w="851" w:type="dxa"/>
                                  <w:tcBorders>
                                    <w:top w:val="single" w:sz="18" w:space="0" w:color="auto"/>
                                    <w:left w:val="single" w:sz="18" w:space="0" w:color="auto"/>
                                    <w:bottom w:val="single" w:sz="4" w:space="0" w:color="auto"/>
                                    <w:right w:val="single" w:sz="18" w:space="0" w:color="auto"/>
                                  </w:tcBorders>
                                  <w:vAlign w:val="center"/>
                                </w:tcPr>
                                <w:p w:rsidR="00625AB7" w:rsidRPr="00144CA0" w:rsidRDefault="00625AB7">
                                  <w:pPr>
                                    <w:pStyle w:val="af1"/>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4" w:space="0" w:color="auto"/>
                                    <w:right w:val="single" w:sz="18" w:space="0" w:color="auto"/>
                                  </w:tcBorders>
                                  <w:vAlign w:val="center"/>
                                </w:tcPr>
                                <w:p w:rsidR="00625AB7" w:rsidRDefault="00625AB7">
                                  <w:pPr>
                                    <w:pStyle w:val="af1"/>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625AB7" w:rsidRDefault="00625AB7">
                                  <w:pPr>
                                    <w:pStyle w:val="af1"/>
                                    <w:rPr>
                                      <w:sz w:val="18"/>
                                    </w:rPr>
                                  </w:pPr>
                                </w:p>
                              </w:tc>
                              <w:tc>
                                <w:tcPr>
                                  <w:tcW w:w="567" w:type="dxa"/>
                                  <w:vMerge/>
                                  <w:tcBorders>
                                    <w:top w:val="single" w:sz="18" w:space="0" w:color="auto"/>
                                    <w:left w:val="nil"/>
                                    <w:bottom w:val="single" w:sz="4" w:space="0" w:color="auto"/>
                                    <w:right w:val="nil"/>
                                  </w:tcBorders>
                                  <w:vAlign w:val="center"/>
                                </w:tcPr>
                                <w:p w:rsidR="00625AB7" w:rsidRDefault="00625AB7">
                                  <w:pPr>
                                    <w:pStyle w:val="af1"/>
                                    <w:rPr>
                                      <w:sz w:val="18"/>
                                    </w:rPr>
                                  </w:pPr>
                                </w:p>
                              </w:tc>
                            </w:tr>
                          </w:tbl>
                          <w:p w:rsidR="00625AB7" w:rsidRDefault="00625AB7" w:rsidP="005311EB"/>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369" o:spid="_x0000_s1063" style="position:absolute;margin-left:56.7pt;margin-top:19.85pt;width:518.9pt;height:802.2pt;z-index:251684864;mso-position-horizontal-relative:page;mso-position-vertical-relative:page" coordorigin="1134,397" coordsize="10378,160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" o:allowincell="f">
              <v:line id="Line 91" o:spid="_x0000_s1064" style="position:absolute;visibility:visible;mso-wrap-style:square" from="1134,397" to="1134,164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uLU6MIAAADcAAAADwAAAGRycy9kb3ducmV2LnhtbERPz2vCMBS+D/wfwhN2W9M52aQaRQqD&#10;HvRgN+b10TybsualJlnt/vvlIOz48f3e7Cbbi5F86BwreM5yEMSN0x23Cj4/3p9WIEJE1tg7JgW/&#10;FGC3nT1ssNDuxica69iKFMKhQAUmxqGQMjSGLIbMDcSJuzhvMSboW6k93lK47eUiz1+lxY5Tg8GB&#10;SkPNd/1jFSyPldHn6RAOp7z6ou66LK+1U+pxPu3XICJN8V98d1dawctbmp/OpCMgt3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ouLU6MIAAADcAAAADwAAAAAAAAAAAAAA&#10;AAChAgAAZHJzL2Rvd25yZXYueG1sUEsFBgAAAAAEAAQA+QAAAJADAAAAAA==&#10;" strokeweight="2.25pt"/>
              <v:line id="Line 92" o:spid="_x0000_s1065" style="position:absolute;visibility:visible;mso-wrap-style:square" from="11509,397" to="11509,164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a5xc8UAAADcAAAADwAAAGRycy9kb3ducmV2LnhtbESPQWvCQBSE70L/w/IK3szGKm2JWaUI&#10;hRziwbS010f2mQ3Nvo3Z1cR/7xYKPQ4z8w2T7ybbiSsNvnWsYJmkIIhrp1tuFHx+vC9eQfiArLFz&#10;TApu5GG3fZjlmGk38pGuVWhEhLDPUIEJoc+k9LUhiz5xPXH0Tm6wGKIcGqkHHCPcdvIpTZ+lxZbj&#10;gsGe9obqn+piFawPhdHfU+nLY1p8UXte78+VU2r+OL1tQASawn/4r11oBauXJfyeiUdAbu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a5xc8UAAADcAAAADwAAAAAAAAAA&#10;AAAAAAChAgAAZHJzL2Rvd25yZXYueG1sUEsFBgAAAAAEAAQA+QAAAJMDAAAAAA==&#10;" strokeweight="2.25pt"/>
              <v:line id="Line 93" o:spid="_x0000_s1066" style="position:absolute;visibility:visible;mso-wrap-style:square" from="1137,16441" to="11512,164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XzvBMQAAADcAAAADwAAAGRycy9kb3ducmV2LnhtbESPT4vCMBTE7wt+h/AEb2vqH1apRhFB&#10;6EEPdhe9PppnU2xeahO1fnuzsLDHYWZ+wyzXna3Fg1pfOVYwGiYgiAunKy4V/HzvPucgfEDWWDsm&#10;BS/ysF71PpaYavfkIz3yUIoIYZ+iAhNCk0rpC0MW/dA1xNG7uNZiiLItpW7xGeG2luMk+ZIWK44L&#10;BhvaGiqu+d0qmB4yo8/d3u+PSXai6jbd3nKn1KDfbRYgAnXhP/zXzrSCyWwMv2fiEZCrN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9fO8ExAAAANwAAAAPAAAAAAAAAAAA&#10;AAAAAKECAABkcnMvZG93bnJldi54bWxQSwUGAAAAAAQABAD5AAAAkgMAAAAA&#10;" strokeweight="2.25pt"/>
              <v:line id="Line 94" o:spid="_x0000_s1067" style="position:absolute;visibility:visible;mso-wrap-style:square" from="1134,15591" to="11509,155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jBKn8MAAADcAAAADwAAAGRycy9kb3ducmV2LnhtbESPQYvCMBSE78L+h/AW9qapq7hSjbII&#10;Qg96sMp6fTTPpti81CZq998bQfA4zMw3zHzZ2VrcqPWVYwXDQQKCuHC64lLBYb/uT0H4gKyxdkwK&#10;/snDcvHRm2Oq3Z13dMtDKSKEfYoKTAhNKqUvDFn0A9cQR+/kWoshyraUusV7hNtafifJRFqsOC4Y&#10;bGhlqDjnV6tgvM2MPnYbv9kl2R9Vl/Hqkjulvj673xmIQF14h1/tTCsY/YzgeSYeAbl4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IwSp/DAAAA3AAAAA8AAAAAAAAAAAAA&#10;AAAAoQIAAGRycy9kb3ducmV2LnhtbFBLBQYAAAAABAAEAPkAAACRAwAAAAA=&#10;" strokeweight="2.25pt"/>
              <v:line id="Line 95" o:spid="_x0000_s1068" style="position:absolute;visibility:visible;mso-wrap-style:square" from="1134,397" to="11509,3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dnS68UAAADcAAAADwAAAGRycy9kb3ducmV2LnhtbESPQWvCQBSE70L/w/IK3symNrQSXUMR&#10;hBzswVja6yP7zAazb5PsVuO/7xYKPQ4z8w2zKSbbiSuNvnWs4ClJQRDXTrfcKPg47RcrED4ga+wc&#10;k4I7eSi2D7MN5trd+EjXKjQiQtjnqMCE0OdS+tqQRZ+4njh6ZzdaDFGOjdQj3iLcdnKZpi/SYstx&#10;wWBPO0P1pfq2CrL30uiv6eAPx7T8pHbIdkPllJo/Tm9rEIGm8B/+a5dawfNrBr9n4hGQ2x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3dnS68UAAADcAAAADwAAAAAAAAAA&#10;AAAAAAChAgAAZHJzL2Rvd25yZXYueG1sUEsFBgAAAAAEAAQA+QAAAJMDAAAAAA==&#10;" strokeweight="2.25pt"/>
              <v:shape id="Text Box 96" o:spid="_x0000_s1069" type="#_x0000_t202" style="position:absolute;left:1137;top:15591;width:10375;height:8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BVqAsYA&#10;AADcAAAADwAAAGRycy9kb3ducmV2LnhtbESPQU8CMRSE7yb+h+aZeJMuqGAWChESgyeDqARuL9vH&#10;buP2ddlXYfn3lsTE42RmvslMZp2v1ZFacYEN9HsZKOIiWMelgc+Pl7snUBKRLdaBycCZBGbT66sJ&#10;5jac+J2O61iqBGHJ0UAVY5NrLUVFHqUXGuLk7UPrMSbZltq2eEpwX+tBlg21R8dpocKGFhUV3+sf&#10;b+ArG+5Gm3m5lKXI9u3gVrV7WBlze9M9j0FF6uJ/+K/9ag3cjx7hciYdAT39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BVqAsYAAADcAAAADwAAAAAAAAAAAAAAAACYAgAAZHJz&#10;L2Rvd25yZXYueG1sUEsFBgAAAAAEAAQA9QAAAIsDAAAAAA==&#10;" filled="f" stroked="f" strokeweight="2.25pt">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625AB7" w:rsidTr="00625AB7">
                        <w:trPr>
                          <w:cantSplit/>
                          <w:trHeight w:hRule="exact" w:val="284"/>
                        </w:trPr>
                        <w:tc>
                          <w:tcPr>
                            <w:tcW w:w="397" w:type="dxa"/>
                            <w:tcBorders>
                              <w:top w:val="single" w:sz="4" w:space="0" w:color="auto"/>
                              <w:left w:val="nil"/>
                              <w:right w:val="single" w:sz="18" w:space="0" w:color="auto"/>
                            </w:tcBorders>
                            <w:vAlign w:val="center"/>
                          </w:tcPr>
                          <w:p w:rsidR="00625AB7" w:rsidRDefault="00625AB7">
                            <w:pPr>
                              <w:pStyle w:val="af1"/>
                              <w:rPr>
                                <w:sz w:val="18"/>
                              </w:rPr>
                            </w:pPr>
                          </w:p>
                        </w:tc>
                        <w:tc>
                          <w:tcPr>
                            <w:tcW w:w="567" w:type="dxa"/>
                            <w:tcBorders>
                              <w:top w:val="single" w:sz="4" w:space="0" w:color="auto"/>
                              <w:left w:val="nil"/>
                              <w:right w:val="single" w:sz="18" w:space="0" w:color="auto"/>
                            </w:tcBorders>
                            <w:vAlign w:val="center"/>
                          </w:tcPr>
                          <w:p w:rsidR="00625AB7" w:rsidRDefault="00625AB7">
                            <w:pPr>
                              <w:pStyle w:val="af1"/>
                              <w:rPr>
                                <w:sz w:val="18"/>
                              </w:rPr>
                            </w:pPr>
                          </w:p>
                        </w:tc>
                        <w:tc>
                          <w:tcPr>
                            <w:tcW w:w="1304" w:type="dxa"/>
                            <w:tcBorders>
                              <w:top w:val="single" w:sz="4" w:space="0" w:color="auto"/>
                              <w:left w:val="nil"/>
                              <w:right w:val="nil"/>
                            </w:tcBorders>
                            <w:vAlign w:val="center"/>
                          </w:tcPr>
                          <w:p w:rsidR="00625AB7" w:rsidRDefault="00625AB7">
                            <w:pPr>
                              <w:pStyle w:val="af1"/>
                              <w:rPr>
                                <w:sz w:val="18"/>
                              </w:rPr>
                            </w:pPr>
                          </w:p>
                        </w:tc>
                        <w:tc>
                          <w:tcPr>
                            <w:tcW w:w="851" w:type="dxa"/>
                            <w:tcBorders>
                              <w:top w:val="single" w:sz="4" w:space="0" w:color="auto"/>
                              <w:left w:val="single" w:sz="18" w:space="0" w:color="auto"/>
                              <w:right w:val="single" w:sz="18" w:space="0" w:color="auto"/>
                            </w:tcBorders>
                            <w:vAlign w:val="center"/>
                          </w:tcPr>
                          <w:p w:rsidR="00625AB7" w:rsidRDefault="00625AB7">
                            <w:pPr>
                              <w:pStyle w:val="af1"/>
                              <w:rPr>
                                <w:sz w:val="18"/>
                              </w:rPr>
                            </w:pPr>
                          </w:p>
                        </w:tc>
                        <w:tc>
                          <w:tcPr>
                            <w:tcW w:w="567" w:type="dxa"/>
                            <w:tcBorders>
                              <w:top w:val="single" w:sz="4" w:space="0" w:color="auto"/>
                              <w:left w:val="nil"/>
                              <w:right w:val="single" w:sz="18" w:space="0" w:color="auto"/>
                            </w:tcBorders>
                            <w:vAlign w:val="center"/>
                          </w:tcPr>
                          <w:p w:rsidR="00625AB7" w:rsidRDefault="00625AB7">
                            <w:pPr>
                              <w:pStyle w:val="af1"/>
                              <w:rPr>
                                <w:sz w:val="18"/>
                              </w:rPr>
                            </w:pPr>
                          </w:p>
                        </w:tc>
                        <w:tc>
                          <w:tcPr>
                            <w:tcW w:w="6095" w:type="dxa"/>
                            <w:vMerge w:val="restart"/>
                            <w:tcBorders>
                              <w:top w:val="single" w:sz="4" w:space="0" w:color="auto"/>
                              <w:left w:val="nil"/>
                              <w:bottom w:val="nil"/>
                              <w:right w:val="single" w:sz="18" w:space="0" w:color="auto"/>
                            </w:tcBorders>
                            <w:vAlign w:val="center"/>
                          </w:tcPr>
                          <w:p w:rsidR="00625AB7" w:rsidRPr="001A7694" w:rsidRDefault="00625AB7">
                            <w:pPr>
                              <w:pStyle w:val="af1"/>
                              <w:jc w:val="center"/>
                              <w:rPr>
                                <w:rFonts w:ascii="Times New Roman" w:hAnsi="Times New Roman"/>
                                <w:i w:val="0"/>
                                <w:lang w:val="ru-RU"/>
                              </w:rPr>
                            </w:pPr>
                            <w:r w:rsidRPr="001A7694">
                              <w:rPr>
                                <w:rFonts w:ascii="Times New Roman" w:hAnsi="Times New Roman"/>
                                <w:i w:val="0"/>
                                <w:lang w:val="ru-RU"/>
                              </w:rPr>
                              <w:t>ДП 2410.ОА-г61-2-09 ПЗ</w:t>
                            </w:r>
                          </w:p>
                        </w:tc>
                        <w:tc>
                          <w:tcPr>
                            <w:tcW w:w="567" w:type="dxa"/>
                            <w:tcBorders>
                              <w:top w:val="single" w:sz="4" w:space="0" w:color="auto"/>
                              <w:left w:val="nil"/>
                              <w:bottom w:val="single" w:sz="18" w:space="0" w:color="auto"/>
                              <w:right w:val="nil"/>
                            </w:tcBorders>
                            <w:vAlign w:val="center"/>
                          </w:tcPr>
                          <w:p w:rsidR="00625AB7" w:rsidRDefault="00625AB7">
                            <w:pPr>
                              <w:pStyle w:val="af1"/>
                              <w:jc w:val="center"/>
                              <w:rPr>
                                <w:rFonts w:ascii="Times New Roman" w:hAnsi="Times New Roman"/>
                                <w:sz w:val="17"/>
                              </w:rPr>
                            </w:pPr>
                            <w:r>
                              <w:rPr>
                                <w:rFonts w:ascii="Times New Roman" w:hAnsi="Times New Roman"/>
                                <w:sz w:val="17"/>
                              </w:rPr>
                              <w:t>Аркуш</w:t>
                            </w:r>
                          </w:p>
                        </w:tc>
                      </w:tr>
                      <w:tr w:rsidR="00625AB7">
                        <w:trPr>
                          <w:cantSplit/>
                          <w:trHeight w:hRule="exact" w:val="284"/>
                        </w:trPr>
                        <w:tc>
                          <w:tcPr>
                            <w:tcW w:w="397" w:type="dxa"/>
                            <w:tcBorders>
                              <w:left w:val="nil"/>
                              <w:bottom w:val="nil"/>
                              <w:right w:val="single" w:sz="18" w:space="0" w:color="auto"/>
                            </w:tcBorders>
                            <w:vAlign w:val="center"/>
                          </w:tcPr>
                          <w:p w:rsidR="00625AB7" w:rsidRDefault="00625AB7">
                            <w:pPr>
                              <w:pStyle w:val="af1"/>
                              <w:rPr>
                                <w:sz w:val="18"/>
                              </w:rPr>
                            </w:pPr>
                          </w:p>
                        </w:tc>
                        <w:tc>
                          <w:tcPr>
                            <w:tcW w:w="567" w:type="dxa"/>
                            <w:tcBorders>
                              <w:left w:val="nil"/>
                              <w:bottom w:val="nil"/>
                              <w:right w:val="single" w:sz="18" w:space="0" w:color="auto"/>
                            </w:tcBorders>
                            <w:vAlign w:val="center"/>
                          </w:tcPr>
                          <w:p w:rsidR="00625AB7" w:rsidRDefault="00625AB7">
                            <w:pPr>
                              <w:pStyle w:val="af1"/>
                              <w:rPr>
                                <w:sz w:val="18"/>
                              </w:rPr>
                            </w:pPr>
                          </w:p>
                        </w:tc>
                        <w:tc>
                          <w:tcPr>
                            <w:tcW w:w="1304" w:type="dxa"/>
                            <w:tcBorders>
                              <w:left w:val="nil"/>
                              <w:bottom w:val="nil"/>
                              <w:right w:val="nil"/>
                            </w:tcBorders>
                            <w:vAlign w:val="center"/>
                          </w:tcPr>
                          <w:p w:rsidR="00625AB7" w:rsidRDefault="00625AB7">
                            <w:pPr>
                              <w:pStyle w:val="af1"/>
                              <w:rPr>
                                <w:sz w:val="18"/>
                              </w:rPr>
                            </w:pPr>
                          </w:p>
                        </w:tc>
                        <w:tc>
                          <w:tcPr>
                            <w:tcW w:w="851" w:type="dxa"/>
                            <w:tcBorders>
                              <w:left w:val="single" w:sz="18" w:space="0" w:color="auto"/>
                              <w:bottom w:val="nil"/>
                              <w:right w:val="single" w:sz="18" w:space="0" w:color="auto"/>
                            </w:tcBorders>
                            <w:vAlign w:val="center"/>
                          </w:tcPr>
                          <w:p w:rsidR="00625AB7" w:rsidRDefault="00625AB7">
                            <w:pPr>
                              <w:pStyle w:val="af1"/>
                              <w:rPr>
                                <w:sz w:val="18"/>
                              </w:rPr>
                            </w:pPr>
                          </w:p>
                        </w:tc>
                        <w:tc>
                          <w:tcPr>
                            <w:tcW w:w="567" w:type="dxa"/>
                            <w:tcBorders>
                              <w:left w:val="nil"/>
                              <w:bottom w:val="nil"/>
                              <w:right w:val="single" w:sz="18" w:space="0" w:color="auto"/>
                            </w:tcBorders>
                            <w:vAlign w:val="center"/>
                          </w:tcPr>
                          <w:p w:rsidR="00625AB7" w:rsidRDefault="00625AB7">
                            <w:pPr>
                              <w:pStyle w:val="af1"/>
                              <w:rPr>
                                <w:sz w:val="18"/>
                              </w:rPr>
                            </w:pPr>
                          </w:p>
                        </w:tc>
                        <w:tc>
                          <w:tcPr>
                            <w:tcW w:w="6095" w:type="dxa"/>
                            <w:vMerge/>
                            <w:tcBorders>
                              <w:top w:val="single" w:sz="18" w:space="0" w:color="auto"/>
                              <w:left w:val="nil"/>
                              <w:bottom w:val="nil"/>
                              <w:right w:val="single" w:sz="18" w:space="0" w:color="auto"/>
                            </w:tcBorders>
                            <w:vAlign w:val="center"/>
                          </w:tcPr>
                          <w:p w:rsidR="00625AB7" w:rsidRDefault="00625AB7">
                            <w:pPr>
                              <w:pStyle w:val="af1"/>
                              <w:rPr>
                                <w:sz w:val="18"/>
                              </w:rPr>
                            </w:pPr>
                          </w:p>
                        </w:tc>
                        <w:tc>
                          <w:tcPr>
                            <w:tcW w:w="567" w:type="dxa"/>
                            <w:vMerge w:val="restart"/>
                            <w:tcBorders>
                              <w:top w:val="single" w:sz="18" w:space="0" w:color="auto"/>
                              <w:left w:val="nil"/>
                              <w:bottom w:val="single" w:sz="18" w:space="0" w:color="auto"/>
                              <w:right w:val="nil"/>
                            </w:tcBorders>
                            <w:vAlign w:val="center"/>
                          </w:tcPr>
                          <w:p w:rsidR="00625AB7" w:rsidRDefault="00625AB7">
                            <w:pPr>
                              <w:pStyle w:val="af1"/>
                              <w:jc w:val="center"/>
                              <w:rPr>
                                <w:sz w:val="18"/>
                              </w:rPr>
                            </w:pPr>
                          </w:p>
                        </w:tc>
                      </w:tr>
                      <w:tr w:rsidR="00625AB7" w:rsidTr="00625AB7">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625AB7" w:rsidRDefault="00625AB7" w:rsidP="00625AB7">
                            <w:pPr>
                              <w:pStyle w:val="af1"/>
                              <w:rPr>
                                <w:rFonts w:ascii="Times New Roman" w:hAnsi="Times New Roman"/>
                                <w:sz w:val="17"/>
                              </w:rPr>
                            </w:pPr>
                            <w:r>
                              <w:rPr>
                                <w:rFonts w:ascii="Times New Roman" w:hAnsi="Times New Roman"/>
                                <w:sz w:val="17"/>
                                <w:lang w:val="ru-RU"/>
                              </w:rPr>
                              <w:t>Зм</w:t>
                            </w:r>
                            <w:proofErr w:type="gramStart"/>
                            <w:r>
                              <w:rPr>
                                <w:rFonts w:ascii="Times New Roman" w:hAnsi="Times New Roman"/>
                                <w:sz w:val="17"/>
                                <w:lang w:val="ru-RU"/>
                              </w:rPr>
                              <w:t>.</w:t>
                            </w:r>
                            <w:r>
                              <w:rPr>
                                <w:rFonts w:ascii="Times New Roman" w:hAnsi="Times New Roman"/>
                                <w:sz w:val="17"/>
                              </w:rPr>
                              <w:t>.</w:t>
                            </w:r>
                            <w:proofErr w:type="gramEnd"/>
                          </w:p>
                        </w:tc>
                        <w:tc>
                          <w:tcPr>
                            <w:tcW w:w="567" w:type="dxa"/>
                            <w:tcBorders>
                              <w:top w:val="single" w:sz="18" w:space="0" w:color="auto"/>
                              <w:left w:val="nil"/>
                              <w:bottom w:val="single" w:sz="4" w:space="0" w:color="auto"/>
                              <w:right w:val="single" w:sz="18" w:space="0" w:color="auto"/>
                            </w:tcBorders>
                            <w:vAlign w:val="center"/>
                          </w:tcPr>
                          <w:p w:rsidR="00625AB7" w:rsidRPr="00144CA0" w:rsidRDefault="00625AB7">
                            <w:pPr>
                              <w:pStyle w:val="af1"/>
                              <w:jc w:val="center"/>
                              <w:rPr>
                                <w:rFonts w:ascii="Times New Roman" w:hAnsi="Times New Roman"/>
                                <w:sz w:val="17"/>
                                <w:lang w:val="ru-RU"/>
                              </w:rPr>
                            </w:pPr>
                            <w:r>
                              <w:rPr>
                                <w:rFonts w:ascii="Times New Roman" w:hAnsi="Times New Roman"/>
                                <w:sz w:val="17"/>
                                <w:lang w:val="ru-RU"/>
                              </w:rPr>
                              <w:t>Арк.</w:t>
                            </w:r>
                          </w:p>
                        </w:tc>
                        <w:tc>
                          <w:tcPr>
                            <w:tcW w:w="1304" w:type="dxa"/>
                            <w:tcBorders>
                              <w:top w:val="single" w:sz="18" w:space="0" w:color="auto"/>
                              <w:left w:val="nil"/>
                              <w:bottom w:val="single" w:sz="4" w:space="0" w:color="auto"/>
                              <w:right w:val="nil"/>
                            </w:tcBorders>
                            <w:vAlign w:val="center"/>
                          </w:tcPr>
                          <w:p w:rsidR="00625AB7" w:rsidRPr="00144CA0" w:rsidRDefault="00625AB7">
                            <w:pPr>
                              <w:pStyle w:val="af1"/>
                              <w:jc w:val="center"/>
                              <w:rPr>
                                <w:rFonts w:ascii="Times New Roman" w:hAnsi="Times New Roman"/>
                                <w:sz w:val="17"/>
                                <w:lang w:val="ru-RU"/>
                              </w:rPr>
                            </w:pPr>
                            <w:r>
                              <w:rPr>
                                <w:rFonts w:ascii="Times New Roman" w:hAnsi="Times New Roman"/>
                                <w:sz w:val="17"/>
                              </w:rPr>
                              <w:t>№ докум</w:t>
                            </w:r>
                            <w:r>
                              <w:rPr>
                                <w:rFonts w:ascii="Times New Roman" w:hAnsi="Times New Roman"/>
                                <w:sz w:val="17"/>
                                <w:lang w:val="ru-RU"/>
                              </w:rPr>
                              <w:t>.</w:t>
                            </w:r>
                          </w:p>
                        </w:tc>
                        <w:tc>
                          <w:tcPr>
                            <w:tcW w:w="851" w:type="dxa"/>
                            <w:tcBorders>
                              <w:top w:val="single" w:sz="18" w:space="0" w:color="auto"/>
                              <w:left w:val="single" w:sz="18" w:space="0" w:color="auto"/>
                              <w:bottom w:val="single" w:sz="4" w:space="0" w:color="auto"/>
                              <w:right w:val="single" w:sz="18" w:space="0" w:color="auto"/>
                            </w:tcBorders>
                            <w:vAlign w:val="center"/>
                          </w:tcPr>
                          <w:p w:rsidR="00625AB7" w:rsidRPr="00144CA0" w:rsidRDefault="00625AB7">
                            <w:pPr>
                              <w:pStyle w:val="af1"/>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4" w:space="0" w:color="auto"/>
                              <w:right w:val="single" w:sz="18" w:space="0" w:color="auto"/>
                            </w:tcBorders>
                            <w:vAlign w:val="center"/>
                          </w:tcPr>
                          <w:p w:rsidR="00625AB7" w:rsidRDefault="00625AB7">
                            <w:pPr>
                              <w:pStyle w:val="af1"/>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625AB7" w:rsidRDefault="00625AB7">
                            <w:pPr>
                              <w:pStyle w:val="af1"/>
                              <w:rPr>
                                <w:sz w:val="18"/>
                              </w:rPr>
                            </w:pPr>
                          </w:p>
                        </w:tc>
                        <w:tc>
                          <w:tcPr>
                            <w:tcW w:w="567" w:type="dxa"/>
                            <w:vMerge/>
                            <w:tcBorders>
                              <w:top w:val="single" w:sz="18" w:space="0" w:color="auto"/>
                              <w:left w:val="nil"/>
                              <w:bottom w:val="single" w:sz="4" w:space="0" w:color="auto"/>
                              <w:right w:val="nil"/>
                            </w:tcBorders>
                            <w:vAlign w:val="center"/>
                          </w:tcPr>
                          <w:p w:rsidR="00625AB7" w:rsidRDefault="00625AB7">
                            <w:pPr>
                              <w:pStyle w:val="af1"/>
                              <w:rPr>
                                <w:sz w:val="18"/>
                              </w:rPr>
                            </w:pPr>
                          </w:p>
                        </w:tc>
                      </w:tr>
                    </w:tbl>
                    <w:p w:rsidR="00625AB7" w:rsidRDefault="00625AB7" w:rsidP="005311EB"/>
                  </w:txbxContent>
                </v:textbox>
              </v:shape>
              <w10:wrap anchorx="page" anchory="page"/>
              <w10:anchorlock/>
            </v:group>
          </w:pict>
        </mc:Fallback>
      </mc:AlternateContent>
    </w:r>
    <w:r>
      <w:rPr>
        <w:sz w:val="24"/>
        <w:szCs w:val="24"/>
      </w:rPr>
      <mc:AlternateContent>
        <mc:Choice Requires="wps">
          <w:drawing>
            <wp:anchor distT="0" distB="0" distL="114300" distR="114300" simplePos="0" relativeHeight="251681792" behindDoc="0" locked="0" layoutInCell="1" allowOverlap="1" wp14:anchorId="3834F543" wp14:editId="62B1E387">
              <wp:simplePos x="0" y="0"/>
              <wp:positionH relativeFrom="column">
                <wp:posOffset>-890905</wp:posOffset>
              </wp:positionH>
              <wp:positionV relativeFrom="paragraph">
                <wp:posOffset>4306570</wp:posOffset>
              </wp:positionV>
              <wp:extent cx="467995" cy="5219700"/>
              <wp:effectExtent l="2540" t="3810" r="0" b="0"/>
              <wp:wrapNone/>
              <wp:docPr id="367" name="Поле 3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7995" cy="5219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8575">
                            <a:solidFill>
                              <a:srgbClr val="000000"/>
                            </a:solidFill>
                            <a:miter lim="800000"/>
                            <a:headEnd/>
                            <a:tailEnd/>
                          </a14:hiddenLine>
                        </a:ext>
                      </a:extLst>
                    </wps:spPr>
                    <wps:txbx>
                      <w:txbxContent>
                        <w:tbl>
                          <w:tblPr>
                            <w:tblW w:w="0" w:type="auto"/>
                            <w:jc w:val="center"/>
                            <w:tblBorders>
                              <w:insideH w:val="single" w:sz="18" w:space="0" w:color="auto"/>
                              <w:insideV w:val="single" w:sz="18" w:space="0" w:color="auto"/>
                            </w:tblBorders>
                            <w:tblLayout w:type="fixed"/>
                            <w:tblCellMar>
                              <w:left w:w="28" w:type="dxa"/>
                              <w:right w:w="28" w:type="dxa"/>
                            </w:tblCellMar>
                            <w:tblLook w:val="0000" w:firstRow="0" w:lastRow="0" w:firstColumn="0" w:lastColumn="0" w:noHBand="0" w:noVBand="0"/>
                          </w:tblPr>
                          <w:tblGrid>
                            <w:gridCol w:w="369"/>
                          </w:tblGrid>
                          <w:tr w:rsidR="00625AB7">
                            <w:trPr>
                              <w:cantSplit/>
                              <w:trHeight w:hRule="exact" w:val="1418"/>
                              <w:jc w:val="center"/>
                            </w:trPr>
                            <w:tc>
                              <w:tcPr>
                                <w:tcW w:w="369" w:type="dxa"/>
                                <w:textDirection w:val="btLr"/>
                                <w:vAlign w:val="center"/>
                              </w:tcPr>
                              <w:p w:rsidR="00625AB7" w:rsidRDefault="00625AB7">
                                <w:pPr>
                                  <w:pStyle w:val="af1"/>
                                  <w:jc w:val="center"/>
                                  <w:rPr>
                                    <w:sz w:val="18"/>
                                  </w:rPr>
                                </w:pPr>
                              </w:p>
                            </w:tc>
                          </w:tr>
                        </w:tbl>
                        <w:p w:rsidR="00625AB7" w:rsidRDefault="00625AB7" w:rsidP="005311EB"/>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367" o:spid="_x0000_s1070" type="#_x0000_t202" style="position:absolute;margin-left:-70.15pt;margin-top:339.1pt;width:36.85pt;height:411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" filled="f" stroked="f" strokeweight="2.25pt">
              <v:textbox inset="0,0,0,0">
                <w:txbxContent>
                  <w:tbl>
                    <w:tblPr>
                      <w:tblW w:w="0" w:type="auto"/>
                      <w:jc w:val="center"/>
                      <w:tblBorders>
                        <w:insideH w:val="single" w:sz="18" w:space="0" w:color="auto"/>
                        <w:insideV w:val="single" w:sz="18" w:space="0" w:color="auto"/>
                      </w:tblBorders>
                      <w:tblLayout w:type="fixed"/>
                      <w:tblCellMar>
                        <w:left w:w="28" w:type="dxa"/>
                        <w:right w:w="28" w:type="dxa"/>
                      </w:tblCellMar>
                      <w:tblLook w:val="0000" w:firstRow="0" w:lastRow="0" w:firstColumn="0" w:lastColumn="0" w:noHBand="0" w:noVBand="0"/>
                    </w:tblPr>
                    <w:tblGrid>
                      <w:gridCol w:w="369"/>
                    </w:tblGrid>
                    <w:tr w:rsidR="00625AB7">
                      <w:trPr>
                        <w:cantSplit/>
                        <w:trHeight w:hRule="exact" w:val="1418"/>
                        <w:jc w:val="center"/>
                      </w:trPr>
                      <w:tc>
                        <w:tcPr>
                          <w:tcW w:w="369" w:type="dxa"/>
                          <w:textDirection w:val="btLr"/>
                          <w:vAlign w:val="center"/>
                        </w:tcPr>
                        <w:p w:rsidR="00625AB7" w:rsidRDefault="00625AB7">
                          <w:pPr>
                            <w:pStyle w:val="af1"/>
                            <w:jc w:val="center"/>
                            <w:rPr>
                              <w:sz w:val="18"/>
                            </w:rPr>
                          </w:pPr>
                        </w:p>
                      </w:tc>
                    </w:tr>
                  </w:tbl>
                  <w:p w:rsidR="00625AB7" w:rsidRDefault="00625AB7" w:rsidP="005311EB"/>
                </w:txbxContent>
              </v:textbox>
            </v:shape>
          </w:pict>
        </mc:Fallback>
      </mc:AlternateContent>
    </w:r>
    <w:r>
      <w:rPr>
        <w:sz w:val="24"/>
        <w:szCs w:val="24"/>
      </w:rPr>
      <mc:AlternateContent>
        <mc:Choice Requires="wps">
          <w:drawing>
            <wp:anchor distT="0" distB="0" distL="114300" distR="114300" simplePos="0" relativeHeight="251680768" behindDoc="0" locked="0" layoutInCell="1" allowOverlap="1" wp14:anchorId="5D72AA3A" wp14:editId="12F95A66">
              <wp:simplePos x="0" y="0"/>
              <wp:positionH relativeFrom="column">
                <wp:posOffset>-890905</wp:posOffset>
              </wp:positionH>
              <wp:positionV relativeFrom="paragraph">
                <wp:posOffset>4306570</wp:posOffset>
              </wp:positionV>
              <wp:extent cx="467995" cy="5219700"/>
              <wp:effectExtent l="2540" t="3810" r="0" b="0"/>
              <wp:wrapNone/>
              <wp:docPr id="368" name="Поле 3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7995" cy="5219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8575">
                            <a:solidFill>
                              <a:srgbClr val="000000"/>
                            </a:solidFill>
                            <a:miter lim="800000"/>
                            <a:headEnd/>
                            <a:tailEnd/>
                          </a14:hiddenLine>
                        </a:ext>
                      </a:extLst>
                    </wps:spPr>
                    <wps:txbx>
                      <w:txbxContent>
                        <w:tbl>
                          <w:tblPr>
                            <w:tblW w:w="0" w:type="auto"/>
                            <w:jc w:val="center"/>
                            <w:tblBorders>
                              <w:insideH w:val="single" w:sz="18" w:space="0" w:color="auto"/>
                              <w:insideV w:val="single" w:sz="18" w:space="0" w:color="auto"/>
                            </w:tblBorders>
                            <w:tblLayout w:type="fixed"/>
                            <w:tblCellMar>
                              <w:left w:w="28" w:type="dxa"/>
                              <w:right w:w="28" w:type="dxa"/>
                            </w:tblCellMar>
                            <w:tblLook w:val="0000" w:firstRow="0" w:lastRow="0" w:firstColumn="0" w:lastColumn="0" w:noHBand="0" w:noVBand="0"/>
                          </w:tblPr>
                          <w:tblGrid>
                            <w:gridCol w:w="369"/>
                          </w:tblGrid>
                          <w:tr w:rsidR="00625AB7">
                            <w:trPr>
                              <w:cantSplit/>
                              <w:trHeight w:hRule="exact" w:val="1418"/>
                              <w:jc w:val="center"/>
                            </w:trPr>
                            <w:tc>
                              <w:tcPr>
                                <w:tcW w:w="369" w:type="dxa"/>
                                <w:textDirection w:val="btLr"/>
                                <w:vAlign w:val="center"/>
                              </w:tcPr>
                              <w:p w:rsidR="00625AB7" w:rsidRDefault="00625AB7">
                                <w:pPr>
                                  <w:pStyle w:val="af1"/>
                                  <w:jc w:val="center"/>
                                  <w:rPr>
                                    <w:sz w:val="18"/>
                                  </w:rPr>
                                </w:pPr>
                              </w:p>
                            </w:tc>
                          </w:tr>
                        </w:tbl>
                        <w:p w:rsidR="00625AB7" w:rsidRDefault="00625AB7" w:rsidP="00146A17"/>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368" o:spid="_x0000_s1071" type="#_x0000_t202" style="position:absolute;margin-left:-70.15pt;margin-top:339.1pt;width:36.85pt;height:411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" filled="f" stroked="f" strokeweight="2.25pt">
              <v:textbox inset="0,0,0,0">
                <w:txbxContent>
                  <w:tbl>
                    <w:tblPr>
                      <w:tblW w:w="0" w:type="auto"/>
                      <w:jc w:val="center"/>
                      <w:tblBorders>
                        <w:insideH w:val="single" w:sz="18" w:space="0" w:color="auto"/>
                        <w:insideV w:val="single" w:sz="18" w:space="0" w:color="auto"/>
                      </w:tblBorders>
                      <w:tblLayout w:type="fixed"/>
                      <w:tblCellMar>
                        <w:left w:w="28" w:type="dxa"/>
                        <w:right w:w="28" w:type="dxa"/>
                      </w:tblCellMar>
                      <w:tblLook w:val="0000" w:firstRow="0" w:lastRow="0" w:firstColumn="0" w:lastColumn="0" w:noHBand="0" w:noVBand="0"/>
                    </w:tblPr>
                    <w:tblGrid>
                      <w:gridCol w:w="369"/>
                    </w:tblGrid>
                    <w:tr w:rsidR="00625AB7">
                      <w:trPr>
                        <w:cantSplit/>
                        <w:trHeight w:hRule="exact" w:val="1418"/>
                        <w:jc w:val="center"/>
                      </w:trPr>
                      <w:tc>
                        <w:tcPr>
                          <w:tcW w:w="369" w:type="dxa"/>
                          <w:textDirection w:val="btLr"/>
                          <w:vAlign w:val="center"/>
                        </w:tcPr>
                        <w:p w:rsidR="00625AB7" w:rsidRDefault="00625AB7">
                          <w:pPr>
                            <w:pStyle w:val="af1"/>
                            <w:jc w:val="center"/>
                            <w:rPr>
                              <w:sz w:val="18"/>
                            </w:rPr>
                          </w:pPr>
                        </w:p>
                      </w:tc>
                    </w:tr>
                  </w:tbl>
                  <w:p w:rsidR="00625AB7" w:rsidRDefault="00625AB7" w:rsidP="00146A17"/>
                </w:txbxContent>
              </v:textbox>
            </v:shape>
          </w:pict>
        </mc:Fallback>
      </mc:AlternateConten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25AB7" w:rsidRPr="003B25EE" w:rsidRDefault="00625AB7" w:rsidP="005311EB">
    <w:pPr>
      <w:spacing w:line="360" w:lineRule="auto"/>
    </w:pPr>
    <w:r>
      <w:rPr>
        <w:noProof/>
      </w:rPr>
      <mc:AlternateContent>
        <mc:Choice Requires="wps">
          <w:drawing>
            <wp:anchor distT="0" distB="0" distL="114300" distR="114300" simplePos="0" relativeHeight="251668480" behindDoc="0" locked="0" layoutInCell="1" allowOverlap="1" wp14:anchorId="0A96A869" wp14:editId="50C775D2">
              <wp:simplePos x="0" y="0"/>
              <wp:positionH relativeFrom="column">
                <wp:posOffset>-890905</wp:posOffset>
              </wp:positionH>
              <wp:positionV relativeFrom="paragraph">
                <wp:posOffset>4306570</wp:posOffset>
              </wp:positionV>
              <wp:extent cx="467995" cy="5219700"/>
              <wp:effectExtent l="4445" t="0" r="3810" b="635"/>
              <wp:wrapNone/>
              <wp:docPr id="340" name="Поле 3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7995" cy="5219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8575">
                            <a:solidFill>
                              <a:srgbClr val="000000"/>
                            </a:solidFill>
                            <a:miter lim="800000"/>
                            <a:headEnd/>
                            <a:tailEnd/>
                          </a14:hiddenLine>
                        </a:ext>
                      </a:extLst>
                    </wps:spPr>
                    <wps:txbx>
                      <w:txbxContent>
                        <w:tbl>
                          <w:tblPr>
                            <w:tblW w:w="0" w:type="auto"/>
                            <w:jc w:val="center"/>
                            <w:tblBorders>
                              <w:insideH w:val="single" w:sz="18" w:space="0" w:color="auto"/>
                              <w:insideV w:val="single" w:sz="18" w:space="0" w:color="auto"/>
                            </w:tblBorders>
                            <w:tblLayout w:type="fixed"/>
                            <w:tblCellMar>
                              <w:left w:w="28" w:type="dxa"/>
                              <w:right w:w="28" w:type="dxa"/>
                            </w:tblCellMar>
                            <w:tblLook w:val="0000" w:firstRow="0" w:lastRow="0" w:firstColumn="0" w:lastColumn="0" w:noHBand="0" w:noVBand="0"/>
                          </w:tblPr>
                          <w:tblGrid>
                            <w:gridCol w:w="369"/>
                          </w:tblGrid>
                          <w:tr w:rsidR="00625AB7">
                            <w:trPr>
                              <w:cantSplit/>
                              <w:trHeight w:hRule="exact" w:val="1418"/>
                              <w:jc w:val="center"/>
                            </w:trPr>
                            <w:tc>
                              <w:tcPr>
                                <w:tcW w:w="369" w:type="dxa"/>
                                <w:textDirection w:val="btLr"/>
                                <w:vAlign w:val="center"/>
                              </w:tcPr>
                              <w:p w:rsidR="00625AB7" w:rsidRDefault="00625AB7">
                                <w:pPr>
                                  <w:pStyle w:val="af1"/>
                                  <w:jc w:val="center"/>
                                  <w:rPr>
                                    <w:sz w:val="18"/>
                                  </w:rPr>
                                </w:pPr>
                              </w:p>
                            </w:tc>
                          </w:tr>
                        </w:tbl>
                        <w:p w:rsidR="00625AB7" w:rsidRDefault="00625AB7" w:rsidP="00D45C92"/>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Поле 340" o:spid="_x0000_s1072" type="#_x0000_t202" style="position:absolute;margin-left:-70.15pt;margin-top:339.1pt;width:36.85pt;height:411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" filled="f" stroked="f" strokeweight="2.25pt">
              <v:textbox inset="0,0,0,0">
                <w:txbxContent>
                  <w:tbl>
                    <w:tblPr>
                      <w:tblW w:w="0" w:type="auto"/>
                      <w:jc w:val="center"/>
                      <w:tblBorders>
                        <w:insideH w:val="single" w:sz="18" w:space="0" w:color="auto"/>
                        <w:insideV w:val="single" w:sz="18" w:space="0" w:color="auto"/>
                      </w:tblBorders>
                      <w:tblLayout w:type="fixed"/>
                      <w:tblCellMar>
                        <w:left w:w="28" w:type="dxa"/>
                        <w:right w:w="28" w:type="dxa"/>
                      </w:tblCellMar>
                      <w:tblLook w:val="0000" w:firstRow="0" w:lastRow="0" w:firstColumn="0" w:lastColumn="0" w:noHBand="0" w:noVBand="0"/>
                    </w:tblPr>
                    <w:tblGrid>
                      <w:gridCol w:w="369"/>
                    </w:tblGrid>
                    <w:tr w:rsidR="00625AB7">
                      <w:trPr>
                        <w:cantSplit/>
                        <w:trHeight w:hRule="exact" w:val="1418"/>
                        <w:jc w:val="center"/>
                      </w:trPr>
                      <w:tc>
                        <w:tcPr>
                          <w:tcW w:w="369" w:type="dxa"/>
                          <w:textDirection w:val="btLr"/>
                          <w:vAlign w:val="center"/>
                        </w:tcPr>
                        <w:p w:rsidR="00625AB7" w:rsidRDefault="00625AB7">
                          <w:pPr>
                            <w:pStyle w:val="af1"/>
                            <w:jc w:val="center"/>
                            <w:rPr>
                              <w:sz w:val="18"/>
                            </w:rPr>
                          </w:pPr>
                        </w:p>
                      </w:tc>
                    </w:tr>
                  </w:tbl>
                  <w:p w:rsidR="00625AB7" w:rsidRDefault="00625AB7" w:rsidP="00D45C92"/>
                </w:txbxContent>
              </v:textbox>
            </v:shape>
          </w:pict>
        </mc:Fallback>
      </mc:AlternateContent>
    </w:r>
    <w:r>
      <w:rPr>
        <w:noProof/>
      </w:rPr>
      <mc:AlternateContent>
        <mc:Choice Requires="wps">
          <w:drawing>
            <wp:anchor distT="0" distB="0" distL="114300" distR="114300" simplePos="0" relativeHeight="251669504" behindDoc="0" locked="0" layoutInCell="1" allowOverlap="1" wp14:anchorId="0EFFE38A" wp14:editId="09C8EE57">
              <wp:simplePos x="0" y="0"/>
              <wp:positionH relativeFrom="column">
                <wp:posOffset>-890905</wp:posOffset>
              </wp:positionH>
              <wp:positionV relativeFrom="paragraph">
                <wp:posOffset>4306570</wp:posOffset>
              </wp:positionV>
              <wp:extent cx="467995" cy="5219700"/>
              <wp:effectExtent l="4445" t="0" r="3810" b="635"/>
              <wp:wrapNone/>
              <wp:docPr id="341" name="Поле 3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7995" cy="5219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8575">
                            <a:solidFill>
                              <a:srgbClr val="000000"/>
                            </a:solidFill>
                            <a:miter lim="800000"/>
                            <a:headEnd/>
                            <a:tailEnd/>
                          </a14:hiddenLine>
                        </a:ext>
                      </a:extLst>
                    </wps:spPr>
                    <wps:txbx>
                      <w:txbxContent>
                        <w:tbl>
                          <w:tblPr>
                            <w:tblW w:w="0" w:type="auto"/>
                            <w:jc w:val="center"/>
                            <w:tblBorders>
                              <w:insideH w:val="single" w:sz="18" w:space="0" w:color="auto"/>
                              <w:insideV w:val="single" w:sz="18" w:space="0" w:color="auto"/>
                            </w:tblBorders>
                            <w:tblLayout w:type="fixed"/>
                            <w:tblCellMar>
                              <w:left w:w="28" w:type="dxa"/>
                              <w:right w:w="28" w:type="dxa"/>
                            </w:tblCellMar>
                            <w:tblLook w:val="0000" w:firstRow="0" w:lastRow="0" w:firstColumn="0" w:lastColumn="0" w:noHBand="0" w:noVBand="0"/>
                          </w:tblPr>
                          <w:tblGrid>
                            <w:gridCol w:w="369"/>
                          </w:tblGrid>
                          <w:tr w:rsidR="00625AB7">
                            <w:trPr>
                              <w:cantSplit/>
                              <w:trHeight w:hRule="exact" w:val="1418"/>
                              <w:jc w:val="center"/>
                            </w:trPr>
                            <w:tc>
                              <w:tcPr>
                                <w:tcW w:w="369" w:type="dxa"/>
                                <w:textDirection w:val="btLr"/>
                                <w:vAlign w:val="center"/>
                              </w:tcPr>
                              <w:p w:rsidR="00625AB7" w:rsidRDefault="00625AB7">
                                <w:pPr>
                                  <w:pStyle w:val="af1"/>
                                  <w:jc w:val="center"/>
                                  <w:rPr>
                                    <w:sz w:val="18"/>
                                  </w:rPr>
                                </w:pPr>
                              </w:p>
                            </w:tc>
                          </w:tr>
                        </w:tbl>
                        <w:p w:rsidR="00625AB7" w:rsidRDefault="00625AB7" w:rsidP="00D45C92"/>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341" o:spid="_x0000_s1073" type="#_x0000_t202" style="position:absolute;margin-left:-70.15pt;margin-top:339.1pt;width:36.85pt;height:411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" filled="f" stroked="f" strokeweight="2.25pt">
              <v:textbox inset="0,0,0,0">
                <w:txbxContent>
                  <w:tbl>
                    <w:tblPr>
                      <w:tblW w:w="0" w:type="auto"/>
                      <w:jc w:val="center"/>
                      <w:tblBorders>
                        <w:insideH w:val="single" w:sz="18" w:space="0" w:color="auto"/>
                        <w:insideV w:val="single" w:sz="18" w:space="0" w:color="auto"/>
                      </w:tblBorders>
                      <w:tblLayout w:type="fixed"/>
                      <w:tblCellMar>
                        <w:left w:w="28" w:type="dxa"/>
                        <w:right w:w="28" w:type="dxa"/>
                      </w:tblCellMar>
                      <w:tblLook w:val="0000" w:firstRow="0" w:lastRow="0" w:firstColumn="0" w:lastColumn="0" w:noHBand="0" w:noVBand="0"/>
                    </w:tblPr>
                    <w:tblGrid>
                      <w:gridCol w:w="369"/>
                    </w:tblGrid>
                    <w:tr w:rsidR="00625AB7">
                      <w:trPr>
                        <w:cantSplit/>
                        <w:trHeight w:hRule="exact" w:val="1418"/>
                        <w:jc w:val="center"/>
                      </w:trPr>
                      <w:tc>
                        <w:tcPr>
                          <w:tcW w:w="369" w:type="dxa"/>
                          <w:textDirection w:val="btLr"/>
                          <w:vAlign w:val="center"/>
                        </w:tcPr>
                        <w:p w:rsidR="00625AB7" w:rsidRDefault="00625AB7">
                          <w:pPr>
                            <w:pStyle w:val="af1"/>
                            <w:jc w:val="center"/>
                            <w:rPr>
                              <w:sz w:val="18"/>
                            </w:rPr>
                          </w:pPr>
                        </w:p>
                      </w:tc>
                    </w:tr>
                  </w:tbl>
                  <w:p w:rsidR="00625AB7" w:rsidRDefault="00625AB7" w:rsidP="00D45C92"/>
                </w:txbxContent>
              </v:textbox>
            </v:shape>
          </w:pict>
        </mc:Fallback>
      </mc:AlternateContent>
    </w:r>
  </w:p>
  <w:p w:rsidR="00625AB7" w:rsidRPr="005311EB" w:rsidRDefault="00625AB7" w:rsidP="005311EB">
    <w:pPr>
      <w:pStyle w:val="aff0"/>
      <w:suppressAutoHyphens w:val="0"/>
      <w:rPr>
        <w:sz w:val="24"/>
        <w:szCs w:val="24"/>
      </w:rPr>
    </w:pPr>
    <w:r>
      <w:rPr>
        <w:sz w:val="24"/>
        <w:szCs w:val="24"/>
      </w:rPr>
      <mc:AlternateContent>
        <mc:Choice Requires="wps">
          <w:drawing>
            <wp:anchor distT="0" distB="0" distL="114300" distR="114300" simplePos="0" relativeHeight="251671552" behindDoc="0" locked="0" layoutInCell="1" allowOverlap="1" wp14:anchorId="7C6C44D6" wp14:editId="6099BFA6">
              <wp:simplePos x="0" y="0"/>
              <wp:positionH relativeFrom="column">
                <wp:posOffset>-890905</wp:posOffset>
              </wp:positionH>
              <wp:positionV relativeFrom="paragraph">
                <wp:posOffset>4306570</wp:posOffset>
              </wp:positionV>
              <wp:extent cx="467995" cy="5219700"/>
              <wp:effectExtent l="2540" t="3810" r="0" b="0"/>
              <wp:wrapNone/>
              <wp:docPr id="349" name="Поле 3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7995" cy="5219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8575">
                            <a:solidFill>
                              <a:srgbClr val="000000"/>
                            </a:solidFill>
                            <a:miter lim="800000"/>
                            <a:headEnd/>
                            <a:tailEnd/>
                          </a14:hiddenLine>
                        </a:ext>
                      </a:extLst>
                    </wps:spPr>
                    <wps:txbx>
                      <w:txbxContent>
                        <w:tbl>
                          <w:tblPr>
                            <w:tblW w:w="0" w:type="auto"/>
                            <w:jc w:val="center"/>
                            <w:tblBorders>
                              <w:insideH w:val="single" w:sz="18" w:space="0" w:color="auto"/>
                              <w:insideV w:val="single" w:sz="18" w:space="0" w:color="auto"/>
                            </w:tblBorders>
                            <w:tblLayout w:type="fixed"/>
                            <w:tblCellMar>
                              <w:left w:w="28" w:type="dxa"/>
                              <w:right w:w="28" w:type="dxa"/>
                            </w:tblCellMar>
                            <w:tblLook w:val="0000" w:firstRow="0" w:lastRow="0" w:firstColumn="0" w:lastColumn="0" w:noHBand="0" w:noVBand="0"/>
                          </w:tblPr>
                          <w:tblGrid>
                            <w:gridCol w:w="369"/>
                          </w:tblGrid>
                          <w:tr w:rsidR="00625AB7">
                            <w:trPr>
                              <w:cantSplit/>
                              <w:trHeight w:hRule="exact" w:val="1418"/>
                              <w:jc w:val="center"/>
                            </w:trPr>
                            <w:tc>
                              <w:tcPr>
                                <w:tcW w:w="369" w:type="dxa"/>
                                <w:textDirection w:val="btLr"/>
                                <w:vAlign w:val="center"/>
                              </w:tcPr>
                              <w:p w:rsidR="00625AB7" w:rsidRDefault="00625AB7">
                                <w:pPr>
                                  <w:pStyle w:val="af1"/>
                                  <w:jc w:val="center"/>
                                  <w:rPr>
                                    <w:sz w:val="18"/>
                                  </w:rPr>
                                </w:pPr>
                              </w:p>
                            </w:tc>
                          </w:tr>
                        </w:tbl>
                        <w:p w:rsidR="00625AB7" w:rsidRDefault="00625AB7" w:rsidP="005311EB"/>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349" o:spid="_x0000_s1074" type="#_x0000_t202" style="position:absolute;margin-left:-70.15pt;margin-top:339.1pt;width:36.85pt;height:411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" filled="f" stroked="f" strokeweight="2.25pt">
              <v:textbox inset="0,0,0,0">
                <w:txbxContent>
                  <w:tbl>
                    <w:tblPr>
                      <w:tblW w:w="0" w:type="auto"/>
                      <w:jc w:val="center"/>
                      <w:tblBorders>
                        <w:insideH w:val="single" w:sz="18" w:space="0" w:color="auto"/>
                        <w:insideV w:val="single" w:sz="18" w:space="0" w:color="auto"/>
                      </w:tblBorders>
                      <w:tblLayout w:type="fixed"/>
                      <w:tblCellMar>
                        <w:left w:w="28" w:type="dxa"/>
                        <w:right w:w="28" w:type="dxa"/>
                      </w:tblCellMar>
                      <w:tblLook w:val="0000" w:firstRow="0" w:lastRow="0" w:firstColumn="0" w:lastColumn="0" w:noHBand="0" w:noVBand="0"/>
                    </w:tblPr>
                    <w:tblGrid>
                      <w:gridCol w:w="369"/>
                    </w:tblGrid>
                    <w:tr w:rsidR="00625AB7">
                      <w:trPr>
                        <w:cantSplit/>
                        <w:trHeight w:hRule="exact" w:val="1418"/>
                        <w:jc w:val="center"/>
                      </w:trPr>
                      <w:tc>
                        <w:tcPr>
                          <w:tcW w:w="369" w:type="dxa"/>
                          <w:textDirection w:val="btLr"/>
                          <w:vAlign w:val="center"/>
                        </w:tcPr>
                        <w:p w:rsidR="00625AB7" w:rsidRDefault="00625AB7">
                          <w:pPr>
                            <w:pStyle w:val="af1"/>
                            <w:jc w:val="center"/>
                            <w:rPr>
                              <w:sz w:val="18"/>
                            </w:rPr>
                          </w:pPr>
                        </w:p>
                      </w:tc>
                    </w:tr>
                  </w:tbl>
                  <w:p w:rsidR="00625AB7" w:rsidRDefault="00625AB7" w:rsidP="005311EB"/>
                </w:txbxContent>
              </v:textbox>
            </v:shape>
          </w:pict>
        </mc:Fallback>
      </mc:AlternateContent>
    </w:r>
    <w:r>
      <w:rPr>
        <w:sz w:val="24"/>
        <w:szCs w:val="24"/>
      </w:rPr>
      <mc:AlternateContent>
        <mc:Choice Requires="wpg">
          <w:drawing>
            <wp:anchor distT="0" distB="0" distL="114300" distR="114300" simplePos="0" relativeHeight="251672576" behindDoc="0" locked="1" layoutInCell="0" allowOverlap="1" wp14:anchorId="055A3187" wp14:editId="702AC2EF">
              <wp:simplePos x="0" y="0"/>
              <wp:positionH relativeFrom="page">
                <wp:posOffset>720090</wp:posOffset>
              </wp:positionH>
              <wp:positionV relativeFrom="page">
                <wp:posOffset>252095</wp:posOffset>
              </wp:positionV>
              <wp:extent cx="6590030" cy="10187940"/>
              <wp:effectExtent l="15240" t="23495" r="14605" b="18415"/>
              <wp:wrapNone/>
              <wp:docPr id="342" name="Группа 34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10187940"/>
                        <a:chOff x="1134" y="397"/>
                        <a:chExt cx="10378" cy="16044"/>
                      </a:xfrm>
                    </wpg:grpSpPr>
                    <wps:wsp>
                      <wps:cNvPr id="343" name="Line 67"/>
                      <wps:cNvCnPr/>
                      <wps:spPr bwMode="auto">
                        <a:xfrm>
                          <a:off x="1134"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44" name="Line 68"/>
                      <wps:cNvCnPr/>
                      <wps:spPr bwMode="auto">
                        <a:xfrm>
                          <a:off x="11509"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45" name="Line 69"/>
                      <wps:cNvCnPr/>
                      <wps:spPr bwMode="auto">
                        <a:xfrm>
                          <a:off x="1137" y="1644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46" name="Line 70"/>
                      <wps:cNvCnPr/>
                      <wps:spPr bwMode="auto">
                        <a:xfrm>
                          <a:off x="1134" y="1559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47" name="Line 71"/>
                      <wps:cNvCnPr/>
                      <wps:spPr bwMode="auto">
                        <a:xfrm>
                          <a:off x="1134" y="397"/>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48" name="Text Box 72"/>
                      <wps:cNvSpPr txBox="1">
                        <a:spLocks noChangeArrowheads="1"/>
                      </wps:cNvSpPr>
                      <wps:spPr bwMode="auto">
                        <a:xfrm>
                          <a:off x="1137" y="15591"/>
                          <a:ext cx="10375" cy="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8575">
                              <a:solidFill>
                                <a:srgbClr val="000000"/>
                              </a:solidFill>
                              <a:miter lim="800000"/>
                              <a:headEnd/>
                              <a:tailEnd/>
                            </a14:hiddenLine>
                          </a:ext>
                        </a:extLst>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625AB7" w:rsidTr="00625AB7">
                              <w:trPr>
                                <w:cantSplit/>
                                <w:trHeight w:hRule="exact" w:val="284"/>
                              </w:trPr>
                              <w:tc>
                                <w:tcPr>
                                  <w:tcW w:w="397" w:type="dxa"/>
                                  <w:tcBorders>
                                    <w:top w:val="single" w:sz="4" w:space="0" w:color="auto"/>
                                    <w:left w:val="nil"/>
                                    <w:right w:val="single" w:sz="18" w:space="0" w:color="auto"/>
                                  </w:tcBorders>
                                  <w:vAlign w:val="center"/>
                                </w:tcPr>
                                <w:p w:rsidR="00625AB7" w:rsidRDefault="00625AB7">
                                  <w:pPr>
                                    <w:pStyle w:val="af1"/>
                                    <w:rPr>
                                      <w:sz w:val="18"/>
                                    </w:rPr>
                                  </w:pPr>
                                </w:p>
                              </w:tc>
                              <w:tc>
                                <w:tcPr>
                                  <w:tcW w:w="567" w:type="dxa"/>
                                  <w:tcBorders>
                                    <w:top w:val="single" w:sz="4" w:space="0" w:color="auto"/>
                                    <w:left w:val="nil"/>
                                    <w:right w:val="single" w:sz="18" w:space="0" w:color="auto"/>
                                  </w:tcBorders>
                                  <w:vAlign w:val="center"/>
                                </w:tcPr>
                                <w:p w:rsidR="00625AB7" w:rsidRDefault="00625AB7">
                                  <w:pPr>
                                    <w:pStyle w:val="af1"/>
                                    <w:rPr>
                                      <w:sz w:val="18"/>
                                    </w:rPr>
                                  </w:pPr>
                                </w:p>
                              </w:tc>
                              <w:tc>
                                <w:tcPr>
                                  <w:tcW w:w="1304" w:type="dxa"/>
                                  <w:tcBorders>
                                    <w:top w:val="single" w:sz="4" w:space="0" w:color="auto"/>
                                    <w:left w:val="nil"/>
                                    <w:right w:val="nil"/>
                                  </w:tcBorders>
                                  <w:vAlign w:val="center"/>
                                </w:tcPr>
                                <w:p w:rsidR="00625AB7" w:rsidRDefault="00625AB7">
                                  <w:pPr>
                                    <w:pStyle w:val="af1"/>
                                    <w:rPr>
                                      <w:sz w:val="18"/>
                                    </w:rPr>
                                  </w:pPr>
                                </w:p>
                              </w:tc>
                              <w:tc>
                                <w:tcPr>
                                  <w:tcW w:w="851" w:type="dxa"/>
                                  <w:tcBorders>
                                    <w:top w:val="single" w:sz="4" w:space="0" w:color="auto"/>
                                    <w:left w:val="single" w:sz="18" w:space="0" w:color="auto"/>
                                    <w:right w:val="single" w:sz="18" w:space="0" w:color="auto"/>
                                  </w:tcBorders>
                                  <w:vAlign w:val="center"/>
                                </w:tcPr>
                                <w:p w:rsidR="00625AB7" w:rsidRDefault="00625AB7">
                                  <w:pPr>
                                    <w:pStyle w:val="af1"/>
                                    <w:rPr>
                                      <w:sz w:val="18"/>
                                    </w:rPr>
                                  </w:pPr>
                                </w:p>
                              </w:tc>
                              <w:tc>
                                <w:tcPr>
                                  <w:tcW w:w="567" w:type="dxa"/>
                                  <w:tcBorders>
                                    <w:top w:val="single" w:sz="4" w:space="0" w:color="auto"/>
                                    <w:left w:val="nil"/>
                                    <w:right w:val="single" w:sz="18" w:space="0" w:color="auto"/>
                                  </w:tcBorders>
                                  <w:vAlign w:val="center"/>
                                </w:tcPr>
                                <w:p w:rsidR="00625AB7" w:rsidRDefault="00625AB7">
                                  <w:pPr>
                                    <w:pStyle w:val="af1"/>
                                    <w:rPr>
                                      <w:sz w:val="18"/>
                                    </w:rPr>
                                  </w:pPr>
                                </w:p>
                              </w:tc>
                              <w:tc>
                                <w:tcPr>
                                  <w:tcW w:w="6095" w:type="dxa"/>
                                  <w:vMerge w:val="restart"/>
                                  <w:tcBorders>
                                    <w:top w:val="single" w:sz="4" w:space="0" w:color="auto"/>
                                    <w:left w:val="nil"/>
                                    <w:bottom w:val="nil"/>
                                    <w:right w:val="single" w:sz="18" w:space="0" w:color="auto"/>
                                  </w:tcBorders>
                                  <w:vAlign w:val="center"/>
                                </w:tcPr>
                                <w:p w:rsidR="00625AB7" w:rsidRPr="00B600FF" w:rsidRDefault="00625AB7">
                                  <w:pPr>
                                    <w:pStyle w:val="af1"/>
                                    <w:jc w:val="center"/>
                                    <w:rPr>
                                      <w:rFonts w:ascii="Times New Roman" w:hAnsi="Times New Roman"/>
                                      <w:i w:val="0"/>
                                      <w:lang w:val="ru-RU"/>
                                    </w:rPr>
                                  </w:pPr>
                                  <w:r w:rsidRPr="00B600FF">
                                    <w:rPr>
                                      <w:rFonts w:ascii="Times New Roman" w:hAnsi="Times New Roman"/>
                                      <w:i w:val="0"/>
                                      <w:lang w:val="ru-RU"/>
                                    </w:rPr>
                                    <w:t>ДП 2410.ОА-г61-2-09 ПЗ</w:t>
                                  </w:r>
                                </w:p>
                              </w:tc>
                              <w:tc>
                                <w:tcPr>
                                  <w:tcW w:w="567" w:type="dxa"/>
                                  <w:tcBorders>
                                    <w:top w:val="single" w:sz="4" w:space="0" w:color="auto"/>
                                    <w:left w:val="nil"/>
                                    <w:bottom w:val="single" w:sz="18" w:space="0" w:color="auto"/>
                                    <w:right w:val="nil"/>
                                  </w:tcBorders>
                                  <w:vAlign w:val="center"/>
                                </w:tcPr>
                                <w:p w:rsidR="00625AB7" w:rsidRDefault="00625AB7">
                                  <w:pPr>
                                    <w:pStyle w:val="af1"/>
                                    <w:jc w:val="center"/>
                                    <w:rPr>
                                      <w:rFonts w:ascii="Times New Roman" w:hAnsi="Times New Roman"/>
                                      <w:sz w:val="17"/>
                                    </w:rPr>
                                  </w:pPr>
                                  <w:r>
                                    <w:rPr>
                                      <w:rFonts w:ascii="Times New Roman" w:hAnsi="Times New Roman"/>
                                      <w:sz w:val="17"/>
                                    </w:rPr>
                                    <w:t>Аркуш</w:t>
                                  </w:r>
                                </w:p>
                              </w:tc>
                            </w:tr>
                            <w:tr w:rsidR="00625AB7">
                              <w:trPr>
                                <w:cantSplit/>
                                <w:trHeight w:hRule="exact" w:val="284"/>
                              </w:trPr>
                              <w:tc>
                                <w:tcPr>
                                  <w:tcW w:w="397" w:type="dxa"/>
                                  <w:tcBorders>
                                    <w:left w:val="nil"/>
                                    <w:bottom w:val="nil"/>
                                    <w:right w:val="single" w:sz="18" w:space="0" w:color="auto"/>
                                  </w:tcBorders>
                                  <w:vAlign w:val="center"/>
                                </w:tcPr>
                                <w:p w:rsidR="00625AB7" w:rsidRDefault="00625AB7">
                                  <w:pPr>
                                    <w:pStyle w:val="af1"/>
                                    <w:rPr>
                                      <w:sz w:val="18"/>
                                    </w:rPr>
                                  </w:pPr>
                                </w:p>
                              </w:tc>
                              <w:tc>
                                <w:tcPr>
                                  <w:tcW w:w="567" w:type="dxa"/>
                                  <w:tcBorders>
                                    <w:left w:val="nil"/>
                                    <w:bottom w:val="nil"/>
                                    <w:right w:val="single" w:sz="18" w:space="0" w:color="auto"/>
                                  </w:tcBorders>
                                  <w:vAlign w:val="center"/>
                                </w:tcPr>
                                <w:p w:rsidR="00625AB7" w:rsidRDefault="00625AB7">
                                  <w:pPr>
                                    <w:pStyle w:val="af1"/>
                                    <w:rPr>
                                      <w:sz w:val="18"/>
                                    </w:rPr>
                                  </w:pPr>
                                </w:p>
                              </w:tc>
                              <w:tc>
                                <w:tcPr>
                                  <w:tcW w:w="1304" w:type="dxa"/>
                                  <w:tcBorders>
                                    <w:left w:val="nil"/>
                                    <w:bottom w:val="nil"/>
                                    <w:right w:val="nil"/>
                                  </w:tcBorders>
                                  <w:vAlign w:val="center"/>
                                </w:tcPr>
                                <w:p w:rsidR="00625AB7" w:rsidRDefault="00625AB7">
                                  <w:pPr>
                                    <w:pStyle w:val="af1"/>
                                    <w:rPr>
                                      <w:sz w:val="18"/>
                                    </w:rPr>
                                  </w:pPr>
                                </w:p>
                              </w:tc>
                              <w:tc>
                                <w:tcPr>
                                  <w:tcW w:w="851" w:type="dxa"/>
                                  <w:tcBorders>
                                    <w:left w:val="single" w:sz="18" w:space="0" w:color="auto"/>
                                    <w:bottom w:val="nil"/>
                                    <w:right w:val="single" w:sz="18" w:space="0" w:color="auto"/>
                                  </w:tcBorders>
                                  <w:vAlign w:val="center"/>
                                </w:tcPr>
                                <w:p w:rsidR="00625AB7" w:rsidRDefault="00625AB7">
                                  <w:pPr>
                                    <w:pStyle w:val="af1"/>
                                    <w:rPr>
                                      <w:sz w:val="18"/>
                                    </w:rPr>
                                  </w:pPr>
                                </w:p>
                              </w:tc>
                              <w:tc>
                                <w:tcPr>
                                  <w:tcW w:w="567" w:type="dxa"/>
                                  <w:tcBorders>
                                    <w:left w:val="nil"/>
                                    <w:bottom w:val="nil"/>
                                    <w:right w:val="single" w:sz="18" w:space="0" w:color="auto"/>
                                  </w:tcBorders>
                                  <w:vAlign w:val="center"/>
                                </w:tcPr>
                                <w:p w:rsidR="00625AB7" w:rsidRDefault="00625AB7">
                                  <w:pPr>
                                    <w:pStyle w:val="af1"/>
                                    <w:rPr>
                                      <w:sz w:val="18"/>
                                    </w:rPr>
                                  </w:pPr>
                                </w:p>
                              </w:tc>
                              <w:tc>
                                <w:tcPr>
                                  <w:tcW w:w="6095" w:type="dxa"/>
                                  <w:vMerge/>
                                  <w:tcBorders>
                                    <w:top w:val="single" w:sz="18" w:space="0" w:color="auto"/>
                                    <w:left w:val="nil"/>
                                    <w:bottom w:val="nil"/>
                                    <w:right w:val="single" w:sz="18" w:space="0" w:color="auto"/>
                                  </w:tcBorders>
                                  <w:vAlign w:val="center"/>
                                </w:tcPr>
                                <w:p w:rsidR="00625AB7" w:rsidRDefault="00625AB7">
                                  <w:pPr>
                                    <w:pStyle w:val="af1"/>
                                    <w:rPr>
                                      <w:sz w:val="18"/>
                                    </w:rPr>
                                  </w:pPr>
                                </w:p>
                              </w:tc>
                              <w:tc>
                                <w:tcPr>
                                  <w:tcW w:w="567" w:type="dxa"/>
                                  <w:vMerge w:val="restart"/>
                                  <w:tcBorders>
                                    <w:top w:val="single" w:sz="18" w:space="0" w:color="auto"/>
                                    <w:left w:val="nil"/>
                                    <w:bottom w:val="single" w:sz="18" w:space="0" w:color="auto"/>
                                    <w:right w:val="nil"/>
                                  </w:tcBorders>
                                  <w:vAlign w:val="center"/>
                                </w:tcPr>
                                <w:p w:rsidR="00625AB7" w:rsidRDefault="00625AB7">
                                  <w:pPr>
                                    <w:pStyle w:val="af1"/>
                                    <w:jc w:val="center"/>
                                    <w:rPr>
                                      <w:sz w:val="18"/>
                                    </w:rPr>
                                  </w:pPr>
                                </w:p>
                              </w:tc>
                            </w:tr>
                            <w:tr w:rsidR="00625AB7" w:rsidTr="00625AB7">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625AB7" w:rsidRDefault="00625AB7" w:rsidP="00625AB7">
                                  <w:pPr>
                                    <w:pStyle w:val="af1"/>
                                    <w:rPr>
                                      <w:rFonts w:ascii="Times New Roman" w:hAnsi="Times New Roman"/>
                                      <w:sz w:val="17"/>
                                    </w:rPr>
                                  </w:pPr>
                                  <w:r>
                                    <w:rPr>
                                      <w:rFonts w:ascii="Times New Roman" w:hAnsi="Times New Roman"/>
                                      <w:sz w:val="17"/>
                                      <w:lang w:val="ru-RU"/>
                                    </w:rPr>
                                    <w:t>Зм</w:t>
                                  </w:r>
                                  <w:proofErr w:type="gramStart"/>
                                  <w:r>
                                    <w:rPr>
                                      <w:rFonts w:ascii="Times New Roman" w:hAnsi="Times New Roman"/>
                                      <w:sz w:val="17"/>
                                      <w:lang w:val="ru-RU"/>
                                    </w:rPr>
                                    <w:t>.</w:t>
                                  </w:r>
                                  <w:r>
                                    <w:rPr>
                                      <w:rFonts w:ascii="Times New Roman" w:hAnsi="Times New Roman"/>
                                      <w:sz w:val="17"/>
                                    </w:rPr>
                                    <w:t>.</w:t>
                                  </w:r>
                                  <w:proofErr w:type="gramEnd"/>
                                </w:p>
                              </w:tc>
                              <w:tc>
                                <w:tcPr>
                                  <w:tcW w:w="567" w:type="dxa"/>
                                  <w:tcBorders>
                                    <w:top w:val="single" w:sz="18" w:space="0" w:color="auto"/>
                                    <w:left w:val="nil"/>
                                    <w:bottom w:val="single" w:sz="4" w:space="0" w:color="auto"/>
                                    <w:right w:val="single" w:sz="18" w:space="0" w:color="auto"/>
                                  </w:tcBorders>
                                  <w:vAlign w:val="center"/>
                                </w:tcPr>
                                <w:p w:rsidR="00625AB7" w:rsidRPr="00144CA0" w:rsidRDefault="00625AB7">
                                  <w:pPr>
                                    <w:pStyle w:val="af1"/>
                                    <w:jc w:val="center"/>
                                    <w:rPr>
                                      <w:rFonts w:ascii="Times New Roman" w:hAnsi="Times New Roman"/>
                                      <w:sz w:val="17"/>
                                      <w:lang w:val="ru-RU"/>
                                    </w:rPr>
                                  </w:pPr>
                                  <w:r>
                                    <w:rPr>
                                      <w:rFonts w:ascii="Times New Roman" w:hAnsi="Times New Roman"/>
                                      <w:sz w:val="17"/>
                                      <w:lang w:val="ru-RU"/>
                                    </w:rPr>
                                    <w:t>Арк.</w:t>
                                  </w:r>
                                </w:p>
                              </w:tc>
                              <w:tc>
                                <w:tcPr>
                                  <w:tcW w:w="1304" w:type="dxa"/>
                                  <w:tcBorders>
                                    <w:top w:val="single" w:sz="18" w:space="0" w:color="auto"/>
                                    <w:left w:val="nil"/>
                                    <w:bottom w:val="single" w:sz="4" w:space="0" w:color="auto"/>
                                    <w:right w:val="nil"/>
                                  </w:tcBorders>
                                  <w:vAlign w:val="center"/>
                                </w:tcPr>
                                <w:p w:rsidR="00625AB7" w:rsidRPr="00144CA0" w:rsidRDefault="00625AB7">
                                  <w:pPr>
                                    <w:pStyle w:val="af1"/>
                                    <w:jc w:val="center"/>
                                    <w:rPr>
                                      <w:rFonts w:ascii="Times New Roman" w:hAnsi="Times New Roman"/>
                                      <w:sz w:val="17"/>
                                      <w:lang w:val="ru-RU"/>
                                    </w:rPr>
                                  </w:pPr>
                                  <w:r>
                                    <w:rPr>
                                      <w:rFonts w:ascii="Times New Roman" w:hAnsi="Times New Roman"/>
                                      <w:sz w:val="17"/>
                                    </w:rPr>
                                    <w:t>№ докум</w:t>
                                  </w:r>
                                  <w:r>
                                    <w:rPr>
                                      <w:rFonts w:ascii="Times New Roman" w:hAnsi="Times New Roman"/>
                                      <w:sz w:val="17"/>
                                      <w:lang w:val="ru-RU"/>
                                    </w:rPr>
                                    <w:t>.</w:t>
                                  </w:r>
                                </w:p>
                              </w:tc>
                              <w:tc>
                                <w:tcPr>
                                  <w:tcW w:w="851" w:type="dxa"/>
                                  <w:tcBorders>
                                    <w:top w:val="single" w:sz="18" w:space="0" w:color="auto"/>
                                    <w:left w:val="single" w:sz="18" w:space="0" w:color="auto"/>
                                    <w:bottom w:val="single" w:sz="4" w:space="0" w:color="auto"/>
                                    <w:right w:val="single" w:sz="18" w:space="0" w:color="auto"/>
                                  </w:tcBorders>
                                  <w:vAlign w:val="center"/>
                                </w:tcPr>
                                <w:p w:rsidR="00625AB7" w:rsidRPr="00144CA0" w:rsidRDefault="00625AB7">
                                  <w:pPr>
                                    <w:pStyle w:val="af1"/>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4" w:space="0" w:color="auto"/>
                                    <w:right w:val="single" w:sz="18" w:space="0" w:color="auto"/>
                                  </w:tcBorders>
                                  <w:vAlign w:val="center"/>
                                </w:tcPr>
                                <w:p w:rsidR="00625AB7" w:rsidRDefault="00625AB7">
                                  <w:pPr>
                                    <w:pStyle w:val="af1"/>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625AB7" w:rsidRDefault="00625AB7">
                                  <w:pPr>
                                    <w:pStyle w:val="af1"/>
                                    <w:rPr>
                                      <w:sz w:val="18"/>
                                    </w:rPr>
                                  </w:pPr>
                                </w:p>
                              </w:tc>
                              <w:tc>
                                <w:tcPr>
                                  <w:tcW w:w="567" w:type="dxa"/>
                                  <w:vMerge/>
                                  <w:tcBorders>
                                    <w:top w:val="single" w:sz="18" w:space="0" w:color="auto"/>
                                    <w:left w:val="nil"/>
                                    <w:bottom w:val="single" w:sz="4" w:space="0" w:color="auto"/>
                                    <w:right w:val="nil"/>
                                  </w:tcBorders>
                                  <w:vAlign w:val="center"/>
                                </w:tcPr>
                                <w:p w:rsidR="00625AB7" w:rsidRDefault="00625AB7">
                                  <w:pPr>
                                    <w:pStyle w:val="af1"/>
                                    <w:rPr>
                                      <w:sz w:val="18"/>
                                    </w:rPr>
                                  </w:pPr>
                                </w:p>
                              </w:tc>
                            </w:tr>
                          </w:tbl>
                          <w:p w:rsidR="00625AB7" w:rsidRDefault="00625AB7" w:rsidP="005311EB"/>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342" o:spid="_x0000_s1075" style="position:absolute;margin-left:56.7pt;margin-top:19.85pt;width:518.9pt;height:802.2pt;z-index:251672576;mso-position-horizontal-relative:page;mso-position-vertical-relative:page" coordorigin="1134,397" coordsize="10378,160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" o:allowincell="f">
              <v:line id="Line 67" o:spid="_x0000_s1076" style="position:absolute;visibility:visible;mso-wrap-style:square" from="1134,397" to="1134,164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FyAIsQAAADcAAAADwAAAGRycy9kb3ducmV2LnhtbESPwWrDMBBE74X8g9hAb42c2JTgRgkh&#10;EPDBPcQN6XWxtpaptXIs1Xb/vioUehxm5g2zO8y2EyMNvnWsYL1KQBDXTrfcKLi+nZ+2IHxA1tg5&#10;JgXf5OGwXzzsMNdu4guNVWhEhLDPUYEJoc+l9LUhi37leuLofbjBYohyaKQecIpw28lNkjxLiy3H&#10;BYM9nQzVn9WXVZC9Fka/z6UvL0lxo/aene6VU+pxOR9fQASaw3/4r11oBWmWwu+ZeATk/g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cXIAixAAAANwAAAAPAAAAAAAAAAAA&#10;AAAAAKECAABkcnMvZG93bnJldi54bWxQSwUGAAAAAAQABAD5AAAAkgMAAAAA&#10;" strokeweight="2.25pt"/>
              <v:line id="Line 68" o:spid="_x0000_s1077" style="position:absolute;visibility:visible;mso-wrap-style:square" from="11509,397" to="11509,164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7UYVsQAAADcAAAADwAAAGRycy9kb3ducmV2LnhtbESPwWrDMBBE74H+g9hCb4nc1ITiRgkh&#10;UPDBPdgp7XWxtpaJtXIsxXb/PgoUehxm5g2z3c+2EyMNvnWs4HmVgCCunW65UfB5el++gvABWWPn&#10;mBT8kof97mGxxUy7iUsaq9CICGGfoQITQp9J6WtDFv3K9cTR+3GDxRDl0Eg94BThtpPrJNlIiy3H&#10;BYM9HQ3V5+pqFaQfudHfc+GLMsm/qL2kx0vllHp6nA9vIALN4T/81861gpc0hfuZeATk7g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TtRhWxAAAANwAAAAPAAAAAAAAAAAA&#10;AAAAAKECAABkcnMvZG93bnJldi54bWxQSwUGAAAAAAQABAD5AAAAkgMAAAAA&#10;" strokeweight="2.25pt"/>
              <v:line id="Line 69" o:spid="_x0000_s1078" style="position:absolute;visibility:visible;mso-wrap-style:square" from="1137,16441" to="11512,164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Pm9zcUAAADcAAAADwAAAGRycy9kb3ducmV2LnhtbESPQWvCQBSE70L/w/IK3symNi0SXUMR&#10;hBzswVja6yP7zAazb5PsVuO/7xYKPQ4z8w2zKSbbiSuNvnWs4ClJQRDXTrfcKPg47RcrED4ga+wc&#10;k4I7eSi2D7MN5trd+EjXKjQiQtjnqMCE0OdS+tqQRZ+4njh6ZzdaDFGOjdQj3iLcdnKZpq/SYstx&#10;wWBPO0P1pfq2CrL30uiv6eAPx7T8pHbIdkPllJo/Tm9rEIGm8B/+a5dawXP2Ar9n4hGQ2x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Pm9zcUAAADcAAAADwAAAAAAAAAA&#10;AAAAAAChAgAAZHJzL2Rvd25yZXYueG1sUEsFBgAAAAAEAAQA+QAAAJMDAAAAAA==&#10;" strokeweight="2.25pt"/>
              <v:line id="Line 70" o:spid="_x0000_s1079" style="position:absolute;visibility:visible;mso-wrap-style:square" from="1134,15591" to="11509,155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CsjusQAAADcAAAADwAAAGRycy9kb3ducmV2LnhtbESPwWrDMBBE74X8g9hAb42c1ITgRgkh&#10;EPDBPdgN6XWxtpaptXIs1Xb/vioUehxm5g2zP862EyMNvnWsYL1KQBDXTrfcKLi+XZ52IHxA1tg5&#10;JgXf5OF4WDzsMdNu4pLGKjQiQthnqMCE0GdS+tqQRb9yPXH0PtxgMUQ5NFIPOEW47eQmSbbSYstx&#10;wWBPZ0P1Z/VlFaSvudHvc+GLMslv1N7T871ySj0u59MLiEBz+A//tXOt4Dndwu+ZeATk4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MKyO6xAAAANwAAAAPAAAAAAAAAAAA&#10;AAAAAKECAABkcnMvZG93bnJldi54bWxQSwUGAAAAAAQABAD5AAAAkgMAAAAA&#10;" strokeweight="2.25pt"/>
              <v:line id="Line 71" o:spid="_x0000_s1080" style="position:absolute;visibility:visible;mso-wrap-style:square" from="1134,397" to="11509,3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2eGIcUAAADcAAAADwAAAGRycy9kb3ducmV2LnhtbESPQWvCQBSE70L/w/IK3symNrQSXUMR&#10;hBzswVja6yP7zAazb5PsVuO/7xYKPQ4z8w2zKSbbiSuNvnWs4ClJQRDXTrfcKPg47RcrED4ga+wc&#10;k4I7eSi2D7MN5trd+EjXKjQiQtjnqMCE0OdS+tqQRZ+4njh6ZzdaDFGOjdQj3iLcdnKZpi/SYstx&#10;wWBPO0P1pfq2CrL30uiv6eAPx7T8pHbIdkPllJo/Tm9rEIGm8B/+a5dawXP2Cr9n4hGQ2x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42eGIcUAAADcAAAADwAAAAAAAAAA&#10;AAAAAAChAgAAZHJzL2Rvd25yZXYueG1sUEsFBgAAAAAEAAQA+QAAAJMDAAAAAA==&#10;" strokeweight="2.25pt"/>
              <v:shape id="Text Box 72" o:spid="_x0000_s1081" type="#_x0000_t202" style="position:absolute;left:1137;top:15591;width:10375;height:8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HgPIcMA&#10;AADcAAAADwAAAGRycy9kb3ducmV2LnhtbERPTU8CMRC9k/AfmiHxBl2UoFkpBEwMnAiiEL1NtuNu&#10;w3a67hRY/r09mHh8ed+zRedrdaFWXGAD41EGirgI1nFp4OP9dfgESiKyxTowGbiRwGLe780wt+HK&#10;b3TZx1KlEJYcDVQxNrnWUlTkUUahIU7cd2g9xgTbUtsWrync1/o+y6bao+PUUGFDLxUVp/3ZGzhk&#10;06/H46pcy1rkc/vjdrWb7Iy5G3TLZ1CRuvgv/nNvrIGHSVqbzqQjoO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HgPIcMAAADcAAAADwAAAAAAAAAAAAAAAACYAgAAZHJzL2Rv&#10;d25yZXYueG1sUEsFBgAAAAAEAAQA9QAAAIgDAAAAAA==&#10;" filled="f" stroked="f" strokeweight="2.25pt">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625AB7" w:rsidTr="00625AB7">
                        <w:trPr>
                          <w:cantSplit/>
                          <w:trHeight w:hRule="exact" w:val="284"/>
                        </w:trPr>
                        <w:tc>
                          <w:tcPr>
                            <w:tcW w:w="397" w:type="dxa"/>
                            <w:tcBorders>
                              <w:top w:val="single" w:sz="4" w:space="0" w:color="auto"/>
                              <w:left w:val="nil"/>
                              <w:right w:val="single" w:sz="18" w:space="0" w:color="auto"/>
                            </w:tcBorders>
                            <w:vAlign w:val="center"/>
                          </w:tcPr>
                          <w:p w:rsidR="00625AB7" w:rsidRDefault="00625AB7">
                            <w:pPr>
                              <w:pStyle w:val="af1"/>
                              <w:rPr>
                                <w:sz w:val="18"/>
                              </w:rPr>
                            </w:pPr>
                          </w:p>
                        </w:tc>
                        <w:tc>
                          <w:tcPr>
                            <w:tcW w:w="567" w:type="dxa"/>
                            <w:tcBorders>
                              <w:top w:val="single" w:sz="4" w:space="0" w:color="auto"/>
                              <w:left w:val="nil"/>
                              <w:right w:val="single" w:sz="18" w:space="0" w:color="auto"/>
                            </w:tcBorders>
                            <w:vAlign w:val="center"/>
                          </w:tcPr>
                          <w:p w:rsidR="00625AB7" w:rsidRDefault="00625AB7">
                            <w:pPr>
                              <w:pStyle w:val="af1"/>
                              <w:rPr>
                                <w:sz w:val="18"/>
                              </w:rPr>
                            </w:pPr>
                          </w:p>
                        </w:tc>
                        <w:tc>
                          <w:tcPr>
                            <w:tcW w:w="1304" w:type="dxa"/>
                            <w:tcBorders>
                              <w:top w:val="single" w:sz="4" w:space="0" w:color="auto"/>
                              <w:left w:val="nil"/>
                              <w:right w:val="nil"/>
                            </w:tcBorders>
                            <w:vAlign w:val="center"/>
                          </w:tcPr>
                          <w:p w:rsidR="00625AB7" w:rsidRDefault="00625AB7">
                            <w:pPr>
                              <w:pStyle w:val="af1"/>
                              <w:rPr>
                                <w:sz w:val="18"/>
                              </w:rPr>
                            </w:pPr>
                          </w:p>
                        </w:tc>
                        <w:tc>
                          <w:tcPr>
                            <w:tcW w:w="851" w:type="dxa"/>
                            <w:tcBorders>
                              <w:top w:val="single" w:sz="4" w:space="0" w:color="auto"/>
                              <w:left w:val="single" w:sz="18" w:space="0" w:color="auto"/>
                              <w:right w:val="single" w:sz="18" w:space="0" w:color="auto"/>
                            </w:tcBorders>
                            <w:vAlign w:val="center"/>
                          </w:tcPr>
                          <w:p w:rsidR="00625AB7" w:rsidRDefault="00625AB7">
                            <w:pPr>
                              <w:pStyle w:val="af1"/>
                              <w:rPr>
                                <w:sz w:val="18"/>
                              </w:rPr>
                            </w:pPr>
                          </w:p>
                        </w:tc>
                        <w:tc>
                          <w:tcPr>
                            <w:tcW w:w="567" w:type="dxa"/>
                            <w:tcBorders>
                              <w:top w:val="single" w:sz="4" w:space="0" w:color="auto"/>
                              <w:left w:val="nil"/>
                              <w:right w:val="single" w:sz="18" w:space="0" w:color="auto"/>
                            </w:tcBorders>
                            <w:vAlign w:val="center"/>
                          </w:tcPr>
                          <w:p w:rsidR="00625AB7" w:rsidRDefault="00625AB7">
                            <w:pPr>
                              <w:pStyle w:val="af1"/>
                              <w:rPr>
                                <w:sz w:val="18"/>
                              </w:rPr>
                            </w:pPr>
                          </w:p>
                        </w:tc>
                        <w:tc>
                          <w:tcPr>
                            <w:tcW w:w="6095" w:type="dxa"/>
                            <w:vMerge w:val="restart"/>
                            <w:tcBorders>
                              <w:top w:val="single" w:sz="4" w:space="0" w:color="auto"/>
                              <w:left w:val="nil"/>
                              <w:bottom w:val="nil"/>
                              <w:right w:val="single" w:sz="18" w:space="0" w:color="auto"/>
                            </w:tcBorders>
                            <w:vAlign w:val="center"/>
                          </w:tcPr>
                          <w:p w:rsidR="00625AB7" w:rsidRPr="00B600FF" w:rsidRDefault="00625AB7">
                            <w:pPr>
                              <w:pStyle w:val="af1"/>
                              <w:jc w:val="center"/>
                              <w:rPr>
                                <w:rFonts w:ascii="Times New Roman" w:hAnsi="Times New Roman"/>
                                <w:i w:val="0"/>
                                <w:lang w:val="ru-RU"/>
                              </w:rPr>
                            </w:pPr>
                            <w:r w:rsidRPr="00B600FF">
                              <w:rPr>
                                <w:rFonts w:ascii="Times New Roman" w:hAnsi="Times New Roman"/>
                                <w:i w:val="0"/>
                                <w:lang w:val="ru-RU"/>
                              </w:rPr>
                              <w:t>ДП 2410.ОА-г61-2-09 ПЗ</w:t>
                            </w:r>
                          </w:p>
                        </w:tc>
                        <w:tc>
                          <w:tcPr>
                            <w:tcW w:w="567" w:type="dxa"/>
                            <w:tcBorders>
                              <w:top w:val="single" w:sz="4" w:space="0" w:color="auto"/>
                              <w:left w:val="nil"/>
                              <w:bottom w:val="single" w:sz="18" w:space="0" w:color="auto"/>
                              <w:right w:val="nil"/>
                            </w:tcBorders>
                            <w:vAlign w:val="center"/>
                          </w:tcPr>
                          <w:p w:rsidR="00625AB7" w:rsidRDefault="00625AB7">
                            <w:pPr>
                              <w:pStyle w:val="af1"/>
                              <w:jc w:val="center"/>
                              <w:rPr>
                                <w:rFonts w:ascii="Times New Roman" w:hAnsi="Times New Roman"/>
                                <w:sz w:val="17"/>
                              </w:rPr>
                            </w:pPr>
                            <w:r>
                              <w:rPr>
                                <w:rFonts w:ascii="Times New Roman" w:hAnsi="Times New Roman"/>
                                <w:sz w:val="17"/>
                              </w:rPr>
                              <w:t>Аркуш</w:t>
                            </w:r>
                          </w:p>
                        </w:tc>
                      </w:tr>
                      <w:tr w:rsidR="00625AB7">
                        <w:trPr>
                          <w:cantSplit/>
                          <w:trHeight w:hRule="exact" w:val="284"/>
                        </w:trPr>
                        <w:tc>
                          <w:tcPr>
                            <w:tcW w:w="397" w:type="dxa"/>
                            <w:tcBorders>
                              <w:left w:val="nil"/>
                              <w:bottom w:val="nil"/>
                              <w:right w:val="single" w:sz="18" w:space="0" w:color="auto"/>
                            </w:tcBorders>
                            <w:vAlign w:val="center"/>
                          </w:tcPr>
                          <w:p w:rsidR="00625AB7" w:rsidRDefault="00625AB7">
                            <w:pPr>
                              <w:pStyle w:val="af1"/>
                              <w:rPr>
                                <w:sz w:val="18"/>
                              </w:rPr>
                            </w:pPr>
                          </w:p>
                        </w:tc>
                        <w:tc>
                          <w:tcPr>
                            <w:tcW w:w="567" w:type="dxa"/>
                            <w:tcBorders>
                              <w:left w:val="nil"/>
                              <w:bottom w:val="nil"/>
                              <w:right w:val="single" w:sz="18" w:space="0" w:color="auto"/>
                            </w:tcBorders>
                            <w:vAlign w:val="center"/>
                          </w:tcPr>
                          <w:p w:rsidR="00625AB7" w:rsidRDefault="00625AB7">
                            <w:pPr>
                              <w:pStyle w:val="af1"/>
                              <w:rPr>
                                <w:sz w:val="18"/>
                              </w:rPr>
                            </w:pPr>
                          </w:p>
                        </w:tc>
                        <w:tc>
                          <w:tcPr>
                            <w:tcW w:w="1304" w:type="dxa"/>
                            <w:tcBorders>
                              <w:left w:val="nil"/>
                              <w:bottom w:val="nil"/>
                              <w:right w:val="nil"/>
                            </w:tcBorders>
                            <w:vAlign w:val="center"/>
                          </w:tcPr>
                          <w:p w:rsidR="00625AB7" w:rsidRDefault="00625AB7">
                            <w:pPr>
                              <w:pStyle w:val="af1"/>
                              <w:rPr>
                                <w:sz w:val="18"/>
                              </w:rPr>
                            </w:pPr>
                          </w:p>
                        </w:tc>
                        <w:tc>
                          <w:tcPr>
                            <w:tcW w:w="851" w:type="dxa"/>
                            <w:tcBorders>
                              <w:left w:val="single" w:sz="18" w:space="0" w:color="auto"/>
                              <w:bottom w:val="nil"/>
                              <w:right w:val="single" w:sz="18" w:space="0" w:color="auto"/>
                            </w:tcBorders>
                            <w:vAlign w:val="center"/>
                          </w:tcPr>
                          <w:p w:rsidR="00625AB7" w:rsidRDefault="00625AB7">
                            <w:pPr>
                              <w:pStyle w:val="af1"/>
                              <w:rPr>
                                <w:sz w:val="18"/>
                              </w:rPr>
                            </w:pPr>
                          </w:p>
                        </w:tc>
                        <w:tc>
                          <w:tcPr>
                            <w:tcW w:w="567" w:type="dxa"/>
                            <w:tcBorders>
                              <w:left w:val="nil"/>
                              <w:bottom w:val="nil"/>
                              <w:right w:val="single" w:sz="18" w:space="0" w:color="auto"/>
                            </w:tcBorders>
                            <w:vAlign w:val="center"/>
                          </w:tcPr>
                          <w:p w:rsidR="00625AB7" w:rsidRDefault="00625AB7">
                            <w:pPr>
                              <w:pStyle w:val="af1"/>
                              <w:rPr>
                                <w:sz w:val="18"/>
                              </w:rPr>
                            </w:pPr>
                          </w:p>
                        </w:tc>
                        <w:tc>
                          <w:tcPr>
                            <w:tcW w:w="6095" w:type="dxa"/>
                            <w:vMerge/>
                            <w:tcBorders>
                              <w:top w:val="single" w:sz="18" w:space="0" w:color="auto"/>
                              <w:left w:val="nil"/>
                              <w:bottom w:val="nil"/>
                              <w:right w:val="single" w:sz="18" w:space="0" w:color="auto"/>
                            </w:tcBorders>
                            <w:vAlign w:val="center"/>
                          </w:tcPr>
                          <w:p w:rsidR="00625AB7" w:rsidRDefault="00625AB7">
                            <w:pPr>
                              <w:pStyle w:val="af1"/>
                              <w:rPr>
                                <w:sz w:val="18"/>
                              </w:rPr>
                            </w:pPr>
                          </w:p>
                        </w:tc>
                        <w:tc>
                          <w:tcPr>
                            <w:tcW w:w="567" w:type="dxa"/>
                            <w:vMerge w:val="restart"/>
                            <w:tcBorders>
                              <w:top w:val="single" w:sz="18" w:space="0" w:color="auto"/>
                              <w:left w:val="nil"/>
                              <w:bottom w:val="single" w:sz="18" w:space="0" w:color="auto"/>
                              <w:right w:val="nil"/>
                            </w:tcBorders>
                            <w:vAlign w:val="center"/>
                          </w:tcPr>
                          <w:p w:rsidR="00625AB7" w:rsidRDefault="00625AB7">
                            <w:pPr>
                              <w:pStyle w:val="af1"/>
                              <w:jc w:val="center"/>
                              <w:rPr>
                                <w:sz w:val="18"/>
                              </w:rPr>
                            </w:pPr>
                          </w:p>
                        </w:tc>
                      </w:tr>
                      <w:tr w:rsidR="00625AB7" w:rsidTr="00625AB7">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625AB7" w:rsidRDefault="00625AB7" w:rsidP="00625AB7">
                            <w:pPr>
                              <w:pStyle w:val="af1"/>
                              <w:rPr>
                                <w:rFonts w:ascii="Times New Roman" w:hAnsi="Times New Roman"/>
                                <w:sz w:val="17"/>
                              </w:rPr>
                            </w:pPr>
                            <w:r>
                              <w:rPr>
                                <w:rFonts w:ascii="Times New Roman" w:hAnsi="Times New Roman"/>
                                <w:sz w:val="17"/>
                                <w:lang w:val="ru-RU"/>
                              </w:rPr>
                              <w:t>Зм</w:t>
                            </w:r>
                            <w:proofErr w:type="gramStart"/>
                            <w:r>
                              <w:rPr>
                                <w:rFonts w:ascii="Times New Roman" w:hAnsi="Times New Roman"/>
                                <w:sz w:val="17"/>
                                <w:lang w:val="ru-RU"/>
                              </w:rPr>
                              <w:t>.</w:t>
                            </w:r>
                            <w:r>
                              <w:rPr>
                                <w:rFonts w:ascii="Times New Roman" w:hAnsi="Times New Roman"/>
                                <w:sz w:val="17"/>
                              </w:rPr>
                              <w:t>.</w:t>
                            </w:r>
                            <w:proofErr w:type="gramEnd"/>
                          </w:p>
                        </w:tc>
                        <w:tc>
                          <w:tcPr>
                            <w:tcW w:w="567" w:type="dxa"/>
                            <w:tcBorders>
                              <w:top w:val="single" w:sz="18" w:space="0" w:color="auto"/>
                              <w:left w:val="nil"/>
                              <w:bottom w:val="single" w:sz="4" w:space="0" w:color="auto"/>
                              <w:right w:val="single" w:sz="18" w:space="0" w:color="auto"/>
                            </w:tcBorders>
                            <w:vAlign w:val="center"/>
                          </w:tcPr>
                          <w:p w:rsidR="00625AB7" w:rsidRPr="00144CA0" w:rsidRDefault="00625AB7">
                            <w:pPr>
                              <w:pStyle w:val="af1"/>
                              <w:jc w:val="center"/>
                              <w:rPr>
                                <w:rFonts w:ascii="Times New Roman" w:hAnsi="Times New Roman"/>
                                <w:sz w:val="17"/>
                                <w:lang w:val="ru-RU"/>
                              </w:rPr>
                            </w:pPr>
                            <w:r>
                              <w:rPr>
                                <w:rFonts w:ascii="Times New Roman" w:hAnsi="Times New Roman"/>
                                <w:sz w:val="17"/>
                                <w:lang w:val="ru-RU"/>
                              </w:rPr>
                              <w:t>Арк.</w:t>
                            </w:r>
                          </w:p>
                        </w:tc>
                        <w:tc>
                          <w:tcPr>
                            <w:tcW w:w="1304" w:type="dxa"/>
                            <w:tcBorders>
                              <w:top w:val="single" w:sz="18" w:space="0" w:color="auto"/>
                              <w:left w:val="nil"/>
                              <w:bottom w:val="single" w:sz="4" w:space="0" w:color="auto"/>
                              <w:right w:val="nil"/>
                            </w:tcBorders>
                            <w:vAlign w:val="center"/>
                          </w:tcPr>
                          <w:p w:rsidR="00625AB7" w:rsidRPr="00144CA0" w:rsidRDefault="00625AB7">
                            <w:pPr>
                              <w:pStyle w:val="af1"/>
                              <w:jc w:val="center"/>
                              <w:rPr>
                                <w:rFonts w:ascii="Times New Roman" w:hAnsi="Times New Roman"/>
                                <w:sz w:val="17"/>
                                <w:lang w:val="ru-RU"/>
                              </w:rPr>
                            </w:pPr>
                            <w:r>
                              <w:rPr>
                                <w:rFonts w:ascii="Times New Roman" w:hAnsi="Times New Roman"/>
                                <w:sz w:val="17"/>
                              </w:rPr>
                              <w:t>№ докум</w:t>
                            </w:r>
                            <w:r>
                              <w:rPr>
                                <w:rFonts w:ascii="Times New Roman" w:hAnsi="Times New Roman"/>
                                <w:sz w:val="17"/>
                                <w:lang w:val="ru-RU"/>
                              </w:rPr>
                              <w:t>.</w:t>
                            </w:r>
                          </w:p>
                        </w:tc>
                        <w:tc>
                          <w:tcPr>
                            <w:tcW w:w="851" w:type="dxa"/>
                            <w:tcBorders>
                              <w:top w:val="single" w:sz="18" w:space="0" w:color="auto"/>
                              <w:left w:val="single" w:sz="18" w:space="0" w:color="auto"/>
                              <w:bottom w:val="single" w:sz="4" w:space="0" w:color="auto"/>
                              <w:right w:val="single" w:sz="18" w:space="0" w:color="auto"/>
                            </w:tcBorders>
                            <w:vAlign w:val="center"/>
                          </w:tcPr>
                          <w:p w:rsidR="00625AB7" w:rsidRPr="00144CA0" w:rsidRDefault="00625AB7">
                            <w:pPr>
                              <w:pStyle w:val="af1"/>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4" w:space="0" w:color="auto"/>
                              <w:right w:val="single" w:sz="18" w:space="0" w:color="auto"/>
                            </w:tcBorders>
                            <w:vAlign w:val="center"/>
                          </w:tcPr>
                          <w:p w:rsidR="00625AB7" w:rsidRDefault="00625AB7">
                            <w:pPr>
                              <w:pStyle w:val="af1"/>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625AB7" w:rsidRDefault="00625AB7">
                            <w:pPr>
                              <w:pStyle w:val="af1"/>
                              <w:rPr>
                                <w:sz w:val="18"/>
                              </w:rPr>
                            </w:pPr>
                          </w:p>
                        </w:tc>
                        <w:tc>
                          <w:tcPr>
                            <w:tcW w:w="567" w:type="dxa"/>
                            <w:vMerge/>
                            <w:tcBorders>
                              <w:top w:val="single" w:sz="18" w:space="0" w:color="auto"/>
                              <w:left w:val="nil"/>
                              <w:bottom w:val="single" w:sz="4" w:space="0" w:color="auto"/>
                              <w:right w:val="nil"/>
                            </w:tcBorders>
                            <w:vAlign w:val="center"/>
                          </w:tcPr>
                          <w:p w:rsidR="00625AB7" w:rsidRDefault="00625AB7">
                            <w:pPr>
                              <w:pStyle w:val="af1"/>
                              <w:rPr>
                                <w:sz w:val="18"/>
                              </w:rPr>
                            </w:pPr>
                          </w:p>
                        </w:tc>
                      </w:tr>
                    </w:tbl>
                    <w:p w:rsidR="00625AB7" w:rsidRDefault="00625AB7" w:rsidP="005311EB"/>
                  </w:txbxContent>
                </v:textbox>
              </v:shape>
              <w10:wrap anchorx="page" anchory="page"/>
              <w10:anchorlock/>
            </v:group>
          </w:pict>
        </mc:Fallback>
      </mc:AlternateConten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25AB7" w:rsidRPr="00171EFF" w:rsidRDefault="00625AB7" w:rsidP="00171EFF">
    <w:pPr>
      <w:spacing w:line="360" w:lineRule="auto"/>
    </w:pPr>
    <w:r>
      <w:rPr>
        <w:noProof/>
      </w:rPr>
      <mc:AlternateContent>
        <mc:Choice Requires="wps">
          <w:drawing>
            <wp:anchor distT="0" distB="0" distL="114300" distR="114300" simplePos="0" relativeHeight="251687936" behindDoc="0" locked="0" layoutInCell="1" allowOverlap="1" wp14:anchorId="4B6B7D31" wp14:editId="75AE9312">
              <wp:simplePos x="0" y="0"/>
              <wp:positionH relativeFrom="column">
                <wp:posOffset>-890905</wp:posOffset>
              </wp:positionH>
              <wp:positionV relativeFrom="paragraph">
                <wp:posOffset>4306570</wp:posOffset>
              </wp:positionV>
              <wp:extent cx="467995" cy="5219700"/>
              <wp:effectExtent l="4445" t="0" r="3810" b="635"/>
              <wp:wrapNone/>
              <wp:docPr id="400" name="Поле 40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7995" cy="5219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8575">
                            <a:solidFill>
                              <a:srgbClr val="000000"/>
                            </a:solidFill>
                            <a:miter lim="800000"/>
                            <a:headEnd/>
                            <a:tailEnd/>
                          </a14:hiddenLine>
                        </a:ext>
                      </a:extLst>
                    </wps:spPr>
                    <wps:txbx>
                      <w:txbxContent>
                        <w:tbl>
                          <w:tblPr>
                            <w:tblW w:w="0" w:type="auto"/>
                            <w:jc w:val="center"/>
                            <w:tblBorders>
                              <w:insideH w:val="single" w:sz="18" w:space="0" w:color="auto"/>
                              <w:insideV w:val="single" w:sz="18" w:space="0" w:color="auto"/>
                            </w:tblBorders>
                            <w:tblLayout w:type="fixed"/>
                            <w:tblCellMar>
                              <w:left w:w="28" w:type="dxa"/>
                              <w:right w:w="28" w:type="dxa"/>
                            </w:tblCellMar>
                            <w:tblLook w:val="0000" w:firstRow="0" w:lastRow="0" w:firstColumn="0" w:lastColumn="0" w:noHBand="0" w:noVBand="0"/>
                          </w:tblPr>
                          <w:tblGrid>
                            <w:gridCol w:w="369"/>
                          </w:tblGrid>
                          <w:tr w:rsidR="00625AB7">
                            <w:trPr>
                              <w:cantSplit/>
                              <w:trHeight w:hRule="exact" w:val="1418"/>
                              <w:jc w:val="center"/>
                            </w:trPr>
                            <w:tc>
                              <w:tcPr>
                                <w:tcW w:w="369" w:type="dxa"/>
                                <w:textDirection w:val="btLr"/>
                                <w:vAlign w:val="center"/>
                              </w:tcPr>
                              <w:p w:rsidR="00625AB7" w:rsidRDefault="00625AB7">
                                <w:pPr>
                                  <w:pStyle w:val="af1"/>
                                  <w:jc w:val="center"/>
                                  <w:rPr>
                                    <w:sz w:val="18"/>
                                  </w:rPr>
                                </w:pPr>
                              </w:p>
                            </w:tc>
                          </w:tr>
                        </w:tbl>
                        <w:p w:rsidR="00625AB7" w:rsidRDefault="00625AB7" w:rsidP="00171EFF"/>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Поле 400" o:spid="_x0000_s1082" type="#_x0000_t202" style="position:absolute;margin-left:-70.15pt;margin-top:339.1pt;width:36.85pt;height:411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" filled="f" stroked="f" strokeweight="2.25pt">
              <v:textbox inset="0,0,0,0">
                <w:txbxContent>
                  <w:tbl>
                    <w:tblPr>
                      <w:tblW w:w="0" w:type="auto"/>
                      <w:jc w:val="center"/>
                      <w:tblBorders>
                        <w:insideH w:val="single" w:sz="18" w:space="0" w:color="auto"/>
                        <w:insideV w:val="single" w:sz="18" w:space="0" w:color="auto"/>
                      </w:tblBorders>
                      <w:tblLayout w:type="fixed"/>
                      <w:tblCellMar>
                        <w:left w:w="28" w:type="dxa"/>
                        <w:right w:w="28" w:type="dxa"/>
                      </w:tblCellMar>
                      <w:tblLook w:val="0000" w:firstRow="0" w:lastRow="0" w:firstColumn="0" w:lastColumn="0" w:noHBand="0" w:noVBand="0"/>
                    </w:tblPr>
                    <w:tblGrid>
                      <w:gridCol w:w="369"/>
                    </w:tblGrid>
                    <w:tr w:rsidR="00625AB7">
                      <w:trPr>
                        <w:cantSplit/>
                        <w:trHeight w:hRule="exact" w:val="1418"/>
                        <w:jc w:val="center"/>
                      </w:trPr>
                      <w:tc>
                        <w:tcPr>
                          <w:tcW w:w="369" w:type="dxa"/>
                          <w:textDirection w:val="btLr"/>
                          <w:vAlign w:val="center"/>
                        </w:tcPr>
                        <w:p w:rsidR="00625AB7" w:rsidRDefault="00625AB7">
                          <w:pPr>
                            <w:pStyle w:val="af1"/>
                            <w:jc w:val="center"/>
                            <w:rPr>
                              <w:sz w:val="18"/>
                            </w:rPr>
                          </w:pPr>
                        </w:p>
                      </w:tc>
                    </w:tr>
                  </w:tbl>
                  <w:p w:rsidR="00625AB7" w:rsidRDefault="00625AB7" w:rsidP="00171EFF"/>
                </w:txbxContent>
              </v:textbox>
            </v:shape>
          </w:pict>
        </mc:Fallback>
      </mc:AlternateContent>
    </w:r>
    <w:r>
      <w:rPr>
        <w:noProof/>
      </w:rPr>
      <mc:AlternateContent>
        <mc:Choice Requires="wpg">
          <w:drawing>
            <wp:anchor distT="0" distB="0" distL="114300" distR="114300" simplePos="0" relativeHeight="251686912" behindDoc="0" locked="1" layoutInCell="0" allowOverlap="1" wp14:anchorId="454D0450" wp14:editId="36AB44C2">
              <wp:simplePos x="0" y="0"/>
              <wp:positionH relativeFrom="page">
                <wp:posOffset>720090</wp:posOffset>
              </wp:positionH>
              <wp:positionV relativeFrom="page">
                <wp:posOffset>231140</wp:posOffset>
              </wp:positionV>
              <wp:extent cx="6590030" cy="10208895"/>
              <wp:effectExtent l="15240" t="21590" r="14605" b="18415"/>
              <wp:wrapNone/>
              <wp:docPr id="388" name="Группа 38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10208895"/>
                        <a:chOff x="1134" y="397"/>
                        <a:chExt cx="10378" cy="16044"/>
                      </a:xfrm>
                    </wpg:grpSpPr>
                    <wps:wsp>
                      <wps:cNvPr id="389" name="Text Box 98"/>
                      <wps:cNvSpPr txBox="1">
                        <a:spLocks noChangeArrowheads="1"/>
                      </wps:cNvSpPr>
                      <wps:spPr bwMode="auto">
                        <a:xfrm>
                          <a:off x="1137" y="14173"/>
                          <a:ext cx="10375" cy="22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8575">
                              <a:solidFill>
                                <a:srgbClr val="000000"/>
                              </a:solidFill>
                              <a:miter lim="800000"/>
                              <a:headEnd/>
                              <a:tailEnd/>
                            </a14:hiddenLine>
                          </a:ext>
                        </a:extLst>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3969"/>
                              <w:gridCol w:w="284"/>
                              <w:gridCol w:w="284"/>
                              <w:gridCol w:w="284"/>
                              <w:gridCol w:w="851"/>
                              <w:gridCol w:w="990"/>
                            </w:tblGrid>
                            <w:tr w:rsidR="00625AB7">
                              <w:trPr>
                                <w:cantSplit/>
                                <w:trHeight w:hRule="exact" w:val="284"/>
                              </w:trPr>
                              <w:tc>
                                <w:tcPr>
                                  <w:tcW w:w="397" w:type="dxa"/>
                                  <w:tcBorders>
                                    <w:top w:val="nil"/>
                                    <w:left w:val="nil"/>
                                    <w:right w:val="single" w:sz="18" w:space="0" w:color="auto"/>
                                  </w:tcBorders>
                                  <w:vAlign w:val="center"/>
                                </w:tcPr>
                                <w:p w:rsidR="00625AB7" w:rsidRDefault="00625AB7">
                                  <w:pPr>
                                    <w:pStyle w:val="af1"/>
                                    <w:rPr>
                                      <w:sz w:val="18"/>
                                    </w:rPr>
                                  </w:pPr>
                                </w:p>
                              </w:tc>
                              <w:tc>
                                <w:tcPr>
                                  <w:tcW w:w="567" w:type="dxa"/>
                                  <w:tcBorders>
                                    <w:top w:val="nil"/>
                                    <w:left w:val="nil"/>
                                    <w:right w:val="single" w:sz="18" w:space="0" w:color="auto"/>
                                  </w:tcBorders>
                                  <w:vAlign w:val="center"/>
                                </w:tcPr>
                                <w:p w:rsidR="00625AB7" w:rsidRDefault="00625AB7">
                                  <w:pPr>
                                    <w:pStyle w:val="af1"/>
                                    <w:rPr>
                                      <w:sz w:val="18"/>
                                    </w:rPr>
                                  </w:pPr>
                                </w:p>
                              </w:tc>
                              <w:tc>
                                <w:tcPr>
                                  <w:tcW w:w="1304" w:type="dxa"/>
                                  <w:tcBorders>
                                    <w:top w:val="nil"/>
                                    <w:left w:val="nil"/>
                                    <w:right w:val="nil"/>
                                  </w:tcBorders>
                                  <w:vAlign w:val="center"/>
                                </w:tcPr>
                                <w:p w:rsidR="00625AB7" w:rsidRDefault="00625AB7">
                                  <w:pPr>
                                    <w:pStyle w:val="af1"/>
                                    <w:rPr>
                                      <w:sz w:val="18"/>
                                    </w:rPr>
                                  </w:pPr>
                                </w:p>
                              </w:tc>
                              <w:tc>
                                <w:tcPr>
                                  <w:tcW w:w="851" w:type="dxa"/>
                                  <w:tcBorders>
                                    <w:top w:val="nil"/>
                                    <w:left w:val="single" w:sz="18" w:space="0" w:color="auto"/>
                                    <w:right w:val="single" w:sz="18" w:space="0" w:color="auto"/>
                                  </w:tcBorders>
                                  <w:vAlign w:val="center"/>
                                </w:tcPr>
                                <w:p w:rsidR="00625AB7" w:rsidRDefault="00625AB7">
                                  <w:pPr>
                                    <w:pStyle w:val="af1"/>
                                    <w:rPr>
                                      <w:sz w:val="18"/>
                                    </w:rPr>
                                  </w:pPr>
                                </w:p>
                              </w:tc>
                              <w:tc>
                                <w:tcPr>
                                  <w:tcW w:w="567" w:type="dxa"/>
                                  <w:tcBorders>
                                    <w:top w:val="nil"/>
                                    <w:left w:val="nil"/>
                                    <w:right w:val="single" w:sz="18" w:space="0" w:color="auto"/>
                                  </w:tcBorders>
                                  <w:vAlign w:val="center"/>
                                </w:tcPr>
                                <w:p w:rsidR="00625AB7" w:rsidRDefault="00625AB7">
                                  <w:pPr>
                                    <w:pStyle w:val="af1"/>
                                    <w:rPr>
                                      <w:sz w:val="18"/>
                                    </w:rPr>
                                  </w:pPr>
                                </w:p>
                              </w:tc>
                              <w:tc>
                                <w:tcPr>
                                  <w:tcW w:w="6662" w:type="dxa"/>
                                  <w:gridSpan w:val="6"/>
                                  <w:vMerge w:val="restart"/>
                                  <w:tcBorders>
                                    <w:top w:val="nil"/>
                                    <w:left w:val="nil"/>
                                    <w:bottom w:val="single" w:sz="18" w:space="0" w:color="auto"/>
                                    <w:right w:val="nil"/>
                                  </w:tcBorders>
                                  <w:vAlign w:val="center"/>
                                </w:tcPr>
                                <w:p w:rsidR="00625AB7" w:rsidRPr="00B600FF" w:rsidRDefault="00625AB7" w:rsidP="00625AB7">
                                  <w:pPr>
                                    <w:jc w:val="center"/>
                                    <w:rPr>
                                      <w:i/>
                                      <w:sz w:val="32"/>
                                      <w:szCs w:val="32"/>
                                      <w:lang w:val="uk-UA"/>
                                    </w:rPr>
                                  </w:pPr>
                                  <w:r>
                                    <w:rPr>
                                      <w:i/>
                                      <w:sz w:val="32"/>
                                      <w:szCs w:val="32"/>
                                      <w:lang w:val="uk-UA"/>
                                    </w:rPr>
                                    <w:t>ДП 2410.ОА-г61-2-09 ПЗ</w:t>
                                  </w:r>
                                </w:p>
                              </w:tc>
                            </w:tr>
                            <w:tr w:rsidR="00625AB7">
                              <w:trPr>
                                <w:cantSplit/>
                                <w:trHeight w:hRule="exact" w:val="284"/>
                              </w:trPr>
                              <w:tc>
                                <w:tcPr>
                                  <w:tcW w:w="397" w:type="dxa"/>
                                  <w:tcBorders>
                                    <w:left w:val="nil"/>
                                    <w:bottom w:val="nil"/>
                                    <w:right w:val="single" w:sz="18" w:space="0" w:color="auto"/>
                                  </w:tcBorders>
                                  <w:vAlign w:val="center"/>
                                </w:tcPr>
                                <w:p w:rsidR="00625AB7" w:rsidRDefault="00625AB7">
                                  <w:pPr>
                                    <w:pStyle w:val="af1"/>
                                    <w:rPr>
                                      <w:sz w:val="18"/>
                                    </w:rPr>
                                  </w:pPr>
                                </w:p>
                              </w:tc>
                              <w:tc>
                                <w:tcPr>
                                  <w:tcW w:w="567" w:type="dxa"/>
                                  <w:tcBorders>
                                    <w:left w:val="nil"/>
                                    <w:bottom w:val="nil"/>
                                    <w:right w:val="single" w:sz="18" w:space="0" w:color="auto"/>
                                  </w:tcBorders>
                                  <w:vAlign w:val="center"/>
                                </w:tcPr>
                                <w:p w:rsidR="00625AB7" w:rsidRDefault="00625AB7">
                                  <w:pPr>
                                    <w:pStyle w:val="af1"/>
                                    <w:rPr>
                                      <w:sz w:val="18"/>
                                    </w:rPr>
                                  </w:pPr>
                                </w:p>
                              </w:tc>
                              <w:tc>
                                <w:tcPr>
                                  <w:tcW w:w="1304" w:type="dxa"/>
                                  <w:tcBorders>
                                    <w:left w:val="nil"/>
                                    <w:bottom w:val="nil"/>
                                    <w:right w:val="nil"/>
                                  </w:tcBorders>
                                  <w:vAlign w:val="center"/>
                                </w:tcPr>
                                <w:p w:rsidR="00625AB7" w:rsidRDefault="00625AB7">
                                  <w:pPr>
                                    <w:pStyle w:val="af1"/>
                                    <w:rPr>
                                      <w:sz w:val="18"/>
                                    </w:rPr>
                                  </w:pPr>
                                </w:p>
                              </w:tc>
                              <w:tc>
                                <w:tcPr>
                                  <w:tcW w:w="851" w:type="dxa"/>
                                  <w:tcBorders>
                                    <w:left w:val="single" w:sz="18" w:space="0" w:color="auto"/>
                                    <w:bottom w:val="nil"/>
                                    <w:right w:val="single" w:sz="18" w:space="0" w:color="auto"/>
                                  </w:tcBorders>
                                  <w:vAlign w:val="center"/>
                                </w:tcPr>
                                <w:p w:rsidR="00625AB7" w:rsidRDefault="00625AB7">
                                  <w:pPr>
                                    <w:pStyle w:val="af1"/>
                                    <w:rPr>
                                      <w:sz w:val="18"/>
                                    </w:rPr>
                                  </w:pPr>
                                </w:p>
                              </w:tc>
                              <w:tc>
                                <w:tcPr>
                                  <w:tcW w:w="567" w:type="dxa"/>
                                  <w:tcBorders>
                                    <w:left w:val="nil"/>
                                    <w:bottom w:val="nil"/>
                                    <w:right w:val="single" w:sz="18" w:space="0" w:color="auto"/>
                                  </w:tcBorders>
                                  <w:vAlign w:val="center"/>
                                </w:tcPr>
                                <w:p w:rsidR="00625AB7" w:rsidRDefault="00625AB7">
                                  <w:pPr>
                                    <w:pStyle w:val="af1"/>
                                    <w:rPr>
                                      <w:sz w:val="18"/>
                                    </w:rPr>
                                  </w:pPr>
                                </w:p>
                              </w:tc>
                              <w:tc>
                                <w:tcPr>
                                  <w:tcW w:w="6662" w:type="dxa"/>
                                  <w:gridSpan w:val="6"/>
                                  <w:vMerge/>
                                  <w:tcBorders>
                                    <w:left w:val="nil"/>
                                    <w:bottom w:val="single" w:sz="18" w:space="0" w:color="auto"/>
                                    <w:right w:val="nil"/>
                                  </w:tcBorders>
                                  <w:vAlign w:val="center"/>
                                </w:tcPr>
                                <w:p w:rsidR="00625AB7" w:rsidRDefault="00625AB7">
                                  <w:pPr>
                                    <w:pStyle w:val="af1"/>
                                    <w:rPr>
                                      <w:sz w:val="18"/>
                                    </w:rPr>
                                  </w:pPr>
                                </w:p>
                              </w:tc>
                            </w:tr>
                            <w:tr w:rsidR="00625AB7">
                              <w:trPr>
                                <w:cantSplit/>
                                <w:trHeight w:hRule="exact" w:val="284"/>
                              </w:trPr>
                              <w:tc>
                                <w:tcPr>
                                  <w:tcW w:w="397" w:type="dxa"/>
                                  <w:tcBorders>
                                    <w:top w:val="single" w:sz="18" w:space="0" w:color="auto"/>
                                    <w:left w:val="nil"/>
                                    <w:bottom w:val="single" w:sz="18" w:space="0" w:color="auto"/>
                                    <w:right w:val="single" w:sz="18" w:space="0" w:color="auto"/>
                                  </w:tcBorders>
                                  <w:vAlign w:val="center"/>
                                </w:tcPr>
                                <w:p w:rsidR="00625AB7" w:rsidRDefault="00625AB7" w:rsidP="00625AB7">
                                  <w:pPr>
                                    <w:pStyle w:val="af1"/>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18" w:space="0" w:color="auto"/>
                                    <w:right w:val="single" w:sz="18" w:space="0" w:color="auto"/>
                                  </w:tcBorders>
                                  <w:vAlign w:val="center"/>
                                </w:tcPr>
                                <w:p w:rsidR="00625AB7" w:rsidRDefault="00625AB7">
                                  <w:pPr>
                                    <w:pStyle w:val="af1"/>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18" w:space="0" w:color="auto"/>
                                    <w:right w:val="nil"/>
                                  </w:tcBorders>
                                  <w:vAlign w:val="center"/>
                                </w:tcPr>
                                <w:p w:rsidR="00625AB7" w:rsidRDefault="00625AB7">
                                  <w:pPr>
                                    <w:pStyle w:val="af1"/>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18" w:space="0" w:color="auto"/>
                                    <w:right w:val="single" w:sz="18" w:space="0" w:color="auto"/>
                                  </w:tcBorders>
                                  <w:vAlign w:val="center"/>
                                </w:tcPr>
                                <w:p w:rsidR="00625AB7" w:rsidRDefault="00625AB7">
                                  <w:pPr>
                                    <w:pStyle w:val="af1"/>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18" w:space="0" w:color="auto"/>
                                    <w:right w:val="single" w:sz="18" w:space="0" w:color="auto"/>
                                  </w:tcBorders>
                                  <w:vAlign w:val="center"/>
                                </w:tcPr>
                                <w:p w:rsidR="00625AB7" w:rsidRDefault="00625AB7">
                                  <w:pPr>
                                    <w:pStyle w:val="af1"/>
                                    <w:jc w:val="center"/>
                                    <w:rPr>
                                      <w:rFonts w:ascii="Times New Roman" w:hAnsi="Times New Roman"/>
                                      <w:sz w:val="17"/>
                                    </w:rPr>
                                  </w:pPr>
                                  <w:r>
                                    <w:rPr>
                                      <w:rFonts w:ascii="Times New Roman" w:hAnsi="Times New Roman"/>
                                      <w:sz w:val="17"/>
                                    </w:rPr>
                                    <w:t>Дата</w:t>
                                  </w:r>
                                </w:p>
                              </w:tc>
                              <w:tc>
                                <w:tcPr>
                                  <w:tcW w:w="6662" w:type="dxa"/>
                                  <w:gridSpan w:val="6"/>
                                  <w:vMerge/>
                                  <w:tcBorders>
                                    <w:left w:val="nil"/>
                                    <w:bottom w:val="single" w:sz="18" w:space="0" w:color="auto"/>
                                    <w:right w:val="nil"/>
                                  </w:tcBorders>
                                  <w:vAlign w:val="center"/>
                                </w:tcPr>
                                <w:p w:rsidR="00625AB7" w:rsidRDefault="00625AB7">
                                  <w:pPr>
                                    <w:pStyle w:val="af1"/>
                                    <w:rPr>
                                      <w:sz w:val="18"/>
                                    </w:rPr>
                                  </w:pPr>
                                </w:p>
                              </w:tc>
                            </w:tr>
                            <w:tr w:rsidR="00625AB7">
                              <w:trPr>
                                <w:cantSplit/>
                                <w:trHeight w:hRule="exact" w:val="284"/>
                              </w:trPr>
                              <w:tc>
                                <w:tcPr>
                                  <w:tcW w:w="964" w:type="dxa"/>
                                  <w:gridSpan w:val="2"/>
                                  <w:tcBorders>
                                    <w:top w:val="nil"/>
                                    <w:left w:val="nil"/>
                                    <w:right w:val="single" w:sz="18" w:space="0" w:color="auto"/>
                                  </w:tcBorders>
                                  <w:vAlign w:val="center"/>
                                </w:tcPr>
                                <w:p w:rsidR="00625AB7" w:rsidRDefault="00625AB7">
                                  <w:pPr>
                                    <w:pStyle w:val="af1"/>
                                    <w:rPr>
                                      <w:rFonts w:ascii="Times New Roman" w:hAnsi="Times New Roman"/>
                                      <w:sz w:val="17"/>
                                    </w:rPr>
                                  </w:pPr>
                                  <w:r>
                                    <w:rPr>
                                      <w:rFonts w:ascii="Times New Roman" w:hAnsi="Times New Roman"/>
                                      <w:sz w:val="17"/>
                                    </w:rPr>
                                    <w:t>Разраб</w:t>
                                  </w:r>
                                </w:p>
                              </w:tc>
                              <w:tc>
                                <w:tcPr>
                                  <w:tcW w:w="1304" w:type="dxa"/>
                                  <w:tcBorders>
                                    <w:top w:val="nil"/>
                                    <w:left w:val="nil"/>
                                    <w:right w:val="nil"/>
                                  </w:tcBorders>
                                  <w:vAlign w:val="center"/>
                                </w:tcPr>
                                <w:p w:rsidR="00625AB7" w:rsidRPr="00B600FF" w:rsidRDefault="00625AB7">
                                  <w:pPr>
                                    <w:pStyle w:val="af1"/>
                                    <w:rPr>
                                      <w:rFonts w:ascii="Times New Roman" w:hAnsi="Times New Roman"/>
                                      <w:sz w:val="20"/>
                                      <w:lang w:val="ru-RU"/>
                                    </w:rPr>
                                  </w:pPr>
                                  <w:r w:rsidRPr="00B600FF">
                                    <w:rPr>
                                      <w:rFonts w:ascii="Times New Roman" w:hAnsi="Times New Roman"/>
                                      <w:sz w:val="20"/>
                                      <w:lang w:val="ru-RU"/>
                                    </w:rPr>
                                    <w:t>Такташов Р.</w:t>
                                  </w:r>
                                  <w:proofErr w:type="gramStart"/>
                                  <w:r w:rsidRPr="00B600FF">
                                    <w:rPr>
                                      <w:rFonts w:ascii="Times New Roman" w:hAnsi="Times New Roman"/>
                                      <w:sz w:val="20"/>
                                      <w:lang w:val="ru-RU"/>
                                    </w:rPr>
                                    <w:t>Р</w:t>
                                  </w:r>
                                  <w:proofErr w:type="gramEnd"/>
                                </w:p>
                              </w:tc>
                              <w:tc>
                                <w:tcPr>
                                  <w:tcW w:w="851" w:type="dxa"/>
                                  <w:tcBorders>
                                    <w:top w:val="nil"/>
                                    <w:left w:val="single" w:sz="18" w:space="0" w:color="auto"/>
                                    <w:right w:val="single" w:sz="18" w:space="0" w:color="auto"/>
                                  </w:tcBorders>
                                  <w:vAlign w:val="center"/>
                                </w:tcPr>
                                <w:p w:rsidR="00625AB7" w:rsidRPr="00B600FF" w:rsidRDefault="00625AB7">
                                  <w:pPr>
                                    <w:pStyle w:val="af1"/>
                                    <w:rPr>
                                      <w:rFonts w:ascii="Times New Roman" w:hAnsi="Times New Roman"/>
                                      <w:sz w:val="18"/>
                                    </w:rPr>
                                  </w:pPr>
                                </w:p>
                              </w:tc>
                              <w:tc>
                                <w:tcPr>
                                  <w:tcW w:w="567" w:type="dxa"/>
                                  <w:tcBorders>
                                    <w:top w:val="nil"/>
                                    <w:left w:val="nil"/>
                                    <w:right w:val="single" w:sz="18" w:space="0" w:color="auto"/>
                                  </w:tcBorders>
                                  <w:vAlign w:val="center"/>
                                </w:tcPr>
                                <w:p w:rsidR="00625AB7" w:rsidRDefault="00625AB7">
                                  <w:pPr>
                                    <w:pStyle w:val="af1"/>
                                    <w:rPr>
                                      <w:sz w:val="18"/>
                                    </w:rPr>
                                  </w:pPr>
                                </w:p>
                              </w:tc>
                              <w:tc>
                                <w:tcPr>
                                  <w:tcW w:w="3969" w:type="dxa"/>
                                  <w:vMerge w:val="restart"/>
                                  <w:tcBorders>
                                    <w:top w:val="nil"/>
                                    <w:left w:val="nil"/>
                                    <w:bottom w:val="single" w:sz="18" w:space="0" w:color="auto"/>
                                    <w:right w:val="single" w:sz="18" w:space="0" w:color="auto"/>
                                  </w:tcBorders>
                                  <w:vAlign w:val="center"/>
                                </w:tcPr>
                                <w:p w:rsidR="00625AB7" w:rsidRPr="00B600FF" w:rsidRDefault="00625AB7">
                                  <w:pPr>
                                    <w:pStyle w:val="af1"/>
                                    <w:jc w:val="center"/>
                                    <w:rPr>
                                      <w:rFonts w:ascii="Times New Roman" w:hAnsi="Times New Roman"/>
                                      <w:szCs w:val="28"/>
                                      <w:lang w:val="ru-RU"/>
                                    </w:rPr>
                                  </w:pPr>
                                  <w:r w:rsidRPr="00B600FF">
                                    <w:rPr>
                                      <w:rFonts w:ascii="Times New Roman" w:hAnsi="Times New Roman"/>
                                      <w:szCs w:val="28"/>
                                      <w:lang w:val="ru-RU"/>
                                    </w:rPr>
                                    <w:t>ЗАГАЛЬНО-ТЕХНІЧНА</w:t>
                                  </w:r>
                                </w:p>
                                <w:p w:rsidR="00625AB7" w:rsidRPr="00A806A5" w:rsidRDefault="00625AB7">
                                  <w:pPr>
                                    <w:pStyle w:val="af1"/>
                                    <w:jc w:val="center"/>
                                    <w:rPr>
                                      <w:szCs w:val="28"/>
                                      <w:lang w:val="ru-RU"/>
                                    </w:rPr>
                                  </w:pPr>
                                  <w:r w:rsidRPr="00B600FF">
                                    <w:rPr>
                                      <w:rFonts w:ascii="Times New Roman" w:hAnsi="Times New Roman"/>
                                      <w:szCs w:val="28"/>
                                      <w:lang w:val="ru-RU"/>
                                    </w:rPr>
                                    <w:t xml:space="preserve"> ЧАСТИНА</w:t>
                                  </w:r>
                                </w:p>
                              </w:tc>
                              <w:tc>
                                <w:tcPr>
                                  <w:tcW w:w="852" w:type="dxa"/>
                                  <w:gridSpan w:val="3"/>
                                  <w:tcBorders>
                                    <w:top w:val="nil"/>
                                    <w:left w:val="nil"/>
                                    <w:bottom w:val="single" w:sz="18" w:space="0" w:color="auto"/>
                                    <w:right w:val="single" w:sz="18" w:space="0" w:color="auto"/>
                                  </w:tcBorders>
                                  <w:vAlign w:val="center"/>
                                </w:tcPr>
                                <w:p w:rsidR="00625AB7" w:rsidRPr="00E870CD" w:rsidRDefault="00625AB7">
                                  <w:pPr>
                                    <w:pStyle w:val="af1"/>
                                    <w:jc w:val="center"/>
                                    <w:rPr>
                                      <w:rFonts w:ascii="Times New Roman" w:hAnsi="Times New Roman"/>
                                      <w:sz w:val="17"/>
                                    </w:rPr>
                                  </w:pPr>
                                  <w:r>
                                    <w:rPr>
                                      <w:rFonts w:ascii="Times New Roman" w:hAnsi="Times New Roman"/>
                                      <w:sz w:val="17"/>
                                      <w:lang w:val="ru-RU"/>
                                    </w:rPr>
                                    <w:t>Л</w:t>
                                  </w:r>
                                  <w:r>
                                    <w:rPr>
                                      <w:rFonts w:ascii="Times New Roman" w:hAnsi="Times New Roman"/>
                                      <w:sz w:val="17"/>
                                    </w:rPr>
                                    <w:t>іт.</w:t>
                                  </w:r>
                                </w:p>
                              </w:tc>
                              <w:tc>
                                <w:tcPr>
                                  <w:tcW w:w="851" w:type="dxa"/>
                                  <w:tcBorders>
                                    <w:top w:val="nil"/>
                                    <w:left w:val="single" w:sz="18" w:space="0" w:color="auto"/>
                                    <w:bottom w:val="single" w:sz="18" w:space="0" w:color="auto"/>
                                    <w:right w:val="single" w:sz="18" w:space="0" w:color="auto"/>
                                  </w:tcBorders>
                                  <w:vAlign w:val="center"/>
                                </w:tcPr>
                                <w:p w:rsidR="00625AB7" w:rsidRDefault="00625AB7">
                                  <w:pPr>
                                    <w:pStyle w:val="af1"/>
                                    <w:jc w:val="center"/>
                                    <w:rPr>
                                      <w:rFonts w:ascii="Times New Roman" w:hAnsi="Times New Roman"/>
                                      <w:sz w:val="17"/>
                                    </w:rPr>
                                  </w:pPr>
                                  <w:r>
                                    <w:rPr>
                                      <w:rFonts w:ascii="Times New Roman" w:hAnsi="Times New Roman"/>
                                      <w:sz w:val="17"/>
                                    </w:rPr>
                                    <w:t>Арк.</w:t>
                                  </w:r>
                                </w:p>
                              </w:tc>
                              <w:tc>
                                <w:tcPr>
                                  <w:tcW w:w="990" w:type="dxa"/>
                                  <w:tcBorders>
                                    <w:top w:val="nil"/>
                                    <w:left w:val="single" w:sz="18" w:space="0" w:color="auto"/>
                                    <w:bottom w:val="single" w:sz="18" w:space="0" w:color="auto"/>
                                    <w:right w:val="nil"/>
                                  </w:tcBorders>
                                  <w:vAlign w:val="center"/>
                                </w:tcPr>
                                <w:p w:rsidR="00625AB7" w:rsidRDefault="00625AB7">
                                  <w:pPr>
                                    <w:pStyle w:val="af1"/>
                                    <w:jc w:val="center"/>
                                    <w:rPr>
                                      <w:rFonts w:ascii="Times New Roman" w:hAnsi="Times New Roman"/>
                                      <w:sz w:val="17"/>
                                    </w:rPr>
                                  </w:pPr>
                                  <w:r>
                                    <w:rPr>
                                      <w:rFonts w:ascii="Times New Roman" w:hAnsi="Times New Roman"/>
                                      <w:sz w:val="17"/>
                                    </w:rPr>
                                    <w:t>Аркушів</w:t>
                                  </w:r>
                                </w:p>
                              </w:tc>
                            </w:tr>
                            <w:tr w:rsidR="00625AB7" w:rsidRPr="003313E8">
                              <w:trPr>
                                <w:cantSplit/>
                                <w:trHeight w:hRule="exact" w:val="284"/>
                              </w:trPr>
                              <w:tc>
                                <w:tcPr>
                                  <w:tcW w:w="964" w:type="dxa"/>
                                  <w:gridSpan w:val="2"/>
                                  <w:tcBorders>
                                    <w:left w:val="nil"/>
                                    <w:right w:val="single" w:sz="18" w:space="0" w:color="auto"/>
                                  </w:tcBorders>
                                  <w:vAlign w:val="center"/>
                                </w:tcPr>
                                <w:p w:rsidR="00625AB7" w:rsidRDefault="00625AB7">
                                  <w:pPr>
                                    <w:pStyle w:val="af1"/>
                                    <w:rPr>
                                      <w:rFonts w:ascii="Times New Roman" w:hAnsi="Times New Roman"/>
                                      <w:sz w:val="17"/>
                                    </w:rPr>
                                  </w:pPr>
                                  <w:r>
                                    <w:rPr>
                                      <w:rFonts w:ascii="Times New Roman" w:hAnsi="Times New Roman"/>
                                      <w:sz w:val="17"/>
                                    </w:rPr>
                                    <w:t>Перевір</w:t>
                                  </w:r>
                                </w:p>
                              </w:tc>
                              <w:tc>
                                <w:tcPr>
                                  <w:tcW w:w="1304" w:type="dxa"/>
                                  <w:tcBorders>
                                    <w:left w:val="nil"/>
                                    <w:right w:val="nil"/>
                                  </w:tcBorders>
                                  <w:vAlign w:val="center"/>
                                </w:tcPr>
                                <w:p w:rsidR="00625AB7" w:rsidRPr="00B600FF" w:rsidRDefault="00625AB7">
                                  <w:pPr>
                                    <w:pStyle w:val="af1"/>
                                    <w:rPr>
                                      <w:rFonts w:ascii="Times New Roman" w:hAnsi="Times New Roman"/>
                                      <w:sz w:val="20"/>
                                      <w:lang w:val="ru-RU"/>
                                    </w:rPr>
                                  </w:pPr>
                                  <w:r w:rsidRPr="00B600FF">
                                    <w:rPr>
                                      <w:rFonts w:ascii="Times New Roman" w:hAnsi="Times New Roman"/>
                                      <w:sz w:val="20"/>
                                      <w:lang w:val="ru-RU"/>
                                    </w:rPr>
                                    <w:t>Прядко С.Л.</w:t>
                                  </w:r>
                                </w:p>
                              </w:tc>
                              <w:tc>
                                <w:tcPr>
                                  <w:tcW w:w="851" w:type="dxa"/>
                                  <w:tcBorders>
                                    <w:left w:val="single" w:sz="18" w:space="0" w:color="auto"/>
                                    <w:right w:val="single" w:sz="18" w:space="0" w:color="auto"/>
                                  </w:tcBorders>
                                  <w:vAlign w:val="center"/>
                                </w:tcPr>
                                <w:p w:rsidR="00625AB7" w:rsidRDefault="00625AB7">
                                  <w:pPr>
                                    <w:pStyle w:val="af1"/>
                                    <w:rPr>
                                      <w:sz w:val="18"/>
                                    </w:rPr>
                                  </w:pPr>
                                </w:p>
                              </w:tc>
                              <w:tc>
                                <w:tcPr>
                                  <w:tcW w:w="567" w:type="dxa"/>
                                  <w:tcBorders>
                                    <w:left w:val="nil"/>
                                    <w:right w:val="single" w:sz="18" w:space="0" w:color="auto"/>
                                  </w:tcBorders>
                                  <w:vAlign w:val="center"/>
                                </w:tcPr>
                                <w:p w:rsidR="00625AB7" w:rsidRDefault="00625AB7">
                                  <w:pPr>
                                    <w:pStyle w:val="af1"/>
                                    <w:rPr>
                                      <w:sz w:val="18"/>
                                    </w:rPr>
                                  </w:pPr>
                                </w:p>
                              </w:tc>
                              <w:tc>
                                <w:tcPr>
                                  <w:tcW w:w="3969" w:type="dxa"/>
                                  <w:vMerge/>
                                  <w:tcBorders>
                                    <w:left w:val="nil"/>
                                    <w:right w:val="single" w:sz="18" w:space="0" w:color="auto"/>
                                  </w:tcBorders>
                                  <w:vAlign w:val="center"/>
                                </w:tcPr>
                                <w:p w:rsidR="00625AB7" w:rsidRDefault="00625AB7">
                                  <w:pPr>
                                    <w:pStyle w:val="af1"/>
                                    <w:rPr>
                                      <w:sz w:val="18"/>
                                    </w:rPr>
                                  </w:pPr>
                                </w:p>
                              </w:tc>
                              <w:tc>
                                <w:tcPr>
                                  <w:tcW w:w="284" w:type="dxa"/>
                                  <w:tcBorders>
                                    <w:left w:val="nil"/>
                                    <w:bottom w:val="single" w:sz="18" w:space="0" w:color="auto"/>
                                  </w:tcBorders>
                                  <w:vAlign w:val="center"/>
                                </w:tcPr>
                                <w:p w:rsidR="00625AB7" w:rsidRDefault="00625AB7">
                                  <w:pPr>
                                    <w:pStyle w:val="af1"/>
                                    <w:rPr>
                                      <w:sz w:val="18"/>
                                    </w:rPr>
                                  </w:pPr>
                                </w:p>
                              </w:tc>
                              <w:tc>
                                <w:tcPr>
                                  <w:tcW w:w="284" w:type="dxa"/>
                                  <w:tcBorders>
                                    <w:bottom w:val="single" w:sz="18" w:space="0" w:color="auto"/>
                                  </w:tcBorders>
                                  <w:vAlign w:val="center"/>
                                </w:tcPr>
                                <w:p w:rsidR="00625AB7" w:rsidRPr="00E870CD" w:rsidRDefault="00625AB7" w:rsidP="00625AB7">
                                  <w:pPr>
                                    <w:pStyle w:val="af1"/>
                                    <w:jc w:val="center"/>
                                    <w:rPr>
                                      <w:sz w:val="18"/>
                                    </w:rPr>
                                  </w:pPr>
                                </w:p>
                              </w:tc>
                              <w:tc>
                                <w:tcPr>
                                  <w:tcW w:w="284" w:type="dxa"/>
                                  <w:tcBorders>
                                    <w:bottom w:val="single" w:sz="18" w:space="0" w:color="auto"/>
                                    <w:right w:val="single" w:sz="18" w:space="0" w:color="auto"/>
                                  </w:tcBorders>
                                  <w:vAlign w:val="center"/>
                                </w:tcPr>
                                <w:p w:rsidR="00625AB7" w:rsidRDefault="00625AB7">
                                  <w:pPr>
                                    <w:pStyle w:val="af1"/>
                                    <w:rPr>
                                      <w:sz w:val="18"/>
                                    </w:rPr>
                                  </w:pPr>
                                </w:p>
                              </w:tc>
                              <w:tc>
                                <w:tcPr>
                                  <w:tcW w:w="851" w:type="dxa"/>
                                  <w:tcBorders>
                                    <w:left w:val="single" w:sz="18" w:space="0" w:color="auto"/>
                                    <w:bottom w:val="single" w:sz="18" w:space="0" w:color="auto"/>
                                    <w:right w:val="single" w:sz="18" w:space="0" w:color="auto"/>
                                  </w:tcBorders>
                                  <w:vAlign w:val="center"/>
                                </w:tcPr>
                                <w:p w:rsidR="00625AB7" w:rsidRPr="00664933" w:rsidRDefault="00625AB7">
                                  <w:pPr>
                                    <w:pStyle w:val="af1"/>
                                    <w:jc w:val="center"/>
                                    <w:rPr>
                                      <w:sz w:val="18"/>
                                      <w:lang w:val="ru-RU"/>
                                    </w:rPr>
                                  </w:pPr>
                                </w:p>
                              </w:tc>
                              <w:tc>
                                <w:tcPr>
                                  <w:tcW w:w="990" w:type="dxa"/>
                                  <w:tcBorders>
                                    <w:left w:val="single" w:sz="18" w:space="0" w:color="auto"/>
                                    <w:bottom w:val="single" w:sz="18" w:space="0" w:color="auto"/>
                                    <w:right w:val="nil"/>
                                  </w:tcBorders>
                                  <w:vAlign w:val="center"/>
                                </w:tcPr>
                                <w:p w:rsidR="00625AB7" w:rsidRPr="00664933" w:rsidRDefault="00625AB7">
                                  <w:pPr>
                                    <w:pStyle w:val="af1"/>
                                    <w:jc w:val="center"/>
                                    <w:rPr>
                                      <w:sz w:val="18"/>
                                      <w:lang w:val="ru-RU"/>
                                    </w:rPr>
                                  </w:pPr>
                                </w:p>
                              </w:tc>
                            </w:tr>
                            <w:tr w:rsidR="00625AB7" w:rsidRPr="00625AB7">
                              <w:trPr>
                                <w:cantSplit/>
                                <w:trHeight w:hRule="exact" w:val="284"/>
                              </w:trPr>
                              <w:tc>
                                <w:tcPr>
                                  <w:tcW w:w="964" w:type="dxa"/>
                                  <w:gridSpan w:val="2"/>
                                  <w:tcBorders>
                                    <w:left w:val="nil"/>
                                    <w:right w:val="single" w:sz="18" w:space="0" w:color="auto"/>
                                  </w:tcBorders>
                                  <w:vAlign w:val="center"/>
                                </w:tcPr>
                                <w:p w:rsidR="00625AB7" w:rsidRDefault="00625AB7">
                                  <w:pPr>
                                    <w:pStyle w:val="af1"/>
                                    <w:rPr>
                                      <w:rFonts w:ascii="Times New Roman" w:hAnsi="Times New Roman"/>
                                      <w:sz w:val="17"/>
                                    </w:rPr>
                                  </w:pPr>
                                </w:p>
                              </w:tc>
                              <w:tc>
                                <w:tcPr>
                                  <w:tcW w:w="1304" w:type="dxa"/>
                                  <w:tcBorders>
                                    <w:left w:val="nil"/>
                                    <w:right w:val="nil"/>
                                  </w:tcBorders>
                                  <w:vAlign w:val="center"/>
                                </w:tcPr>
                                <w:p w:rsidR="00625AB7" w:rsidRDefault="00625AB7">
                                  <w:pPr>
                                    <w:pStyle w:val="af1"/>
                                    <w:rPr>
                                      <w:sz w:val="18"/>
                                    </w:rPr>
                                  </w:pPr>
                                </w:p>
                              </w:tc>
                              <w:tc>
                                <w:tcPr>
                                  <w:tcW w:w="851" w:type="dxa"/>
                                  <w:tcBorders>
                                    <w:left w:val="single" w:sz="18" w:space="0" w:color="auto"/>
                                    <w:right w:val="single" w:sz="18" w:space="0" w:color="auto"/>
                                  </w:tcBorders>
                                  <w:vAlign w:val="center"/>
                                </w:tcPr>
                                <w:p w:rsidR="00625AB7" w:rsidRDefault="00625AB7">
                                  <w:pPr>
                                    <w:pStyle w:val="af1"/>
                                    <w:rPr>
                                      <w:sz w:val="18"/>
                                    </w:rPr>
                                  </w:pPr>
                                </w:p>
                              </w:tc>
                              <w:tc>
                                <w:tcPr>
                                  <w:tcW w:w="567" w:type="dxa"/>
                                  <w:tcBorders>
                                    <w:left w:val="nil"/>
                                    <w:right w:val="single" w:sz="18" w:space="0" w:color="auto"/>
                                  </w:tcBorders>
                                  <w:vAlign w:val="center"/>
                                </w:tcPr>
                                <w:p w:rsidR="00625AB7" w:rsidRDefault="00625AB7">
                                  <w:pPr>
                                    <w:pStyle w:val="af1"/>
                                    <w:rPr>
                                      <w:sz w:val="18"/>
                                    </w:rPr>
                                  </w:pPr>
                                </w:p>
                              </w:tc>
                              <w:tc>
                                <w:tcPr>
                                  <w:tcW w:w="3969" w:type="dxa"/>
                                  <w:vMerge/>
                                  <w:tcBorders>
                                    <w:left w:val="nil"/>
                                    <w:right w:val="single" w:sz="18" w:space="0" w:color="auto"/>
                                  </w:tcBorders>
                                  <w:vAlign w:val="center"/>
                                </w:tcPr>
                                <w:p w:rsidR="00625AB7" w:rsidRDefault="00625AB7">
                                  <w:pPr>
                                    <w:pStyle w:val="af1"/>
                                    <w:rPr>
                                      <w:sz w:val="18"/>
                                    </w:rPr>
                                  </w:pPr>
                                </w:p>
                              </w:tc>
                              <w:tc>
                                <w:tcPr>
                                  <w:tcW w:w="2693" w:type="dxa"/>
                                  <w:gridSpan w:val="5"/>
                                  <w:vMerge w:val="restart"/>
                                  <w:tcBorders>
                                    <w:top w:val="single" w:sz="18" w:space="0" w:color="auto"/>
                                    <w:left w:val="nil"/>
                                    <w:right w:val="nil"/>
                                  </w:tcBorders>
                                  <w:vAlign w:val="center"/>
                                </w:tcPr>
                                <w:p w:rsidR="00625AB7" w:rsidRPr="00B600FF" w:rsidRDefault="00625AB7">
                                  <w:pPr>
                                    <w:pStyle w:val="af1"/>
                                    <w:jc w:val="center"/>
                                    <w:rPr>
                                      <w:rFonts w:ascii="Times New Roman" w:hAnsi="Times New Roman"/>
                                      <w:sz w:val="24"/>
                                    </w:rPr>
                                  </w:pPr>
                                  <w:r w:rsidRPr="00B600FF">
                                    <w:rPr>
                                      <w:rFonts w:ascii="Times New Roman" w:hAnsi="Times New Roman"/>
                                      <w:sz w:val="24"/>
                                    </w:rPr>
                                    <w:t>НТУУ»КПІ ім. Ігоря Сікорського» АУЕК</w:t>
                                  </w:r>
                                </w:p>
                              </w:tc>
                            </w:tr>
                            <w:tr w:rsidR="00625AB7" w:rsidRPr="00B600FF">
                              <w:trPr>
                                <w:cantSplit/>
                                <w:trHeight w:hRule="exact" w:val="284"/>
                              </w:trPr>
                              <w:tc>
                                <w:tcPr>
                                  <w:tcW w:w="964" w:type="dxa"/>
                                  <w:gridSpan w:val="2"/>
                                  <w:tcBorders>
                                    <w:left w:val="nil"/>
                                    <w:right w:val="single" w:sz="18" w:space="0" w:color="auto"/>
                                  </w:tcBorders>
                                  <w:vAlign w:val="center"/>
                                </w:tcPr>
                                <w:p w:rsidR="00625AB7" w:rsidRDefault="00625AB7">
                                  <w:pPr>
                                    <w:pStyle w:val="af1"/>
                                    <w:rPr>
                                      <w:rFonts w:ascii="Times New Roman" w:hAnsi="Times New Roman"/>
                                      <w:sz w:val="17"/>
                                    </w:rPr>
                                  </w:pPr>
                                  <w:r>
                                    <w:rPr>
                                      <w:rFonts w:ascii="Times New Roman" w:hAnsi="Times New Roman"/>
                                      <w:sz w:val="17"/>
                                    </w:rPr>
                                    <w:t>Н. Контр.</w:t>
                                  </w:r>
                                </w:p>
                              </w:tc>
                              <w:tc>
                                <w:tcPr>
                                  <w:tcW w:w="1304" w:type="dxa"/>
                                  <w:tcBorders>
                                    <w:left w:val="nil"/>
                                    <w:right w:val="nil"/>
                                  </w:tcBorders>
                                  <w:vAlign w:val="center"/>
                                </w:tcPr>
                                <w:p w:rsidR="00625AB7" w:rsidRPr="00B600FF" w:rsidRDefault="00625AB7">
                                  <w:pPr>
                                    <w:pStyle w:val="af1"/>
                                    <w:rPr>
                                      <w:rFonts w:ascii="Times New Roman" w:hAnsi="Times New Roman"/>
                                      <w:sz w:val="18"/>
                                    </w:rPr>
                                  </w:pPr>
                                  <w:r w:rsidRPr="00B600FF">
                                    <w:rPr>
                                      <w:rFonts w:ascii="Times New Roman" w:hAnsi="Times New Roman"/>
                                      <w:sz w:val="18"/>
                                    </w:rPr>
                                    <w:t>Смоляр В.Г.</w:t>
                                  </w:r>
                                </w:p>
                              </w:tc>
                              <w:tc>
                                <w:tcPr>
                                  <w:tcW w:w="851" w:type="dxa"/>
                                  <w:tcBorders>
                                    <w:left w:val="single" w:sz="18" w:space="0" w:color="auto"/>
                                    <w:right w:val="single" w:sz="18" w:space="0" w:color="auto"/>
                                  </w:tcBorders>
                                  <w:vAlign w:val="center"/>
                                </w:tcPr>
                                <w:p w:rsidR="00625AB7" w:rsidRDefault="00625AB7">
                                  <w:pPr>
                                    <w:pStyle w:val="af1"/>
                                    <w:rPr>
                                      <w:sz w:val="18"/>
                                    </w:rPr>
                                  </w:pPr>
                                </w:p>
                              </w:tc>
                              <w:tc>
                                <w:tcPr>
                                  <w:tcW w:w="567" w:type="dxa"/>
                                  <w:tcBorders>
                                    <w:left w:val="nil"/>
                                    <w:right w:val="single" w:sz="18" w:space="0" w:color="auto"/>
                                  </w:tcBorders>
                                  <w:vAlign w:val="center"/>
                                </w:tcPr>
                                <w:p w:rsidR="00625AB7" w:rsidRDefault="00625AB7">
                                  <w:pPr>
                                    <w:pStyle w:val="af1"/>
                                    <w:rPr>
                                      <w:sz w:val="18"/>
                                    </w:rPr>
                                  </w:pPr>
                                </w:p>
                              </w:tc>
                              <w:tc>
                                <w:tcPr>
                                  <w:tcW w:w="3969" w:type="dxa"/>
                                  <w:vMerge/>
                                  <w:tcBorders>
                                    <w:left w:val="nil"/>
                                    <w:right w:val="single" w:sz="18" w:space="0" w:color="auto"/>
                                  </w:tcBorders>
                                  <w:vAlign w:val="center"/>
                                </w:tcPr>
                                <w:p w:rsidR="00625AB7" w:rsidRDefault="00625AB7">
                                  <w:pPr>
                                    <w:pStyle w:val="af1"/>
                                    <w:rPr>
                                      <w:sz w:val="18"/>
                                    </w:rPr>
                                  </w:pPr>
                                </w:p>
                              </w:tc>
                              <w:tc>
                                <w:tcPr>
                                  <w:tcW w:w="2693" w:type="dxa"/>
                                  <w:gridSpan w:val="5"/>
                                  <w:vMerge/>
                                  <w:tcBorders>
                                    <w:left w:val="nil"/>
                                    <w:right w:val="nil"/>
                                  </w:tcBorders>
                                  <w:vAlign w:val="center"/>
                                </w:tcPr>
                                <w:p w:rsidR="00625AB7" w:rsidRDefault="00625AB7">
                                  <w:pPr>
                                    <w:pStyle w:val="af1"/>
                                    <w:rPr>
                                      <w:sz w:val="18"/>
                                    </w:rPr>
                                  </w:pPr>
                                </w:p>
                              </w:tc>
                            </w:tr>
                            <w:tr w:rsidR="00625AB7" w:rsidRPr="00B600FF">
                              <w:trPr>
                                <w:cantSplit/>
                                <w:trHeight w:hRule="exact" w:val="284"/>
                              </w:trPr>
                              <w:tc>
                                <w:tcPr>
                                  <w:tcW w:w="964" w:type="dxa"/>
                                  <w:gridSpan w:val="2"/>
                                  <w:tcBorders>
                                    <w:left w:val="nil"/>
                                    <w:bottom w:val="nil"/>
                                    <w:right w:val="single" w:sz="18" w:space="0" w:color="auto"/>
                                  </w:tcBorders>
                                  <w:vAlign w:val="center"/>
                                </w:tcPr>
                                <w:p w:rsidR="00625AB7" w:rsidRPr="00B600FF" w:rsidRDefault="00625AB7">
                                  <w:pPr>
                                    <w:pStyle w:val="af1"/>
                                    <w:rPr>
                                      <w:rFonts w:ascii="Times New Roman" w:hAnsi="Times New Roman"/>
                                      <w:sz w:val="17"/>
                                    </w:rPr>
                                  </w:pPr>
                                  <w:r>
                                    <w:rPr>
                                      <w:rFonts w:ascii="Times New Roman" w:hAnsi="Times New Roman"/>
                                      <w:sz w:val="17"/>
                                    </w:rPr>
                                    <w:t>Затв.</w:t>
                                  </w:r>
                                </w:p>
                              </w:tc>
                              <w:tc>
                                <w:tcPr>
                                  <w:tcW w:w="1304" w:type="dxa"/>
                                  <w:tcBorders>
                                    <w:left w:val="nil"/>
                                    <w:bottom w:val="nil"/>
                                    <w:right w:val="nil"/>
                                  </w:tcBorders>
                                  <w:vAlign w:val="center"/>
                                </w:tcPr>
                                <w:p w:rsidR="00625AB7" w:rsidRPr="00B600FF" w:rsidRDefault="00625AB7">
                                  <w:pPr>
                                    <w:pStyle w:val="af1"/>
                                    <w:rPr>
                                      <w:rFonts w:ascii="Times New Roman" w:hAnsi="Times New Roman"/>
                                      <w:sz w:val="18"/>
                                    </w:rPr>
                                  </w:pPr>
                                  <w:r w:rsidRPr="00B600FF">
                                    <w:rPr>
                                      <w:rFonts w:ascii="Times New Roman" w:hAnsi="Times New Roman"/>
                                      <w:sz w:val="18"/>
                                    </w:rPr>
                                    <w:t>Прядко С.Л.</w:t>
                                  </w:r>
                                </w:p>
                              </w:tc>
                              <w:tc>
                                <w:tcPr>
                                  <w:tcW w:w="851" w:type="dxa"/>
                                  <w:tcBorders>
                                    <w:left w:val="single" w:sz="18" w:space="0" w:color="auto"/>
                                    <w:bottom w:val="nil"/>
                                    <w:right w:val="single" w:sz="18" w:space="0" w:color="auto"/>
                                  </w:tcBorders>
                                  <w:vAlign w:val="center"/>
                                </w:tcPr>
                                <w:p w:rsidR="00625AB7" w:rsidRDefault="00625AB7">
                                  <w:pPr>
                                    <w:pStyle w:val="af1"/>
                                    <w:rPr>
                                      <w:sz w:val="18"/>
                                    </w:rPr>
                                  </w:pPr>
                                </w:p>
                              </w:tc>
                              <w:tc>
                                <w:tcPr>
                                  <w:tcW w:w="567" w:type="dxa"/>
                                  <w:tcBorders>
                                    <w:left w:val="nil"/>
                                    <w:bottom w:val="nil"/>
                                    <w:right w:val="single" w:sz="18" w:space="0" w:color="auto"/>
                                  </w:tcBorders>
                                  <w:vAlign w:val="center"/>
                                </w:tcPr>
                                <w:p w:rsidR="00625AB7" w:rsidRDefault="00625AB7">
                                  <w:pPr>
                                    <w:pStyle w:val="af1"/>
                                    <w:rPr>
                                      <w:sz w:val="18"/>
                                    </w:rPr>
                                  </w:pPr>
                                </w:p>
                              </w:tc>
                              <w:tc>
                                <w:tcPr>
                                  <w:tcW w:w="3969" w:type="dxa"/>
                                  <w:vMerge/>
                                  <w:tcBorders>
                                    <w:left w:val="nil"/>
                                    <w:bottom w:val="nil"/>
                                    <w:right w:val="single" w:sz="18" w:space="0" w:color="auto"/>
                                  </w:tcBorders>
                                  <w:vAlign w:val="center"/>
                                </w:tcPr>
                                <w:p w:rsidR="00625AB7" w:rsidRDefault="00625AB7">
                                  <w:pPr>
                                    <w:pStyle w:val="af1"/>
                                    <w:rPr>
                                      <w:sz w:val="18"/>
                                    </w:rPr>
                                  </w:pPr>
                                </w:p>
                              </w:tc>
                              <w:tc>
                                <w:tcPr>
                                  <w:tcW w:w="2693" w:type="dxa"/>
                                  <w:gridSpan w:val="5"/>
                                  <w:vMerge/>
                                  <w:tcBorders>
                                    <w:left w:val="nil"/>
                                    <w:bottom w:val="nil"/>
                                    <w:right w:val="nil"/>
                                  </w:tcBorders>
                                  <w:vAlign w:val="center"/>
                                </w:tcPr>
                                <w:p w:rsidR="00625AB7" w:rsidRDefault="00625AB7">
                                  <w:pPr>
                                    <w:pStyle w:val="af1"/>
                                    <w:rPr>
                                      <w:sz w:val="18"/>
                                    </w:rPr>
                                  </w:pPr>
                                </w:p>
                              </w:tc>
                            </w:tr>
                          </w:tbl>
                          <w:p w:rsidR="00625AB7" w:rsidRPr="00B600FF" w:rsidRDefault="00625AB7" w:rsidP="00171EFF">
                            <w:pPr>
                              <w:rPr>
                                <w:lang w:val="uk-UA"/>
                              </w:rPr>
                            </w:pPr>
                          </w:p>
                        </w:txbxContent>
                      </wps:txbx>
                      <wps:bodyPr rot="0" vert="horz" wrap="square" lIns="0" tIns="0" rIns="0" bIns="0" anchor="t" anchorCtr="0" upright="1">
                        <a:noAutofit/>
                      </wps:bodyPr>
                    </wps:wsp>
                    <wps:wsp>
                      <wps:cNvPr id="390" name="Line 99"/>
                      <wps:cNvCnPr/>
                      <wps:spPr bwMode="auto">
                        <a:xfrm>
                          <a:off x="1134"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91" name="Line 100"/>
                      <wps:cNvCnPr/>
                      <wps:spPr bwMode="auto">
                        <a:xfrm>
                          <a:off x="11509"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92" name="Line 101"/>
                      <wps:cNvCnPr/>
                      <wps:spPr bwMode="auto">
                        <a:xfrm>
                          <a:off x="1137" y="1644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93" name="Line 102"/>
                      <wps:cNvCnPr/>
                      <wps:spPr bwMode="auto">
                        <a:xfrm>
                          <a:off x="1137" y="14173"/>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99" name="Line 103"/>
                      <wps:cNvCnPr/>
                      <wps:spPr bwMode="auto">
                        <a:xfrm>
                          <a:off x="1134" y="397"/>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Группа 388" o:spid="_x0000_s1083" style="position:absolute;margin-left:56.7pt;margin-top:18.2pt;width:518.9pt;height:803.85pt;z-index:251686912;mso-position-horizontal-relative:page;mso-position-vertical-relative:page" coordorigin="1134,397" coordsize="10378,160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" o:allowincell="f">
              <v:shape id="Text Box 98" o:spid="_x0000_s1084" type="#_x0000_t202" style="position:absolute;left:1137;top:14173;width:10375;height:226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I0QIMYA&#10;AADcAAAADwAAAGRycy9kb3ducmV2LnhtbESPQU8CMRSE7yb+h+aZeJMuaBAXChESgyeDqARuL9vH&#10;buP2ddlXYfn3lsTE42RmvslMZp2v1ZFacYEN9HsZKOIiWMelgc+Pl7sRKInIFuvAZOBMArPp9dUE&#10;cxtO/E7HdSxVgrDkaKCKscm1lqIij9ILDXHy9qH1GJNsS21bPCW4r/Ugy4bao+O0UGFDi4qK7/WP&#10;N/CVDXePm3m5lKXI9u3gVrV7WBlze9M9j0FF6uJ/+K/9ag3cj57gciYdAT39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8I0QIMYAAADcAAAADwAAAAAAAAAAAAAAAACYAgAAZHJz&#10;L2Rvd25yZXYueG1sUEsFBgAAAAAEAAQA9QAAAIsDAAAAAA==&#10;" filled="f" stroked="f" strokeweight="2.25pt">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3969"/>
                        <w:gridCol w:w="284"/>
                        <w:gridCol w:w="284"/>
                        <w:gridCol w:w="284"/>
                        <w:gridCol w:w="851"/>
                        <w:gridCol w:w="990"/>
                      </w:tblGrid>
                      <w:tr w:rsidR="00625AB7">
                        <w:trPr>
                          <w:cantSplit/>
                          <w:trHeight w:hRule="exact" w:val="284"/>
                        </w:trPr>
                        <w:tc>
                          <w:tcPr>
                            <w:tcW w:w="397" w:type="dxa"/>
                            <w:tcBorders>
                              <w:top w:val="nil"/>
                              <w:left w:val="nil"/>
                              <w:right w:val="single" w:sz="18" w:space="0" w:color="auto"/>
                            </w:tcBorders>
                            <w:vAlign w:val="center"/>
                          </w:tcPr>
                          <w:p w:rsidR="00625AB7" w:rsidRDefault="00625AB7">
                            <w:pPr>
                              <w:pStyle w:val="af1"/>
                              <w:rPr>
                                <w:sz w:val="18"/>
                              </w:rPr>
                            </w:pPr>
                          </w:p>
                        </w:tc>
                        <w:tc>
                          <w:tcPr>
                            <w:tcW w:w="567" w:type="dxa"/>
                            <w:tcBorders>
                              <w:top w:val="nil"/>
                              <w:left w:val="nil"/>
                              <w:right w:val="single" w:sz="18" w:space="0" w:color="auto"/>
                            </w:tcBorders>
                            <w:vAlign w:val="center"/>
                          </w:tcPr>
                          <w:p w:rsidR="00625AB7" w:rsidRDefault="00625AB7">
                            <w:pPr>
                              <w:pStyle w:val="af1"/>
                              <w:rPr>
                                <w:sz w:val="18"/>
                              </w:rPr>
                            </w:pPr>
                          </w:p>
                        </w:tc>
                        <w:tc>
                          <w:tcPr>
                            <w:tcW w:w="1304" w:type="dxa"/>
                            <w:tcBorders>
                              <w:top w:val="nil"/>
                              <w:left w:val="nil"/>
                              <w:right w:val="nil"/>
                            </w:tcBorders>
                            <w:vAlign w:val="center"/>
                          </w:tcPr>
                          <w:p w:rsidR="00625AB7" w:rsidRDefault="00625AB7">
                            <w:pPr>
                              <w:pStyle w:val="af1"/>
                              <w:rPr>
                                <w:sz w:val="18"/>
                              </w:rPr>
                            </w:pPr>
                          </w:p>
                        </w:tc>
                        <w:tc>
                          <w:tcPr>
                            <w:tcW w:w="851" w:type="dxa"/>
                            <w:tcBorders>
                              <w:top w:val="nil"/>
                              <w:left w:val="single" w:sz="18" w:space="0" w:color="auto"/>
                              <w:right w:val="single" w:sz="18" w:space="0" w:color="auto"/>
                            </w:tcBorders>
                            <w:vAlign w:val="center"/>
                          </w:tcPr>
                          <w:p w:rsidR="00625AB7" w:rsidRDefault="00625AB7">
                            <w:pPr>
                              <w:pStyle w:val="af1"/>
                              <w:rPr>
                                <w:sz w:val="18"/>
                              </w:rPr>
                            </w:pPr>
                          </w:p>
                        </w:tc>
                        <w:tc>
                          <w:tcPr>
                            <w:tcW w:w="567" w:type="dxa"/>
                            <w:tcBorders>
                              <w:top w:val="nil"/>
                              <w:left w:val="nil"/>
                              <w:right w:val="single" w:sz="18" w:space="0" w:color="auto"/>
                            </w:tcBorders>
                            <w:vAlign w:val="center"/>
                          </w:tcPr>
                          <w:p w:rsidR="00625AB7" w:rsidRDefault="00625AB7">
                            <w:pPr>
                              <w:pStyle w:val="af1"/>
                              <w:rPr>
                                <w:sz w:val="18"/>
                              </w:rPr>
                            </w:pPr>
                          </w:p>
                        </w:tc>
                        <w:tc>
                          <w:tcPr>
                            <w:tcW w:w="6662" w:type="dxa"/>
                            <w:gridSpan w:val="6"/>
                            <w:vMerge w:val="restart"/>
                            <w:tcBorders>
                              <w:top w:val="nil"/>
                              <w:left w:val="nil"/>
                              <w:bottom w:val="single" w:sz="18" w:space="0" w:color="auto"/>
                              <w:right w:val="nil"/>
                            </w:tcBorders>
                            <w:vAlign w:val="center"/>
                          </w:tcPr>
                          <w:p w:rsidR="00625AB7" w:rsidRPr="00B600FF" w:rsidRDefault="00625AB7" w:rsidP="00625AB7">
                            <w:pPr>
                              <w:jc w:val="center"/>
                              <w:rPr>
                                <w:i/>
                                <w:sz w:val="32"/>
                                <w:szCs w:val="32"/>
                                <w:lang w:val="uk-UA"/>
                              </w:rPr>
                            </w:pPr>
                            <w:r>
                              <w:rPr>
                                <w:i/>
                                <w:sz w:val="32"/>
                                <w:szCs w:val="32"/>
                                <w:lang w:val="uk-UA"/>
                              </w:rPr>
                              <w:t>ДП 2410.ОА-г61-2-09 ПЗ</w:t>
                            </w:r>
                          </w:p>
                        </w:tc>
                      </w:tr>
                      <w:tr w:rsidR="00625AB7">
                        <w:trPr>
                          <w:cantSplit/>
                          <w:trHeight w:hRule="exact" w:val="284"/>
                        </w:trPr>
                        <w:tc>
                          <w:tcPr>
                            <w:tcW w:w="397" w:type="dxa"/>
                            <w:tcBorders>
                              <w:left w:val="nil"/>
                              <w:bottom w:val="nil"/>
                              <w:right w:val="single" w:sz="18" w:space="0" w:color="auto"/>
                            </w:tcBorders>
                            <w:vAlign w:val="center"/>
                          </w:tcPr>
                          <w:p w:rsidR="00625AB7" w:rsidRDefault="00625AB7">
                            <w:pPr>
                              <w:pStyle w:val="af1"/>
                              <w:rPr>
                                <w:sz w:val="18"/>
                              </w:rPr>
                            </w:pPr>
                          </w:p>
                        </w:tc>
                        <w:tc>
                          <w:tcPr>
                            <w:tcW w:w="567" w:type="dxa"/>
                            <w:tcBorders>
                              <w:left w:val="nil"/>
                              <w:bottom w:val="nil"/>
                              <w:right w:val="single" w:sz="18" w:space="0" w:color="auto"/>
                            </w:tcBorders>
                            <w:vAlign w:val="center"/>
                          </w:tcPr>
                          <w:p w:rsidR="00625AB7" w:rsidRDefault="00625AB7">
                            <w:pPr>
                              <w:pStyle w:val="af1"/>
                              <w:rPr>
                                <w:sz w:val="18"/>
                              </w:rPr>
                            </w:pPr>
                          </w:p>
                        </w:tc>
                        <w:tc>
                          <w:tcPr>
                            <w:tcW w:w="1304" w:type="dxa"/>
                            <w:tcBorders>
                              <w:left w:val="nil"/>
                              <w:bottom w:val="nil"/>
                              <w:right w:val="nil"/>
                            </w:tcBorders>
                            <w:vAlign w:val="center"/>
                          </w:tcPr>
                          <w:p w:rsidR="00625AB7" w:rsidRDefault="00625AB7">
                            <w:pPr>
                              <w:pStyle w:val="af1"/>
                              <w:rPr>
                                <w:sz w:val="18"/>
                              </w:rPr>
                            </w:pPr>
                          </w:p>
                        </w:tc>
                        <w:tc>
                          <w:tcPr>
                            <w:tcW w:w="851" w:type="dxa"/>
                            <w:tcBorders>
                              <w:left w:val="single" w:sz="18" w:space="0" w:color="auto"/>
                              <w:bottom w:val="nil"/>
                              <w:right w:val="single" w:sz="18" w:space="0" w:color="auto"/>
                            </w:tcBorders>
                            <w:vAlign w:val="center"/>
                          </w:tcPr>
                          <w:p w:rsidR="00625AB7" w:rsidRDefault="00625AB7">
                            <w:pPr>
                              <w:pStyle w:val="af1"/>
                              <w:rPr>
                                <w:sz w:val="18"/>
                              </w:rPr>
                            </w:pPr>
                          </w:p>
                        </w:tc>
                        <w:tc>
                          <w:tcPr>
                            <w:tcW w:w="567" w:type="dxa"/>
                            <w:tcBorders>
                              <w:left w:val="nil"/>
                              <w:bottom w:val="nil"/>
                              <w:right w:val="single" w:sz="18" w:space="0" w:color="auto"/>
                            </w:tcBorders>
                            <w:vAlign w:val="center"/>
                          </w:tcPr>
                          <w:p w:rsidR="00625AB7" w:rsidRDefault="00625AB7">
                            <w:pPr>
                              <w:pStyle w:val="af1"/>
                              <w:rPr>
                                <w:sz w:val="18"/>
                              </w:rPr>
                            </w:pPr>
                          </w:p>
                        </w:tc>
                        <w:tc>
                          <w:tcPr>
                            <w:tcW w:w="6662" w:type="dxa"/>
                            <w:gridSpan w:val="6"/>
                            <w:vMerge/>
                            <w:tcBorders>
                              <w:left w:val="nil"/>
                              <w:bottom w:val="single" w:sz="18" w:space="0" w:color="auto"/>
                              <w:right w:val="nil"/>
                            </w:tcBorders>
                            <w:vAlign w:val="center"/>
                          </w:tcPr>
                          <w:p w:rsidR="00625AB7" w:rsidRDefault="00625AB7">
                            <w:pPr>
                              <w:pStyle w:val="af1"/>
                              <w:rPr>
                                <w:sz w:val="18"/>
                              </w:rPr>
                            </w:pPr>
                          </w:p>
                        </w:tc>
                      </w:tr>
                      <w:tr w:rsidR="00625AB7">
                        <w:trPr>
                          <w:cantSplit/>
                          <w:trHeight w:hRule="exact" w:val="284"/>
                        </w:trPr>
                        <w:tc>
                          <w:tcPr>
                            <w:tcW w:w="397" w:type="dxa"/>
                            <w:tcBorders>
                              <w:top w:val="single" w:sz="18" w:space="0" w:color="auto"/>
                              <w:left w:val="nil"/>
                              <w:bottom w:val="single" w:sz="18" w:space="0" w:color="auto"/>
                              <w:right w:val="single" w:sz="18" w:space="0" w:color="auto"/>
                            </w:tcBorders>
                            <w:vAlign w:val="center"/>
                          </w:tcPr>
                          <w:p w:rsidR="00625AB7" w:rsidRDefault="00625AB7" w:rsidP="00625AB7">
                            <w:pPr>
                              <w:pStyle w:val="af1"/>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18" w:space="0" w:color="auto"/>
                              <w:right w:val="single" w:sz="18" w:space="0" w:color="auto"/>
                            </w:tcBorders>
                            <w:vAlign w:val="center"/>
                          </w:tcPr>
                          <w:p w:rsidR="00625AB7" w:rsidRDefault="00625AB7">
                            <w:pPr>
                              <w:pStyle w:val="af1"/>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18" w:space="0" w:color="auto"/>
                              <w:right w:val="nil"/>
                            </w:tcBorders>
                            <w:vAlign w:val="center"/>
                          </w:tcPr>
                          <w:p w:rsidR="00625AB7" w:rsidRDefault="00625AB7">
                            <w:pPr>
                              <w:pStyle w:val="af1"/>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18" w:space="0" w:color="auto"/>
                              <w:right w:val="single" w:sz="18" w:space="0" w:color="auto"/>
                            </w:tcBorders>
                            <w:vAlign w:val="center"/>
                          </w:tcPr>
                          <w:p w:rsidR="00625AB7" w:rsidRDefault="00625AB7">
                            <w:pPr>
                              <w:pStyle w:val="af1"/>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18" w:space="0" w:color="auto"/>
                              <w:right w:val="single" w:sz="18" w:space="0" w:color="auto"/>
                            </w:tcBorders>
                            <w:vAlign w:val="center"/>
                          </w:tcPr>
                          <w:p w:rsidR="00625AB7" w:rsidRDefault="00625AB7">
                            <w:pPr>
                              <w:pStyle w:val="af1"/>
                              <w:jc w:val="center"/>
                              <w:rPr>
                                <w:rFonts w:ascii="Times New Roman" w:hAnsi="Times New Roman"/>
                                <w:sz w:val="17"/>
                              </w:rPr>
                            </w:pPr>
                            <w:r>
                              <w:rPr>
                                <w:rFonts w:ascii="Times New Roman" w:hAnsi="Times New Roman"/>
                                <w:sz w:val="17"/>
                              </w:rPr>
                              <w:t>Дата</w:t>
                            </w:r>
                          </w:p>
                        </w:tc>
                        <w:tc>
                          <w:tcPr>
                            <w:tcW w:w="6662" w:type="dxa"/>
                            <w:gridSpan w:val="6"/>
                            <w:vMerge/>
                            <w:tcBorders>
                              <w:left w:val="nil"/>
                              <w:bottom w:val="single" w:sz="18" w:space="0" w:color="auto"/>
                              <w:right w:val="nil"/>
                            </w:tcBorders>
                            <w:vAlign w:val="center"/>
                          </w:tcPr>
                          <w:p w:rsidR="00625AB7" w:rsidRDefault="00625AB7">
                            <w:pPr>
                              <w:pStyle w:val="af1"/>
                              <w:rPr>
                                <w:sz w:val="18"/>
                              </w:rPr>
                            </w:pPr>
                          </w:p>
                        </w:tc>
                      </w:tr>
                      <w:tr w:rsidR="00625AB7">
                        <w:trPr>
                          <w:cantSplit/>
                          <w:trHeight w:hRule="exact" w:val="284"/>
                        </w:trPr>
                        <w:tc>
                          <w:tcPr>
                            <w:tcW w:w="964" w:type="dxa"/>
                            <w:gridSpan w:val="2"/>
                            <w:tcBorders>
                              <w:top w:val="nil"/>
                              <w:left w:val="nil"/>
                              <w:right w:val="single" w:sz="18" w:space="0" w:color="auto"/>
                            </w:tcBorders>
                            <w:vAlign w:val="center"/>
                          </w:tcPr>
                          <w:p w:rsidR="00625AB7" w:rsidRDefault="00625AB7">
                            <w:pPr>
                              <w:pStyle w:val="af1"/>
                              <w:rPr>
                                <w:rFonts w:ascii="Times New Roman" w:hAnsi="Times New Roman"/>
                                <w:sz w:val="17"/>
                              </w:rPr>
                            </w:pPr>
                            <w:r>
                              <w:rPr>
                                <w:rFonts w:ascii="Times New Roman" w:hAnsi="Times New Roman"/>
                                <w:sz w:val="17"/>
                              </w:rPr>
                              <w:t>Разраб</w:t>
                            </w:r>
                          </w:p>
                        </w:tc>
                        <w:tc>
                          <w:tcPr>
                            <w:tcW w:w="1304" w:type="dxa"/>
                            <w:tcBorders>
                              <w:top w:val="nil"/>
                              <w:left w:val="nil"/>
                              <w:right w:val="nil"/>
                            </w:tcBorders>
                            <w:vAlign w:val="center"/>
                          </w:tcPr>
                          <w:p w:rsidR="00625AB7" w:rsidRPr="00B600FF" w:rsidRDefault="00625AB7">
                            <w:pPr>
                              <w:pStyle w:val="af1"/>
                              <w:rPr>
                                <w:rFonts w:ascii="Times New Roman" w:hAnsi="Times New Roman"/>
                                <w:sz w:val="20"/>
                                <w:lang w:val="ru-RU"/>
                              </w:rPr>
                            </w:pPr>
                            <w:r w:rsidRPr="00B600FF">
                              <w:rPr>
                                <w:rFonts w:ascii="Times New Roman" w:hAnsi="Times New Roman"/>
                                <w:sz w:val="20"/>
                                <w:lang w:val="ru-RU"/>
                              </w:rPr>
                              <w:t>Такташов Р.</w:t>
                            </w:r>
                            <w:proofErr w:type="gramStart"/>
                            <w:r w:rsidRPr="00B600FF">
                              <w:rPr>
                                <w:rFonts w:ascii="Times New Roman" w:hAnsi="Times New Roman"/>
                                <w:sz w:val="20"/>
                                <w:lang w:val="ru-RU"/>
                              </w:rPr>
                              <w:t>Р</w:t>
                            </w:r>
                            <w:proofErr w:type="gramEnd"/>
                          </w:p>
                        </w:tc>
                        <w:tc>
                          <w:tcPr>
                            <w:tcW w:w="851" w:type="dxa"/>
                            <w:tcBorders>
                              <w:top w:val="nil"/>
                              <w:left w:val="single" w:sz="18" w:space="0" w:color="auto"/>
                              <w:right w:val="single" w:sz="18" w:space="0" w:color="auto"/>
                            </w:tcBorders>
                            <w:vAlign w:val="center"/>
                          </w:tcPr>
                          <w:p w:rsidR="00625AB7" w:rsidRPr="00B600FF" w:rsidRDefault="00625AB7">
                            <w:pPr>
                              <w:pStyle w:val="af1"/>
                              <w:rPr>
                                <w:rFonts w:ascii="Times New Roman" w:hAnsi="Times New Roman"/>
                                <w:sz w:val="18"/>
                              </w:rPr>
                            </w:pPr>
                          </w:p>
                        </w:tc>
                        <w:tc>
                          <w:tcPr>
                            <w:tcW w:w="567" w:type="dxa"/>
                            <w:tcBorders>
                              <w:top w:val="nil"/>
                              <w:left w:val="nil"/>
                              <w:right w:val="single" w:sz="18" w:space="0" w:color="auto"/>
                            </w:tcBorders>
                            <w:vAlign w:val="center"/>
                          </w:tcPr>
                          <w:p w:rsidR="00625AB7" w:rsidRDefault="00625AB7">
                            <w:pPr>
                              <w:pStyle w:val="af1"/>
                              <w:rPr>
                                <w:sz w:val="18"/>
                              </w:rPr>
                            </w:pPr>
                          </w:p>
                        </w:tc>
                        <w:tc>
                          <w:tcPr>
                            <w:tcW w:w="3969" w:type="dxa"/>
                            <w:vMerge w:val="restart"/>
                            <w:tcBorders>
                              <w:top w:val="nil"/>
                              <w:left w:val="nil"/>
                              <w:bottom w:val="single" w:sz="18" w:space="0" w:color="auto"/>
                              <w:right w:val="single" w:sz="18" w:space="0" w:color="auto"/>
                            </w:tcBorders>
                            <w:vAlign w:val="center"/>
                          </w:tcPr>
                          <w:p w:rsidR="00625AB7" w:rsidRPr="00B600FF" w:rsidRDefault="00625AB7">
                            <w:pPr>
                              <w:pStyle w:val="af1"/>
                              <w:jc w:val="center"/>
                              <w:rPr>
                                <w:rFonts w:ascii="Times New Roman" w:hAnsi="Times New Roman"/>
                                <w:szCs w:val="28"/>
                                <w:lang w:val="ru-RU"/>
                              </w:rPr>
                            </w:pPr>
                            <w:r w:rsidRPr="00B600FF">
                              <w:rPr>
                                <w:rFonts w:ascii="Times New Roman" w:hAnsi="Times New Roman"/>
                                <w:szCs w:val="28"/>
                                <w:lang w:val="ru-RU"/>
                              </w:rPr>
                              <w:t>ЗАГАЛЬНО-ТЕХНІЧНА</w:t>
                            </w:r>
                          </w:p>
                          <w:p w:rsidR="00625AB7" w:rsidRPr="00A806A5" w:rsidRDefault="00625AB7">
                            <w:pPr>
                              <w:pStyle w:val="af1"/>
                              <w:jc w:val="center"/>
                              <w:rPr>
                                <w:szCs w:val="28"/>
                                <w:lang w:val="ru-RU"/>
                              </w:rPr>
                            </w:pPr>
                            <w:r w:rsidRPr="00B600FF">
                              <w:rPr>
                                <w:rFonts w:ascii="Times New Roman" w:hAnsi="Times New Roman"/>
                                <w:szCs w:val="28"/>
                                <w:lang w:val="ru-RU"/>
                              </w:rPr>
                              <w:t xml:space="preserve"> ЧАСТИНА</w:t>
                            </w:r>
                          </w:p>
                        </w:tc>
                        <w:tc>
                          <w:tcPr>
                            <w:tcW w:w="852" w:type="dxa"/>
                            <w:gridSpan w:val="3"/>
                            <w:tcBorders>
                              <w:top w:val="nil"/>
                              <w:left w:val="nil"/>
                              <w:bottom w:val="single" w:sz="18" w:space="0" w:color="auto"/>
                              <w:right w:val="single" w:sz="18" w:space="0" w:color="auto"/>
                            </w:tcBorders>
                            <w:vAlign w:val="center"/>
                          </w:tcPr>
                          <w:p w:rsidR="00625AB7" w:rsidRPr="00E870CD" w:rsidRDefault="00625AB7">
                            <w:pPr>
                              <w:pStyle w:val="af1"/>
                              <w:jc w:val="center"/>
                              <w:rPr>
                                <w:rFonts w:ascii="Times New Roman" w:hAnsi="Times New Roman"/>
                                <w:sz w:val="17"/>
                              </w:rPr>
                            </w:pPr>
                            <w:r>
                              <w:rPr>
                                <w:rFonts w:ascii="Times New Roman" w:hAnsi="Times New Roman"/>
                                <w:sz w:val="17"/>
                                <w:lang w:val="ru-RU"/>
                              </w:rPr>
                              <w:t>Л</w:t>
                            </w:r>
                            <w:r>
                              <w:rPr>
                                <w:rFonts w:ascii="Times New Roman" w:hAnsi="Times New Roman"/>
                                <w:sz w:val="17"/>
                              </w:rPr>
                              <w:t>іт.</w:t>
                            </w:r>
                          </w:p>
                        </w:tc>
                        <w:tc>
                          <w:tcPr>
                            <w:tcW w:w="851" w:type="dxa"/>
                            <w:tcBorders>
                              <w:top w:val="nil"/>
                              <w:left w:val="single" w:sz="18" w:space="0" w:color="auto"/>
                              <w:bottom w:val="single" w:sz="18" w:space="0" w:color="auto"/>
                              <w:right w:val="single" w:sz="18" w:space="0" w:color="auto"/>
                            </w:tcBorders>
                            <w:vAlign w:val="center"/>
                          </w:tcPr>
                          <w:p w:rsidR="00625AB7" w:rsidRDefault="00625AB7">
                            <w:pPr>
                              <w:pStyle w:val="af1"/>
                              <w:jc w:val="center"/>
                              <w:rPr>
                                <w:rFonts w:ascii="Times New Roman" w:hAnsi="Times New Roman"/>
                                <w:sz w:val="17"/>
                              </w:rPr>
                            </w:pPr>
                            <w:r>
                              <w:rPr>
                                <w:rFonts w:ascii="Times New Roman" w:hAnsi="Times New Roman"/>
                                <w:sz w:val="17"/>
                              </w:rPr>
                              <w:t>Арк.</w:t>
                            </w:r>
                          </w:p>
                        </w:tc>
                        <w:tc>
                          <w:tcPr>
                            <w:tcW w:w="990" w:type="dxa"/>
                            <w:tcBorders>
                              <w:top w:val="nil"/>
                              <w:left w:val="single" w:sz="18" w:space="0" w:color="auto"/>
                              <w:bottom w:val="single" w:sz="18" w:space="0" w:color="auto"/>
                              <w:right w:val="nil"/>
                            </w:tcBorders>
                            <w:vAlign w:val="center"/>
                          </w:tcPr>
                          <w:p w:rsidR="00625AB7" w:rsidRDefault="00625AB7">
                            <w:pPr>
                              <w:pStyle w:val="af1"/>
                              <w:jc w:val="center"/>
                              <w:rPr>
                                <w:rFonts w:ascii="Times New Roman" w:hAnsi="Times New Roman"/>
                                <w:sz w:val="17"/>
                              </w:rPr>
                            </w:pPr>
                            <w:r>
                              <w:rPr>
                                <w:rFonts w:ascii="Times New Roman" w:hAnsi="Times New Roman"/>
                                <w:sz w:val="17"/>
                              </w:rPr>
                              <w:t>Аркушів</w:t>
                            </w:r>
                          </w:p>
                        </w:tc>
                      </w:tr>
                      <w:tr w:rsidR="00625AB7" w:rsidRPr="003313E8">
                        <w:trPr>
                          <w:cantSplit/>
                          <w:trHeight w:hRule="exact" w:val="284"/>
                        </w:trPr>
                        <w:tc>
                          <w:tcPr>
                            <w:tcW w:w="964" w:type="dxa"/>
                            <w:gridSpan w:val="2"/>
                            <w:tcBorders>
                              <w:left w:val="nil"/>
                              <w:right w:val="single" w:sz="18" w:space="0" w:color="auto"/>
                            </w:tcBorders>
                            <w:vAlign w:val="center"/>
                          </w:tcPr>
                          <w:p w:rsidR="00625AB7" w:rsidRDefault="00625AB7">
                            <w:pPr>
                              <w:pStyle w:val="af1"/>
                              <w:rPr>
                                <w:rFonts w:ascii="Times New Roman" w:hAnsi="Times New Roman"/>
                                <w:sz w:val="17"/>
                              </w:rPr>
                            </w:pPr>
                            <w:r>
                              <w:rPr>
                                <w:rFonts w:ascii="Times New Roman" w:hAnsi="Times New Roman"/>
                                <w:sz w:val="17"/>
                              </w:rPr>
                              <w:t>Перевір</w:t>
                            </w:r>
                          </w:p>
                        </w:tc>
                        <w:tc>
                          <w:tcPr>
                            <w:tcW w:w="1304" w:type="dxa"/>
                            <w:tcBorders>
                              <w:left w:val="nil"/>
                              <w:right w:val="nil"/>
                            </w:tcBorders>
                            <w:vAlign w:val="center"/>
                          </w:tcPr>
                          <w:p w:rsidR="00625AB7" w:rsidRPr="00B600FF" w:rsidRDefault="00625AB7">
                            <w:pPr>
                              <w:pStyle w:val="af1"/>
                              <w:rPr>
                                <w:rFonts w:ascii="Times New Roman" w:hAnsi="Times New Roman"/>
                                <w:sz w:val="20"/>
                                <w:lang w:val="ru-RU"/>
                              </w:rPr>
                            </w:pPr>
                            <w:r w:rsidRPr="00B600FF">
                              <w:rPr>
                                <w:rFonts w:ascii="Times New Roman" w:hAnsi="Times New Roman"/>
                                <w:sz w:val="20"/>
                                <w:lang w:val="ru-RU"/>
                              </w:rPr>
                              <w:t>Прядко С.Л.</w:t>
                            </w:r>
                          </w:p>
                        </w:tc>
                        <w:tc>
                          <w:tcPr>
                            <w:tcW w:w="851" w:type="dxa"/>
                            <w:tcBorders>
                              <w:left w:val="single" w:sz="18" w:space="0" w:color="auto"/>
                              <w:right w:val="single" w:sz="18" w:space="0" w:color="auto"/>
                            </w:tcBorders>
                            <w:vAlign w:val="center"/>
                          </w:tcPr>
                          <w:p w:rsidR="00625AB7" w:rsidRDefault="00625AB7">
                            <w:pPr>
                              <w:pStyle w:val="af1"/>
                              <w:rPr>
                                <w:sz w:val="18"/>
                              </w:rPr>
                            </w:pPr>
                          </w:p>
                        </w:tc>
                        <w:tc>
                          <w:tcPr>
                            <w:tcW w:w="567" w:type="dxa"/>
                            <w:tcBorders>
                              <w:left w:val="nil"/>
                              <w:right w:val="single" w:sz="18" w:space="0" w:color="auto"/>
                            </w:tcBorders>
                            <w:vAlign w:val="center"/>
                          </w:tcPr>
                          <w:p w:rsidR="00625AB7" w:rsidRDefault="00625AB7">
                            <w:pPr>
                              <w:pStyle w:val="af1"/>
                              <w:rPr>
                                <w:sz w:val="18"/>
                              </w:rPr>
                            </w:pPr>
                          </w:p>
                        </w:tc>
                        <w:tc>
                          <w:tcPr>
                            <w:tcW w:w="3969" w:type="dxa"/>
                            <w:vMerge/>
                            <w:tcBorders>
                              <w:left w:val="nil"/>
                              <w:right w:val="single" w:sz="18" w:space="0" w:color="auto"/>
                            </w:tcBorders>
                            <w:vAlign w:val="center"/>
                          </w:tcPr>
                          <w:p w:rsidR="00625AB7" w:rsidRDefault="00625AB7">
                            <w:pPr>
                              <w:pStyle w:val="af1"/>
                              <w:rPr>
                                <w:sz w:val="18"/>
                              </w:rPr>
                            </w:pPr>
                          </w:p>
                        </w:tc>
                        <w:tc>
                          <w:tcPr>
                            <w:tcW w:w="284" w:type="dxa"/>
                            <w:tcBorders>
                              <w:left w:val="nil"/>
                              <w:bottom w:val="single" w:sz="18" w:space="0" w:color="auto"/>
                            </w:tcBorders>
                            <w:vAlign w:val="center"/>
                          </w:tcPr>
                          <w:p w:rsidR="00625AB7" w:rsidRDefault="00625AB7">
                            <w:pPr>
                              <w:pStyle w:val="af1"/>
                              <w:rPr>
                                <w:sz w:val="18"/>
                              </w:rPr>
                            </w:pPr>
                          </w:p>
                        </w:tc>
                        <w:tc>
                          <w:tcPr>
                            <w:tcW w:w="284" w:type="dxa"/>
                            <w:tcBorders>
                              <w:bottom w:val="single" w:sz="18" w:space="0" w:color="auto"/>
                            </w:tcBorders>
                            <w:vAlign w:val="center"/>
                          </w:tcPr>
                          <w:p w:rsidR="00625AB7" w:rsidRPr="00E870CD" w:rsidRDefault="00625AB7" w:rsidP="00625AB7">
                            <w:pPr>
                              <w:pStyle w:val="af1"/>
                              <w:jc w:val="center"/>
                              <w:rPr>
                                <w:sz w:val="18"/>
                              </w:rPr>
                            </w:pPr>
                          </w:p>
                        </w:tc>
                        <w:tc>
                          <w:tcPr>
                            <w:tcW w:w="284" w:type="dxa"/>
                            <w:tcBorders>
                              <w:bottom w:val="single" w:sz="18" w:space="0" w:color="auto"/>
                              <w:right w:val="single" w:sz="18" w:space="0" w:color="auto"/>
                            </w:tcBorders>
                            <w:vAlign w:val="center"/>
                          </w:tcPr>
                          <w:p w:rsidR="00625AB7" w:rsidRDefault="00625AB7">
                            <w:pPr>
                              <w:pStyle w:val="af1"/>
                              <w:rPr>
                                <w:sz w:val="18"/>
                              </w:rPr>
                            </w:pPr>
                          </w:p>
                        </w:tc>
                        <w:tc>
                          <w:tcPr>
                            <w:tcW w:w="851" w:type="dxa"/>
                            <w:tcBorders>
                              <w:left w:val="single" w:sz="18" w:space="0" w:color="auto"/>
                              <w:bottom w:val="single" w:sz="18" w:space="0" w:color="auto"/>
                              <w:right w:val="single" w:sz="18" w:space="0" w:color="auto"/>
                            </w:tcBorders>
                            <w:vAlign w:val="center"/>
                          </w:tcPr>
                          <w:p w:rsidR="00625AB7" w:rsidRPr="00664933" w:rsidRDefault="00625AB7">
                            <w:pPr>
                              <w:pStyle w:val="af1"/>
                              <w:jc w:val="center"/>
                              <w:rPr>
                                <w:sz w:val="18"/>
                                <w:lang w:val="ru-RU"/>
                              </w:rPr>
                            </w:pPr>
                          </w:p>
                        </w:tc>
                        <w:tc>
                          <w:tcPr>
                            <w:tcW w:w="990" w:type="dxa"/>
                            <w:tcBorders>
                              <w:left w:val="single" w:sz="18" w:space="0" w:color="auto"/>
                              <w:bottom w:val="single" w:sz="18" w:space="0" w:color="auto"/>
                              <w:right w:val="nil"/>
                            </w:tcBorders>
                            <w:vAlign w:val="center"/>
                          </w:tcPr>
                          <w:p w:rsidR="00625AB7" w:rsidRPr="00664933" w:rsidRDefault="00625AB7">
                            <w:pPr>
                              <w:pStyle w:val="af1"/>
                              <w:jc w:val="center"/>
                              <w:rPr>
                                <w:sz w:val="18"/>
                                <w:lang w:val="ru-RU"/>
                              </w:rPr>
                            </w:pPr>
                          </w:p>
                        </w:tc>
                      </w:tr>
                      <w:tr w:rsidR="00625AB7" w:rsidRPr="00625AB7">
                        <w:trPr>
                          <w:cantSplit/>
                          <w:trHeight w:hRule="exact" w:val="284"/>
                        </w:trPr>
                        <w:tc>
                          <w:tcPr>
                            <w:tcW w:w="964" w:type="dxa"/>
                            <w:gridSpan w:val="2"/>
                            <w:tcBorders>
                              <w:left w:val="nil"/>
                              <w:right w:val="single" w:sz="18" w:space="0" w:color="auto"/>
                            </w:tcBorders>
                            <w:vAlign w:val="center"/>
                          </w:tcPr>
                          <w:p w:rsidR="00625AB7" w:rsidRDefault="00625AB7">
                            <w:pPr>
                              <w:pStyle w:val="af1"/>
                              <w:rPr>
                                <w:rFonts w:ascii="Times New Roman" w:hAnsi="Times New Roman"/>
                                <w:sz w:val="17"/>
                              </w:rPr>
                            </w:pPr>
                          </w:p>
                        </w:tc>
                        <w:tc>
                          <w:tcPr>
                            <w:tcW w:w="1304" w:type="dxa"/>
                            <w:tcBorders>
                              <w:left w:val="nil"/>
                              <w:right w:val="nil"/>
                            </w:tcBorders>
                            <w:vAlign w:val="center"/>
                          </w:tcPr>
                          <w:p w:rsidR="00625AB7" w:rsidRDefault="00625AB7">
                            <w:pPr>
                              <w:pStyle w:val="af1"/>
                              <w:rPr>
                                <w:sz w:val="18"/>
                              </w:rPr>
                            </w:pPr>
                          </w:p>
                        </w:tc>
                        <w:tc>
                          <w:tcPr>
                            <w:tcW w:w="851" w:type="dxa"/>
                            <w:tcBorders>
                              <w:left w:val="single" w:sz="18" w:space="0" w:color="auto"/>
                              <w:right w:val="single" w:sz="18" w:space="0" w:color="auto"/>
                            </w:tcBorders>
                            <w:vAlign w:val="center"/>
                          </w:tcPr>
                          <w:p w:rsidR="00625AB7" w:rsidRDefault="00625AB7">
                            <w:pPr>
                              <w:pStyle w:val="af1"/>
                              <w:rPr>
                                <w:sz w:val="18"/>
                              </w:rPr>
                            </w:pPr>
                          </w:p>
                        </w:tc>
                        <w:tc>
                          <w:tcPr>
                            <w:tcW w:w="567" w:type="dxa"/>
                            <w:tcBorders>
                              <w:left w:val="nil"/>
                              <w:right w:val="single" w:sz="18" w:space="0" w:color="auto"/>
                            </w:tcBorders>
                            <w:vAlign w:val="center"/>
                          </w:tcPr>
                          <w:p w:rsidR="00625AB7" w:rsidRDefault="00625AB7">
                            <w:pPr>
                              <w:pStyle w:val="af1"/>
                              <w:rPr>
                                <w:sz w:val="18"/>
                              </w:rPr>
                            </w:pPr>
                          </w:p>
                        </w:tc>
                        <w:tc>
                          <w:tcPr>
                            <w:tcW w:w="3969" w:type="dxa"/>
                            <w:vMerge/>
                            <w:tcBorders>
                              <w:left w:val="nil"/>
                              <w:right w:val="single" w:sz="18" w:space="0" w:color="auto"/>
                            </w:tcBorders>
                            <w:vAlign w:val="center"/>
                          </w:tcPr>
                          <w:p w:rsidR="00625AB7" w:rsidRDefault="00625AB7">
                            <w:pPr>
                              <w:pStyle w:val="af1"/>
                              <w:rPr>
                                <w:sz w:val="18"/>
                              </w:rPr>
                            </w:pPr>
                          </w:p>
                        </w:tc>
                        <w:tc>
                          <w:tcPr>
                            <w:tcW w:w="2693" w:type="dxa"/>
                            <w:gridSpan w:val="5"/>
                            <w:vMerge w:val="restart"/>
                            <w:tcBorders>
                              <w:top w:val="single" w:sz="18" w:space="0" w:color="auto"/>
                              <w:left w:val="nil"/>
                              <w:right w:val="nil"/>
                            </w:tcBorders>
                            <w:vAlign w:val="center"/>
                          </w:tcPr>
                          <w:p w:rsidR="00625AB7" w:rsidRPr="00B600FF" w:rsidRDefault="00625AB7">
                            <w:pPr>
                              <w:pStyle w:val="af1"/>
                              <w:jc w:val="center"/>
                              <w:rPr>
                                <w:rFonts w:ascii="Times New Roman" w:hAnsi="Times New Roman"/>
                                <w:sz w:val="24"/>
                              </w:rPr>
                            </w:pPr>
                            <w:r w:rsidRPr="00B600FF">
                              <w:rPr>
                                <w:rFonts w:ascii="Times New Roman" w:hAnsi="Times New Roman"/>
                                <w:sz w:val="24"/>
                              </w:rPr>
                              <w:t>НТУУ»КПІ ім. Ігоря Сікорського» АУЕК</w:t>
                            </w:r>
                          </w:p>
                        </w:tc>
                      </w:tr>
                      <w:tr w:rsidR="00625AB7" w:rsidRPr="00B600FF">
                        <w:trPr>
                          <w:cantSplit/>
                          <w:trHeight w:hRule="exact" w:val="284"/>
                        </w:trPr>
                        <w:tc>
                          <w:tcPr>
                            <w:tcW w:w="964" w:type="dxa"/>
                            <w:gridSpan w:val="2"/>
                            <w:tcBorders>
                              <w:left w:val="nil"/>
                              <w:right w:val="single" w:sz="18" w:space="0" w:color="auto"/>
                            </w:tcBorders>
                            <w:vAlign w:val="center"/>
                          </w:tcPr>
                          <w:p w:rsidR="00625AB7" w:rsidRDefault="00625AB7">
                            <w:pPr>
                              <w:pStyle w:val="af1"/>
                              <w:rPr>
                                <w:rFonts w:ascii="Times New Roman" w:hAnsi="Times New Roman"/>
                                <w:sz w:val="17"/>
                              </w:rPr>
                            </w:pPr>
                            <w:r>
                              <w:rPr>
                                <w:rFonts w:ascii="Times New Roman" w:hAnsi="Times New Roman"/>
                                <w:sz w:val="17"/>
                              </w:rPr>
                              <w:t>Н. Контр.</w:t>
                            </w:r>
                          </w:p>
                        </w:tc>
                        <w:tc>
                          <w:tcPr>
                            <w:tcW w:w="1304" w:type="dxa"/>
                            <w:tcBorders>
                              <w:left w:val="nil"/>
                              <w:right w:val="nil"/>
                            </w:tcBorders>
                            <w:vAlign w:val="center"/>
                          </w:tcPr>
                          <w:p w:rsidR="00625AB7" w:rsidRPr="00B600FF" w:rsidRDefault="00625AB7">
                            <w:pPr>
                              <w:pStyle w:val="af1"/>
                              <w:rPr>
                                <w:rFonts w:ascii="Times New Roman" w:hAnsi="Times New Roman"/>
                                <w:sz w:val="18"/>
                              </w:rPr>
                            </w:pPr>
                            <w:r w:rsidRPr="00B600FF">
                              <w:rPr>
                                <w:rFonts w:ascii="Times New Roman" w:hAnsi="Times New Roman"/>
                                <w:sz w:val="18"/>
                              </w:rPr>
                              <w:t>Смоляр В.Г.</w:t>
                            </w:r>
                          </w:p>
                        </w:tc>
                        <w:tc>
                          <w:tcPr>
                            <w:tcW w:w="851" w:type="dxa"/>
                            <w:tcBorders>
                              <w:left w:val="single" w:sz="18" w:space="0" w:color="auto"/>
                              <w:right w:val="single" w:sz="18" w:space="0" w:color="auto"/>
                            </w:tcBorders>
                            <w:vAlign w:val="center"/>
                          </w:tcPr>
                          <w:p w:rsidR="00625AB7" w:rsidRDefault="00625AB7">
                            <w:pPr>
                              <w:pStyle w:val="af1"/>
                              <w:rPr>
                                <w:sz w:val="18"/>
                              </w:rPr>
                            </w:pPr>
                          </w:p>
                        </w:tc>
                        <w:tc>
                          <w:tcPr>
                            <w:tcW w:w="567" w:type="dxa"/>
                            <w:tcBorders>
                              <w:left w:val="nil"/>
                              <w:right w:val="single" w:sz="18" w:space="0" w:color="auto"/>
                            </w:tcBorders>
                            <w:vAlign w:val="center"/>
                          </w:tcPr>
                          <w:p w:rsidR="00625AB7" w:rsidRDefault="00625AB7">
                            <w:pPr>
                              <w:pStyle w:val="af1"/>
                              <w:rPr>
                                <w:sz w:val="18"/>
                              </w:rPr>
                            </w:pPr>
                          </w:p>
                        </w:tc>
                        <w:tc>
                          <w:tcPr>
                            <w:tcW w:w="3969" w:type="dxa"/>
                            <w:vMerge/>
                            <w:tcBorders>
                              <w:left w:val="nil"/>
                              <w:right w:val="single" w:sz="18" w:space="0" w:color="auto"/>
                            </w:tcBorders>
                            <w:vAlign w:val="center"/>
                          </w:tcPr>
                          <w:p w:rsidR="00625AB7" w:rsidRDefault="00625AB7">
                            <w:pPr>
                              <w:pStyle w:val="af1"/>
                              <w:rPr>
                                <w:sz w:val="18"/>
                              </w:rPr>
                            </w:pPr>
                          </w:p>
                        </w:tc>
                        <w:tc>
                          <w:tcPr>
                            <w:tcW w:w="2693" w:type="dxa"/>
                            <w:gridSpan w:val="5"/>
                            <w:vMerge/>
                            <w:tcBorders>
                              <w:left w:val="nil"/>
                              <w:right w:val="nil"/>
                            </w:tcBorders>
                            <w:vAlign w:val="center"/>
                          </w:tcPr>
                          <w:p w:rsidR="00625AB7" w:rsidRDefault="00625AB7">
                            <w:pPr>
                              <w:pStyle w:val="af1"/>
                              <w:rPr>
                                <w:sz w:val="18"/>
                              </w:rPr>
                            </w:pPr>
                          </w:p>
                        </w:tc>
                      </w:tr>
                      <w:tr w:rsidR="00625AB7" w:rsidRPr="00B600FF">
                        <w:trPr>
                          <w:cantSplit/>
                          <w:trHeight w:hRule="exact" w:val="284"/>
                        </w:trPr>
                        <w:tc>
                          <w:tcPr>
                            <w:tcW w:w="964" w:type="dxa"/>
                            <w:gridSpan w:val="2"/>
                            <w:tcBorders>
                              <w:left w:val="nil"/>
                              <w:bottom w:val="nil"/>
                              <w:right w:val="single" w:sz="18" w:space="0" w:color="auto"/>
                            </w:tcBorders>
                            <w:vAlign w:val="center"/>
                          </w:tcPr>
                          <w:p w:rsidR="00625AB7" w:rsidRPr="00B600FF" w:rsidRDefault="00625AB7">
                            <w:pPr>
                              <w:pStyle w:val="af1"/>
                              <w:rPr>
                                <w:rFonts w:ascii="Times New Roman" w:hAnsi="Times New Roman"/>
                                <w:sz w:val="17"/>
                              </w:rPr>
                            </w:pPr>
                            <w:r>
                              <w:rPr>
                                <w:rFonts w:ascii="Times New Roman" w:hAnsi="Times New Roman"/>
                                <w:sz w:val="17"/>
                              </w:rPr>
                              <w:t>Затв.</w:t>
                            </w:r>
                          </w:p>
                        </w:tc>
                        <w:tc>
                          <w:tcPr>
                            <w:tcW w:w="1304" w:type="dxa"/>
                            <w:tcBorders>
                              <w:left w:val="nil"/>
                              <w:bottom w:val="nil"/>
                              <w:right w:val="nil"/>
                            </w:tcBorders>
                            <w:vAlign w:val="center"/>
                          </w:tcPr>
                          <w:p w:rsidR="00625AB7" w:rsidRPr="00B600FF" w:rsidRDefault="00625AB7">
                            <w:pPr>
                              <w:pStyle w:val="af1"/>
                              <w:rPr>
                                <w:rFonts w:ascii="Times New Roman" w:hAnsi="Times New Roman"/>
                                <w:sz w:val="18"/>
                              </w:rPr>
                            </w:pPr>
                            <w:r w:rsidRPr="00B600FF">
                              <w:rPr>
                                <w:rFonts w:ascii="Times New Roman" w:hAnsi="Times New Roman"/>
                                <w:sz w:val="18"/>
                              </w:rPr>
                              <w:t>Прядко С.Л.</w:t>
                            </w:r>
                          </w:p>
                        </w:tc>
                        <w:tc>
                          <w:tcPr>
                            <w:tcW w:w="851" w:type="dxa"/>
                            <w:tcBorders>
                              <w:left w:val="single" w:sz="18" w:space="0" w:color="auto"/>
                              <w:bottom w:val="nil"/>
                              <w:right w:val="single" w:sz="18" w:space="0" w:color="auto"/>
                            </w:tcBorders>
                            <w:vAlign w:val="center"/>
                          </w:tcPr>
                          <w:p w:rsidR="00625AB7" w:rsidRDefault="00625AB7">
                            <w:pPr>
                              <w:pStyle w:val="af1"/>
                              <w:rPr>
                                <w:sz w:val="18"/>
                              </w:rPr>
                            </w:pPr>
                          </w:p>
                        </w:tc>
                        <w:tc>
                          <w:tcPr>
                            <w:tcW w:w="567" w:type="dxa"/>
                            <w:tcBorders>
                              <w:left w:val="nil"/>
                              <w:bottom w:val="nil"/>
                              <w:right w:val="single" w:sz="18" w:space="0" w:color="auto"/>
                            </w:tcBorders>
                            <w:vAlign w:val="center"/>
                          </w:tcPr>
                          <w:p w:rsidR="00625AB7" w:rsidRDefault="00625AB7">
                            <w:pPr>
                              <w:pStyle w:val="af1"/>
                              <w:rPr>
                                <w:sz w:val="18"/>
                              </w:rPr>
                            </w:pPr>
                          </w:p>
                        </w:tc>
                        <w:tc>
                          <w:tcPr>
                            <w:tcW w:w="3969" w:type="dxa"/>
                            <w:vMerge/>
                            <w:tcBorders>
                              <w:left w:val="nil"/>
                              <w:bottom w:val="nil"/>
                              <w:right w:val="single" w:sz="18" w:space="0" w:color="auto"/>
                            </w:tcBorders>
                            <w:vAlign w:val="center"/>
                          </w:tcPr>
                          <w:p w:rsidR="00625AB7" w:rsidRDefault="00625AB7">
                            <w:pPr>
                              <w:pStyle w:val="af1"/>
                              <w:rPr>
                                <w:sz w:val="18"/>
                              </w:rPr>
                            </w:pPr>
                          </w:p>
                        </w:tc>
                        <w:tc>
                          <w:tcPr>
                            <w:tcW w:w="2693" w:type="dxa"/>
                            <w:gridSpan w:val="5"/>
                            <w:vMerge/>
                            <w:tcBorders>
                              <w:left w:val="nil"/>
                              <w:bottom w:val="nil"/>
                              <w:right w:val="nil"/>
                            </w:tcBorders>
                            <w:vAlign w:val="center"/>
                          </w:tcPr>
                          <w:p w:rsidR="00625AB7" w:rsidRDefault="00625AB7">
                            <w:pPr>
                              <w:pStyle w:val="af1"/>
                              <w:rPr>
                                <w:sz w:val="18"/>
                              </w:rPr>
                            </w:pPr>
                          </w:p>
                        </w:tc>
                      </w:tr>
                    </w:tbl>
                    <w:p w:rsidR="00625AB7" w:rsidRPr="00B600FF" w:rsidRDefault="00625AB7" w:rsidP="00171EFF">
                      <w:pPr>
                        <w:rPr>
                          <w:lang w:val="uk-UA"/>
                        </w:rPr>
                      </w:pPr>
                    </w:p>
                  </w:txbxContent>
                </v:textbox>
              </v:shape>
              <v:line id="Line 99" o:spid="_x0000_s1085" style="position:absolute;visibility:visible;mso-wrap-style:square" from="1134,397" to="1134,164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u4yEsIAAADcAAAADwAAAGRycy9kb3ducmV2LnhtbERPz2vCMBS+D/wfwhN2W9M5GbMaRQqD&#10;HvRgN+b10TybsualJlnt/vvlIOz48f3e7Cbbi5F86BwreM5yEMSN0x23Cj4/3p/eQISIrLF3TAp+&#10;KcBuO3vYYKHdjU801rEVKYRDgQpMjEMhZWgMWQyZG4gTd3HeYkzQt1J7vKVw28tFnr9Kix2nBoMD&#10;lYaa7/rHKlgeK6PP0yEcTnn1Rd11WV5rp9TjfNqvQUSa4r/47q60gpdVmp/OpCMgt3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Eu4yEsIAAADcAAAADwAAAAAAAAAAAAAA&#10;AAChAgAAZHJzL2Rvd25yZXYueG1sUEsFBgAAAAAEAAQA+QAAAJADAAAAAA==&#10;" strokeweight="2.25pt"/>
              <v:line id="Line 100" o:spid="_x0000_s1086" style="position:absolute;visibility:visible;mso-wrap-style:square" from="11509,397" to="11509,164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aKXicUAAADcAAAADwAAAGRycy9kb3ducmV2LnhtbESPQWvCQBSE70L/w/IK3szGKqWNWaUI&#10;hRziwbS010f2mQ3Nvo3Z1cR/7xYKPQ4z8w2T7ybbiSsNvnWsYJmkIIhrp1tuFHx+vC9eQPiArLFz&#10;TApu5GG3fZjlmGk38pGuVWhEhLDPUIEJoc+k9LUhiz5xPXH0Tm6wGKIcGqkHHCPcdvIpTZ+lxZbj&#10;gsGe9obqn+piFawPhdHfU+nLY1p8UXte78+VU2r+OL1tQASawn/4r11oBavXJfyeiUdAbu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aKXicUAAADcAAAADwAAAAAAAAAA&#10;AAAAAAChAgAAZHJzL2Rvd25yZXYueG1sUEsFBgAAAAAEAAQA+QAAAJMDAAAAAA==&#10;" strokeweight="2.25pt"/>
              <v:line id="Line 101" o:spid="_x0000_s1087" style="position:absolute;visibility:visible;mso-wrap-style:square" from="1137,16441" to="11512,164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XAJ/sQAAADcAAAADwAAAGRycy9kb3ducmV2LnhtbESPT4vCMBTE7wt+h/AEb2vqHxatRhFB&#10;6EEPdhe9PppnU2xeahO1fnuzsLDHYWZ+wyzXna3Fg1pfOVYwGiYgiAunKy4V/HzvPmcgfEDWWDsm&#10;BS/ysF71PpaYavfkIz3yUIoIYZ+iAhNCk0rpC0MW/dA1xNG7uNZiiLItpW7xGeG2luMk+ZIWK44L&#10;BhvaGiqu+d0qmB4yo8/d3u+PSXai6jbd3nKn1KDfbRYgAnXhP/zXzrSCyXwMv2fiEZCrN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NcAn+xAAAANwAAAAPAAAAAAAAAAAA&#10;AAAAAKECAABkcnMvZG93bnJldi54bWxQSwUGAAAAAAQABAD5AAAAkgMAAAAA&#10;" strokeweight="2.25pt"/>
              <v:line id="Line 102" o:spid="_x0000_s1088" style="position:absolute;visibility:visible;mso-wrap-style:square" from="1137,14173" to="11512,141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jysZcMAAADcAAAADwAAAGRycy9kb3ducmV2LnhtbESPQYvCMBSE78L+h/AW9qapq8hajbII&#10;Qg96sMp6fTTPpti81CZq998bQfA4zMw3zHzZ2VrcqPWVYwXDQQKCuHC64lLBYb/u/4DwAVlj7ZgU&#10;/JOH5eKjN8dUuzvv6JaHUkQI+xQVmBCaVEpfGLLoB64hjt7JtRZDlG0pdYv3CLe1/E6SibRYcVww&#10;2NDKUHHOr1bBeJsZfew2frNLsj+qLuPVJXdKfX12vzMQgbrwDr/amVYwmo7geSYeAbl4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I8rGXDAAAA3AAAAA8AAAAAAAAAAAAA&#10;AAAAoQIAAGRycy9kb3ducmV2LnhtbFBLBQYAAAAABAAEAPkAAACRAwAAAAA=&#10;" strokeweight="2.25pt"/>
              <v:line id="Line 103" o:spid="_x0000_s1089" style="position:absolute;visibility:visible;mso-wrap-style:square" from="1134,397" to="11509,3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9Sbj8MAAADcAAAADwAAAGRycy9kb3ducmV2LnhtbESPQYvCMBSE7wv+h/CEva2prohWo4gg&#10;9OAerKLXR/Nsis1LbbLa/fcbQfA4zMw3zGLV2VrcqfWVYwXDQQKCuHC64lLB8bD9moLwAVlj7ZgU&#10;/JGH1bL3scBUuwfv6Z6HUkQI+xQVmBCaVEpfGLLoB64hjt7FtRZDlG0pdYuPCLe1HCXJRFqsOC4Y&#10;bGhjqLjmv1bB+Ccz+tzt/G6fZCeqbuPNLXdKffa79RxEoC68w692phV8z2bwPBOPgFz+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PUm4/DAAAA3AAAAA8AAAAAAAAAAAAA&#10;AAAAoQIAAGRycy9kb3ducmV2LnhtbFBLBQYAAAAABAAEAPkAAACRAwAAAAA=&#10;" strokeweight="2.25pt"/>
              <w10:wrap anchorx="page" anchory="page"/>
              <w10:anchorlock/>
            </v:group>
          </w:pict>
        </mc:Fallback>
      </mc:AlternateConten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25AB7" w:rsidRPr="00171EFF" w:rsidRDefault="00625AB7" w:rsidP="00171EFF">
    <w:pPr>
      <w:spacing w:line="360" w:lineRule="auto"/>
    </w:pPr>
    <w:r>
      <w:rPr>
        <w:noProof/>
      </w:rPr>
      <mc:AlternateContent>
        <mc:Choice Requires="wps">
          <w:drawing>
            <wp:anchor distT="0" distB="0" distL="114300" distR="114300" simplePos="0" relativeHeight="251691008" behindDoc="0" locked="0" layoutInCell="1" allowOverlap="1" wp14:anchorId="1D2F1718" wp14:editId="3295A4B9">
              <wp:simplePos x="0" y="0"/>
              <wp:positionH relativeFrom="column">
                <wp:posOffset>-890905</wp:posOffset>
              </wp:positionH>
              <wp:positionV relativeFrom="paragraph">
                <wp:posOffset>4306570</wp:posOffset>
              </wp:positionV>
              <wp:extent cx="467995" cy="5219700"/>
              <wp:effectExtent l="4445" t="0" r="3810" b="635"/>
              <wp:wrapNone/>
              <wp:docPr id="403" name="Поле 40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7995" cy="5219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8575">
                            <a:solidFill>
                              <a:srgbClr val="000000"/>
                            </a:solidFill>
                            <a:miter lim="800000"/>
                            <a:headEnd/>
                            <a:tailEnd/>
                          </a14:hiddenLine>
                        </a:ext>
                      </a:extLst>
                    </wps:spPr>
                    <wps:txbx>
                      <w:txbxContent>
                        <w:tbl>
                          <w:tblPr>
                            <w:tblW w:w="0" w:type="auto"/>
                            <w:jc w:val="center"/>
                            <w:tblBorders>
                              <w:insideH w:val="single" w:sz="18" w:space="0" w:color="auto"/>
                              <w:insideV w:val="single" w:sz="18" w:space="0" w:color="auto"/>
                            </w:tblBorders>
                            <w:tblLayout w:type="fixed"/>
                            <w:tblCellMar>
                              <w:left w:w="28" w:type="dxa"/>
                              <w:right w:w="28" w:type="dxa"/>
                            </w:tblCellMar>
                            <w:tblLook w:val="0000" w:firstRow="0" w:lastRow="0" w:firstColumn="0" w:lastColumn="0" w:noHBand="0" w:noVBand="0"/>
                          </w:tblPr>
                          <w:tblGrid>
                            <w:gridCol w:w="369"/>
                          </w:tblGrid>
                          <w:tr w:rsidR="00625AB7">
                            <w:trPr>
                              <w:cantSplit/>
                              <w:trHeight w:hRule="exact" w:val="1418"/>
                              <w:jc w:val="center"/>
                            </w:trPr>
                            <w:tc>
                              <w:tcPr>
                                <w:tcW w:w="369" w:type="dxa"/>
                                <w:textDirection w:val="btLr"/>
                                <w:vAlign w:val="center"/>
                              </w:tcPr>
                              <w:p w:rsidR="00625AB7" w:rsidRDefault="00625AB7">
                                <w:pPr>
                                  <w:pStyle w:val="af1"/>
                                  <w:jc w:val="center"/>
                                  <w:rPr>
                                    <w:sz w:val="18"/>
                                  </w:rPr>
                                </w:pPr>
                              </w:p>
                            </w:tc>
                          </w:tr>
                        </w:tbl>
                        <w:p w:rsidR="00625AB7" w:rsidRDefault="00625AB7" w:rsidP="00171EFF"/>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Поле 403" o:spid="_x0000_s1090" type="#_x0000_t202" style="position:absolute;margin-left:-70.15pt;margin-top:339.1pt;width:36.85pt;height:411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" filled="f" stroked="f" strokeweight="2.25pt">
              <v:textbox inset="0,0,0,0">
                <w:txbxContent>
                  <w:tbl>
                    <w:tblPr>
                      <w:tblW w:w="0" w:type="auto"/>
                      <w:jc w:val="center"/>
                      <w:tblBorders>
                        <w:insideH w:val="single" w:sz="18" w:space="0" w:color="auto"/>
                        <w:insideV w:val="single" w:sz="18" w:space="0" w:color="auto"/>
                      </w:tblBorders>
                      <w:tblLayout w:type="fixed"/>
                      <w:tblCellMar>
                        <w:left w:w="28" w:type="dxa"/>
                        <w:right w:w="28" w:type="dxa"/>
                      </w:tblCellMar>
                      <w:tblLook w:val="0000" w:firstRow="0" w:lastRow="0" w:firstColumn="0" w:lastColumn="0" w:noHBand="0" w:noVBand="0"/>
                    </w:tblPr>
                    <w:tblGrid>
                      <w:gridCol w:w="369"/>
                    </w:tblGrid>
                    <w:tr w:rsidR="00625AB7">
                      <w:trPr>
                        <w:cantSplit/>
                        <w:trHeight w:hRule="exact" w:val="1418"/>
                        <w:jc w:val="center"/>
                      </w:trPr>
                      <w:tc>
                        <w:tcPr>
                          <w:tcW w:w="369" w:type="dxa"/>
                          <w:textDirection w:val="btLr"/>
                          <w:vAlign w:val="center"/>
                        </w:tcPr>
                        <w:p w:rsidR="00625AB7" w:rsidRDefault="00625AB7">
                          <w:pPr>
                            <w:pStyle w:val="af1"/>
                            <w:jc w:val="center"/>
                            <w:rPr>
                              <w:sz w:val="18"/>
                            </w:rPr>
                          </w:pPr>
                        </w:p>
                      </w:tc>
                    </w:tr>
                  </w:tbl>
                  <w:p w:rsidR="00625AB7" w:rsidRDefault="00625AB7" w:rsidP="00171EFF"/>
                </w:txbxContent>
              </v:textbox>
            </v:shape>
          </w:pict>
        </mc:Fallback>
      </mc:AlternateContent>
    </w:r>
    <w:r>
      <w:rPr>
        <w:noProof/>
      </w:rPr>
      <mc:AlternateContent>
        <mc:Choice Requires="wpg">
          <w:drawing>
            <wp:anchor distT="0" distB="0" distL="114300" distR="114300" simplePos="0" relativeHeight="251689984" behindDoc="0" locked="1" layoutInCell="0" allowOverlap="1" wp14:anchorId="31DD1F1B" wp14:editId="0AFF16BE">
              <wp:simplePos x="0" y="0"/>
              <wp:positionH relativeFrom="page">
                <wp:posOffset>720090</wp:posOffset>
              </wp:positionH>
              <wp:positionV relativeFrom="page">
                <wp:posOffset>231140</wp:posOffset>
              </wp:positionV>
              <wp:extent cx="6590030" cy="10208895"/>
              <wp:effectExtent l="15240" t="21590" r="14605" b="18415"/>
              <wp:wrapNone/>
              <wp:docPr id="404" name="Группа 40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10208895"/>
                        <a:chOff x="1134" y="397"/>
                        <a:chExt cx="10378" cy="16044"/>
                      </a:xfrm>
                    </wpg:grpSpPr>
                    <wps:wsp>
                      <wps:cNvPr id="405" name="Text Box 98"/>
                      <wps:cNvSpPr txBox="1">
                        <a:spLocks noChangeArrowheads="1"/>
                      </wps:cNvSpPr>
                      <wps:spPr bwMode="auto">
                        <a:xfrm>
                          <a:off x="1137" y="14173"/>
                          <a:ext cx="10375" cy="22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8575">
                              <a:solidFill>
                                <a:srgbClr val="000000"/>
                              </a:solidFill>
                              <a:miter lim="800000"/>
                              <a:headEnd/>
                              <a:tailEnd/>
                            </a14:hiddenLine>
                          </a:ext>
                        </a:extLst>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3969"/>
                              <w:gridCol w:w="284"/>
                              <w:gridCol w:w="284"/>
                              <w:gridCol w:w="284"/>
                              <w:gridCol w:w="851"/>
                              <w:gridCol w:w="990"/>
                            </w:tblGrid>
                            <w:tr w:rsidR="00625AB7">
                              <w:trPr>
                                <w:cantSplit/>
                                <w:trHeight w:hRule="exact" w:val="284"/>
                              </w:trPr>
                              <w:tc>
                                <w:tcPr>
                                  <w:tcW w:w="397" w:type="dxa"/>
                                  <w:tcBorders>
                                    <w:top w:val="nil"/>
                                    <w:left w:val="nil"/>
                                    <w:right w:val="single" w:sz="18" w:space="0" w:color="auto"/>
                                  </w:tcBorders>
                                  <w:vAlign w:val="center"/>
                                </w:tcPr>
                                <w:p w:rsidR="00625AB7" w:rsidRDefault="00625AB7">
                                  <w:pPr>
                                    <w:pStyle w:val="af1"/>
                                    <w:rPr>
                                      <w:sz w:val="18"/>
                                    </w:rPr>
                                  </w:pPr>
                                </w:p>
                              </w:tc>
                              <w:tc>
                                <w:tcPr>
                                  <w:tcW w:w="567" w:type="dxa"/>
                                  <w:tcBorders>
                                    <w:top w:val="nil"/>
                                    <w:left w:val="nil"/>
                                    <w:right w:val="single" w:sz="18" w:space="0" w:color="auto"/>
                                  </w:tcBorders>
                                  <w:vAlign w:val="center"/>
                                </w:tcPr>
                                <w:p w:rsidR="00625AB7" w:rsidRDefault="00625AB7">
                                  <w:pPr>
                                    <w:pStyle w:val="af1"/>
                                    <w:rPr>
                                      <w:sz w:val="18"/>
                                    </w:rPr>
                                  </w:pPr>
                                </w:p>
                              </w:tc>
                              <w:tc>
                                <w:tcPr>
                                  <w:tcW w:w="1304" w:type="dxa"/>
                                  <w:tcBorders>
                                    <w:top w:val="nil"/>
                                    <w:left w:val="nil"/>
                                    <w:right w:val="nil"/>
                                  </w:tcBorders>
                                  <w:vAlign w:val="center"/>
                                </w:tcPr>
                                <w:p w:rsidR="00625AB7" w:rsidRDefault="00625AB7">
                                  <w:pPr>
                                    <w:pStyle w:val="af1"/>
                                    <w:rPr>
                                      <w:sz w:val="18"/>
                                    </w:rPr>
                                  </w:pPr>
                                </w:p>
                              </w:tc>
                              <w:tc>
                                <w:tcPr>
                                  <w:tcW w:w="851" w:type="dxa"/>
                                  <w:tcBorders>
                                    <w:top w:val="nil"/>
                                    <w:left w:val="single" w:sz="18" w:space="0" w:color="auto"/>
                                    <w:right w:val="single" w:sz="18" w:space="0" w:color="auto"/>
                                  </w:tcBorders>
                                  <w:vAlign w:val="center"/>
                                </w:tcPr>
                                <w:p w:rsidR="00625AB7" w:rsidRDefault="00625AB7">
                                  <w:pPr>
                                    <w:pStyle w:val="af1"/>
                                    <w:rPr>
                                      <w:sz w:val="18"/>
                                    </w:rPr>
                                  </w:pPr>
                                </w:p>
                              </w:tc>
                              <w:tc>
                                <w:tcPr>
                                  <w:tcW w:w="567" w:type="dxa"/>
                                  <w:tcBorders>
                                    <w:top w:val="nil"/>
                                    <w:left w:val="nil"/>
                                    <w:right w:val="single" w:sz="18" w:space="0" w:color="auto"/>
                                  </w:tcBorders>
                                  <w:vAlign w:val="center"/>
                                </w:tcPr>
                                <w:p w:rsidR="00625AB7" w:rsidRDefault="00625AB7">
                                  <w:pPr>
                                    <w:pStyle w:val="af1"/>
                                    <w:rPr>
                                      <w:sz w:val="18"/>
                                    </w:rPr>
                                  </w:pPr>
                                </w:p>
                              </w:tc>
                              <w:tc>
                                <w:tcPr>
                                  <w:tcW w:w="6662" w:type="dxa"/>
                                  <w:gridSpan w:val="6"/>
                                  <w:vMerge w:val="restart"/>
                                  <w:tcBorders>
                                    <w:top w:val="nil"/>
                                    <w:left w:val="nil"/>
                                    <w:bottom w:val="single" w:sz="18" w:space="0" w:color="auto"/>
                                    <w:right w:val="nil"/>
                                  </w:tcBorders>
                                  <w:vAlign w:val="center"/>
                                </w:tcPr>
                                <w:p w:rsidR="00625AB7" w:rsidRPr="000E6BE5" w:rsidRDefault="00625AB7" w:rsidP="00625AB7">
                                  <w:pPr>
                                    <w:jc w:val="center"/>
                                    <w:rPr>
                                      <w:i/>
                                      <w:sz w:val="32"/>
                                      <w:szCs w:val="32"/>
                                    </w:rPr>
                                  </w:pPr>
                                </w:p>
                              </w:tc>
                            </w:tr>
                            <w:tr w:rsidR="00625AB7">
                              <w:trPr>
                                <w:cantSplit/>
                                <w:trHeight w:hRule="exact" w:val="284"/>
                              </w:trPr>
                              <w:tc>
                                <w:tcPr>
                                  <w:tcW w:w="397" w:type="dxa"/>
                                  <w:tcBorders>
                                    <w:left w:val="nil"/>
                                    <w:bottom w:val="nil"/>
                                    <w:right w:val="single" w:sz="18" w:space="0" w:color="auto"/>
                                  </w:tcBorders>
                                  <w:vAlign w:val="center"/>
                                </w:tcPr>
                                <w:p w:rsidR="00625AB7" w:rsidRDefault="00625AB7">
                                  <w:pPr>
                                    <w:pStyle w:val="af1"/>
                                    <w:rPr>
                                      <w:sz w:val="18"/>
                                    </w:rPr>
                                  </w:pPr>
                                </w:p>
                              </w:tc>
                              <w:tc>
                                <w:tcPr>
                                  <w:tcW w:w="567" w:type="dxa"/>
                                  <w:tcBorders>
                                    <w:left w:val="nil"/>
                                    <w:bottom w:val="nil"/>
                                    <w:right w:val="single" w:sz="18" w:space="0" w:color="auto"/>
                                  </w:tcBorders>
                                  <w:vAlign w:val="center"/>
                                </w:tcPr>
                                <w:p w:rsidR="00625AB7" w:rsidRDefault="00625AB7">
                                  <w:pPr>
                                    <w:pStyle w:val="af1"/>
                                    <w:rPr>
                                      <w:sz w:val="18"/>
                                    </w:rPr>
                                  </w:pPr>
                                </w:p>
                              </w:tc>
                              <w:tc>
                                <w:tcPr>
                                  <w:tcW w:w="1304" w:type="dxa"/>
                                  <w:tcBorders>
                                    <w:left w:val="nil"/>
                                    <w:bottom w:val="nil"/>
                                    <w:right w:val="nil"/>
                                  </w:tcBorders>
                                  <w:vAlign w:val="center"/>
                                </w:tcPr>
                                <w:p w:rsidR="00625AB7" w:rsidRDefault="00625AB7">
                                  <w:pPr>
                                    <w:pStyle w:val="af1"/>
                                    <w:rPr>
                                      <w:sz w:val="18"/>
                                    </w:rPr>
                                  </w:pPr>
                                </w:p>
                              </w:tc>
                              <w:tc>
                                <w:tcPr>
                                  <w:tcW w:w="851" w:type="dxa"/>
                                  <w:tcBorders>
                                    <w:left w:val="single" w:sz="18" w:space="0" w:color="auto"/>
                                    <w:bottom w:val="nil"/>
                                    <w:right w:val="single" w:sz="18" w:space="0" w:color="auto"/>
                                  </w:tcBorders>
                                  <w:vAlign w:val="center"/>
                                </w:tcPr>
                                <w:p w:rsidR="00625AB7" w:rsidRDefault="00625AB7">
                                  <w:pPr>
                                    <w:pStyle w:val="af1"/>
                                    <w:rPr>
                                      <w:sz w:val="18"/>
                                    </w:rPr>
                                  </w:pPr>
                                </w:p>
                              </w:tc>
                              <w:tc>
                                <w:tcPr>
                                  <w:tcW w:w="567" w:type="dxa"/>
                                  <w:tcBorders>
                                    <w:left w:val="nil"/>
                                    <w:bottom w:val="nil"/>
                                    <w:right w:val="single" w:sz="18" w:space="0" w:color="auto"/>
                                  </w:tcBorders>
                                  <w:vAlign w:val="center"/>
                                </w:tcPr>
                                <w:p w:rsidR="00625AB7" w:rsidRDefault="00625AB7">
                                  <w:pPr>
                                    <w:pStyle w:val="af1"/>
                                    <w:rPr>
                                      <w:sz w:val="18"/>
                                    </w:rPr>
                                  </w:pPr>
                                </w:p>
                              </w:tc>
                              <w:tc>
                                <w:tcPr>
                                  <w:tcW w:w="6662" w:type="dxa"/>
                                  <w:gridSpan w:val="6"/>
                                  <w:vMerge/>
                                  <w:tcBorders>
                                    <w:left w:val="nil"/>
                                    <w:bottom w:val="single" w:sz="18" w:space="0" w:color="auto"/>
                                    <w:right w:val="nil"/>
                                  </w:tcBorders>
                                  <w:vAlign w:val="center"/>
                                </w:tcPr>
                                <w:p w:rsidR="00625AB7" w:rsidRDefault="00625AB7">
                                  <w:pPr>
                                    <w:pStyle w:val="af1"/>
                                    <w:rPr>
                                      <w:sz w:val="18"/>
                                    </w:rPr>
                                  </w:pPr>
                                </w:p>
                              </w:tc>
                            </w:tr>
                            <w:tr w:rsidR="00625AB7">
                              <w:trPr>
                                <w:cantSplit/>
                                <w:trHeight w:hRule="exact" w:val="284"/>
                              </w:trPr>
                              <w:tc>
                                <w:tcPr>
                                  <w:tcW w:w="397" w:type="dxa"/>
                                  <w:tcBorders>
                                    <w:top w:val="single" w:sz="18" w:space="0" w:color="auto"/>
                                    <w:left w:val="nil"/>
                                    <w:bottom w:val="single" w:sz="18" w:space="0" w:color="auto"/>
                                    <w:right w:val="single" w:sz="18" w:space="0" w:color="auto"/>
                                  </w:tcBorders>
                                  <w:vAlign w:val="center"/>
                                </w:tcPr>
                                <w:p w:rsidR="00625AB7" w:rsidRDefault="00625AB7" w:rsidP="00625AB7">
                                  <w:pPr>
                                    <w:pStyle w:val="af1"/>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18" w:space="0" w:color="auto"/>
                                    <w:right w:val="single" w:sz="18" w:space="0" w:color="auto"/>
                                  </w:tcBorders>
                                  <w:vAlign w:val="center"/>
                                </w:tcPr>
                                <w:p w:rsidR="00625AB7" w:rsidRDefault="00625AB7">
                                  <w:pPr>
                                    <w:pStyle w:val="af1"/>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18" w:space="0" w:color="auto"/>
                                    <w:right w:val="nil"/>
                                  </w:tcBorders>
                                  <w:vAlign w:val="center"/>
                                </w:tcPr>
                                <w:p w:rsidR="00625AB7" w:rsidRDefault="00625AB7">
                                  <w:pPr>
                                    <w:pStyle w:val="af1"/>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18" w:space="0" w:color="auto"/>
                                    <w:right w:val="single" w:sz="18" w:space="0" w:color="auto"/>
                                  </w:tcBorders>
                                  <w:vAlign w:val="center"/>
                                </w:tcPr>
                                <w:p w:rsidR="00625AB7" w:rsidRDefault="00625AB7">
                                  <w:pPr>
                                    <w:pStyle w:val="af1"/>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18" w:space="0" w:color="auto"/>
                                    <w:right w:val="single" w:sz="18" w:space="0" w:color="auto"/>
                                  </w:tcBorders>
                                  <w:vAlign w:val="center"/>
                                </w:tcPr>
                                <w:p w:rsidR="00625AB7" w:rsidRDefault="00625AB7">
                                  <w:pPr>
                                    <w:pStyle w:val="af1"/>
                                    <w:jc w:val="center"/>
                                    <w:rPr>
                                      <w:rFonts w:ascii="Times New Roman" w:hAnsi="Times New Roman"/>
                                      <w:sz w:val="17"/>
                                    </w:rPr>
                                  </w:pPr>
                                  <w:r>
                                    <w:rPr>
                                      <w:rFonts w:ascii="Times New Roman" w:hAnsi="Times New Roman"/>
                                      <w:sz w:val="17"/>
                                    </w:rPr>
                                    <w:t>Дата</w:t>
                                  </w:r>
                                </w:p>
                              </w:tc>
                              <w:tc>
                                <w:tcPr>
                                  <w:tcW w:w="6662" w:type="dxa"/>
                                  <w:gridSpan w:val="6"/>
                                  <w:vMerge/>
                                  <w:tcBorders>
                                    <w:left w:val="nil"/>
                                    <w:bottom w:val="single" w:sz="18" w:space="0" w:color="auto"/>
                                    <w:right w:val="nil"/>
                                  </w:tcBorders>
                                  <w:vAlign w:val="center"/>
                                </w:tcPr>
                                <w:p w:rsidR="00625AB7" w:rsidRDefault="00625AB7">
                                  <w:pPr>
                                    <w:pStyle w:val="af1"/>
                                    <w:rPr>
                                      <w:sz w:val="18"/>
                                    </w:rPr>
                                  </w:pPr>
                                </w:p>
                              </w:tc>
                            </w:tr>
                            <w:tr w:rsidR="00625AB7">
                              <w:trPr>
                                <w:cantSplit/>
                                <w:trHeight w:hRule="exact" w:val="284"/>
                              </w:trPr>
                              <w:tc>
                                <w:tcPr>
                                  <w:tcW w:w="964" w:type="dxa"/>
                                  <w:gridSpan w:val="2"/>
                                  <w:tcBorders>
                                    <w:top w:val="nil"/>
                                    <w:left w:val="nil"/>
                                    <w:right w:val="single" w:sz="18" w:space="0" w:color="auto"/>
                                  </w:tcBorders>
                                  <w:vAlign w:val="center"/>
                                </w:tcPr>
                                <w:p w:rsidR="00625AB7" w:rsidRDefault="00625AB7">
                                  <w:pPr>
                                    <w:pStyle w:val="af1"/>
                                    <w:rPr>
                                      <w:rFonts w:ascii="Times New Roman" w:hAnsi="Times New Roman"/>
                                      <w:sz w:val="17"/>
                                    </w:rPr>
                                  </w:pPr>
                                  <w:r>
                                    <w:rPr>
                                      <w:rFonts w:ascii="Times New Roman" w:hAnsi="Times New Roman"/>
                                      <w:sz w:val="17"/>
                                    </w:rPr>
                                    <w:t>Разраб</w:t>
                                  </w:r>
                                </w:p>
                              </w:tc>
                              <w:tc>
                                <w:tcPr>
                                  <w:tcW w:w="1304" w:type="dxa"/>
                                  <w:tcBorders>
                                    <w:top w:val="nil"/>
                                    <w:left w:val="nil"/>
                                    <w:right w:val="nil"/>
                                  </w:tcBorders>
                                  <w:vAlign w:val="center"/>
                                </w:tcPr>
                                <w:p w:rsidR="00625AB7" w:rsidRPr="00A806A5" w:rsidRDefault="00625AB7">
                                  <w:pPr>
                                    <w:pStyle w:val="af1"/>
                                    <w:rPr>
                                      <w:sz w:val="20"/>
                                      <w:lang w:val="ru-RU"/>
                                    </w:rPr>
                                  </w:pPr>
                                </w:p>
                              </w:tc>
                              <w:tc>
                                <w:tcPr>
                                  <w:tcW w:w="851" w:type="dxa"/>
                                  <w:tcBorders>
                                    <w:top w:val="nil"/>
                                    <w:left w:val="single" w:sz="18" w:space="0" w:color="auto"/>
                                    <w:right w:val="single" w:sz="18" w:space="0" w:color="auto"/>
                                  </w:tcBorders>
                                  <w:vAlign w:val="center"/>
                                </w:tcPr>
                                <w:p w:rsidR="00625AB7" w:rsidRDefault="00625AB7">
                                  <w:pPr>
                                    <w:pStyle w:val="af1"/>
                                    <w:rPr>
                                      <w:sz w:val="18"/>
                                    </w:rPr>
                                  </w:pPr>
                                </w:p>
                              </w:tc>
                              <w:tc>
                                <w:tcPr>
                                  <w:tcW w:w="567" w:type="dxa"/>
                                  <w:tcBorders>
                                    <w:top w:val="nil"/>
                                    <w:left w:val="nil"/>
                                    <w:right w:val="single" w:sz="18" w:space="0" w:color="auto"/>
                                  </w:tcBorders>
                                  <w:vAlign w:val="center"/>
                                </w:tcPr>
                                <w:p w:rsidR="00625AB7" w:rsidRDefault="00625AB7">
                                  <w:pPr>
                                    <w:pStyle w:val="af1"/>
                                    <w:rPr>
                                      <w:sz w:val="18"/>
                                    </w:rPr>
                                  </w:pPr>
                                </w:p>
                              </w:tc>
                              <w:tc>
                                <w:tcPr>
                                  <w:tcW w:w="3969" w:type="dxa"/>
                                  <w:vMerge w:val="restart"/>
                                  <w:tcBorders>
                                    <w:top w:val="nil"/>
                                    <w:left w:val="nil"/>
                                    <w:bottom w:val="single" w:sz="18" w:space="0" w:color="auto"/>
                                    <w:right w:val="single" w:sz="18" w:space="0" w:color="auto"/>
                                  </w:tcBorders>
                                  <w:vAlign w:val="center"/>
                                </w:tcPr>
                                <w:p w:rsidR="00625AB7" w:rsidRPr="00A806A5" w:rsidRDefault="00625AB7">
                                  <w:pPr>
                                    <w:pStyle w:val="af1"/>
                                    <w:jc w:val="center"/>
                                    <w:rPr>
                                      <w:szCs w:val="28"/>
                                      <w:lang w:val="ru-RU"/>
                                    </w:rPr>
                                  </w:pPr>
                                </w:p>
                              </w:tc>
                              <w:tc>
                                <w:tcPr>
                                  <w:tcW w:w="852" w:type="dxa"/>
                                  <w:gridSpan w:val="3"/>
                                  <w:tcBorders>
                                    <w:top w:val="nil"/>
                                    <w:left w:val="nil"/>
                                    <w:bottom w:val="single" w:sz="18" w:space="0" w:color="auto"/>
                                    <w:right w:val="single" w:sz="18" w:space="0" w:color="auto"/>
                                  </w:tcBorders>
                                  <w:vAlign w:val="center"/>
                                </w:tcPr>
                                <w:p w:rsidR="00625AB7" w:rsidRPr="00E870CD" w:rsidRDefault="00625AB7">
                                  <w:pPr>
                                    <w:pStyle w:val="af1"/>
                                    <w:jc w:val="center"/>
                                    <w:rPr>
                                      <w:rFonts w:ascii="Times New Roman" w:hAnsi="Times New Roman"/>
                                      <w:sz w:val="17"/>
                                    </w:rPr>
                                  </w:pPr>
                                  <w:r>
                                    <w:rPr>
                                      <w:rFonts w:ascii="Times New Roman" w:hAnsi="Times New Roman"/>
                                      <w:sz w:val="17"/>
                                      <w:lang w:val="ru-RU"/>
                                    </w:rPr>
                                    <w:t>Л</w:t>
                                  </w:r>
                                  <w:r>
                                    <w:rPr>
                                      <w:rFonts w:ascii="Times New Roman" w:hAnsi="Times New Roman"/>
                                      <w:sz w:val="17"/>
                                    </w:rPr>
                                    <w:t>іт.</w:t>
                                  </w:r>
                                </w:p>
                              </w:tc>
                              <w:tc>
                                <w:tcPr>
                                  <w:tcW w:w="851" w:type="dxa"/>
                                  <w:tcBorders>
                                    <w:top w:val="nil"/>
                                    <w:left w:val="single" w:sz="18" w:space="0" w:color="auto"/>
                                    <w:bottom w:val="single" w:sz="18" w:space="0" w:color="auto"/>
                                    <w:right w:val="single" w:sz="18" w:space="0" w:color="auto"/>
                                  </w:tcBorders>
                                  <w:vAlign w:val="center"/>
                                </w:tcPr>
                                <w:p w:rsidR="00625AB7" w:rsidRDefault="00625AB7">
                                  <w:pPr>
                                    <w:pStyle w:val="af1"/>
                                    <w:jc w:val="center"/>
                                    <w:rPr>
                                      <w:rFonts w:ascii="Times New Roman" w:hAnsi="Times New Roman"/>
                                      <w:sz w:val="17"/>
                                    </w:rPr>
                                  </w:pPr>
                                  <w:r>
                                    <w:rPr>
                                      <w:rFonts w:ascii="Times New Roman" w:hAnsi="Times New Roman"/>
                                      <w:sz w:val="17"/>
                                    </w:rPr>
                                    <w:t>Арк.</w:t>
                                  </w:r>
                                </w:p>
                              </w:tc>
                              <w:tc>
                                <w:tcPr>
                                  <w:tcW w:w="990" w:type="dxa"/>
                                  <w:tcBorders>
                                    <w:top w:val="nil"/>
                                    <w:left w:val="single" w:sz="18" w:space="0" w:color="auto"/>
                                    <w:bottom w:val="single" w:sz="18" w:space="0" w:color="auto"/>
                                    <w:right w:val="nil"/>
                                  </w:tcBorders>
                                  <w:vAlign w:val="center"/>
                                </w:tcPr>
                                <w:p w:rsidR="00625AB7" w:rsidRDefault="00625AB7">
                                  <w:pPr>
                                    <w:pStyle w:val="af1"/>
                                    <w:jc w:val="center"/>
                                    <w:rPr>
                                      <w:rFonts w:ascii="Times New Roman" w:hAnsi="Times New Roman"/>
                                      <w:sz w:val="17"/>
                                    </w:rPr>
                                  </w:pPr>
                                  <w:r>
                                    <w:rPr>
                                      <w:rFonts w:ascii="Times New Roman" w:hAnsi="Times New Roman"/>
                                      <w:sz w:val="17"/>
                                    </w:rPr>
                                    <w:t>Аркушів</w:t>
                                  </w:r>
                                </w:p>
                              </w:tc>
                            </w:tr>
                            <w:tr w:rsidR="00625AB7" w:rsidRPr="003313E8">
                              <w:trPr>
                                <w:cantSplit/>
                                <w:trHeight w:hRule="exact" w:val="284"/>
                              </w:trPr>
                              <w:tc>
                                <w:tcPr>
                                  <w:tcW w:w="964" w:type="dxa"/>
                                  <w:gridSpan w:val="2"/>
                                  <w:tcBorders>
                                    <w:left w:val="nil"/>
                                    <w:right w:val="single" w:sz="18" w:space="0" w:color="auto"/>
                                  </w:tcBorders>
                                  <w:vAlign w:val="center"/>
                                </w:tcPr>
                                <w:p w:rsidR="00625AB7" w:rsidRDefault="00625AB7">
                                  <w:pPr>
                                    <w:pStyle w:val="af1"/>
                                    <w:rPr>
                                      <w:rFonts w:ascii="Times New Roman" w:hAnsi="Times New Roman"/>
                                      <w:sz w:val="17"/>
                                    </w:rPr>
                                  </w:pPr>
                                  <w:r>
                                    <w:rPr>
                                      <w:rFonts w:ascii="Times New Roman" w:hAnsi="Times New Roman"/>
                                      <w:sz w:val="17"/>
                                    </w:rPr>
                                    <w:t>Перевір</w:t>
                                  </w:r>
                                </w:p>
                              </w:tc>
                              <w:tc>
                                <w:tcPr>
                                  <w:tcW w:w="1304" w:type="dxa"/>
                                  <w:tcBorders>
                                    <w:left w:val="nil"/>
                                    <w:right w:val="nil"/>
                                  </w:tcBorders>
                                  <w:vAlign w:val="center"/>
                                </w:tcPr>
                                <w:p w:rsidR="00625AB7" w:rsidRPr="005D6BA1" w:rsidRDefault="00625AB7">
                                  <w:pPr>
                                    <w:pStyle w:val="af1"/>
                                    <w:rPr>
                                      <w:sz w:val="20"/>
                                      <w:lang w:val="ru-RU"/>
                                    </w:rPr>
                                  </w:pPr>
                                </w:p>
                              </w:tc>
                              <w:tc>
                                <w:tcPr>
                                  <w:tcW w:w="851" w:type="dxa"/>
                                  <w:tcBorders>
                                    <w:left w:val="single" w:sz="18" w:space="0" w:color="auto"/>
                                    <w:right w:val="single" w:sz="18" w:space="0" w:color="auto"/>
                                  </w:tcBorders>
                                  <w:vAlign w:val="center"/>
                                </w:tcPr>
                                <w:p w:rsidR="00625AB7" w:rsidRDefault="00625AB7">
                                  <w:pPr>
                                    <w:pStyle w:val="af1"/>
                                    <w:rPr>
                                      <w:sz w:val="18"/>
                                    </w:rPr>
                                  </w:pPr>
                                </w:p>
                              </w:tc>
                              <w:tc>
                                <w:tcPr>
                                  <w:tcW w:w="567" w:type="dxa"/>
                                  <w:tcBorders>
                                    <w:left w:val="nil"/>
                                    <w:right w:val="single" w:sz="18" w:space="0" w:color="auto"/>
                                  </w:tcBorders>
                                  <w:vAlign w:val="center"/>
                                </w:tcPr>
                                <w:p w:rsidR="00625AB7" w:rsidRDefault="00625AB7">
                                  <w:pPr>
                                    <w:pStyle w:val="af1"/>
                                    <w:rPr>
                                      <w:sz w:val="18"/>
                                    </w:rPr>
                                  </w:pPr>
                                </w:p>
                              </w:tc>
                              <w:tc>
                                <w:tcPr>
                                  <w:tcW w:w="3969" w:type="dxa"/>
                                  <w:vMerge/>
                                  <w:tcBorders>
                                    <w:left w:val="nil"/>
                                    <w:right w:val="single" w:sz="18" w:space="0" w:color="auto"/>
                                  </w:tcBorders>
                                  <w:vAlign w:val="center"/>
                                </w:tcPr>
                                <w:p w:rsidR="00625AB7" w:rsidRDefault="00625AB7">
                                  <w:pPr>
                                    <w:pStyle w:val="af1"/>
                                    <w:rPr>
                                      <w:sz w:val="18"/>
                                    </w:rPr>
                                  </w:pPr>
                                </w:p>
                              </w:tc>
                              <w:tc>
                                <w:tcPr>
                                  <w:tcW w:w="284" w:type="dxa"/>
                                  <w:tcBorders>
                                    <w:left w:val="nil"/>
                                    <w:bottom w:val="single" w:sz="18" w:space="0" w:color="auto"/>
                                  </w:tcBorders>
                                  <w:vAlign w:val="center"/>
                                </w:tcPr>
                                <w:p w:rsidR="00625AB7" w:rsidRDefault="00625AB7">
                                  <w:pPr>
                                    <w:pStyle w:val="af1"/>
                                    <w:rPr>
                                      <w:sz w:val="18"/>
                                    </w:rPr>
                                  </w:pPr>
                                </w:p>
                              </w:tc>
                              <w:tc>
                                <w:tcPr>
                                  <w:tcW w:w="284" w:type="dxa"/>
                                  <w:tcBorders>
                                    <w:bottom w:val="single" w:sz="18" w:space="0" w:color="auto"/>
                                  </w:tcBorders>
                                  <w:vAlign w:val="center"/>
                                </w:tcPr>
                                <w:p w:rsidR="00625AB7" w:rsidRPr="00E870CD" w:rsidRDefault="00625AB7" w:rsidP="00625AB7">
                                  <w:pPr>
                                    <w:pStyle w:val="af1"/>
                                    <w:jc w:val="center"/>
                                    <w:rPr>
                                      <w:sz w:val="18"/>
                                    </w:rPr>
                                  </w:pPr>
                                </w:p>
                              </w:tc>
                              <w:tc>
                                <w:tcPr>
                                  <w:tcW w:w="284" w:type="dxa"/>
                                  <w:tcBorders>
                                    <w:bottom w:val="single" w:sz="18" w:space="0" w:color="auto"/>
                                    <w:right w:val="single" w:sz="18" w:space="0" w:color="auto"/>
                                  </w:tcBorders>
                                  <w:vAlign w:val="center"/>
                                </w:tcPr>
                                <w:p w:rsidR="00625AB7" w:rsidRDefault="00625AB7">
                                  <w:pPr>
                                    <w:pStyle w:val="af1"/>
                                    <w:rPr>
                                      <w:sz w:val="18"/>
                                    </w:rPr>
                                  </w:pPr>
                                </w:p>
                              </w:tc>
                              <w:tc>
                                <w:tcPr>
                                  <w:tcW w:w="851" w:type="dxa"/>
                                  <w:tcBorders>
                                    <w:left w:val="single" w:sz="18" w:space="0" w:color="auto"/>
                                    <w:bottom w:val="single" w:sz="18" w:space="0" w:color="auto"/>
                                    <w:right w:val="single" w:sz="18" w:space="0" w:color="auto"/>
                                  </w:tcBorders>
                                  <w:vAlign w:val="center"/>
                                </w:tcPr>
                                <w:p w:rsidR="00625AB7" w:rsidRPr="00664933" w:rsidRDefault="00625AB7">
                                  <w:pPr>
                                    <w:pStyle w:val="af1"/>
                                    <w:jc w:val="center"/>
                                    <w:rPr>
                                      <w:sz w:val="18"/>
                                      <w:lang w:val="ru-RU"/>
                                    </w:rPr>
                                  </w:pPr>
                                </w:p>
                              </w:tc>
                              <w:tc>
                                <w:tcPr>
                                  <w:tcW w:w="990" w:type="dxa"/>
                                  <w:tcBorders>
                                    <w:left w:val="single" w:sz="18" w:space="0" w:color="auto"/>
                                    <w:bottom w:val="single" w:sz="18" w:space="0" w:color="auto"/>
                                    <w:right w:val="nil"/>
                                  </w:tcBorders>
                                  <w:vAlign w:val="center"/>
                                </w:tcPr>
                                <w:p w:rsidR="00625AB7" w:rsidRPr="00664933" w:rsidRDefault="00625AB7">
                                  <w:pPr>
                                    <w:pStyle w:val="af1"/>
                                    <w:jc w:val="center"/>
                                    <w:rPr>
                                      <w:sz w:val="18"/>
                                      <w:lang w:val="ru-RU"/>
                                    </w:rPr>
                                  </w:pPr>
                                </w:p>
                              </w:tc>
                            </w:tr>
                            <w:tr w:rsidR="00625AB7" w:rsidRPr="003313E8">
                              <w:trPr>
                                <w:cantSplit/>
                                <w:trHeight w:hRule="exact" w:val="284"/>
                              </w:trPr>
                              <w:tc>
                                <w:tcPr>
                                  <w:tcW w:w="964" w:type="dxa"/>
                                  <w:gridSpan w:val="2"/>
                                  <w:tcBorders>
                                    <w:left w:val="nil"/>
                                    <w:right w:val="single" w:sz="18" w:space="0" w:color="auto"/>
                                  </w:tcBorders>
                                  <w:vAlign w:val="center"/>
                                </w:tcPr>
                                <w:p w:rsidR="00625AB7" w:rsidRDefault="00625AB7">
                                  <w:pPr>
                                    <w:pStyle w:val="af1"/>
                                    <w:rPr>
                                      <w:rFonts w:ascii="Times New Roman" w:hAnsi="Times New Roman"/>
                                      <w:sz w:val="17"/>
                                    </w:rPr>
                                  </w:pPr>
                                </w:p>
                              </w:tc>
                              <w:tc>
                                <w:tcPr>
                                  <w:tcW w:w="1304" w:type="dxa"/>
                                  <w:tcBorders>
                                    <w:left w:val="nil"/>
                                    <w:right w:val="nil"/>
                                  </w:tcBorders>
                                  <w:vAlign w:val="center"/>
                                </w:tcPr>
                                <w:p w:rsidR="00625AB7" w:rsidRDefault="00625AB7">
                                  <w:pPr>
                                    <w:pStyle w:val="af1"/>
                                    <w:rPr>
                                      <w:sz w:val="18"/>
                                    </w:rPr>
                                  </w:pPr>
                                </w:p>
                              </w:tc>
                              <w:tc>
                                <w:tcPr>
                                  <w:tcW w:w="851" w:type="dxa"/>
                                  <w:tcBorders>
                                    <w:left w:val="single" w:sz="18" w:space="0" w:color="auto"/>
                                    <w:right w:val="single" w:sz="18" w:space="0" w:color="auto"/>
                                  </w:tcBorders>
                                  <w:vAlign w:val="center"/>
                                </w:tcPr>
                                <w:p w:rsidR="00625AB7" w:rsidRDefault="00625AB7">
                                  <w:pPr>
                                    <w:pStyle w:val="af1"/>
                                    <w:rPr>
                                      <w:sz w:val="18"/>
                                    </w:rPr>
                                  </w:pPr>
                                </w:p>
                              </w:tc>
                              <w:tc>
                                <w:tcPr>
                                  <w:tcW w:w="567" w:type="dxa"/>
                                  <w:tcBorders>
                                    <w:left w:val="nil"/>
                                    <w:right w:val="single" w:sz="18" w:space="0" w:color="auto"/>
                                  </w:tcBorders>
                                  <w:vAlign w:val="center"/>
                                </w:tcPr>
                                <w:p w:rsidR="00625AB7" w:rsidRDefault="00625AB7">
                                  <w:pPr>
                                    <w:pStyle w:val="af1"/>
                                    <w:rPr>
                                      <w:sz w:val="18"/>
                                    </w:rPr>
                                  </w:pPr>
                                </w:p>
                              </w:tc>
                              <w:tc>
                                <w:tcPr>
                                  <w:tcW w:w="3969" w:type="dxa"/>
                                  <w:vMerge/>
                                  <w:tcBorders>
                                    <w:left w:val="nil"/>
                                    <w:right w:val="single" w:sz="18" w:space="0" w:color="auto"/>
                                  </w:tcBorders>
                                  <w:vAlign w:val="center"/>
                                </w:tcPr>
                                <w:p w:rsidR="00625AB7" w:rsidRDefault="00625AB7">
                                  <w:pPr>
                                    <w:pStyle w:val="af1"/>
                                    <w:rPr>
                                      <w:sz w:val="18"/>
                                    </w:rPr>
                                  </w:pPr>
                                </w:p>
                              </w:tc>
                              <w:tc>
                                <w:tcPr>
                                  <w:tcW w:w="2693" w:type="dxa"/>
                                  <w:gridSpan w:val="5"/>
                                  <w:vMerge w:val="restart"/>
                                  <w:tcBorders>
                                    <w:top w:val="single" w:sz="18" w:space="0" w:color="auto"/>
                                    <w:left w:val="nil"/>
                                    <w:right w:val="nil"/>
                                  </w:tcBorders>
                                  <w:vAlign w:val="center"/>
                                </w:tcPr>
                                <w:p w:rsidR="00625AB7" w:rsidRPr="00664933" w:rsidRDefault="00625AB7">
                                  <w:pPr>
                                    <w:pStyle w:val="af1"/>
                                    <w:jc w:val="center"/>
                                    <w:rPr>
                                      <w:sz w:val="24"/>
                                      <w:lang w:val="ru-RU"/>
                                    </w:rPr>
                                  </w:pPr>
                                </w:p>
                              </w:tc>
                            </w:tr>
                            <w:tr w:rsidR="00625AB7">
                              <w:trPr>
                                <w:cantSplit/>
                                <w:trHeight w:hRule="exact" w:val="284"/>
                              </w:trPr>
                              <w:tc>
                                <w:tcPr>
                                  <w:tcW w:w="964" w:type="dxa"/>
                                  <w:gridSpan w:val="2"/>
                                  <w:tcBorders>
                                    <w:left w:val="nil"/>
                                    <w:right w:val="single" w:sz="18" w:space="0" w:color="auto"/>
                                  </w:tcBorders>
                                  <w:vAlign w:val="center"/>
                                </w:tcPr>
                                <w:p w:rsidR="00625AB7" w:rsidRDefault="00625AB7">
                                  <w:pPr>
                                    <w:pStyle w:val="af1"/>
                                    <w:rPr>
                                      <w:rFonts w:ascii="Times New Roman" w:hAnsi="Times New Roman"/>
                                      <w:sz w:val="17"/>
                                    </w:rPr>
                                  </w:pPr>
                                  <w:r>
                                    <w:rPr>
                                      <w:rFonts w:ascii="Times New Roman" w:hAnsi="Times New Roman"/>
                                      <w:sz w:val="17"/>
                                    </w:rPr>
                                    <w:t>Н. Контр.</w:t>
                                  </w:r>
                                </w:p>
                              </w:tc>
                              <w:tc>
                                <w:tcPr>
                                  <w:tcW w:w="1304" w:type="dxa"/>
                                  <w:tcBorders>
                                    <w:left w:val="nil"/>
                                    <w:right w:val="nil"/>
                                  </w:tcBorders>
                                  <w:vAlign w:val="center"/>
                                </w:tcPr>
                                <w:p w:rsidR="00625AB7" w:rsidRDefault="00625AB7">
                                  <w:pPr>
                                    <w:pStyle w:val="af1"/>
                                    <w:rPr>
                                      <w:sz w:val="18"/>
                                    </w:rPr>
                                  </w:pPr>
                                </w:p>
                              </w:tc>
                              <w:tc>
                                <w:tcPr>
                                  <w:tcW w:w="851" w:type="dxa"/>
                                  <w:tcBorders>
                                    <w:left w:val="single" w:sz="18" w:space="0" w:color="auto"/>
                                    <w:right w:val="single" w:sz="18" w:space="0" w:color="auto"/>
                                  </w:tcBorders>
                                  <w:vAlign w:val="center"/>
                                </w:tcPr>
                                <w:p w:rsidR="00625AB7" w:rsidRDefault="00625AB7">
                                  <w:pPr>
                                    <w:pStyle w:val="af1"/>
                                    <w:rPr>
                                      <w:sz w:val="18"/>
                                    </w:rPr>
                                  </w:pPr>
                                </w:p>
                              </w:tc>
                              <w:tc>
                                <w:tcPr>
                                  <w:tcW w:w="567" w:type="dxa"/>
                                  <w:tcBorders>
                                    <w:left w:val="nil"/>
                                    <w:right w:val="single" w:sz="18" w:space="0" w:color="auto"/>
                                  </w:tcBorders>
                                  <w:vAlign w:val="center"/>
                                </w:tcPr>
                                <w:p w:rsidR="00625AB7" w:rsidRDefault="00625AB7">
                                  <w:pPr>
                                    <w:pStyle w:val="af1"/>
                                    <w:rPr>
                                      <w:sz w:val="18"/>
                                    </w:rPr>
                                  </w:pPr>
                                </w:p>
                              </w:tc>
                              <w:tc>
                                <w:tcPr>
                                  <w:tcW w:w="3969" w:type="dxa"/>
                                  <w:vMerge/>
                                  <w:tcBorders>
                                    <w:left w:val="nil"/>
                                    <w:right w:val="single" w:sz="18" w:space="0" w:color="auto"/>
                                  </w:tcBorders>
                                  <w:vAlign w:val="center"/>
                                </w:tcPr>
                                <w:p w:rsidR="00625AB7" w:rsidRDefault="00625AB7">
                                  <w:pPr>
                                    <w:pStyle w:val="af1"/>
                                    <w:rPr>
                                      <w:sz w:val="18"/>
                                    </w:rPr>
                                  </w:pPr>
                                </w:p>
                              </w:tc>
                              <w:tc>
                                <w:tcPr>
                                  <w:tcW w:w="2693" w:type="dxa"/>
                                  <w:gridSpan w:val="5"/>
                                  <w:vMerge/>
                                  <w:tcBorders>
                                    <w:left w:val="nil"/>
                                    <w:right w:val="nil"/>
                                  </w:tcBorders>
                                  <w:vAlign w:val="center"/>
                                </w:tcPr>
                                <w:p w:rsidR="00625AB7" w:rsidRDefault="00625AB7">
                                  <w:pPr>
                                    <w:pStyle w:val="af1"/>
                                    <w:rPr>
                                      <w:sz w:val="18"/>
                                    </w:rPr>
                                  </w:pPr>
                                </w:p>
                              </w:tc>
                            </w:tr>
                            <w:tr w:rsidR="00625AB7">
                              <w:trPr>
                                <w:cantSplit/>
                                <w:trHeight w:hRule="exact" w:val="284"/>
                              </w:trPr>
                              <w:tc>
                                <w:tcPr>
                                  <w:tcW w:w="964" w:type="dxa"/>
                                  <w:gridSpan w:val="2"/>
                                  <w:tcBorders>
                                    <w:left w:val="nil"/>
                                    <w:bottom w:val="nil"/>
                                    <w:right w:val="single" w:sz="18" w:space="0" w:color="auto"/>
                                  </w:tcBorders>
                                  <w:vAlign w:val="center"/>
                                </w:tcPr>
                                <w:p w:rsidR="00625AB7" w:rsidRDefault="00625AB7">
                                  <w:pPr>
                                    <w:pStyle w:val="af1"/>
                                    <w:rPr>
                                      <w:rFonts w:ascii="Times New Roman" w:hAnsi="Times New Roman"/>
                                      <w:sz w:val="17"/>
                                      <w:lang w:val="ru-RU"/>
                                    </w:rPr>
                                  </w:pPr>
                                  <w:r>
                                    <w:rPr>
                                      <w:rFonts w:ascii="Times New Roman" w:hAnsi="Times New Roman"/>
                                      <w:sz w:val="17"/>
                                    </w:rPr>
                                    <w:t>Затв.</w:t>
                                  </w:r>
                                </w:p>
                              </w:tc>
                              <w:tc>
                                <w:tcPr>
                                  <w:tcW w:w="1304" w:type="dxa"/>
                                  <w:tcBorders>
                                    <w:left w:val="nil"/>
                                    <w:bottom w:val="nil"/>
                                    <w:right w:val="nil"/>
                                  </w:tcBorders>
                                  <w:vAlign w:val="center"/>
                                </w:tcPr>
                                <w:p w:rsidR="00625AB7" w:rsidRDefault="00625AB7">
                                  <w:pPr>
                                    <w:pStyle w:val="af1"/>
                                    <w:rPr>
                                      <w:sz w:val="18"/>
                                    </w:rPr>
                                  </w:pPr>
                                </w:p>
                              </w:tc>
                              <w:tc>
                                <w:tcPr>
                                  <w:tcW w:w="851" w:type="dxa"/>
                                  <w:tcBorders>
                                    <w:left w:val="single" w:sz="18" w:space="0" w:color="auto"/>
                                    <w:bottom w:val="nil"/>
                                    <w:right w:val="single" w:sz="18" w:space="0" w:color="auto"/>
                                  </w:tcBorders>
                                  <w:vAlign w:val="center"/>
                                </w:tcPr>
                                <w:p w:rsidR="00625AB7" w:rsidRDefault="00625AB7">
                                  <w:pPr>
                                    <w:pStyle w:val="af1"/>
                                    <w:rPr>
                                      <w:sz w:val="18"/>
                                    </w:rPr>
                                  </w:pPr>
                                </w:p>
                              </w:tc>
                              <w:tc>
                                <w:tcPr>
                                  <w:tcW w:w="567" w:type="dxa"/>
                                  <w:tcBorders>
                                    <w:left w:val="nil"/>
                                    <w:bottom w:val="nil"/>
                                    <w:right w:val="single" w:sz="18" w:space="0" w:color="auto"/>
                                  </w:tcBorders>
                                  <w:vAlign w:val="center"/>
                                </w:tcPr>
                                <w:p w:rsidR="00625AB7" w:rsidRDefault="00625AB7">
                                  <w:pPr>
                                    <w:pStyle w:val="af1"/>
                                    <w:rPr>
                                      <w:sz w:val="18"/>
                                    </w:rPr>
                                  </w:pPr>
                                </w:p>
                              </w:tc>
                              <w:tc>
                                <w:tcPr>
                                  <w:tcW w:w="3969" w:type="dxa"/>
                                  <w:vMerge/>
                                  <w:tcBorders>
                                    <w:left w:val="nil"/>
                                    <w:bottom w:val="nil"/>
                                    <w:right w:val="single" w:sz="18" w:space="0" w:color="auto"/>
                                  </w:tcBorders>
                                  <w:vAlign w:val="center"/>
                                </w:tcPr>
                                <w:p w:rsidR="00625AB7" w:rsidRDefault="00625AB7">
                                  <w:pPr>
                                    <w:pStyle w:val="af1"/>
                                    <w:rPr>
                                      <w:sz w:val="18"/>
                                    </w:rPr>
                                  </w:pPr>
                                </w:p>
                              </w:tc>
                              <w:tc>
                                <w:tcPr>
                                  <w:tcW w:w="2693" w:type="dxa"/>
                                  <w:gridSpan w:val="5"/>
                                  <w:vMerge/>
                                  <w:tcBorders>
                                    <w:left w:val="nil"/>
                                    <w:bottom w:val="nil"/>
                                    <w:right w:val="nil"/>
                                  </w:tcBorders>
                                  <w:vAlign w:val="center"/>
                                </w:tcPr>
                                <w:p w:rsidR="00625AB7" w:rsidRDefault="00625AB7">
                                  <w:pPr>
                                    <w:pStyle w:val="af1"/>
                                    <w:rPr>
                                      <w:sz w:val="18"/>
                                    </w:rPr>
                                  </w:pPr>
                                </w:p>
                              </w:tc>
                            </w:tr>
                          </w:tbl>
                          <w:p w:rsidR="00625AB7" w:rsidRDefault="00625AB7" w:rsidP="00171EFF"/>
                        </w:txbxContent>
                      </wps:txbx>
                      <wps:bodyPr rot="0" vert="horz" wrap="square" lIns="0" tIns="0" rIns="0" bIns="0" anchor="t" anchorCtr="0" upright="1">
                        <a:noAutofit/>
                      </wps:bodyPr>
                    </wps:wsp>
                    <wps:wsp>
                      <wps:cNvPr id="406" name="Line 99"/>
                      <wps:cNvCnPr/>
                      <wps:spPr bwMode="auto">
                        <a:xfrm>
                          <a:off x="1134"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07" name="Line 100"/>
                      <wps:cNvCnPr/>
                      <wps:spPr bwMode="auto">
                        <a:xfrm>
                          <a:off x="11509"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08" name="Line 101"/>
                      <wps:cNvCnPr/>
                      <wps:spPr bwMode="auto">
                        <a:xfrm>
                          <a:off x="1137" y="1644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09" name="Line 102"/>
                      <wps:cNvCnPr/>
                      <wps:spPr bwMode="auto">
                        <a:xfrm>
                          <a:off x="1137" y="14173"/>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10" name="Line 103"/>
                      <wps:cNvCnPr/>
                      <wps:spPr bwMode="auto">
                        <a:xfrm>
                          <a:off x="1134" y="397"/>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Группа 404" o:spid="_x0000_s1091" style="position:absolute;margin-left:56.7pt;margin-top:18.2pt;width:518.9pt;height:803.85pt;z-index:251689984;mso-position-horizontal-relative:page;mso-position-vertical-relative:page" coordorigin="1134,397" coordsize="10378,160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" o:allowincell="f">
              <v:shape id="Text Box 98" o:spid="_x0000_s1092" type="#_x0000_t202" style="position:absolute;left:1137;top:14173;width:10375;height:226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LnUGsYA&#10;AADcAAAADwAAAGRycy9kb3ducmV2LnhtbESPX0sDMRDE3wt+h7CCb21iaaucTYsVpD6Vtv5B35bL&#10;ehe8bM7b2F6/vSkIPg4z8xtmvuxDow7UiY9s4XpkQBGX0XmuLLw8Pw5vQUlCdthEJgsnElguLgZz&#10;LFw88o4O+1SpDGEp0EKdUltoLWVNAWUUW+LsfcYuYMqyq7Tr8JjhodFjY2Y6oOe8UGNLDzWVX/uf&#10;YOHVzD5u3lbVWtYi75tvv238ZGvt1WV/fwcqUZ/+w3/tJ2dhYqZwPpOPgF78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3LnUGsYAAADcAAAADwAAAAAAAAAAAAAAAACYAgAAZHJz&#10;L2Rvd25yZXYueG1sUEsFBgAAAAAEAAQA9QAAAIsDAAAAAA==&#10;" filled="f" stroked="f" strokeweight="2.25pt">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3969"/>
                        <w:gridCol w:w="284"/>
                        <w:gridCol w:w="284"/>
                        <w:gridCol w:w="284"/>
                        <w:gridCol w:w="851"/>
                        <w:gridCol w:w="990"/>
                      </w:tblGrid>
                      <w:tr w:rsidR="00625AB7">
                        <w:trPr>
                          <w:cantSplit/>
                          <w:trHeight w:hRule="exact" w:val="284"/>
                        </w:trPr>
                        <w:tc>
                          <w:tcPr>
                            <w:tcW w:w="397" w:type="dxa"/>
                            <w:tcBorders>
                              <w:top w:val="nil"/>
                              <w:left w:val="nil"/>
                              <w:right w:val="single" w:sz="18" w:space="0" w:color="auto"/>
                            </w:tcBorders>
                            <w:vAlign w:val="center"/>
                          </w:tcPr>
                          <w:p w:rsidR="00625AB7" w:rsidRDefault="00625AB7">
                            <w:pPr>
                              <w:pStyle w:val="af1"/>
                              <w:rPr>
                                <w:sz w:val="18"/>
                              </w:rPr>
                            </w:pPr>
                          </w:p>
                        </w:tc>
                        <w:tc>
                          <w:tcPr>
                            <w:tcW w:w="567" w:type="dxa"/>
                            <w:tcBorders>
                              <w:top w:val="nil"/>
                              <w:left w:val="nil"/>
                              <w:right w:val="single" w:sz="18" w:space="0" w:color="auto"/>
                            </w:tcBorders>
                            <w:vAlign w:val="center"/>
                          </w:tcPr>
                          <w:p w:rsidR="00625AB7" w:rsidRDefault="00625AB7">
                            <w:pPr>
                              <w:pStyle w:val="af1"/>
                              <w:rPr>
                                <w:sz w:val="18"/>
                              </w:rPr>
                            </w:pPr>
                          </w:p>
                        </w:tc>
                        <w:tc>
                          <w:tcPr>
                            <w:tcW w:w="1304" w:type="dxa"/>
                            <w:tcBorders>
                              <w:top w:val="nil"/>
                              <w:left w:val="nil"/>
                              <w:right w:val="nil"/>
                            </w:tcBorders>
                            <w:vAlign w:val="center"/>
                          </w:tcPr>
                          <w:p w:rsidR="00625AB7" w:rsidRDefault="00625AB7">
                            <w:pPr>
                              <w:pStyle w:val="af1"/>
                              <w:rPr>
                                <w:sz w:val="18"/>
                              </w:rPr>
                            </w:pPr>
                          </w:p>
                        </w:tc>
                        <w:tc>
                          <w:tcPr>
                            <w:tcW w:w="851" w:type="dxa"/>
                            <w:tcBorders>
                              <w:top w:val="nil"/>
                              <w:left w:val="single" w:sz="18" w:space="0" w:color="auto"/>
                              <w:right w:val="single" w:sz="18" w:space="0" w:color="auto"/>
                            </w:tcBorders>
                            <w:vAlign w:val="center"/>
                          </w:tcPr>
                          <w:p w:rsidR="00625AB7" w:rsidRDefault="00625AB7">
                            <w:pPr>
                              <w:pStyle w:val="af1"/>
                              <w:rPr>
                                <w:sz w:val="18"/>
                              </w:rPr>
                            </w:pPr>
                          </w:p>
                        </w:tc>
                        <w:tc>
                          <w:tcPr>
                            <w:tcW w:w="567" w:type="dxa"/>
                            <w:tcBorders>
                              <w:top w:val="nil"/>
                              <w:left w:val="nil"/>
                              <w:right w:val="single" w:sz="18" w:space="0" w:color="auto"/>
                            </w:tcBorders>
                            <w:vAlign w:val="center"/>
                          </w:tcPr>
                          <w:p w:rsidR="00625AB7" w:rsidRDefault="00625AB7">
                            <w:pPr>
                              <w:pStyle w:val="af1"/>
                              <w:rPr>
                                <w:sz w:val="18"/>
                              </w:rPr>
                            </w:pPr>
                          </w:p>
                        </w:tc>
                        <w:tc>
                          <w:tcPr>
                            <w:tcW w:w="6662" w:type="dxa"/>
                            <w:gridSpan w:val="6"/>
                            <w:vMerge w:val="restart"/>
                            <w:tcBorders>
                              <w:top w:val="nil"/>
                              <w:left w:val="nil"/>
                              <w:bottom w:val="single" w:sz="18" w:space="0" w:color="auto"/>
                              <w:right w:val="nil"/>
                            </w:tcBorders>
                            <w:vAlign w:val="center"/>
                          </w:tcPr>
                          <w:p w:rsidR="00625AB7" w:rsidRPr="000E6BE5" w:rsidRDefault="00625AB7" w:rsidP="00625AB7">
                            <w:pPr>
                              <w:jc w:val="center"/>
                              <w:rPr>
                                <w:i/>
                                <w:sz w:val="32"/>
                                <w:szCs w:val="32"/>
                              </w:rPr>
                            </w:pPr>
                          </w:p>
                        </w:tc>
                      </w:tr>
                      <w:tr w:rsidR="00625AB7">
                        <w:trPr>
                          <w:cantSplit/>
                          <w:trHeight w:hRule="exact" w:val="284"/>
                        </w:trPr>
                        <w:tc>
                          <w:tcPr>
                            <w:tcW w:w="397" w:type="dxa"/>
                            <w:tcBorders>
                              <w:left w:val="nil"/>
                              <w:bottom w:val="nil"/>
                              <w:right w:val="single" w:sz="18" w:space="0" w:color="auto"/>
                            </w:tcBorders>
                            <w:vAlign w:val="center"/>
                          </w:tcPr>
                          <w:p w:rsidR="00625AB7" w:rsidRDefault="00625AB7">
                            <w:pPr>
                              <w:pStyle w:val="af1"/>
                              <w:rPr>
                                <w:sz w:val="18"/>
                              </w:rPr>
                            </w:pPr>
                          </w:p>
                        </w:tc>
                        <w:tc>
                          <w:tcPr>
                            <w:tcW w:w="567" w:type="dxa"/>
                            <w:tcBorders>
                              <w:left w:val="nil"/>
                              <w:bottom w:val="nil"/>
                              <w:right w:val="single" w:sz="18" w:space="0" w:color="auto"/>
                            </w:tcBorders>
                            <w:vAlign w:val="center"/>
                          </w:tcPr>
                          <w:p w:rsidR="00625AB7" w:rsidRDefault="00625AB7">
                            <w:pPr>
                              <w:pStyle w:val="af1"/>
                              <w:rPr>
                                <w:sz w:val="18"/>
                              </w:rPr>
                            </w:pPr>
                          </w:p>
                        </w:tc>
                        <w:tc>
                          <w:tcPr>
                            <w:tcW w:w="1304" w:type="dxa"/>
                            <w:tcBorders>
                              <w:left w:val="nil"/>
                              <w:bottom w:val="nil"/>
                              <w:right w:val="nil"/>
                            </w:tcBorders>
                            <w:vAlign w:val="center"/>
                          </w:tcPr>
                          <w:p w:rsidR="00625AB7" w:rsidRDefault="00625AB7">
                            <w:pPr>
                              <w:pStyle w:val="af1"/>
                              <w:rPr>
                                <w:sz w:val="18"/>
                              </w:rPr>
                            </w:pPr>
                          </w:p>
                        </w:tc>
                        <w:tc>
                          <w:tcPr>
                            <w:tcW w:w="851" w:type="dxa"/>
                            <w:tcBorders>
                              <w:left w:val="single" w:sz="18" w:space="0" w:color="auto"/>
                              <w:bottom w:val="nil"/>
                              <w:right w:val="single" w:sz="18" w:space="0" w:color="auto"/>
                            </w:tcBorders>
                            <w:vAlign w:val="center"/>
                          </w:tcPr>
                          <w:p w:rsidR="00625AB7" w:rsidRDefault="00625AB7">
                            <w:pPr>
                              <w:pStyle w:val="af1"/>
                              <w:rPr>
                                <w:sz w:val="18"/>
                              </w:rPr>
                            </w:pPr>
                          </w:p>
                        </w:tc>
                        <w:tc>
                          <w:tcPr>
                            <w:tcW w:w="567" w:type="dxa"/>
                            <w:tcBorders>
                              <w:left w:val="nil"/>
                              <w:bottom w:val="nil"/>
                              <w:right w:val="single" w:sz="18" w:space="0" w:color="auto"/>
                            </w:tcBorders>
                            <w:vAlign w:val="center"/>
                          </w:tcPr>
                          <w:p w:rsidR="00625AB7" w:rsidRDefault="00625AB7">
                            <w:pPr>
                              <w:pStyle w:val="af1"/>
                              <w:rPr>
                                <w:sz w:val="18"/>
                              </w:rPr>
                            </w:pPr>
                          </w:p>
                        </w:tc>
                        <w:tc>
                          <w:tcPr>
                            <w:tcW w:w="6662" w:type="dxa"/>
                            <w:gridSpan w:val="6"/>
                            <w:vMerge/>
                            <w:tcBorders>
                              <w:left w:val="nil"/>
                              <w:bottom w:val="single" w:sz="18" w:space="0" w:color="auto"/>
                              <w:right w:val="nil"/>
                            </w:tcBorders>
                            <w:vAlign w:val="center"/>
                          </w:tcPr>
                          <w:p w:rsidR="00625AB7" w:rsidRDefault="00625AB7">
                            <w:pPr>
                              <w:pStyle w:val="af1"/>
                              <w:rPr>
                                <w:sz w:val="18"/>
                              </w:rPr>
                            </w:pPr>
                          </w:p>
                        </w:tc>
                      </w:tr>
                      <w:tr w:rsidR="00625AB7">
                        <w:trPr>
                          <w:cantSplit/>
                          <w:trHeight w:hRule="exact" w:val="284"/>
                        </w:trPr>
                        <w:tc>
                          <w:tcPr>
                            <w:tcW w:w="397" w:type="dxa"/>
                            <w:tcBorders>
                              <w:top w:val="single" w:sz="18" w:space="0" w:color="auto"/>
                              <w:left w:val="nil"/>
                              <w:bottom w:val="single" w:sz="18" w:space="0" w:color="auto"/>
                              <w:right w:val="single" w:sz="18" w:space="0" w:color="auto"/>
                            </w:tcBorders>
                            <w:vAlign w:val="center"/>
                          </w:tcPr>
                          <w:p w:rsidR="00625AB7" w:rsidRDefault="00625AB7" w:rsidP="00625AB7">
                            <w:pPr>
                              <w:pStyle w:val="af1"/>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18" w:space="0" w:color="auto"/>
                              <w:right w:val="single" w:sz="18" w:space="0" w:color="auto"/>
                            </w:tcBorders>
                            <w:vAlign w:val="center"/>
                          </w:tcPr>
                          <w:p w:rsidR="00625AB7" w:rsidRDefault="00625AB7">
                            <w:pPr>
                              <w:pStyle w:val="af1"/>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18" w:space="0" w:color="auto"/>
                              <w:right w:val="nil"/>
                            </w:tcBorders>
                            <w:vAlign w:val="center"/>
                          </w:tcPr>
                          <w:p w:rsidR="00625AB7" w:rsidRDefault="00625AB7">
                            <w:pPr>
                              <w:pStyle w:val="af1"/>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18" w:space="0" w:color="auto"/>
                              <w:right w:val="single" w:sz="18" w:space="0" w:color="auto"/>
                            </w:tcBorders>
                            <w:vAlign w:val="center"/>
                          </w:tcPr>
                          <w:p w:rsidR="00625AB7" w:rsidRDefault="00625AB7">
                            <w:pPr>
                              <w:pStyle w:val="af1"/>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18" w:space="0" w:color="auto"/>
                              <w:right w:val="single" w:sz="18" w:space="0" w:color="auto"/>
                            </w:tcBorders>
                            <w:vAlign w:val="center"/>
                          </w:tcPr>
                          <w:p w:rsidR="00625AB7" w:rsidRDefault="00625AB7">
                            <w:pPr>
                              <w:pStyle w:val="af1"/>
                              <w:jc w:val="center"/>
                              <w:rPr>
                                <w:rFonts w:ascii="Times New Roman" w:hAnsi="Times New Roman"/>
                                <w:sz w:val="17"/>
                              </w:rPr>
                            </w:pPr>
                            <w:r>
                              <w:rPr>
                                <w:rFonts w:ascii="Times New Roman" w:hAnsi="Times New Roman"/>
                                <w:sz w:val="17"/>
                              </w:rPr>
                              <w:t>Дата</w:t>
                            </w:r>
                          </w:p>
                        </w:tc>
                        <w:tc>
                          <w:tcPr>
                            <w:tcW w:w="6662" w:type="dxa"/>
                            <w:gridSpan w:val="6"/>
                            <w:vMerge/>
                            <w:tcBorders>
                              <w:left w:val="nil"/>
                              <w:bottom w:val="single" w:sz="18" w:space="0" w:color="auto"/>
                              <w:right w:val="nil"/>
                            </w:tcBorders>
                            <w:vAlign w:val="center"/>
                          </w:tcPr>
                          <w:p w:rsidR="00625AB7" w:rsidRDefault="00625AB7">
                            <w:pPr>
                              <w:pStyle w:val="af1"/>
                              <w:rPr>
                                <w:sz w:val="18"/>
                              </w:rPr>
                            </w:pPr>
                          </w:p>
                        </w:tc>
                      </w:tr>
                      <w:tr w:rsidR="00625AB7">
                        <w:trPr>
                          <w:cantSplit/>
                          <w:trHeight w:hRule="exact" w:val="284"/>
                        </w:trPr>
                        <w:tc>
                          <w:tcPr>
                            <w:tcW w:w="964" w:type="dxa"/>
                            <w:gridSpan w:val="2"/>
                            <w:tcBorders>
                              <w:top w:val="nil"/>
                              <w:left w:val="nil"/>
                              <w:right w:val="single" w:sz="18" w:space="0" w:color="auto"/>
                            </w:tcBorders>
                            <w:vAlign w:val="center"/>
                          </w:tcPr>
                          <w:p w:rsidR="00625AB7" w:rsidRDefault="00625AB7">
                            <w:pPr>
                              <w:pStyle w:val="af1"/>
                              <w:rPr>
                                <w:rFonts w:ascii="Times New Roman" w:hAnsi="Times New Roman"/>
                                <w:sz w:val="17"/>
                              </w:rPr>
                            </w:pPr>
                            <w:r>
                              <w:rPr>
                                <w:rFonts w:ascii="Times New Roman" w:hAnsi="Times New Roman"/>
                                <w:sz w:val="17"/>
                              </w:rPr>
                              <w:t>Разраб</w:t>
                            </w:r>
                          </w:p>
                        </w:tc>
                        <w:tc>
                          <w:tcPr>
                            <w:tcW w:w="1304" w:type="dxa"/>
                            <w:tcBorders>
                              <w:top w:val="nil"/>
                              <w:left w:val="nil"/>
                              <w:right w:val="nil"/>
                            </w:tcBorders>
                            <w:vAlign w:val="center"/>
                          </w:tcPr>
                          <w:p w:rsidR="00625AB7" w:rsidRPr="00A806A5" w:rsidRDefault="00625AB7">
                            <w:pPr>
                              <w:pStyle w:val="af1"/>
                              <w:rPr>
                                <w:sz w:val="20"/>
                                <w:lang w:val="ru-RU"/>
                              </w:rPr>
                            </w:pPr>
                          </w:p>
                        </w:tc>
                        <w:tc>
                          <w:tcPr>
                            <w:tcW w:w="851" w:type="dxa"/>
                            <w:tcBorders>
                              <w:top w:val="nil"/>
                              <w:left w:val="single" w:sz="18" w:space="0" w:color="auto"/>
                              <w:right w:val="single" w:sz="18" w:space="0" w:color="auto"/>
                            </w:tcBorders>
                            <w:vAlign w:val="center"/>
                          </w:tcPr>
                          <w:p w:rsidR="00625AB7" w:rsidRDefault="00625AB7">
                            <w:pPr>
                              <w:pStyle w:val="af1"/>
                              <w:rPr>
                                <w:sz w:val="18"/>
                              </w:rPr>
                            </w:pPr>
                          </w:p>
                        </w:tc>
                        <w:tc>
                          <w:tcPr>
                            <w:tcW w:w="567" w:type="dxa"/>
                            <w:tcBorders>
                              <w:top w:val="nil"/>
                              <w:left w:val="nil"/>
                              <w:right w:val="single" w:sz="18" w:space="0" w:color="auto"/>
                            </w:tcBorders>
                            <w:vAlign w:val="center"/>
                          </w:tcPr>
                          <w:p w:rsidR="00625AB7" w:rsidRDefault="00625AB7">
                            <w:pPr>
                              <w:pStyle w:val="af1"/>
                              <w:rPr>
                                <w:sz w:val="18"/>
                              </w:rPr>
                            </w:pPr>
                          </w:p>
                        </w:tc>
                        <w:tc>
                          <w:tcPr>
                            <w:tcW w:w="3969" w:type="dxa"/>
                            <w:vMerge w:val="restart"/>
                            <w:tcBorders>
                              <w:top w:val="nil"/>
                              <w:left w:val="nil"/>
                              <w:bottom w:val="single" w:sz="18" w:space="0" w:color="auto"/>
                              <w:right w:val="single" w:sz="18" w:space="0" w:color="auto"/>
                            </w:tcBorders>
                            <w:vAlign w:val="center"/>
                          </w:tcPr>
                          <w:p w:rsidR="00625AB7" w:rsidRPr="00A806A5" w:rsidRDefault="00625AB7">
                            <w:pPr>
                              <w:pStyle w:val="af1"/>
                              <w:jc w:val="center"/>
                              <w:rPr>
                                <w:szCs w:val="28"/>
                                <w:lang w:val="ru-RU"/>
                              </w:rPr>
                            </w:pPr>
                          </w:p>
                        </w:tc>
                        <w:tc>
                          <w:tcPr>
                            <w:tcW w:w="852" w:type="dxa"/>
                            <w:gridSpan w:val="3"/>
                            <w:tcBorders>
                              <w:top w:val="nil"/>
                              <w:left w:val="nil"/>
                              <w:bottom w:val="single" w:sz="18" w:space="0" w:color="auto"/>
                              <w:right w:val="single" w:sz="18" w:space="0" w:color="auto"/>
                            </w:tcBorders>
                            <w:vAlign w:val="center"/>
                          </w:tcPr>
                          <w:p w:rsidR="00625AB7" w:rsidRPr="00E870CD" w:rsidRDefault="00625AB7">
                            <w:pPr>
                              <w:pStyle w:val="af1"/>
                              <w:jc w:val="center"/>
                              <w:rPr>
                                <w:rFonts w:ascii="Times New Roman" w:hAnsi="Times New Roman"/>
                                <w:sz w:val="17"/>
                              </w:rPr>
                            </w:pPr>
                            <w:r>
                              <w:rPr>
                                <w:rFonts w:ascii="Times New Roman" w:hAnsi="Times New Roman"/>
                                <w:sz w:val="17"/>
                                <w:lang w:val="ru-RU"/>
                              </w:rPr>
                              <w:t>Л</w:t>
                            </w:r>
                            <w:r>
                              <w:rPr>
                                <w:rFonts w:ascii="Times New Roman" w:hAnsi="Times New Roman"/>
                                <w:sz w:val="17"/>
                              </w:rPr>
                              <w:t>іт.</w:t>
                            </w:r>
                          </w:p>
                        </w:tc>
                        <w:tc>
                          <w:tcPr>
                            <w:tcW w:w="851" w:type="dxa"/>
                            <w:tcBorders>
                              <w:top w:val="nil"/>
                              <w:left w:val="single" w:sz="18" w:space="0" w:color="auto"/>
                              <w:bottom w:val="single" w:sz="18" w:space="0" w:color="auto"/>
                              <w:right w:val="single" w:sz="18" w:space="0" w:color="auto"/>
                            </w:tcBorders>
                            <w:vAlign w:val="center"/>
                          </w:tcPr>
                          <w:p w:rsidR="00625AB7" w:rsidRDefault="00625AB7">
                            <w:pPr>
                              <w:pStyle w:val="af1"/>
                              <w:jc w:val="center"/>
                              <w:rPr>
                                <w:rFonts w:ascii="Times New Roman" w:hAnsi="Times New Roman"/>
                                <w:sz w:val="17"/>
                              </w:rPr>
                            </w:pPr>
                            <w:r>
                              <w:rPr>
                                <w:rFonts w:ascii="Times New Roman" w:hAnsi="Times New Roman"/>
                                <w:sz w:val="17"/>
                              </w:rPr>
                              <w:t>Арк.</w:t>
                            </w:r>
                          </w:p>
                        </w:tc>
                        <w:tc>
                          <w:tcPr>
                            <w:tcW w:w="990" w:type="dxa"/>
                            <w:tcBorders>
                              <w:top w:val="nil"/>
                              <w:left w:val="single" w:sz="18" w:space="0" w:color="auto"/>
                              <w:bottom w:val="single" w:sz="18" w:space="0" w:color="auto"/>
                              <w:right w:val="nil"/>
                            </w:tcBorders>
                            <w:vAlign w:val="center"/>
                          </w:tcPr>
                          <w:p w:rsidR="00625AB7" w:rsidRDefault="00625AB7">
                            <w:pPr>
                              <w:pStyle w:val="af1"/>
                              <w:jc w:val="center"/>
                              <w:rPr>
                                <w:rFonts w:ascii="Times New Roman" w:hAnsi="Times New Roman"/>
                                <w:sz w:val="17"/>
                              </w:rPr>
                            </w:pPr>
                            <w:r>
                              <w:rPr>
                                <w:rFonts w:ascii="Times New Roman" w:hAnsi="Times New Roman"/>
                                <w:sz w:val="17"/>
                              </w:rPr>
                              <w:t>Аркушів</w:t>
                            </w:r>
                          </w:p>
                        </w:tc>
                      </w:tr>
                      <w:tr w:rsidR="00625AB7" w:rsidRPr="003313E8">
                        <w:trPr>
                          <w:cantSplit/>
                          <w:trHeight w:hRule="exact" w:val="284"/>
                        </w:trPr>
                        <w:tc>
                          <w:tcPr>
                            <w:tcW w:w="964" w:type="dxa"/>
                            <w:gridSpan w:val="2"/>
                            <w:tcBorders>
                              <w:left w:val="nil"/>
                              <w:right w:val="single" w:sz="18" w:space="0" w:color="auto"/>
                            </w:tcBorders>
                            <w:vAlign w:val="center"/>
                          </w:tcPr>
                          <w:p w:rsidR="00625AB7" w:rsidRDefault="00625AB7">
                            <w:pPr>
                              <w:pStyle w:val="af1"/>
                              <w:rPr>
                                <w:rFonts w:ascii="Times New Roman" w:hAnsi="Times New Roman"/>
                                <w:sz w:val="17"/>
                              </w:rPr>
                            </w:pPr>
                            <w:r>
                              <w:rPr>
                                <w:rFonts w:ascii="Times New Roman" w:hAnsi="Times New Roman"/>
                                <w:sz w:val="17"/>
                              </w:rPr>
                              <w:t>Перевір</w:t>
                            </w:r>
                          </w:p>
                        </w:tc>
                        <w:tc>
                          <w:tcPr>
                            <w:tcW w:w="1304" w:type="dxa"/>
                            <w:tcBorders>
                              <w:left w:val="nil"/>
                              <w:right w:val="nil"/>
                            </w:tcBorders>
                            <w:vAlign w:val="center"/>
                          </w:tcPr>
                          <w:p w:rsidR="00625AB7" w:rsidRPr="005D6BA1" w:rsidRDefault="00625AB7">
                            <w:pPr>
                              <w:pStyle w:val="af1"/>
                              <w:rPr>
                                <w:sz w:val="20"/>
                                <w:lang w:val="ru-RU"/>
                              </w:rPr>
                            </w:pPr>
                          </w:p>
                        </w:tc>
                        <w:tc>
                          <w:tcPr>
                            <w:tcW w:w="851" w:type="dxa"/>
                            <w:tcBorders>
                              <w:left w:val="single" w:sz="18" w:space="0" w:color="auto"/>
                              <w:right w:val="single" w:sz="18" w:space="0" w:color="auto"/>
                            </w:tcBorders>
                            <w:vAlign w:val="center"/>
                          </w:tcPr>
                          <w:p w:rsidR="00625AB7" w:rsidRDefault="00625AB7">
                            <w:pPr>
                              <w:pStyle w:val="af1"/>
                              <w:rPr>
                                <w:sz w:val="18"/>
                              </w:rPr>
                            </w:pPr>
                          </w:p>
                        </w:tc>
                        <w:tc>
                          <w:tcPr>
                            <w:tcW w:w="567" w:type="dxa"/>
                            <w:tcBorders>
                              <w:left w:val="nil"/>
                              <w:right w:val="single" w:sz="18" w:space="0" w:color="auto"/>
                            </w:tcBorders>
                            <w:vAlign w:val="center"/>
                          </w:tcPr>
                          <w:p w:rsidR="00625AB7" w:rsidRDefault="00625AB7">
                            <w:pPr>
                              <w:pStyle w:val="af1"/>
                              <w:rPr>
                                <w:sz w:val="18"/>
                              </w:rPr>
                            </w:pPr>
                          </w:p>
                        </w:tc>
                        <w:tc>
                          <w:tcPr>
                            <w:tcW w:w="3969" w:type="dxa"/>
                            <w:vMerge/>
                            <w:tcBorders>
                              <w:left w:val="nil"/>
                              <w:right w:val="single" w:sz="18" w:space="0" w:color="auto"/>
                            </w:tcBorders>
                            <w:vAlign w:val="center"/>
                          </w:tcPr>
                          <w:p w:rsidR="00625AB7" w:rsidRDefault="00625AB7">
                            <w:pPr>
                              <w:pStyle w:val="af1"/>
                              <w:rPr>
                                <w:sz w:val="18"/>
                              </w:rPr>
                            </w:pPr>
                          </w:p>
                        </w:tc>
                        <w:tc>
                          <w:tcPr>
                            <w:tcW w:w="284" w:type="dxa"/>
                            <w:tcBorders>
                              <w:left w:val="nil"/>
                              <w:bottom w:val="single" w:sz="18" w:space="0" w:color="auto"/>
                            </w:tcBorders>
                            <w:vAlign w:val="center"/>
                          </w:tcPr>
                          <w:p w:rsidR="00625AB7" w:rsidRDefault="00625AB7">
                            <w:pPr>
                              <w:pStyle w:val="af1"/>
                              <w:rPr>
                                <w:sz w:val="18"/>
                              </w:rPr>
                            </w:pPr>
                          </w:p>
                        </w:tc>
                        <w:tc>
                          <w:tcPr>
                            <w:tcW w:w="284" w:type="dxa"/>
                            <w:tcBorders>
                              <w:bottom w:val="single" w:sz="18" w:space="0" w:color="auto"/>
                            </w:tcBorders>
                            <w:vAlign w:val="center"/>
                          </w:tcPr>
                          <w:p w:rsidR="00625AB7" w:rsidRPr="00E870CD" w:rsidRDefault="00625AB7" w:rsidP="00625AB7">
                            <w:pPr>
                              <w:pStyle w:val="af1"/>
                              <w:jc w:val="center"/>
                              <w:rPr>
                                <w:sz w:val="18"/>
                              </w:rPr>
                            </w:pPr>
                          </w:p>
                        </w:tc>
                        <w:tc>
                          <w:tcPr>
                            <w:tcW w:w="284" w:type="dxa"/>
                            <w:tcBorders>
                              <w:bottom w:val="single" w:sz="18" w:space="0" w:color="auto"/>
                              <w:right w:val="single" w:sz="18" w:space="0" w:color="auto"/>
                            </w:tcBorders>
                            <w:vAlign w:val="center"/>
                          </w:tcPr>
                          <w:p w:rsidR="00625AB7" w:rsidRDefault="00625AB7">
                            <w:pPr>
                              <w:pStyle w:val="af1"/>
                              <w:rPr>
                                <w:sz w:val="18"/>
                              </w:rPr>
                            </w:pPr>
                          </w:p>
                        </w:tc>
                        <w:tc>
                          <w:tcPr>
                            <w:tcW w:w="851" w:type="dxa"/>
                            <w:tcBorders>
                              <w:left w:val="single" w:sz="18" w:space="0" w:color="auto"/>
                              <w:bottom w:val="single" w:sz="18" w:space="0" w:color="auto"/>
                              <w:right w:val="single" w:sz="18" w:space="0" w:color="auto"/>
                            </w:tcBorders>
                            <w:vAlign w:val="center"/>
                          </w:tcPr>
                          <w:p w:rsidR="00625AB7" w:rsidRPr="00664933" w:rsidRDefault="00625AB7">
                            <w:pPr>
                              <w:pStyle w:val="af1"/>
                              <w:jc w:val="center"/>
                              <w:rPr>
                                <w:sz w:val="18"/>
                                <w:lang w:val="ru-RU"/>
                              </w:rPr>
                            </w:pPr>
                          </w:p>
                        </w:tc>
                        <w:tc>
                          <w:tcPr>
                            <w:tcW w:w="990" w:type="dxa"/>
                            <w:tcBorders>
                              <w:left w:val="single" w:sz="18" w:space="0" w:color="auto"/>
                              <w:bottom w:val="single" w:sz="18" w:space="0" w:color="auto"/>
                              <w:right w:val="nil"/>
                            </w:tcBorders>
                            <w:vAlign w:val="center"/>
                          </w:tcPr>
                          <w:p w:rsidR="00625AB7" w:rsidRPr="00664933" w:rsidRDefault="00625AB7">
                            <w:pPr>
                              <w:pStyle w:val="af1"/>
                              <w:jc w:val="center"/>
                              <w:rPr>
                                <w:sz w:val="18"/>
                                <w:lang w:val="ru-RU"/>
                              </w:rPr>
                            </w:pPr>
                          </w:p>
                        </w:tc>
                      </w:tr>
                      <w:tr w:rsidR="00625AB7" w:rsidRPr="003313E8">
                        <w:trPr>
                          <w:cantSplit/>
                          <w:trHeight w:hRule="exact" w:val="284"/>
                        </w:trPr>
                        <w:tc>
                          <w:tcPr>
                            <w:tcW w:w="964" w:type="dxa"/>
                            <w:gridSpan w:val="2"/>
                            <w:tcBorders>
                              <w:left w:val="nil"/>
                              <w:right w:val="single" w:sz="18" w:space="0" w:color="auto"/>
                            </w:tcBorders>
                            <w:vAlign w:val="center"/>
                          </w:tcPr>
                          <w:p w:rsidR="00625AB7" w:rsidRDefault="00625AB7">
                            <w:pPr>
                              <w:pStyle w:val="af1"/>
                              <w:rPr>
                                <w:rFonts w:ascii="Times New Roman" w:hAnsi="Times New Roman"/>
                                <w:sz w:val="17"/>
                              </w:rPr>
                            </w:pPr>
                          </w:p>
                        </w:tc>
                        <w:tc>
                          <w:tcPr>
                            <w:tcW w:w="1304" w:type="dxa"/>
                            <w:tcBorders>
                              <w:left w:val="nil"/>
                              <w:right w:val="nil"/>
                            </w:tcBorders>
                            <w:vAlign w:val="center"/>
                          </w:tcPr>
                          <w:p w:rsidR="00625AB7" w:rsidRDefault="00625AB7">
                            <w:pPr>
                              <w:pStyle w:val="af1"/>
                              <w:rPr>
                                <w:sz w:val="18"/>
                              </w:rPr>
                            </w:pPr>
                          </w:p>
                        </w:tc>
                        <w:tc>
                          <w:tcPr>
                            <w:tcW w:w="851" w:type="dxa"/>
                            <w:tcBorders>
                              <w:left w:val="single" w:sz="18" w:space="0" w:color="auto"/>
                              <w:right w:val="single" w:sz="18" w:space="0" w:color="auto"/>
                            </w:tcBorders>
                            <w:vAlign w:val="center"/>
                          </w:tcPr>
                          <w:p w:rsidR="00625AB7" w:rsidRDefault="00625AB7">
                            <w:pPr>
                              <w:pStyle w:val="af1"/>
                              <w:rPr>
                                <w:sz w:val="18"/>
                              </w:rPr>
                            </w:pPr>
                          </w:p>
                        </w:tc>
                        <w:tc>
                          <w:tcPr>
                            <w:tcW w:w="567" w:type="dxa"/>
                            <w:tcBorders>
                              <w:left w:val="nil"/>
                              <w:right w:val="single" w:sz="18" w:space="0" w:color="auto"/>
                            </w:tcBorders>
                            <w:vAlign w:val="center"/>
                          </w:tcPr>
                          <w:p w:rsidR="00625AB7" w:rsidRDefault="00625AB7">
                            <w:pPr>
                              <w:pStyle w:val="af1"/>
                              <w:rPr>
                                <w:sz w:val="18"/>
                              </w:rPr>
                            </w:pPr>
                          </w:p>
                        </w:tc>
                        <w:tc>
                          <w:tcPr>
                            <w:tcW w:w="3969" w:type="dxa"/>
                            <w:vMerge/>
                            <w:tcBorders>
                              <w:left w:val="nil"/>
                              <w:right w:val="single" w:sz="18" w:space="0" w:color="auto"/>
                            </w:tcBorders>
                            <w:vAlign w:val="center"/>
                          </w:tcPr>
                          <w:p w:rsidR="00625AB7" w:rsidRDefault="00625AB7">
                            <w:pPr>
                              <w:pStyle w:val="af1"/>
                              <w:rPr>
                                <w:sz w:val="18"/>
                              </w:rPr>
                            </w:pPr>
                          </w:p>
                        </w:tc>
                        <w:tc>
                          <w:tcPr>
                            <w:tcW w:w="2693" w:type="dxa"/>
                            <w:gridSpan w:val="5"/>
                            <w:vMerge w:val="restart"/>
                            <w:tcBorders>
                              <w:top w:val="single" w:sz="18" w:space="0" w:color="auto"/>
                              <w:left w:val="nil"/>
                              <w:right w:val="nil"/>
                            </w:tcBorders>
                            <w:vAlign w:val="center"/>
                          </w:tcPr>
                          <w:p w:rsidR="00625AB7" w:rsidRPr="00664933" w:rsidRDefault="00625AB7">
                            <w:pPr>
                              <w:pStyle w:val="af1"/>
                              <w:jc w:val="center"/>
                              <w:rPr>
                                <w:sz w:val="24"/>
                                <w:lang w:val="ru-RU"/>
                              </w:rPr>
                            </w:pPr>
                          </w:p>
                        </w:tc>
                      </w:tr>
                      <w:tr w:rsidR="00625AB7">
                        <w:trPr>
                          <w:cantSplit/>
                          <w:trHeight w:hRule="exact" w:val="284"/>
                        </w:trPr>
                        <w:tc>
                          <w:tcPr>
                            <w:tcW w:w="964" w:type="dxa"/>
                            <w:gridSpan w:val="2"/>
                            <w:tcBorders>
                              <w:left w:val="nil"/>
                              <w:right w:val="single" w:sz="18" w:space="0" w:color="auto"/>
                            </w:tcBorders>
                            <w:vAlign w:val="center"/>
                          </w:tcPr>
                          <w:p w:rsidR="00625AB7" w:rsidRDefault="00625AB7">
                            <w:pPr>
                              <w:pStyle w:val="af1"/>
                              <w:rPr>
                                <w:rFonts w:ascii="Times New Roman" w:hAnsi="Times New Roman"/>
                                <w:sz w:val="17"/>
                              </w:rPr>
                            </w:pPr>
                            <w:r>
                              <w:rPr>
                                <w:rFonts w:ascii="Times New Roman" w:hAnsi="Times New Roman"/>
                                <w:sz w:val="17"/>
                              </w:rPr>
                              <w:t>Н. Контр.</w:t>
                            </w:r>
                          </w:p>
                        </w:tc>
                        <w:tc>
                          <w:tcPr>
                            <w:tcW w:w="1304" w:type="dxa"/>
                            <w:tcBorders>
                              <w:left w:val="nil"/>
                              <w:right w:val="nil"/>
                            </w:tcBorders>
                            <w:vAlign w:val="center"/>
                          </w:tcPr>
                          <w:p w:rsidR="00625AB7" w:rsidRDefault="00625AB7">
                            <w:pPr>
                              <w:pStyle w:val="af1"/>
                              <w:rPr>
                                <w:sz w:val="18"/>
                              </w:rPr>
                            </w:pPr>
                          </w:p>
                        </w:tc>
                        <w:tc>
                          <w:tcPr>
                            <w:tcW w:w="851" w:type="dxa"/>
                            <w:tcBorders>
                              <w:left w:val="single" w:sz="18" w:space="0" w:color="auto"/>
                              <w:right w:val="single" w:sz="18" w:space="0" w:color="auto"/>
                            </w:tcBorders>
                            <w:vAlign w:val="center"/>
                          </w:tcPr>
                          <w:p w:rsidR="00625AB7" w:rsidRDefault="00625AB7">
                            <w:pPr>
                              <w:pStyle w:val="af1"/>
                              <w:rPr>
                                <w:sz w:val="18"/>
                              </w:rPr>
                            </w:pPr>
                          </w:p>
                        </w:tc>
                        <w:tc>
                          <w:tcPr>
                            <w:tcW w:w="567" w:type="dxa"/>
                            <w:tcBorders>
                              <w:left w:val="nil"/>
                              <w:right w:val="single" w:sz="18" w:space="0" w:color="auto"/>
                            </w:tcBorders>
                            <w:vAlign w:val="center"/>
                          </w:tcPr>
                          <w:p w:rsidR="00625AB7" w:rsidRDefault="00625AB7">
                            <w:pPr>
                              <w:pStyle w:val="af1"/>
                              <w:rPr>
                                <w:sz w:val="18"/>
                              </w:rPr>
                            </w:pPr>
                          </w:p>
                        </w:tc>
                        <w:tc>
                          <w:tcPr>
                            <w:tcW w:w="3969" w:type="dxa"/>
                            <w:vMerge/>
                            <w:tcBorders>
                              <w:left w:val="nil"/>
                              <w:right w:val="single" w:sz="18" w:space="0" w:color="auto"/>
                            </w:tcBorders>
                            <w:vAlign w:val="center"/>
                          </w:tcPr>
                          <w:p w:rsidR="00625AB7" w:rsidRDefault="00625AB7">
                            <w:pPr>
                              <w:pStyle w:val="af1"/>
                              <w:rPr>
                                <w:sz w:val="18"/>
                              </w:rPr>
                            </w:pPr>
                          </w:p>
                        </w:tc>
                        <w:tc>
                          <w:tcPr>
                            <w:tcW w:w="2693" w:type="dxa"/>
                            <w:gridSpan w:val="5"/>
                            <w:vMerge/>
                            <w:tcBorders>
                              <w:left w:val="nil"/>
                              <w:right w:val="nil"/>
                            </w:tcBorders>
                            <w:vAlign w:val="center"/>
                          </w:tcPr>
                          <w:p w:rsidR="00625AB7" w:rsidRDefault="00625AB7">
                            <w:pPr>
                              <w:pStyle w:val="af1"/>
                              <w:rPr>
                                <w:sz w:val="18"/>
                              </w:rPr>
                            </w:pPr>
                          </w:p>
                        </w:tc>
                      </w:tr>
                      <w:tr w:rsidR="00625AB7">
                        <w:trPr>
                          <w:cantSplit/>
                          <w:trHeight w:hRule="exact" w:val="284"/>
                        </w:trPr>
                        <w:tc>
                          <w:tcPr>
                            <w:tcW w:w="964" w:type="dxa"/>
                            <w:gridSpan w:val="2"/>
                            <w:tcBorders>
                              <w:left w:val="nil"/>
                              <w:bottom w:val="nil"/>
                              <w:right w:val="single" w:sz="18" w:space="0" w:color="auto"/>
                            </w:tcBorders>
                            <w:vAlign w:val="center"/>
                          </w:tcPr>
                          <w:p w:rsidR="00625AB7" w:rsidRDefault="00625AB7">
                            <w:pPr>
                              <w:pStyle w:val="af1"/>
                              <w:rPr>
                                <w:rFonts w:ascii="Times New Roman" w:hAnsi="Times New Roman"/>
                                <w:sz w:val="17"/>
                                <w:lang w:val="ru-RU"/>
                              </w:rPr>
                            </w:pPr>
                            <w:r>
                              <w:rPr>
                                <w:rFonts w:ascii="Times New Roman" w:hAnsi="Times New Roman"/>
                                <w:sz w:val="17"/>
                              </w:rPr>
                              <w:t>Затв.</w:t>
                            </w:r>
                          </w:p>
                        </w:tc>
                        <w:tc>
                          <w:tcPr>
                            <w:tcW w:w="1304" w:type="dxa"/>
                            <w:tcBorders>
                              <w:left w:val="nil"/>
                              <w:bottom w:val="nil"/>
                              <w:right w:val="nil"/>
                            </w:tcBorders>
                            <w:vAlign w:val="center"/>
                          </w:tcPr>
                          <w:p w:rsidR="00625AB7" w:rsidRDefault="00625AB7">
                            <w:pPr>
                              <w:pStyle w:val="af1"/>
                              <w:rPr>
                                <w:sz w:val="18"/>
                              </w:rPr>
                            </w:pPr>
                          </w:p>
                        </w:tc>
                        <w:tc>
                          <w:tcPr>
                            <w:tcW w:w="851" w:type="dxa"/>
                            <w:tcBorders>
                              <w:left w:val="single" w:sz="18" w:space="0" w:color="auto"/>
                              <w:bottom w:val="nil"/>
                              <w:right w:val="single" w:sz="18" w:space="0" w:color="auto"/>
                            </w:tcBorders>
                            <w:vAlign w:val="center"/>
                          </w:tcPr>
                          <w:p w:rsidR="00625AB7" w:rsidRDefault="00625AB7">
                            <w:pPr>
                              <w:pStyle w:val="af1"/>
                              <w:rPr>
                                <w:sz w:val="18"/>
                              </w:rPr>
                            </w:pPr>
                          </w:p>
                        </w:tc>
                        <w:tc>
                          <w:tcPr>
                            <w:tcW w:w="567" w:type="dxa"/>
                            <w:tcBorders>
                              <w:left w:val="nil"/>
                              <w:bottom w:val="nil"/>
                              <w:right w:val="single" w:sz="18" w:space="0" w:color="auto"/>
                            </w:tcBorders>
                            <w:vAlign w:val="center"/>
                          </w:tcPr>
                          <w:p w:rsidR="00625AB7" w:rsidRDefault="00625AB7">
                            <w:pPr>
                              <w:pStyle w:val="af1"/>
                              <w:rPr>
                                <w:sz w:val="18"/>
                              </w:rPr>
                            </w:pPr>
                          </w:p>
                        </w:tc>
                        <w:tc>
                          <w:tcPr>
                            <w:tcW w:w="3969" w:type="dxa"/>
                            <w:vMerge/>
                            <w:tcBorders>
                              <w:left w:val="nil"/>
                              <w:bottom w:val="nil"/>
                              <w:right w:val="single" w:sz="18" w:space="0" w:color="auto"/>
                            </w:tcBorders>
                            <w:vAlign w:val="center"/>
                          </w:tcPr>
                          <w:p w:rsidR="00625AB7" w:rsidRDefault="00625AB7">
                            <w:pPr>
                              <w:pStyle w:val="af1"/>
                              <w:rPr>
                                <w:sz w:val="18"/>
                              </w:rPr>
                            </w:pPr>
                          </w:p>
                        </w:tc>
                        <w:tc>
                          <w:tcPr>
                            <w:tcW w:w="2693" w:type="dxa"/>
                            <w:gridSpan w:val="5"/>
                            <w:vMerge/>
                            <w:tcBorders>
                              <w:left w:val="nil"/>
                              <w:bottom w:val="nil"/>
                              <w:right w:val="nil"/>
                            </w:tcBorders>
                            <w:vAlign w:val="center"/>
                          </w:tcPr>
                          <w:p w:rsidR="00625AB7" w:rsidRDefault="00625AB7">
                            <w:pPr>
                              <w:pStyle w:val="af1"/>
                              <w:rPr>
                                <w:sz w:val="18"/>
                              </w:rPr>
                            </w:pPr>
                          </w:p>
                        </w:tc>
                      </w:tr>
                    </w:tbl>
                    <w:p w:rsidR="00625AB7" w:rsidRDefault="00625AB7" w:rsidP="00171EFF"/>
                  </w:txbxContent>
                </v:textbox>
              </v:shape>
              <v:line id="Line 99" o:spid="_x0000_s1093" style="position:absolute;visibility:visible;mso-wrap-style:square" from="1134,397" to="1134,164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utXH8MAAADcAAAADwAAAGRycy9kb3ducmV2LnhtbESPwWrDMBBE74X+g9hCb7HUEkJwo4QS&#10;KPjgHuKW5LpYW8vUWtmW6jh/HwUCPQ4zb4bZ7GbXiYnG0HrW8JIpEMS1Ny03Gr6/PhZrECEiG+w8&#10;k4YLBdhtHx82mBt/5gNNVWxEKuGQowYbY59LGWpLDkPme+Lk/fjRYUxybKQZ8ZzKXSdflVpJhy2n&#10;BYs97S3Vv9Wf07D8LKw5zWUoD6o4Ujss90PltX5+mt/fQESa43/4ThcmcWoFtzPpCMjtF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rrVx/DAAAA3AAAAA8AAAAAAAAAAAAA&#10;AAAAoQIAAGRycy9kb3ducmV2LnhtbFBLBQYAAAAABAAEAPkAAACRAwAAAAA=&#10;" strokeweight="2.25pt"/>
              <v:line id="Line 100" o:spid="_x0000_s1094" style="position:absolute;visibility:visible;mso-wrap-style:square" from="11509,397" to="11509,164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afyhMMAAADcAAAADwAAAGRycy9kb3ducmV2LnhtbESPQWvCQBSE74L/YXlCb7prkSqpayiC&#10;kIMejKVeH9nXbGj2bZLdavrv3UKhx2Hmm2G2+ehacaMhNJ41LBcKBHHlTcO1hvfLYb4BESKywdYz&#10;afihAPluOtliZvydz3QrYy1SCYcMNdgYu0zKUFlyGBa+I07epx8cxiSHWpoB76nctfJZqRfpsOG0&#10;YLGjvaXqq/x2GlanwprreAzHsyo+qOlX+770Wj/NxrdXEJHG+B/+owuTOLWG3zPpCMjd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Wn8oTDAAAA3AAAAA8AAAAAAAAAAAAA&#10;AAAAoQIAAGRycy9kb3ducmV2LnhtbFBLBQYAAAAABAAEAPkAAACRAwAAAAA=&#10;" strokeweight="2.25pt"/>
              <v:line id="Line 101" o:spid="_x0000_s1095" style="position:absolute;visibility:visible;mso-wrap-style:square" from="1137,16441" to="11512,164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Dhm9sAAAADcAAAADwAAAGRycy9kb3ducmV2LnhtbERPTWvCQBC9F/oflin0ZnYrUiR1FREK&#10;OdiDUdrrkJ1mg9nZmF01/fedQ6HHx/tebabQqxuNqYts4aUwoIib6DpuLZyO77MlqJSRHfaRycIP&#10;JdisHx9WWLp45wPd6twqCeFUogWf81BqnRpPAVMRB2LhvuMYMAscW+1GvEt46PXcmFcdsGNp8DjQ&#10;zlNzrq/BwuKj8u5r2qf9wVSf1F0Wu0sdrX1+mrZvoDJN+V/8566c+IyslTNyBPT6F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MQ4ZvbAAAAA3AAAAA8AAAAAAAAAAAAAAAAA&#10;oQIAAGRycy9kb3ducmV2LnhtbFBLBQYAAAAABAAEAPkAAACOAwAAAAA=&#10;" strokeweight="2.25pt"/>
              <v:line id="Line 102" o:spid="_x0000_s1096" style="position:absolute;visibility:visible;mso-wrap-style:square" from="1137,14173" to="11512,141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3TDbcMAAADcAAAADwAAAGRycy9kb3ducmV2LnhtbESPQWvCQBSE74L/YXlCb7prkaKpayiC&#10;kIMejKVeH9nXbGj2bZLdavrv3UKhx2Hmm2G2+ehacaMhNJ41LBcKBHHlTcO1hvfLYb4GESKywdYz&#10;afihAPluOtliZvydz3QrYy1SCYcMNdgYu0zKUFlyGBa+I07epx8cxiSHWpoB76nctfJZqRfpsOG0&#10;YLGjvaXqq/x2GlanwprreAzHsyo+qOlX+770Wj/NxrdXEJHG+B/+owuTOLWB3zPpCMjd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t0w23DAAAA3AAAAA8AAAAAAAAAAAAA&#10;AAAAoQIAAGRycy9kb3ducmV2LnhtbFBLBQYAAAAABAAEAPkAAACRAwAAAAA=&#10;" strokeweight="2.25pt"/>
              <v:line id="Line 103" o:spid="_x0000_s1097" style="position:absolute;visibility:visible;mso-wrap-style:square" from="1134,397" to="11509,3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5f8LcAAAADcAAAADwAAAGRycy9kb3ducmV2LnhtbERPTWvCQBC9F/wPyxS86cYiRaKrFEHI&#10;QQ9G0euQnWZDs7Mxu9X4751DocfH+15tBt+qO/WxCWxgNs1AEVfBNlwbOJ92kwWomJAttoHJwJMi&#10;bNajtxXmNjz4SPcy1UpCOOZowKXU5VrHypHHOA0dsXDfofeYBPa1tj0+JNy3+iPLPrXHhqXBYUdb&#10;R9VP+esNzA+Fs9dhH/fHrLhQc5tvb2UwZvw+fC1BJRrSv/jPXVjxzWS+nJEjoNcv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L+X/C3AAAAA3AAAAA8AAAAAAAAAAAAAAAAA&#10;oQIAAGRycy9kb3ducmV2LnhtbFBLBQYAAAAABAAEAPkAAACOAwAAAAA=&#10;" strokeweight="2.25pt"/>
              <w10:wrap anchorx="page" anchory="page"/>
              <w10:anchorlock/>
            </v:group>
          </w:pict>
        </mc:Fallback>
      </mc:AlternateConten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25AB7" w:rsidRPr="000E6C7E" w:rsidRDefault="00625AB7" w:rsidP="00171EFF">
    <w:pPr>
      <w:pStyle w:val="aff0"/>
      <w:suppressAutoHyphens w:val="0"/>
      <w:rPr>
        <w:sz w:val="24"/>
        <w:szCs w:val="24"/>
      </w:rPr>
    </w:pPr>
    <w:r>
      <w:rPr>
        <w:sz w:val="24"/>
        <w:szCs w:val="24"/>
      </w:rPr>
      <mc:AlternateContent>
        <mc:Choice Requires="wps">
          <w:drawing>
            <wp:anchor distT="0" distB="0" distL="114300" distR="114300" simplePos="0" relativeHeight="251693056" behindDoc="0" locked="0" layoutInCell="1" allowOverlap="1" wp14:anchorId="56330BFA" wp14:editId="7F5F4ADC">
              <wp:simplePos x="0" y="0"/>
              <wp:positionH relativeFrom="column">
                <wp:posOffset>-890905</wp:posOffset>
              </wp:positionH>
              <wp:positionV relativeFrom="paragraph">
                <wp:posOffset>4306570</wp:posOffset>
              </wp:positionV>
              <wp:extent cx="467995" cy="5219700"/>
              <wp:effectExtent l="2540" t="3810" r="0" b="0"/>
              <wp:wrapNone/>
              <wp:docPr id="433" name="Поле 4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7995" cy="5219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8575">
                            <a:solidFill>
                              <a:srgbClr val="000000"/>
                            </a:solidFill>
                            <a:miter lim="800000"/>
                            <a:headEnd/>
                            <a:tailEnd/>
                          </a14:hiddenLine>
                        </a:ext>
                      </a:extLst>
                    </wps:spPr>
                    <wps:txbx>
                      <w:txbxContent>
                        <w:tbl>
                          <w:tblPr>
                            <w:tblW w:w="0" w:type="auto"/>
                            <w:jc w:val="center"/>
                            <w:tblBorders>
                              <w:insideH w:val="single" w:sz="18" w:space="0" w:color="auto"/>
                              <w:insideV w:val="single" w:sz="18" w:space="0" w:color="auto"/>
                            </w:tblBorders>
                            <w:tblLayout w:type="fixed"/>
                            <w:tblCellMar>
                              <w:left w:w="28" w:type="dxa"/>
                              <w:right w:w="28" w:type="dxa"/>
                            </w:tblCellMar>
                            <w:tblLook w:val="0000" w:firstRow="0" w:lastRow="0" w:firstColumn="0" w:lastColumn="0" w:noHBand="0" w:noVBand="0"/>
                          </w:tblPr>
                          <w:tblGrid>
                            <w:gridCol w:w="369"/>
                          </w:tblGrid>
                          <w:tr w:rsidR="00625AB7">
                            <w:trPr>
                              <w:cantSplit/>
                              <w:trHeight w:hRule="exact" w:val="1418"/>
                              <w:jc w:val="center"/>
                            </w:trPr>
                            <w:tc>
                              <w:tcPr>
                                <w:tcW w:w="369" w:type="dxa"/>
                                <w:textDirection w:val="btLr"/>
                                <w:vAlign w:val="center"/>
                              </w:tcPr>
                              <w:p w:rsidR="00625AB7" w:rsidRDefault="00625AB7">
                                <w:pPr>
                                  <w:pStyle w:val="af1"/>
                                  <w:jc w:val="center"/>
                                  <w:rPr>
                                    <w:sz w:val="18"/>
                                  </w:rPr>
                                </w:pPr>
                              </w:p>
                            </w:tc>
                          </w:tr>
                        </w:tbl>
                        <w:p w:rsidR="00625AB7" w:rsidRDefault="00625AB7" w:rsidP="00171EFF"/>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Поле 433" o:spid="_x0000_s1098" type="#_x0000_t202" style="position:absolute;margin-left:-70.15pt;margin-top:339.1pt;width:36.85pt;height:411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" filled="f" stroked="f" strokeweight="2.25pt">
              <v:textbox inset="0,0,0,0">
                <w:txbxContent>
                  <w:tbl>
                    <w:tblPr>
                      <w:tblW w:w="0" w:type="auto"/>
                      <w:jc w:val="center"/>
                      <w:tblBorders>
                        <w:insideH w:val="single" w:sz="18" w:space="0" w:color="auto"/>
                        <w:insideV w:val="single" w:sz="18" w:space="0" w:color="auto"/>
                      </w:tblBorders>
                      <w:tblLayout w:type="fixed"/>
                      <w:tblCellMar>
                        <w:left w:w="28" w:type="dxa"/>
                        <w:right w:w="28" w:type="dxa"/>
                      </w:tblCellMar>
                      <w:tblLook w:val="0000" w:firstRow="0" w:lastRow="0" w:firstColumn="0" w:lastColumn="0" w:noHBand="0" w:noVBand="0"/>
                    </w:tblPr>
                    <w:tblGrid>
                      <w:gridCol w:w="369"/>
                    </w:tblGrid>
                    <w:tr w:rsidR="00625AB7">
                      <w:trPr>
                        <w:cantSplit/>
                        <w:trHeight w:hRule="exact" w:val="1418"/>
                        <w:jc w:val="center"/>
                      </w:trPr>
                      <w:tc>
                        <w:tcPr>
                          <w:tcW w:w="369" w:type="dxa"/>
                          <w:textDirection w:val="btLr"/>
                          <w:vAlign w:val="center"/>
                        </w:tcPr>
                        <w:p w:rsidR="00625AB7" w:rsidRDefault="00625AB7">
                          <w:pPr>
                            <w:pStyle w:val="af1"/>
                            <w:jc w:val="center"/>
                            <w:rPr>
                              <w:sz w:val="18"/>
                            </w:rPr>
                          </w:pPr>
                        </w:p>
                      </w:tc>
                    </w:tr>
                  </w:tbl>
                  <w:p w:rsidR="00625AB7" w:rsidRDefault="00625AB7" w:rsidP="00171EFF"/>
                </w:txbxContent>
              </v:textbox>
            </v:shape>
          </w:pict>
        </mc:Fallback>
      </mc:AlternateContent>
    </w:r>
    <w:r>
      <w:rPr>
        <w:sz w:val="24"/>
        <w:szCs w:val="24"/>
      </w:rPr>
      <mc:AlternateContent>
        <mc:Choice Requires="wpg">
          <w:drawing>
            <wp:anchor distT="0" distB="0" distL="114300" distR="114300" simplePos="0" relativeHeight="251694080" behindDoc="0" locked="1" layoutInCell="0" allowOverlap="1" wp14:anchorId="05C7E059" wp14:editId="5FF664B6">
              <wp:simplePos x="0" y="0"/>
              <wp:positionH relativeFrom="page">
                <wp:posOffset>720090</wp:posOffset>
              </wp:positionH>
              <wp:positionV relativeFrom="page">
                <wp:posOffset>252095</wp:posOffset>
              </wp:positionV>
              <wp:extent cx="6590030" cy="10187940"/>
              <wp:effectExtent l="15240" t="23495" r="14605" b="18415"/>
              <wp:wrapNone/>
              <wp:docPr id="426" name="Группа 42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10187940"/>
                        <a:chOff x="1134" y="397"/>
                        <a:chExt cx="10378" cy="16044"/>
                      </a:xfrm>
                    </wpg:grpSpPr>
                    <wps:wsp>
                      <wps:cNvPr id="427" name="Line 107"/>
                      <wps:cNvCnPr/>
                      <wps:spPr bwMode="auto">
                        <a:xfrm>
                          <a:off x="1134"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28" name="Line 108"/>
                      <wps:cNvCnPr/>
                      <wps:spPr bwMode="auto">
                        <a:xfrm>
                          <a:off x="11509"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29" name="Line 109"/>
                      <wps:cNvCnPr/>
                      <wps:spPr bwMode="auto">
                        <a:xfrm>
                          <a:off x="1137" y="1644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30" name="Line 110"/>
                      <wps:cNvCnPr/>
                      <wps:spPr bwMode="auto">
                        <a:xfrm>
                          <a:off x="1134" y="1559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31" name="Line 111"/>
                      <wps:cNvCnPr/>
                      <wps:spPr bwMode="auto">
                        <a:xfrm>
                          <a:off x="1134" y="397"/>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32" name="Text Box 112"/>
                      <wps:cNvSpPr txBox="1">
                        <a:spLocks noChangeArrowheads="1"/>
                      </wps:cNvSpPr>
                      <wps:spPr bwMode="auto">
                        <a:xfrm>
                          <a:off x="1137" y="15591"/>
                          <a:ext cx="10375" cy="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8575">
                              <a:solidFill>
                                <a:srgbClr val="000000"/>
                              </a:solidFill>
                              <a:miter lim="800000"/>
                              <a:headEnd/>
                              <a:tailEnd/>
                            </a14:hiddenLine>
                          </a:ext>
                        </a:extLst>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625AB7" w:rsidTr="00625AB7">
                              <w:trPr>
                                <w:cantSplit/>
                                <w:trHeight w:hRule="exact" w:val="284"/>
                              </w:trPr>
                              <w:tc>
                                <w:tcPr>
                                  <w:tcW w:w="397" w:type="dxa"/>
                                  <w:tcBorders>
                                    <w:top w:val="single" w:sz="4" w:space="0" w:color="auto"/>
                                    <w:left w:val="nil"/>
                                    <w:right w:val="single" w:sz="18" w:space="0" w:color="auto"/>
                                  </w:tcBorders>
                                  <w:vAlign w:val="center"/>
                                </w:tcPr>
                                <w:p w:rsidR="00625AB7" w:rsidRDefault="00625AB7">
                                  <w:pPr>
                                    <w:pStyle w:val="af1"/>
                                    <w:rPr>
                                      <w:sz w:val="18"/>
                                    </w:rPr>
                                  </w:pPr>
                                </w:p>
                              </w:tc>
                              <w:tc>
                                <w:tcPr>
                                  <w:tcW w:w="567" w:type="dxa"/>
                                  <w:tcBorders>
                                    <w:top w:val="single" w:sz="4" w:space="0" w:color="auto"/>
                                    <w:left w:val="nil"/>
                                    <w:right w:val="single" w:sz="18" w:space="0" w:color="auto"/>
                                  </w:tcBorders>
                                  <w:vAlign w:val="center"/>
                                </w:tcPr>
                                <w:p w:rsidR="00625AB7" w:rsidRDefault="00625AB7">
                                  <w:pPr>
                                    <w:pStyle w:val="af1"/>
                                    <w:rPr>
                                      <w:sz w:val="18"/>
                                    </w:rPr>
                                  </w:pPr>
                                </w:p>
                              </w:tc>
                              <w:tc>
                                <w:tcPr>
                                  <w:tcW w:w="1304" w:type="dxa"/>
                                  <w:tcBorders>
                                    <w:top w:val="single" w:sz="4" w:space="0" w:color="auto"/>
                                    <w:left w:val="nil"/>
                                    <w:right w:val="nil"/>
                                  </w:tcBorders>
                                  <w:vAlign w:val="center"/>
                                </w:tcPr>
                                <w:p w:rsidR="00625AB7" w:rsidRDefault="00625AB7">
                                  <w:pPr>
                                    <w:pStyle w:val="af1"/>
                                    <w:rPr>
                                      <w:sz w:val="18"/>
                                    </w:rPr>
                                  </w:pPr>
                                </w:p>
                              </w:tc>
                              <w:tc>
                                <w:tcPr>
                                  <w:tcW w:w="851" w:type="dxa"/>
                                  <w:tcBorders>
                                    <w:top w:val="single" w:sz="4" w:space="0" w:color="auto"/>
                                    <w:left w:val="single" w:sz="18" w:space="0" w:color="auto"/>
                                    <w:right w:val="single" w:sz="18" w:space="0" w:color="auto"/>
                                  </w:tcBorders>
                                  <w:vAlign w:val="center"/>
                                </w:tcPr>
                                <w:p w:rsidR="00625AB7" w:rsidRDefault="00625AB7">
                                  <w:pPr>
                                    <w:pStyle w:val="af1"/>
                                    <w:rPr>
                                      <w:sz w:val="18"/>
                                    </w:rPr>
                                  </w:pPr>
                                </w:p>
                              </w:tc>
                              <w:tc>
                                <w:tcPr>
                                  <w:tcW w:w="567" w:type="dxa"/>
                                  <w:tcBorders>
                                    <w:top w:val="single" w:sz="4" w:space="0" w:color="auto"/>
                                    <w:left w:val="nil"/>
                                    <w:right w:val="single" w:sz="18" w:space="0" w:color="auto"/>
                                  </w:tcBorders>
                                  <w:vAlign w:val="center"/>
                                </w:tcPr>
                                <w:p w:rsidR="00625AB7" w:rsidRDefault="00625AB7">
                                  <w:pPr>
                                    <w:pStyle w:val="af1"/>
                                    <w:rPr>
                                      <w:sz w:val="18"/>
                                    </w:rPr>
                                  </w:pPr>
                                </w:p>
                              </w:tc>
                              <w:tc>
                                <w:tcPr>
                                  <w:tcW w:w="6095" w:type="dxa"/>
                                  <w:vMerge w:val="restart"/>
                                  <w:tcBorders>
                                    <w:top w:val="single" w:sz="4" w:space="0" w:color="auto"/>
                                    <w:left w:val="nil"/>
                                    <w:bottom w:val="nil"/>
                                    <w:right w:val="single" w:sz="18" w:space="0" w:color="auto"/>
                                  </w:tcBorders>
                                  <w:vAlign w:val="center"/>
                                </w:tcPr>
                                <w:p w:rsidR="00625AB7" w:rsidRPr="00B600FF" w:rsidRDefault="00625AB7">
                                  <w:pPr>
                                    <w:pStyle w:val="af1"/>
                                    <w:jc w:val="center"/>
                                    <w:rPr>
                                      <w:rFonts w:ascii="Times New Roman" w:hAnsi="Times New Roman"/>
                                      <w:i w:val="0"/>
                                      <w:lang w:val="ru-RU"/>
                                    </w:rPr>
                                  </w:pPr>
                                  <w:r w:rsidRPr="00B600FF">
                                    <w:rPr>
                                      <w:rFonts w:ascii="Times New Roman" w:hAnsi="Times New Roman"/>
                                      <w:i w:val="0"/>
                                      <w:lang w:val="ru-RU"/>
                                    </w:rPr>
                                    <w:t>ДП 2410.ОА-г61-2-09 ПЗ</w:t>
                                  </w:r>
                                </w:p>
                              </w:tc>
                              <w:tc>
                                <w:tcPr>
                                  <w:tcW w:w="567" w:type="dxa"/>
                                  <w:tcBorders>
                                    <w:top w:val="single" w:sz="4" w:space="0" w:color="auto"/>
                                    <w:left w:val="nil"/>
                                    <w:bottom w:val="single" w:sz="18" w:space="0" w:color="auto"/>
                                    <w:right w:val="nil"/>
                                  </w:tcBorders>
                                  <w:vAlign w:val="center"/>
                                </w:tcPr>
                                <w:p w:rsidR="00625AB7" w:rsidRDefault="00625AB7">
                                  <w:pPr>
                                    <w:pStyle w:val="af1"/>
                                    <w:jc w:val="center"/>
                                    <w:rPr>
                                      <w:rFonts w:ascii="Times New Roman" w:hAnsi="Times New Roman"/>
                                      <w:sz w:val="17"/>
                                    </w:rPr>
                                  </w:pPr>
                                  <w:r>
                                    <w:rPr>
                                      <w:rFonts w:ascii="Times New Roman" w:hAnsi="Times New Roman"/>
                                      <w:sz w:val="17"/>
                                    </w:rPr>
                                    <w:t>Аркуш</w:t>
                                  </w:r>
                                </w:p>
                              </w:tc>
                            </w:tr>
                            <w:tr w:rsidR="00625AB7">
                              <w:trPr>
                                <w:cantSplit/>
                                <w:trHeight w:hRule="exact" w:val="284"/>
                              </w:trPr>
                              <w:tc>
                                <w:tcPr>
                                  <w:tcW w:w="397" w:type="dxa"/>
                                  <w:tcBorders>
                                    <w:left w:val="nil"/>
                                    <w:bottom w:val="nil"/>
                                    <w:right w:val="single" w:sz="18" w:space="0" w:color="auto"/>
                                  </w:tcBorders>
                                  <w:vAlign w:val="center"/>
                                </w:tcPr>
                                <w:p w:rsidR="00625AB7" w:rsidRDefault="00625AB7">
                                  <w:pPr>
                                    <w:pStyle w:val="af1"/>
                                    <w:rPr>
                                      <w:sz w:val="18"/>
                                    </w:rPr>
                                  </w:pPr>
                                </w:p>
                              </w:tc>
                              <w:tc>
                                <w:tcPr>
                                  <w:tcW w:w="567" w:type="dxa"/>
                                  <w:tcBorders>
                                    <w:left w:val="nil"/>
                                    <w:bottom w:val="nil"/>
                                    <w:right w:val="single" w:sz="18" w:space="0" w:color="auto"/>
                                  </w:tcBorders>
                                  <w:vAlign w:val="center"/>
                                </w:tcPr>
                                <w:p w:rsidR="00625AB7" w:rsidRDefault="00625AB7">
                                  <w:pPr>
                                    <w:pStyle w:val="af1"/>
                                    <w:rPr>
                                      <w:sz w:val="18"/>
                                    </w:rPr>
                                  </w:pPr>
                                </w:p>
                              </w:tc>
                              <w:tc>
                                <w:tcPr>
                                  <w:tcW w:w="1304" w:type="dxa"/>
                                  <w:tcBorders>
                                    <w:left w:val="nil"/>
                                    <w:bottom w:val="nil"/>
                                    <w:right w:val="nil"/>
                                  </w:tcBorders>
                                  <w:vAlign w:val="center"/>
                                </w:tcPr>
                                <w:p w:rsidR="00625AB7" w:rsidRDefault="00625AB7">
                                  <w:pPr>
                                    <w:pStyle w:val="af1"/>
                                    <w:rPr>
                                      <w:sz w:val="18"/>
                                    </w:rPr>
                                  </w:pPr>
                                </w:p>
                              </w:tc>
                              <w:tc>
                                <w:tcPr>
                                  <w:tcW w:w="851" w:type="dxa"/>
                                  <w:tcBorders>
                                    <w:left w:val="single" w:sz="18" w:space="0" w:color="auto"/>
                                    <w:bottom w:val="nil"/>
                                    <w:right w:val="single" w:sz="18" w:space="0" w:color="auto"/>
                                  </w:tcBorders>
                                  <w:vAlign w:val="center"/>
                                </w:tcPr>
                                <w:p w:rsidR="00625AB7" w:rsidRDefault="00625AB7">
                                  <w:pPr>
                                    <w:pStyle w:val="af1"/>
                                    <w:rPr>
                                      <w:sz w:val="18"/>
                                    </w:rPr>
                                  </w:pPr>
                                </w:p>
                              </w:tc>
                              <w:tc>
                                <w:tcPr>
                                  <w:tcW w:w="567" w:type="dxa"/>
                                  <w:tcBorders>
                                    <w:left w:val="nil"/>
                                    <w:bottom w:val="nil"/>
                                    <w:right w:val="single" w:sz="18" w:space="0" w:color="auto"/>
                                  </w:tcBorders>
                                  <w:vAlign w:val="center"/>
                                </w:tcPr>
                                <w:p w:rsidR="00625AB7" w:rsidRDefault="00625AB7">
                                  <w:pPr>
                                    <w:pStyle w:val="af1"/>
                                    <w:rPr>
                                      <w:sz w:val="18"/>
                                    </w:rPr>
                                  </w:pPr>
                                </w:p>
                              </w:tc>
                              <w:tc>
                                <w:tcPr>
                                  <w:tcW w:w="6095" w:type="dxa"/>
                                  <w:vMerge/>
                                  <w:tcBorders>
                                    <w:top w:val="single" w:sz="18" w:space="0" w:color="auto"/>
                                    <w:left w:val="nil"/>
                                    <w:bottom w:val="nil"/>
                                    <w:right w:val="single" w:sz="18" w:space="0" w:color="auto"/>
                                  </w:tcBorders>
                                  <w:vAlign w:val="center"/>
                                </w:tcPr>
                                <w:p w:rsidR="00625AB7" w:rsidRDefault="00625AB7">
                                  <w:pPr>
                                    <w:pStyle w:val="af1"/>
                                    <w:rPr>
                                      <w:sz w:val="18"/>
                                    </w:rPr>
                                  </w:pPr>
                                </w:p>
                              </w:tc>
                              <w:tc>
                                <w:tcPr>
                                  <w:tcW w:w="567" w:type="dxa"/>
                                  <w:vMerge w:val="restart"/>
                                  <w:tcBorders>
                                    <w:top w:val="single" w:sz="18" w:space="0" w:color="auto"/>
                                    <w:left w:val="nil"/>
                                    <w:bottom w:val="single" w:sz="18" w:space="0" w:color="auto"/>
                                    <w:right w:val="nil"/>
                                  </w:tcBorders>
                                  <w:vAlign w:val="center"/>
                                </w:tcPr>
                                <w:p w:rsidR="00625AB7" w:rsidRDefault="00625AB7">
                                  <w:pPr>
                                    <w:pStyle w:val="af1"/>
                                    <w:jc w:val="center"/>
                                    <w:rPr>
                                      <w:sz w:val="18"/>
                                    </w:rPr>
                                  </w:pPr>
                                </w:p>
                              </w:tc>
                            </w:tr>
                            <w:tr w:rsidR="00625AB7" w:rsidTr="00625AB7">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625AB7" w:rsidRDefault="00625AB7" w:rsidP="00625AB7">
                                  <w:pPr>
                                    <w:pStyle w:val="af1"/>
                                    <w:rPr>
                                      <w:rFonts w:ascii="Times New Roman" w:hAnsi="Times New Roman"/>
                                      <w:sz w:val="17"/>
                                    </w:rPr>
                                  </w:pPr>
                                  <w:r>
                                    <w:rPr>
                                      <w:rFonts w:ascii="Times New Roman" w:hAnsi="Times New Roman"/>
                                      <w:sz w:val="17"/>
                                      <w:lang w:val="ru-RU"/>
                                    </w:rPr>
                                    <w:t>Зм</w:t>
                                  </w:r>
                                  <w:proofErr w:type="gramStart"/>
                                  <w:r>
                                    <w:rPr>
                                      <w:rFonts w:ascii="Times New Roman" w:hAnsi="Times New Roman"/>
                                      <w:sz w:val="17"/>
                                      <w:lang w:val="ru-RU"/>
                                    </w:rPr>
                                    <w:t>.</w:t>
                                  </w:r>
                                  <w:r>
                                    <w:rPr>
                                      <w:rFonts w:ascii="Times New Roman" w:hAnsi="Times New Roman"/>
                                      <w:sz w:val="17"/>
                                    </w:rPr>
                                    <w:t>.</w:t>
                                  </w:r>
                                  <w:proofErr w:type="gramEnd"/>
                                </w:p>
                              </w:tc>
                              <w:tc>
                                <w:tcPr>
                                  <w:tcW w:w="567" w:type="dxa"/>
                                  <w:tcBorders>
                                    <w:top w:val="single" w:sz="18" w:space="0" w:color="auto"/>
                                    <w:left w:val="nil"/>
                                    <w:bottom w:val="single" w:sz="4" w:space="0" w:color="auto"/>
                                    <w:right w:val="single" w:sz="18" w:space="0" w:color="auto"/>
                                  </w:tcBorders>
                                  <w:vAlign w:val="center"/>
                                </w:tcPr>
                                <w:p w:rsidR="00625AB7" w:rsidRPr="00144CA0" w:rsidRDefault="00625AB7">
                                  <w:pPr>
                                    <w:pStyle w:val="af1"/>
                                    <w:jc w:val="center"/>
                                    <w:rPr>
                                      <w:rFonts w:ascii="Times New Roman" w:hAnsi="Times New Roman"/>
                                      <w:sz w:val="17"/>
                                      <w:lang w:val="ru-RU"/>
                                    </w:rPr>
                                  </w:pPr>
                                  <w:r>
                                    <w:rPr>
                                      <w:rFonts w:ascii="Times New Roman" w:hAnsi="Times New Roman"/>
                                      <w:sz w:val="17"/>
                                      <w:lang w:val="ru-RU"/>
                                    </w:rPr>
                                    <w:t>Арк.</w:t>
                                  </w:r>
                                </w:p>
                              </w:tc>
                              <w:tc>
                                <w:tcPr>
                                  <w:tcW w:w="1304" w:type="dxa"/>
                                  <w:tcBorders>
                                    <w:top w:val="single" w:sz="18" w:space="0" w:color="auto"/>
                                    <w:left w:val="nil"/>
                                    <w:bottom w:val="single" w:sz="4" w:space="0" w:color="auto"/>
                                    <w:right w:val="nil"/>
                                  </w:tcBorders>
                                  <w:vAlign w:val="center"/>
                                </w:tcPr>
                                <w:p w:rsidR="00625AB7" w:rsidRPr="00144CA0" w:rsidRDefault="00625AB7">
                                  <w:pPr>
                                    <w:pStyle w:val="af1"/>
                                    <w:jc w:val="center"/>
                                    <w:rPr>
                                      <w:rFonts w:ascii="Times New Roman" w:hAnsi="Times New Roman"/>
                                      <w:sz w:val="17"/>
                                      <w:lang w:val="ru-RU"/>
                                    </w:rPr>
                                  </w:pPr>
                                  <w:r>
                                    <w:rPr>
                                      <w:rFonts w:ascii="Times New Roman" w:hAnsi="Times New Roman"/>
                                      <w:sz w:val="17"/>
                                    </w:rPr>
                                    <w:t>№ докум</w:t>
                                  </w:r>
                                  <w:r>
                                    <w:rPr>
                                      <w:rFonts w:ascii="Times New Roman" w:hAnsi="Times New Roman"/>
                                      <w:sz w:val="17"/>
                                      <w:lang w:val="ru-RU"/>
                                    </w:rPr>
                                    <w:t>.</w:t>
                                  </w:r>
                                </w:p>
                              </w:tc>
                              <w:tc>
                                <w:tcPr>
                                  <w:tcW w:w="851" w:type="dxa"/>
                                  <w:tcBorders>
                                    <w:top w:val="single" w:sz="18" w:space="0" w:color="auto"/>
                                    <w:left w:val="single" w:sz="18" w:space="0" w:color="auto"/>
                                    <w:bottom w:val="single" w:sz="4" w:space="0" w:color="auto"/>
                                    <w:right w:val="single" w:sz="18" w:space="0" w:color="auto"/>
                                  </w:tcBorders>
                                  <w:vAlign w:val="center"/>
                                </w:tcPr>
                                <w:p w:rsidR="00625AB7" w:rsidRPr="00144CA0" w:rsidRDefault="00625AB7">
                                  <w:pPr>
                                    <w:pStyle w:val="af1"/>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4" w:space="0" w:color="auto"/>
                                    <w:right w:val="single" w:sz="18" w:space="0" w:color="auto"/>
                                  </w:tcBorders>
                                  <w:vAlign w:val="center"/>
                                </w:tcPr>
                                <w:p w:rsidR="00625AB7" w:rsidRDefault="00625AB7">
                                  <w:pPr>
                                    <w:pStyle w:val="af1"/>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625AB7" w:rsidRDefault="00625AB7">
                                  <w:pPr>
                                    <w:pStyle w:val="af1"/>
                                    <w:rPr>
                                      <w:sz w:val="18"/>
                                    </w:rPr>
                                  </w:pPr>
                                </w:p>
                              </w:tc>
                              <w:tc>
                                <w:tcPr>
                                  <w:tcW w:w="567" w:type="dxa"/>
                                  <w:vMerge/>
                                  <w:tcBorders>
                                    <w:top w:val="single" w:sz="18" w:space="0" w:color="auto"/>
                                    <w:left w:val="nil"/>
                                    <w:bottom w:val="single" w:sz="4" w:space="0" w:color="auto"/>
                                    <w:right w:val="nil"/>
                                  </w:tcBorders>
                                  <w:vAlign w:val="center"/>
                                </w:tcPr>
                                <w:p w:rsidR="00625AB7" w:rsidRDefault="00625AB7">
                                  <w:pPr>
                                    <w:pStyle w:val="af1"/>
                                    <w:rPr>
                                      <w:sz w:val="18"/>
                                    </w:rPr>
                                  </w:pPr>
                                </w:p>
                              </w:tc>
                            </w:tr>
                          </w:tbl>
                          <w:p w:rsidR="00625AB7" w:rsidRDefault="00625AB7" w:rsidP="00171EFF"/>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426" o:spid="_x0000_s1099" style="position:absolute;margin-left:56.7pt;margin-top:19.85pt;width:518.9pt;height:802.2pt;z-index:251694080;mso-position-horizontal-relative:page;mso-position-vertical-relative:page" coordorigin="1134,397" coordsize="10378,160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" o:allowincell="f">
              <v:line id="Line 107" o:spid="_x0000_s1100" style="position:absolute;visibility:visible;mso-wrap-style:square" from="1134,397" to="1134,164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Ku5MQAAADcAAAADwAAAGRycy9kb3ducmV2LnhtbESPQWvCQBSE7wX/w/IEb3XTEFpJXaUI&#10;hRzswVTs9ZF9Zhezb2N2q/HfdwuCx2Hmm2GW69F14kJDsJ4VvMwzEMSN15ZbBfvvz+cFiBCRNXae&#10;ScGNAqxXk6clltpfeUeXOrYilXAoUYGJsS+lDI0hh2Hue+LkHf3gMCY5tFIPeE3lrpN5lr1Kh5bT&#10;gsGeNoaaU/3rFBRfldE/4zZsd1l1IHsuNufaKzWbjh/vICKN8RG+05VOXP4G/2fSEZCr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Eq7kxAAAANwAAAAPAAAAAAAAAAAA&#10;AAAAAKECAABkcnMvZG93bnJldi54bWxQSwUGAAAAAAQABAD5AAAAkgMAAAAA&#10;" strokeweight="2.25pt"/>
              <v:line id="Line 108" o:spid="_x0000_s1101" style="position:absolute;visibility:visible;mso-wrap-style:square" from="11509,397" to="11509,164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406lsAAAADcAAAADwAAAGRycy9kb3ducmV2LnhtbERPTWvCQBC9F/wPywje6kaRUqKriCDk&#10;oAfTotchO2aD2dmYXTX9951DocfH+15tBt+qJ/WxCWxgNs1AEVfBNlwb+P7av3+CignZYhuYDPxQ&#10;hM169LbC3IYXn+hZplpJCMccDbiUulzrWDnyGKehIxbuGnqPSWBfa9vjS8J9q+dZ9qE9NiwNDjva&#10;Oapu5cMbWBwLZy/DIR5OWXGm5r7Y3ctgzGQ8bJegEg3pX/znLqz45rJWzsgR0Ot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I+NOpbAAAAA3AAAAA8AAAAAAAAAAAAAAAAA&#10;oQIAAGRycy9kb3ducmV2LnhtbFBLBQYAAAAABAAEAPkAAACOAwAAAAA=&#10;" strokeweight="2.25pt"/>
              <v:line id="Line 109" o:spid="_x0000_s1102" style="position:absolute;visibility:visible;mso-wrap-style:square" from="1137,16441" to="11512,164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MGfDcQAAADcAAAADwAAAGRycy9kb3ducmV2LnhtbESPQWvCQBSE7wX/w/IEb3XTEEpNXaUI&#10;hRzswVTs9ZF9Zhezb2N2q/HfdwuCx2Hmm2GW69F14kJDsJ4VvMwzEMSN15ZbBfvvz+c3ECEia+w8&#10;k4IbBVivJk9LLLW/8o4udWxFKuFQogITY19KGRpDDsPc98TJO/rBYUxyaKUe8JrKXSfzLHuVDi2n&#10;BYM9bQw1p/rXKSi+KqN/xm3Y7rLqQPZcbM61V2o2HT/eQUQa4yN8pyuduHwB/2fSEZCr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gwZ8NxAAAANwAAAAPAAAAAAAAAAAA&#10;AAAAAKECAABkcnMvZG93bnJldi54bWxQSwUGAAAAAAQABAD5AAAAkgMAAAAA&#10;" strokeweight="2.25pt"/>
              <v:line id="Line 110" o:spid="_x0000_s1103" style="position:absolute;visibility:visible;mso-wrap-style:square" from="1134,15591" to="11509,155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CKgTcEAAADcAAAADwAAAGRycy9kb3ducmV2LnhtbERPTWvCQBC9F/oflin0VjetIpK6CUUo&#10;5KAHo9jrkJ1mQ7OzMbtq+u+dQ6HHx/tel5Pv1ZXG2AU28DrLQBE3wXbcGjgePl9WoGJCttgHJgO/&#10;FKEsHh/WmNtw4z1d69QqCeGYowGX0pBrHRtHHuMsDMTCfYfRYxI4ttqOeJNw3+u3LFtqjx1Lg8OB&#10;No6an/riDSx2lbNf0zZu91l1ou682JzrYMzz0/TxDirRlP7Ff+7Kim8u8+WMHAFd3A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0IqBNwQAAANwAAAAPAAAAAAAAAAAAAAAA&#10;AKECAABkcnMvZG93bnJldi54bWxQSwUGAAAAAAQABAD5AAAAjwMAAAAA&#10;" strokeweight="2.25pt"/>
              <v:line id="Line 111" o:spid="_x0000_s1104" style="position:absolute;visibility:visible;mso-wrap-style:square" from="1134,397" to="11509,3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24F1sQAAADcAAAADwAAAGRycy9kb3ducmV2LnhtbESPwWrDMBBE74H+g9hCb7GUNITiRgnF&#10;UPAhPcQJ7XWxNpaJtbItJXH/vioUehxm3gyz2U2uEzcaQ+tZwyJTIIhrb1puNJyO7/MXECEiG+w8&#10;k4ZvCrDbPsw2mBt/5wPdqtiIVMIhRw02xj6XMtSWHIbM98TJO/vRYUxybKQZ8Z7KXSeXSq2lw5bT&#10;gsWeCkv1pbo6DauP0pqvaR/2B1V+UjusiqHyWj89Tm+vICJN8T/8R5cmcc8L+D2TjoDc/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bbgXWxAAAANwAAAAPAAAAAAAAAAAA&#10;AAAAAKECAABkcnMvZG93bnJldi54bWxQSwUGAAAAAAQABAD5AAAAkgMAAAAA&#10;" strokeweight="2.25pt"/>
              <v:shape id="Text Box 112" o:spid="_x0000_s1105" type="#_x0000_t202" style="position:absolute;left:1137;top:15591;width:10375;height:8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TyG08YA&#10;AADcAAAADwAAAGRycy9kb3ducmV2LnhtbESPQWsCMRSE74X+h/CE3mpWK1pWo2ih6EmstkVvj81z&#10;N3Tzst2X6vbfN4VCj8PMfMPMFp2v1YVacYENDPoZKOIiWMelgdfD8/0jKInIFuvAZOCbBBbz25sZ&#10;5jZc+YUu+1iqBGHJ0UAVY5NrLUVFHqUfGuLknUPrMSbZltq2eE1wX+thlo21R8dpocKGnioqPvZf&#10;3sBbNj5N3lflWtYix+2n29VutDPmrtctp6AidfE//NfeWAOjhyH8nklHQM9/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TyG08YAAADcAAAADwAAAAAAAAAAAAAAAACYAgAAZHJz&#10;L2Rvd25yZXYueG1sUEsFBgAAAAAEAAQA9QAAAIsDAAAAAA==&#10;" filled="f" stroked="f" strokeweight="2.25pt">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625AB7" w:rsidTr="00625AB7">
                        <w:trPr>
                          <w:cantSplit/>
                          <w:trHeight w:hRule="exact" w:val="284"/>
                        </w:trPr>
                        <w:tc>
                          <w:tcPr>
                            <w:tcW w:w="397" w:type="dxa"/>
                            <w:tcBorders>
                              <w:top w:val="single" w:sz="4" w:space="0" w:color="auto"/>
                              <w:left w:val="nil"/>
                              <w:right w:val="single" w:sz="18" w:space="0" w:color="auto"/>
                            </w:tcBorders>
                            <w:vAlign w:val="center"/>
                          </w:tcPr>
                          <w:p w:rsidR="00625AB7" w:rsidRDefault="00625AB7">
                            <w:pPr>
                              <w:pStyle w:val="af1"/>
                              <w:rPr>
                                <w:sz w:val="18"/>
                              </w:rPr>
                            </w:pPr>
                          </w:p>
                        </w:tc>
                        <w:tc>
                          <w:tcPr>
                            <w:tcW w:w="567" w:type="dxa"/>
                            <w:tcBorders>
                              <w:top w:val="single" w:sz="4" w:space="0" w:color="auto"/>
                              <w:left w:val="nil"/>
                              <w:right w:val="single" w:sz="18" w:space="0" w:color="auto"/>
                            </w:tcBorders>
                            <w:vAlign w:val="center"/>
                          </w:tcPr>
                          <w:p w:rsidR="00625AB7" w:rsidRDefault="00625AB7">
                            <w:pPr>
                              <w:pStyle w:val="af1"/>
                              <w:rPr>
                                <w:sz w:val="18"/>
                              </w:rPr>
                            </w:pPr>
                          </w:p>
                        </w:tc>
                        <w:tc>
                          <w:tcPr>
                            <w:tcW w:w="1304" w:type="dxa"/>
                            <w:tcBorders>
                              <w:top w:val="single" w:sz="4" w:space="0" w:color="auto"/>
                              <w:left w:val="nil"/>
                              <w:right w:val="nil"/>
                            </w:tcBorders>
                            <w:vAlign w:val="center"/>
                          </w:tcPr>
                          <w:p w:rsidR="00625AB7" w:rsidRDefault="00625AB7">
                            <w:pPr>
                              <w:pStyle w:val="af1"/>
                              <w:rPr>
                                <w:sz w:val="18"/>
                              </w:rPr>
                            </w:pPr>
                          </w:p>
                        </w:tc>
                        <w:tc>
                          <w:tcPr>
                            <w:tcW w:w="851" w:type="dxa"/>
                            <w:tcBorders>
                              <w:top w:val="single" w:sz="4" w:space="0" w:color="auto"/>
                              <w:left w:val="single" w:sz="18" w:space="0" w:color="auto"/>
                              <w:right w:val="single" w:sz="18" w:space="0" w:color="auto"/>
                            </w:tcBorders>
                            <w:vAlign w:val="center"/>
                          </w:tcPr>
                          <w:p w:rsidR="00625AB7" w:rsidRDefault="00625AB7">
                            <w:pPr>
                              <w:pStyle w:val="af1"/>
                              <w:rPr>
                                <w:sz w:val="18"/>
                              </w:rPr>
                            </w:pPr>
                          </w:p>
                        </w:tc>
                        <w:tc>
                          <w:tcPr>
                            <w:tcW w:w="567" w:type="dxa"/>
                            <w:tcBorders>
                              <w:top w:val="single" w:sz="4" w:space="0" w:color="auto"/>
                              <w:left w:val="nil"/>
                              <w:right w:val="single" w:sz="18" w:space="0" w:color="auto"/>
                            </w:tcBorders>
                            <w:vAlign w:val="center"/>
                          </w:tcPr>
                          <w:p w:rsidR="00625AB7" w:rsidRDefault="00625AB7">
                            <w:pPr>
                              <w:pStyle w:val="af1"/>
                              <w:rPr>
                                <w:sz w:val="18"/>
                              </w:rPr>
                            </w:pPr>
                          </w:p>
                        </w:tc>
                        <w:tc>
                          <w:tcPr>
                            <w:tcW w:w="6095" w:type="dxa"/>
                            <w:vMerge w:val="restart"/>
                            <w:tcBorders>
                              <w:top w:val="single" w:sz="4" w:space="0" w:color="auto"/>
                              <w:left w:val="nil"/>
                              <w:bottom w:val="nil"/>
                              <w:right w:val="single" w:sz="18" w:space="0" w:color="auto"/>
                            </w:tcBorders>
                            <w:vAlign w:val="center"/>
                          </w:tcPr>
                          <w:p w:rsidR="00625AB7" w:rsidRPr="00B600FF" w:rsidRDefault="00625AB7">
                            <w:pPr>
                              <w:pStyle w:val="af1"/>
                              <w:jc w:val="center"/>
                              <w:rPr>
                                <w:rFonts w:ascii="Times New Roman" w:hAnsi="Times New Roman"/>
                                <w:i w:val="0"/>
                                <w:lang w:val="ru-RU"/>
                              </w:rPr>
                            </w:pPr>
                            <w:r w:rsidRPr="00B600FF">
                              <w:rPr>
                                <w:rFonts w:ascii="Times New Roman" w:hAnsi="Times New Roman"/>
                                <w:i w:val="0"/>
                                <w:lang w:val="ru-RU"/>
                              </w:rPr>
                              <w:t>ДП 2410.ОА-г61-2-09 ПЗ</w:t>
                            </w:r>
                          </w:p>
                        </w:tc>
                        <w:tc>
                          <w:tcPr>
                            <w:tcW w:w="567" w:type="dxa"/>
                            <w:tcBorders>
                              <w:top w:val="single" w:sz="4" w:space="0" w:color="auto"/>
                              <w:left w:val="nil"/>
                              <w:bottom w:val="single" w:sz="18" w:space="0" w:color="auto"/>
                              <w:right w:val="nil"/>
                            </w:tcBorders>
                            <w:vAlign w:val="center"/>
                          </w:tcPr>
                          <w:p w:rsidR="00625AB7" w:rsidRDefault="00625AB7">
                            <w:pPr>
                              <w:pStyle w:val="af1"/>
                              <w:jc w:val="center"/>
                              <w:rPr>
                                <w:rFonts w:ascii="Times New Roman" w:hAnsi="Times New Roman"/>
                                <w:sz w:val="17"/>
                              </w:rPr>
                            </w:pPr>
                            <w:r>
                              <w:rPr>
                                <w:rFonts w:ascii="Times New Roman" w:hAnsi="Times New Roman"/>
                                <w:sz w:val="17"/>
                              </w:rPr>
                              <w:t>Аркуш</w:t>
                            </w:r>
                          </w:p>
                        </w:tc>
                      </w:tr>
                      <w:tr w:rsidR="00625AB7">
                        <w:trPr>
                          <w:cantSplit/>
                          <w:trHeight w:hRule="exact" w:val="284"/>
                        </w:trPr>
                        <w:tc>
                          <w:tcPr>
                            <w:tcW w:w="397" w:type="dxa"/>
                            <w:tcBorders>
                              <w:left w:val="nil"/>
                              <w:bottom w:val="nil"/>
                              <w:right w:val="single" w:sz="18" w:space="0" w:color="auto"/>
                            </w:tcBorders>
                            <w:vAlign w:val="center"/>
                          </w:tcPr>
                          <w:p w:rsidR="00625AB7" w:rsidRDefault="00625AB7">
                            <w:pPr>
                              <w:pStyle w:val="af1"/>
                              <w:rPr>
                                <w:sz w:val="18"/>
                              </w:rPr>
                            </w:pPr>
                          </w:p>
                        </w:tc>
                        <w:tc>
                          <w:tcPr>
                            <w:tcW w:w="567" w:type="dxa"/>
                            <w:tcBorders>
                              <w:left w:val="nil"/>
                              <w:bottom w:val="nil"/>
                              <w:right w:val="single" w:sz="18" w:space="0" w:color="auto"/>
                            </w:tcBorders>
                            <w:vAlign w:val="center"/>
                          </w:tcPr>
                          <w:p w:rsidR="00625AB7" w:rsidRDefault="00625AB7">
                            <w:pPr>
                              <w:pStyle w:val="af1"/>
                              <w:rPr>
                                <w:sz w:val="18"/>
                              </w:rPr>
                            </w:pPr>
                          </w:p>
                        </w:tc>
                        <w:tc>
                          <w:tcPr>
                            <w:tcW w:w="1304" w:type="dxa"/>
                            <w:tcBorders>
                              <w:left w:val="nil"/>
                              <w:bottom w:val="nil"/>
                              <w:right w:val="nil"/>
                            </w:tcBorders>
                            <w:vAlign w:val="center"/>
                          </w:tcPr>
                          <w:p w:rsidR="00625AB7" w:rsidRDefault="00625AB7">
                            <w:pPr>
                              <w:pStyle w:val="af1"/>
                              <w:rPr>
                                <w:sz w:val="18"/>
                              </w:rPr>
                            </w:pPr>
                          </w:p>
                        </w:tc>
                        <w:tc>
                          <w:tcPr>
                            <w:tcW w:w="851" w:type="dxa"/>
                            <w:tcBorders>
                              <w:left w:val="single" w:sz="18" w:space="0" w:color="auto"/>
                              <w:bottom w:val="nil"/>
                              <w:right w:val="single" w:sz="18" w:space="0" w:color="auto"/>
                            </w:tcBorders>
                            <w:vAlign w:val="center"/>
                          </w:tcPr>
                          <w:p w:rsidR="00625AB7" w:rsidRDefault="00625AB7">
                            <w:pPr>
                              <w:pStyle w:val="af1"/>
                              <w:rPr>
                                <w:sz w:val="18"/>
                              </w:rPr>
                            </w:pPr>
                          </w:p>
                        </w:tc>
                        <w:tc>
                          <w:tcPr>
                            <w:tcW w:w="567" w:type="dxa"/>
                            <w:tcBorders>
                              <w:left w:val="nil"/>
                              <w:bottom w:val="nil"/>
                              <w:right w:val="single" w:sz="18" w:space="0" w:color="auto"/>
                            </w:tcBorders>
                            <w:vAlign w:val="center"/>
                          </w:tcPr>
                          <w:p w:rsidR="00625AB7" w:rsidRDefault="00625AB7">
                            <w:pPr>
                              <w:pStyle w:val="af1"/>
                              <w:rPr>
                                <w:sz w:val="18"/>
                              </w:rPr>
                            </w:pPr>
                          </w:p>
                        </w:tc>
                        <w:tc>
                          <w:tcPr>
                            <w:tcW w:w="6095" w:type="dxa"/>
                            <w:vMerge/>
                            <w:tcBorders>
                              <w:top w:val="single" w:sz="18" w:space="0" w:color="auto"/>
                              <w:left w:val="nil"/>
                              <w:bottom w:val="nil"/>
                              <w:right w:val="single" w:sz="18" w:space="0" w:color="auto"/>
                            </w:tcBorders>
                            <w:vAlign w:val="center"/>
                          </w:tcPr>
                          <w:p w:rsidR="00625AB7" w:rsidRDefault="00625AB7">
                            <w:pPr>
                              <w:pStyle w:val="af1"/>
                              <w:rPr>
                                <w:sz w:val="18"/>
                              </w:rPr>
                            </w:pPr>
                          </w:p>
                        </w:tc>
                        <w:tc>
                          <w:tcPr>
                            <w:tcW w:w="567" w:type="dxa"/>
                            <w:vMerge w:val="restart"/>
                            <w:tcBorders>
                              <w:top w:val="single" w:sz="18" w:space="0" w:color="auto"/>
                              <w:left w:val="nil"/>
                              <w:bottom w:val="single" w:sz="18" w:space="0" w:color="auto"/>
                              <w:right w:val="nil"/>
                            </w:tcBorders>
                            <w:vAlign w:val="center"/>
                          </w:tcPr>
                          <w:p w:rsidR="00625AB7" w:rsidRDefault="00625AB7">
                            <w:pPr>
                              <w:pStyle w:val="af1"/>
                              <w:jc w:val="center"/>
                              <w:rPr>
                                <w:sz w:val="18"/>
                              </w:rPr>
                            </w:pPr>
                          </w:p>
                        </w:tc>
                      </w:tr>
                      <w:tr w:rsidR="00625AB7" w:rsidTr="00625AB7">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625AB7" w:rsidRDefault="00625AB7" w:rsidP="00625AB7">
                            <w:pPr>
                              <w:pStyle w:val="af1"/>
                              <w:rPr>
                                <w:rFonts w:ascii="Times New Roman" w:hAnsi="Times New Roman"/>
                                <w:sz w:val="17"/>
                              </w:rPr>
                            </w:pPr>
                            <w:r>
                              <w:rPr>
                                <w:rFonts w:ascii="Times New Roman" w:hAnsi="Times New Roman"/>
                                <w:sz w:val="17"/>
                                <w:lang w:val="ru-RU"/>
                              </w:rPr>
                              <w:t>Зм</w:t>
                            </w:r>
                            <w:proofErr w:type="gramStart"/>
                            <w:r>
                              <w:rPr>
                                <w:rFonts w:ascii="Times New Roman" w:hAnsi="Times New Roman"/>
                                <w:sz w:val="17"/>
                                <w:lang w:val="ru-RU"/>
                              </w:rPr>
                              <w:t>.</w:t>
                            </w:r>
                            <w:r>
                              <w:rPr>
                                <w:rFonts w:ascii="Times New Roman" w:hAnsi="Times New Roman"/>
                                <w:sz w:val="17"/>
                              </w:rPr>
                              <w:t>.</w:t>
                            </w:r>
                            <w:proofErr w:type="gramEnd"/>
                          </w:p>
                        </w:tc>
                        <w:tc>
                          <w:tcPr>
                            <w:tcW w:w="567" w:type="dxa"/>
                            <w:tcBorders>
                              <w:top w:val="single" w:sz="18" w:space="0" w:color="auto"/>
                              <w:left w:val="nil"/>
                              <w:bottom w:val="single" w:sz="4" w:space="0" w:color="auto"/>
                              <w:right w:val="single" w:sz="18" w:space="0" w:color="auto"/>
                            </w:tcBorders>
                            <w:vAlign w:val="center"/>
                          </w:tcPr>
                          <w:p w:rsidR="00625AB7" w:rsidRPr="00144CA0" w:rsidRDefault="00625AB7">
                            <w:pPr>
                              <w:pStyle w:val="af1"/>
                              <w:jc w:val="center"/>
                              <w:rPr>
                                <w:rFonts w:ascii="Times New Roman" w:hAnsi="Times New Roman"/>
                                <w:sz w:val="17"/>
                                <w:lang w:val="ru-RU"/>
                              </w:rPr>
                            </w:pPr>
                            <w:r>
                              <w:rPr>
                                <w:rFonts w:ascii="Times New Roman" w:hAnsi="Times New Roman"/>
                                <w:sz w:val="17"/>
                                <w:lang w:val="ru-RU"/>
                              </w:rPr>
                              <w:t>Арк.</w:t>
                            </w:r>
                          </w:p>
                        </w:tc>
                        <w:tc>
                          <w:tcPr>
                            <w:tcW w:w="1304" w:type="dxa"/>
                            <w:tcBorders>
                              <w:top w:val="single" w:sz="18" w:space="0" w:color="auto"/>
                              <w:left w:val="nil"/>
                              <w:bottom w:val="single" w:sz="4" w:space="0" w:color="auto"/>
                              <w:right w:val="nil"/>
                            </w:tcBorders>
                            <w:vAlign w:val="center"/>
                          </w:tcPr>
                          <w:p w:rsidR="00625AB7" w:rsidRPr="00144CA0" w:rsidRDefault="00625AB7">
                            <w:pPr>
                              <w:pStyle w:val="af1"/>
                              <w:jc w:val="center"/>
                              <w:rPr>
                                <w:rFonts w:ascii="Times New Roman" w:hAnsi="Times New Roman"/>
                                <w:sz w:val="17"/>
                                <w:lang w:val="ru-RU"/>
                              </w:rPr>
                            </w:pPr>
                            <w:r>
                              <w:rPr>
                                <w:rFonts w:ascii="Times New Roman" w:hAnsi="Times New Roman"/>
                                <w:sz w:val="17"/>
                              </w:rPr>
                              <w:t>№ докум</w:t>
                            </w:r>
                            <w:r>
                              <w:rPr>
                                <w:rFonts w:ascii="Times New Roman" w:hAnsi="Times New Roman"/>
                                <w:sz w:val="17"/>
                                <w:lang w:val="ru-RU"/>
                              </w:rPr>
                              <w:t>.</w:t>
                            </w:r>
                          </w:p>
                        </w:tc>
                        <w:tc>
                          <w:tcPr>
                            <w:tcW w:w="851" w:type="dxa"/>
                            <w:tcBorders>
                              <w:top w:val="single" w:sz="18" w:space="0" w:color="auto"/>
                              <w:left w:val="single" w:sz="18" w:space="0" w:color="auto"/>
                              <w:bottom w:val="single" w:sz="4" w:space="0" w:color="auto"/>
                              <w:right w:val="single" w:sz="18" w:space="0" w:color="auto"/>
                            </w:tcBorders>
                            <w:vAlign w:val="center"/>
                          </w:tcPr>
                          <w:p w:rsidR="00625AB7" w:rsidRPr="00144CA0" w:rsidRDefault="00625AB7">
                            <w:pPr>
                              <w:pStyle w:val="af1"/>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4" w:space="0" w:color="auto"/>
                              <w:right w:val="single" w:sz="18" w:space="0" w:color="auto"/>
                            </w:tcBorders>
                            <w:vAlign w:val="center"/>
                          </w:tcPr>
                          <w:p w:rsidR="00625AB7" w:rsidRDefault="00625AB7">
                            <w:pPr>
                              <w:pStyle w:val="af1"/>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625AB7" w:rsidRDefault="00625AB7">
                            <w:pPr>
                              <w:pStyle w:val="af1"/>
                              <w:rPr>
                                <w:sz w:val="18"/>
                              </w:rPr>
                            </w:pPr>
                          </w:p>
                        </w:tc>
                        <w:tc>
                          <w:tcPr>
                            <w:tcW w:w="567" w:type="dxa"/>
                            <w:vMerge/>
                            <w:tcBorders>
                              <w:top w:val="single" w:sz="18" w:space="0" w:color="auto"/>
                              <w:left w:val="nil"/>
                              <w:bottom w:val="single" w:sz="4" w:space="0" w:color="auto"/>
                              <w:right w:val="nil"/>
                            </w:tcBorders>
                            <w:vAlign w:val="center"/>
                          </w:tcPr>
                          <w:p w:rsidR="00625AB7" w:rsidRDefault="00625AB7">
                            <w:pPr>
                              <w:pStyle w:val="af1"/>
                              <w:rPr>
                                <w:sz w:val="18"/>
                              </w:rPr>
                            </w:pPr>
                          </w:p>
                        </w:tc>
                      </w:tr>
                    </w:tbl>
                    <w:p w:rsidR="00625AB7" w:rsidRDefault="00625AB7" w:rsidP="00171EFF"/>
                  </w:txbxContent>
                </v:textbox>
              </v:shape>
              <w10:wrap anchorx="page" anchory="page"/>
              <w10:anchorlock/>
            </v:group>
          </w:pict>
        </mc:Fallback>
      </mc:AlternateContent>
    </w:r>
  </w:p>
  <w:p w:rsidR="00625AB7" w:rsidRPr="00171EFF" w:rsidRDefault="00625AB7" w:rsidP="00171EFF">
    <w:pPr>
      <w:pStyle w:val="af5"/>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25AB7" w:rsidRPr="00171EFF" w:rsidRDefault="00625AB7" w:rsidP="00171EFF">
    <w:pPr>
      <w:spacing w:line="360" w:lineRule="auto"/>
    </w:pPr>
    <w:r>
      <w:rPr>
        <w:noProof/>
      </w:rPr>
      <mc:AlternateContent>
        <mc:Choice Requires="wps">
          <w:drawing>
            <wp:anchor distT="0" distB="0" distL="114300" distR="114300" simplePos="0" relativeHeight="251697152" behindDoc="0" locked="0" layoutInCell="1" allowOverlap="1" wp14:anchorId="2EB0A098" wp14:editId="490DC375">
              <wp:simplePos x="0" y="0"/>
              <wp:positionH relativeFrom="column">
                <wp:posOffset>-890905</wp:posOffset>
              </wp:positionH>
              <wp:positionV relativeFrom="paragraph">
                <wp:posOffset>4306570</wp:posOffset>
              </wp:positionV>
              <wp:extent cx="467995" cy="5219700"/>
              <wp:effectExtent l="4445" t="0" r="3810" b="635"/>
              <wp:wrapNone/>
              <wp:docPr id="457" name="Поле 4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7995" cy="5219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8575">
                            <a:solidFill>
                              <a:srgbClr val="000000"/>
                            </a:solidFill>
                            <a:miter lim="800000"/>
                            <a:headEnd/>
                            <a:tailEnd/>
                          </a14:hiddenLine>
                        </a:ext>
                      </a:extLst>
                    </wps:spPr>
                    <wps:txbx>
                      <w:txbxContent>
                        <w:tbl>
                          <w:tblPr>
                            <w:tblW w:w="0" w:type="auto"/>
                            <w:jc w:val="center"/>
                            <w:tblBorders>
                              <w:insideH w:val="single" w:sz="18" w:space="0" w:color="auto"/>
                              <w:insideV w:val="single" w:sz="18" w:space="0" w:color="auto"/>
                            </w:tblBorders>
                            <w:tblLayout w:type="fixed"/>
                            <w:tblCellMar>
                              <w:left w:w="28" w:type="dxa"/>
                              <w:right w:w="28" w:type="dxa"/>
                            </w:tblCellMar>
                            <w:tblLook w:val="0000" w:firstRow="0" w:lastRow="0" w:firstColumn="0" w:lastColumn="0" w:noHBand="0" w:noVBand="0"/>
                          </w:tblPr>
                          <w:tblGrid>
                            <w:gridCol w:w="369"/>
                          </w:tblGrid>
                          <w:tr w:rsidR="00625AB7">
                            <w:trPr>
                              <w:cantSplit/>
                              <w:trHeight w:hRule="exact" w:val="1418"/>
                              <w:jc w:val="center"/>
                            </w:trPr>
                            <w:tc>
                              <w:tcPr>
                                <w:tcW w:w="369" w:type="dxa"/>
                                <w:textDirection w:val="btLr"/>
                                <w:vAlign w:val="center"/>
                              </w:tcPr>
                              <w:p w:rsidR="00625AB7" w:rsidRDefault="00625AB7">
                                <w:pPr>
                                  <w:pStyle w:val="af1"/>
                                  <w:jc w:val="center"/>
                                  <w:rPr>
                                    <w:sz w:val="18"/>
                                  </w:rPr>
                                </w:pPr>
                              </w:p>
                            </w:tc>
                          </w:tr>
                        </w:tbl>
                        <w:p w:rsidR="00625AB7" w:rsidRDefault="00625AB7" w:rsidP="00171EFF"/>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Поле 457" o:spid="_x0000_s1106" type="#_x0000_t202" style="position:absolute;margin-left:-70.15pt;margin-top:339.1pt;width:36.85pt;height:411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" filled="f" stroked="f" strokeweight="2.25pt">
              <v:textbox inset="0,0,0,0">
                <w:txbxContent>
                  <w:tbl>
                    <w:tblPr>
                      <w:tblW w:w="0" w:type="auto"/>
                      <w:jc w:val="center"/>
                      <w:tblBorders>
                        <w:insideH w:val="single" w:sz="18" w:space="0" w:color="auto"/>
                        <w:insideV w:val="single" w:sz="18" w:space="0" w:color="auto"/>
                      </w:tblBorders>
                      <w:tblLayout w:type="fixed"/>
                      <w:tblCellMar>
                        <w:left w:w="28" w:type="dxa"/>
                        <w:right w:w="28" w:type="dxa"/>
                      </w:tblCellMar>
                      <w:tblLook w:val="0000" w:firstRow="0" w:lastRow="0" w:firstColumn="0" w:lastColumn="0" w:noHBand="0" w:noVBand="0"/>
                    </w:tblPr>
                    <w:tblGrid>
                      <w:gridCol w:w="369"/>
                    </w:tblGrid>
                    <w:tr w:rsidR="00625AB7">
                      <w:trPr>
                        <w:cantSplit/>
                        <w:trHeight w:hRule="exact" w:val="1418"/>
                        <w:jc w:val="center"/>
                      </w:trPr>
                      <w:tc>
                        <w:tcPr>
                          <w:tcW w:w="369" w:type="dxa"/>
                          <w:textDirection w:val="btLr"/>
                          <w:vAlign w:val="center"/>
                        </w:tcPr>
                        <w:p w:rsidR="00625AB7" w:rsidRDefault="00625AB7">
                          <w:pPr>
                            <w:pStyle w:val="af1"/>
                            <w:jc w:val="center"/>
                            <w:rPr>
                              <w:sz w:val="18"/>
                            </w:rPr>
                          </w:pPr>
                        </w:p>
                      </w:tc>
                    </w:tr>
                  </w:tbl>
                  <w:p w:rsidR="00625AB7" w:rsidRDefault="00625AB7" w:rsidP="00171EFF"/>
                </w:txbxContent>
              </v:textbox>
            </v:shape>
          </w:pict>
        </mc:Fallback>
      </mc:AlternateContent>
    </w:r>
    <w:r>
      <w:rPr>
        <w:noProof/>
      </w:rPr>
      <mc:AlternateContent>
        <mc:Choice Requires="wpg">
          <w:drawing>
            <wp:anchor distT="0" distB="0" distL="114300" distR="114300" simplePos="0" relativeHeight="251696128" behindDoc="0" locked="1" layoutInCell="0" allowOverlap="1" wp14:anchorId="301029FC" wp14:editId="77277126">
              <wp:simplePos x="0" y="0"/>
              <wp:positionH relativeFrom="page">
                <wp:posOffset>720090</wp:posOffset>
              </wp:positionH>
              <wp:positionV relativeFrom="page">
                <wp:posOffset>231140</wp:posOffset>
              </wp:positionV>
              <wp:extent cx="6590030" cy="10208895"/>
              <wp:effectExtent l="15240" t="21590" r="14605" b="18415"/>
              <wp:wrapNone/>
              <wp:docPr id="450" name="Группа 45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10208895"/>
                        <a:chOff x="1134" y="397"/>
                        <a:chExt cx="10378" cy="16044"/>
                      </a:xfrm>
                    </wpg:grpSpPr>
                    <wps:wsp>
                      <wps:cNvPr id="451" name="Text Box 122"/>
                      <wps:cNvSpPr txBox="1">
                        <a:spLocks noChangeArrowheads="1"/>
                      </wps:cNvSpPr>
                      <wps:spPr bwMode="auto">
                        <a:xfrm>
                          <a:off x="1137" y="14173"/>
                          <a:ext cx="10375" cy="22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8575">
                              <a:solidFill>
                                <a:srgbClr val="000000"/>
                              </a:solidFill>
                              <a:miter lim="800000"/>
                              <a:headEnd/>
                              <a:tailEnd/>
                            </a14:hiddenLine>
                          </a:ext>
                        </a:extLst>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3969"/>
                              <w:gridCol w:w="284"/>
                              <w:gridCol w:w="284"/>
                              <w:gridCol w:w="284"/>
                              <w:gridCol w:w="851"/>
                              <w:gridCol w:w="990"/>
                            </w:tblGrid>
                            <w:tr w:rsidR="00625AB7">
                              <w:trPr>
                                <w:cantSplit/>
                                <w:trHeight w:hRule="exact" w:val="284"/>
                              </w:trPr>
                              <w:tc>
                                <w:tcPr>
                                  <w:tcW w:w="397" w:type="dxa"/>
                                  <w:tcBorders>
                                    <w:top w:val="nil"/>
                                    <w:left w:val="nil"/>
                                    <w:right w:val="single" w:sz="18" w:space="0" w:color="auto"/>
                                  </w:tcBorders>
                                  <w:vAlign w:val="center"/>
                                </w:tcPr>
                                <w:p w:rsidR="00625AB7" w:rsidRDefault="00625AB7">
                                  <w:pPr>
                                    <w:pStyle w:val="af1"/>
                                    <w:rPr>
                                      <w:sz w:val="18"/>
                                    </w:rPr>
                                  </w:pPr>
                                </w:p>
                              </w:tc>
                              <w:tc>
                                <w:tcPr>
                                  <w:tcW w:w="567" w:type="dxa"/>
                                  <w:tcBorders>
                                    <w:top w:val="nil"/>
                                    <w:left w:val="nil"/>
                                    <w:right w:val="single" w:sz="18" w:space="0" w:color="auto"/>
                                  </w:tcBorders>
                                  <w:vAlign w:val="center"/>
                                </w:tcPr>
                                <w:p w:rsidR="00625AB7" w:rsidRDefault="00625AB7">
                                  <w:pPr>
                                    <w:pStyle w:val="af1"/>
                                    <w:rPr>
                                      <w:sz w:val="18"/>
                                    </w:rPr>
                                  </w:pPr>
                                </w:p>
                              </w:tc>
                              <w:tc>
                                <w:tcPr>
                                  <w:tcW w:w="1304" w:type="dxa"/>
                                  <w:tcBorders>
                                    <w:top w:val="nil"/>
                                    <w:left w:val="nil"/>
                                    <w:right w:val="nil"/>
                                  </w:tcBorders>
                                  <w:vAlign w:val="center"/>
                                </w:tcPr>
                                <w:p w:rsidR="00625AB7" w:rsidRDefault="00625AB7">
                                  <w:pPr>
                                    <w:pStyle w:val="af1"/>
                                    <w:rPr>
                                      <w:sz w:val="18"/>
                                    </w:rPr>
                                  </w:pPr>
                                </w:p>
                              </w:tc>
                              <w:tc>
                                <w:tcPr>
                                  <w:tcW w:w="851" w:type="dxa"/>
                                  <w:tcBorders>
                                    <w:top w:val="nil"/>
                                    <w:left w:val="single" w:sz="18" w:space="0" w:color="auto"/>
                                    <w:right w:val="single" w:sz="18" w:space="0" w:color="auto"/>
                                  </w:tcBorders>
                                  <w:vAlign w:val="center"/>
                                </w:tcPr>
                                <w:p w:rsidR="00625AB7" w:rsidRDefault="00625AB7">
                                  <w:pPr>
                                    <w:pStyle w:val="af1"/>
                                    <w:rPr>
                                      <w:sz w:val="18"/>
                                    </w:rPr>
                                  </w:pPr>
                                </w:p>
                              </w:tc>
                              <w:tc>
                                <w:tcPr>
                                  <w:tcW w:w="567" w:type="dxa"/>
                                  <w:tcBorders>
                                    <w:top w:val="nil"/>
                                    <w:left w:val="nil"/>
                                    <w:right w:val="single" w:sz="18" w:space="0" w:color="auto"/>
                                  </w:tcBorders>
                                  <w:vAlign w:val="center"/>
                                </w:tcPr>
                                <w:p w:rsidR="00625AB7" w:rsidRDefault="00625AB7">
                                  <w:pPr>
                                    <w:pStyle w:val="af1"/>
                                    <w:rPr>
                                      <w:sz w:val="18"/>
                                    </w:rPr>
                                  </w:pPr>
                                </w:p>
                              </w:tc>
                              <w:tc>
                                <w:tcPr>
                                  <w:tcW w:w="6662" w:type="dxa"/>
                                  <w:gridSpan w:val="6"/>
                                  <w:vMerge w:val="restart"/>
                                  <w:tcBorders>
                                    <w:top w:val="nil"/>
                                    <w:left w:val="nil"/>
                                    <w:bottom w:val="single" w:sz="18" w:space="0" w:color="auto"/>
                                    <w:right w:val="nil"/>
                                  </w:tcBorders>
                                  <w:vAlign w:val="center"/>
                                </w:tcPr>
                                <w:p w:rsidR="00625AB7" w:rsidRPr="002D219F" w:rsidRDefault="00625AB7" w:rsidP="00625AB7">
                                  <w:pPr>
                                    <w:jc w:val="center"/>
                                    <w:rPr>
                                      <w:i/>
                                      <w:sz w:val="28"/>
                                      <w:szCs w:val="28"/>
                                    </w:rPr>
                                  </w:pPr>
                                  <w:r w:rsidRPr="002D219F">
                                    <w:rPr>
                                      <w:i/>
                                      <w:sz w:val="28"/>
                                      <w:szCs w:val="28"/>
                                    </w:rPr>
                                    <w:t>ДП 2410.ОА-г61-2-09 ПЗ</w:t>
                                  </w:r>
                                </w:p>
                              </w:tc>
                            </w:tr>
                            <w:tr w:rsidR="00625AB7">
                              <w:trPr>
                                <w:cantSplit/>
                                <w:trHeight w:hRule="exact" w:val="284"/>
                              </w:trPr>
                              <w:tc>
                                <w:tcPr>
                                  <w:tcW w:w="397" w:type="dxa"/>
                                  <w:tcBorders>
                                    <w:left w:val="nil"/>
                                    <w:bottom w:val="nil"/>
                                    <w:right w:val="single" w:sz="18" w:space="0" w:color="auto"/>
                                  </w:tcBorders>
                                  <w:vAlign w:val="center"/>
                                </w:tcPr>
                                <w:p w:rsidR="00625AB7" w:rsidRDefault="00625AB7">
                                  <w:pPr>
                                    <w:pStyle w:val="af1"/>
                                    <w:rPr>
                                      <w:sz w:val="18"/>
                                    </w:rPr>
                                  </w:pPr>
                                </w:p>
                              </w:tc>
                              <w:tc>
                                <w:tcPr>
                                  <w:tcW w:w="567" w:type="dxa"/>
                                  <w:tcBorders>
                                    <w:left w:val="nil"/>
                                    <w:bottom w:val="nil"/>
                                    <w:right w:val="single" w:sz="18" w:space="0" w:color="auto"/>
                                  </w:tcBorders>
                                  <w:vAlign w:val="center"/>
                                </w:tcPr>
                                <w:p w:rsidR="00625AB7" w:rsidRDefault="00625AB7">
                                  <w:pPr>
                                    <w:pStyle w:val="af1"/>
                                    <w:rPr>
                                      <w:sz w:val="18"/>
                                    </w:rPr>
                                  </w:pPr>
                                </w:p>
                              </w:tc>
                              <w:tc>
                                <w:tcPr>
                                  <w:tcW w:w="1304" w:type="dxa"/>
                                  <w:tcBorders>
                                    <w:left w:val="nil"/>
                                    <w:bottom w:val="nil"/>
                                    <w:right w:val="nil"/>
                                  </w:tcBorders>
                                  <w:vAlign w:val="center"/>
                                </w:tcPr>
                                <w:p w:rsidR="00625AB7" w:rsidRDefault="00625AB7">
                                  <w:pPr>
                                    <w:pStyle w:val="af1"/>
                                    <w:rPr>
                                      <w:sz w:val="18"/>
                                    </w:rPr>
                                  </w:pPr>
                                </w:p>
                              </w:tc>
                              <w:tc>
                                <w:tcPr>
                                  <w:tcW w:w="851" w:type="dxa"/>
                                  <w:tcBorders>
                                    <w:left w:val="single" w:sz="18" w:space="0" w:color="auto"/>
                                    <w:bottom w:val="nil"/>
                                    <w:right w:val="single" w:sz="18" w:space="0" w:color="auto"/>
                                  </w:tcBorders>
                                  <w:vAlign w:val="center"/>
                                </w:tcPr>
                                <w:p w:rsidR="00625AB7" w:rsidRDefault="00625AB7">
                                  <w:pPr>
                                    <w:pStyle w:val="af1"/>
                                    <w:rPr>
                                      <w:sz w:val="18"/>
                                    </w:rPr>
                                  </w:pPr>
                                </w:p>
                              </w:tc>
                              <w:tc>
                                <w:tcPr>
                                  <w:tcW w:w="567" w:type="dxa"/>
                                  <w:tcBorders>
                                    <w:left w:val="nil"/>
                                    <w:bottom w:val="nil"/>
                                    <w:right w:val="single" w:sz="18" w:space="0" w:color="auto"/>
                                  </w:tcBorders>
                                  <w:vAlign w:val="center"/>
                                </w:tcPr>
                                <w:p w:rsidR="00625AB7" w:rsidRDefault="00625AB7">
                                  <w:pPr>
                                    <w:pStyle w:val="af1"/>
                                    <w:rPr>
                                      <w:sz w:val="18"/>
                                    </w:rPr>
                                  </w:pPr>
                                </w:p>
                              </w:tc>
                              <w:tc>
                                <w:tcPr>
                                  <w:tcW w:w="6662" w:type="dxa"/>
                                  <w:gridSpan w:val="6"/>
                                  <w:vMerge/>
                                  <w:tcBorders>
                                    <w:left w:val="nil"/>
                                    <w:bottom w:val="single" w:sz="18" w:space="0" w:color="auto"/>
                                    <w:right w:val="nil"/>
                                  </w:tcBorders>
                                  <w:vAlign w:val="center"/>
                                </w:tcPr>
                                <w:p w:rsidR="00625AB7" w:rsidRDefault="00625AB7">
                                  <w:pPr>
                                    <w:pStyle w:val="af1"/>
                                    <w:rPr>
                                      <w:sz w:val="18"/>
                                    </w:rPr>
                                  </w:pPr>
                                </w:p>
                              </w:tc>
                            </w:tr>
                            <w:tr w:rsidR="00625AB7">
                              <w:trPr>
                                <w:cantSplit/>
                                <w:trHeight w:hRule="exact" w:val="284"/>
                              </w:trPr>
                              <w:tc>
                                <w:tcPr>
                                  <w:tcW w:w="397" w:type="dxa"/>
                                  <w:tcBorders>
                                    <w:top w:val="single" w:sz="18" w:space="0" w:color="auto"/>
                                    <w:left w:val="nil"/>
                                    <w:bottom w:val="single" w:sz="18" w:space="0" w:color="auto"/>
                                    <w:right w:val="single" w:sz="18" w:space="0" w:color="auto"/>
                                  </w:tcBorders>
                                  <w:vAlign w:val="center"/>
                                </w:tcPr>
                                <w:p w:rsidR="00625AB7" w:rsidRDefault="00625AB7" w:rsidP="00625AB7">
                                  <w:pPr>
                                    <w:pStyle w:val="af1"/>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18" w:space="0" w:color="auto"/>
                                    <w:right w:val="single" w:sz="18" w:space="0" w:color="auto"/>
                                  </w:tcBorders>
                                  <w:vAlign w:val="center"/>
                                </w:tcPr>
                                <w:p w:rsidR="00625AB7" w:rsidRDefault="00625AB7">
                                  <w:pPr>
                                    <w:pStyle w:val="af1"/>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18" w:space="0" w:color="auto"/>
                                    <w:right w:val="nil"/>
                                  </w:tcBorders>
                                  <w:vAlign w:val="center"/>
                                </w:tcPr>
                                <w:p w:rsidR="00625AB7" w:rsidRDefault="00625AB7">
                                  <w:pPr>
                                    <w:pStyle w:val="af1"/>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18" w:space="0" w:color="auto"/>
                                    <w:right w:val="single" w:sz="18" w:space="0" w:color="auto"/>
                                  </w:tcBorders>
                                  <w:vAlign w:val="center"/>
                                </w:tcPr>
                                <w:p w:rsidR="00625AB7" w:rsidRDefault="00625AB7">
                                  <w:pPr>
                                    <w:pStyle w:val="af1"/>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18" w:space="0" w:color="auto"/>
                                    <w:right w:val="single" w:sz="18" w:space="0" w:color="auto"/>
                                  </w:tcBorders>
                                  <w:vAlign w:val="center"/>
                                </w:tcPr>
                                <w:p w:rsidR="00625AB7" w:rsidRDefault="00625AB7">
                                  <w:pPr>
                                    <w:pStyle w:val="af1"/>
                                    <w:jc w:val="center"/>
                                    <w:rPr>
                                      <w:rFonts w:ascii="Times New Roman" w:hAnsi="Times New Roman"/>
                                      <w:sz w:val="17"/>
                                    </w:rPr>
                                  </w:pPr>
                                  <w:r>
                                    <w:rPr>
                                      <w:rFonts w:ascii="Times New Roman" w:hAnsi="Times New Roman"/>
                                      <w:sz w:val="17"/>
                                    </w:rPr>
                                    <w:t>Дата</w:t>
                                  </w:r>
                                </w:p>
                              </w:tc>
                              <w:tc>
                                <w:tcPr>
                                  <w:tcW w:w="6662" w:type="dxa"/>
                                  <w:gridSpan w:val="6"/>
                                  <w:vMerge/>
                                  <w:tcBorders>
                                    <w:left w:val="nil"/>
                                    <w:bottom w:val="single" w:sz="18" w:space="0" w:color="auto"/>
                                    <w:right w:val="nil"/>
                                  </w:tcBorders>
                                  <w:vAlign w:val="center"/>
                                </w:tcPr>
                                <w:p w:rsidR="00625AB7" w:rsidRDefault="00625AB7">
                                  <w:pPr>
                                    <w:pStyle w:val="af1"/>
                                    <w:rPr>
                                      <w:sz w:val="18"/>
                                    </w:rPr>
                                  </w:pPr>
                                </w:p>
                              </w:tc>
                            </w:tr>
                            <w:tr w:rsidR="00625AB7">
                              <w:trPr>
                                <w:cantSplit/>
                                <w:trHeight w:hRule="exact" w:val="284"/>
                              </w:trPr>
                              <w:tc>
                                <w:tcPr>
                                  <w:tcW w:w="964" w:type="dxa"/>
                                  <w:gridSpan w:val="2"/>
                                  <w:tcBorders>
                                    <w:top w:val="nil"/>
                                    <w:left w:val="nil"/>
                                    <w:right w:val="single" w:sz="18" w:space="0" w:color="auto"/>
                                  </w:tcBorders>
                                  <w:vAlign w:val="center"/>
                                </w:tcPr>
                                <w:p w:rsidR="00625AB7" w:rsidRDefault="00625AB7">
                                  <w:pPr>
                                    <w:pStyle w:val="af1"/>
                                    <w:rPr>
                                      <w:rFonts w:ascii="Times New Roman" w:hAnsi="Times New Roman"/>
                                      <w:sz w:val="17"/>
                                    </w:rPr>
                                  </w:pPr>
                                  <w:r>
                                    <w:rPr>
                                      <w:rFonts w:ascii="Times New Roman" w:hAnsi="Times New Roman"/>
                                      <w:sz w:val="17"/>
                                    </w:rPr>
                                    <w:t>Разраб</w:t>
                                  </w:r>
                                </w:p>
                              </w:tc>
                              <w:tc>
                                <w:tcPr>
                                  <w:tcW w:w="1304" w:type="dxa"/>
                                  <w:tcBorders>
                                    <w:top w:val="nil"/>
                                    <w:left w:val="nil"/>
                                    <w:right w:val="nil"/>
                                  </w:tcBorders>
                                  <w:vAlign w:val="center"/>
                                </w:tcPr>
                                <w:p w:rsidR="00625AB7" w:rsidRPr="002D219F" w:rsidRDefault="00625AB7">
                                  <w:pPr>
                                    <w:pStyle w:val="af1"/>
                                    <w:rPr>
                                      <w:rFonts w:ascii="Times New Roman" w:hAnsi="Times New Roman"/>
                                      <w:sz w:val="20"/>
                                      <w:lang w:val="ru-RU"/>
                                    </w:rPr>
                                  </w:pPr>
                                  <w:r>
                                    <w:rPr>
                                      <w:rFonts w:ascii="Times New Roman" w:hAnsi="Times New Roman"/>
                                      <w:sz w:val="20"/>
                                      <w:lang w:val="ru-RU"/>
                                    </w:rPr>
                                    <w:t>Такташов Р.</w:t>
                                  </w:r>
                                  <w:proofErr w:type="gramStart"/>
                                  <w:r>
                                    <w:rPr>
                                      <w:rFonts w:ascii="Times New Roman" w:hAnsi="Times New Roman"/>
                                      <w:sz w:val="20"/>
                                      <w:lang w:val="ru-RU"/>
                                    </w:rPr>
                                    <w:t>Р</w:t>
                                  </w:r>
                                  <w:proofErr w:type="gramEnd"/>
                                </w:p>
                              </w:tc>
                              <w:tc>
                                <w:tcPr>
                                  <w:tcW w:w="851" w:type="dxa"/>
                                  <w:tcBorders>
                                    <w:top w:val="nil"/>
                                    <w:left w:val="single" w:sz="18" w:space="0" w:color="auto"/>
                                    <w:right w:val="single" w:sz="18" w:space="0" w:color="auto"/>
                                  </w:tcBorders>
                                  <w:vAlign w:val="center"/>
                                </w:tcPr>
                                <w:p w:rsidR="00625AB7" w:rsidRDefault="00625AB7">
                                  <w:pPr>
                                    <w:pStyle w:val="af1"/>
                                    <w:rPr>
                                      <w:sz w:val="18"/>
                                    </w:rPr>
                                  </w:pPr>
                                </w:p>
                              </w:tc>
                              <w:tc>
                                <w:tcPr>
                                  <w:tcW w:w="567" w:type="dxa"/>
                                  <w:tcBorders>
                                    <w:top w:val="nil"/>
                                    <w:left w:val="nil"/>
                                    <w:right w:val="single" w:sz="18" w:space="0" w:color="auto"/>
                                  </w:tcBorders>
                                  <w:vAlign w:val="center"/>
                                </w:tcPr>
                                <w:p w:rsidR="00625AB7" w:rsidRDefault="00625AB7">
                                  <w:pPr>
                                    <w:pStyle w:val="af1"/>
                                    <w:rPr>
                                      <w:sz w:val="18"/>
                                    </w:rPr>
                                  </w:pPr>
                                </w:p>
                              </w:tc>
                              <w:tc>
                                <w:tcPr>
                                  <w:tcW w:w="3969" w:type="dxa"/>
                                  <w:vMerge w:val="restart"/>
                                  <w:tcBorders>
                                    <w:top w:val="nil"/>
                                    <w:left w:val="nil"/>
                                    <w:bottom w:val="single" w:sz="18" w:space="0" w:color="auto"/>
                                    <w:right w:val="single" w:sz="18" w:space="0" w:color="auto"/>
                                  </w:tcBorders>
                                  <w:vAlign w:val="center"/>
                                </w:tcPr>
                                <w:p w:rsidR="00625AB7" w:rsidRDefault="00625AB7">
                                  <w:pPr>
                                    <w:pStyle w:val="af1"/>
                                    <w:jc w:val="center"/>
                                    <w:rPr>
                                      <w:szCs w:val="28"/>
                                      <w:lang w:val="ru-RU"/>
                                    </w:rPr>
                                  </w:pPr>
                                  <w:r>
                                    <w:rPr>
                                      <w:szCs w:val="28"/>
                                      <w:lang w:val="ru-RU"/>
                                    </w:rPr>
                                    <w:t>Електромеханічна частина</w:t>
                                  </w:r>
                                </w:p>
                                <w:p w:rsidR="00625AB7" w:rsidRPr="00A806A5" w:rsidRDefault="00625AB7">
                                  <w:pPr>
                                    <w:pStyle w:val="af1"/>
                                    <w:jc w:val="center"/>
                                    <w:rPr>
                                      <w:szCs w:val="28"/>
                                      <w:lang w:val="ru-RU"/>
                                    </w:rPr>
                                  </w:pPr>
                                  <w:r>
                                    <w:rPr>
                                      <w:szCs w:val="28"/>
                                      <w:lang w:val="ru-RU"/>
                                    </w:rPr>
                                    <w:t>та автоматизація</w:t>
                                  </w:r>
                                </w:p>
                              </w:tc>
                              <w:tc>
                                <w:tcPr>
                                  <w:tcW w:w="852" w:type="dxa"/>
                                  <w:gridSpan w:val="3"/>
                                  <w:tcBorders>
                                    <w:top w:val="nil"/>
                                    <w:left w:val="nil"/>
                                    <w:bottom w:val="single" w:sz="18" w:space="0" w:color="auto"/>
                                    <w:right w:val="single" w:sz="18" w:space="0" w:color="auto"/>
                                  </w:tcBorders>
                                  <w:vAlign w:val="center"/>
                                </w:tcPr>
                                <w:p w:rsidR="00625AB7" w:rsidRPr="00E870CD" w:rsidRDefault="00625AB7">
                                  <w:pPr>
                                    <w:pStyle w:val="af1"/>
                                    <w:jc w:val="center"/>
                                    <w:rPr>
                                      <w:rFonts w:ascii="Times New Roman" w:hAnsi="Times New Roman"/>
                                      <w:sz w:val="17"/>
                                    </w:rPr>
                                  </w:pPr>
                                  <w:r>
                                    <w:rPr>
                                      <w:rFonts w:ascii="Times New Roman" w:hAnsi="Times New Roman"/>
                                      <w:sz w:val="17"/>
                                      <w:lang w:val="ru-RU"/>
                                    </w:rPr>
                                    <w:t>Л</w:t>
                                  </w:r>
                                  <w:r>
                                    <w:rPr>
                                      <w:rFonts w:ascii="Times New Roman" w:hAnsi="Times New Roman"/>
                                      <w:sz w:val="17"/>
                                    </w:rPr>
                                    <w:t>іт.</w:t>
                                  </w:r>
                                </w:p>
                              </w:tc>
                              <w:tc>
                                <w:tcPr>
                                  <w:tcW w:w="851" w:type="dxa"/>
                                  <w:tcBorders>
                                    <w:top w:val="nil"/>
                                    <w:left w:val="single" w:sz="18" w:space="0" w:color="auto"/>
                                    <w:bottom w:val="single" w:sz="18" w:space="0" w:color="auto"/>
                                    <w:right w:val="single" w:sz="18" w:space="0" w:color="auto"/>
                                  </w:tcBorders>
                                  <w:vAlign w:val="center"/>
                                </w:tcPr>
                                <w:p w:rsidR="00625AB7" w:rsidRDefault="00625AB7">
                                  <w:pPr>
                                    <w:pStyle w:val="af1"/>
                                    <w:jc w:val="center"/>
                                    <w:rPr>
                                      <w:rFonts w:ascii="Times New Roman" w:hAnsi="Times New Roman"/>
                                      <w:sz w:val="17"/>
                                    </w:rPr>
                                  </w:pPr>
                                  <w:r>
                                    <w:rPr>
                                      <w:rFonts w:ascii="Times New Roman" w:hAnsi="Times New Roman"/>
                                      <w:sz w:val="17"/>
                                    </w:rPr>
                                    <w:t>Арк.</w:t>
                                  </w:r>
                                </w:p>
                              </w:tc>
                              <w:tc>
                                <w:tcPr>
                                  <w:tcW w:w="990" w:type="dxa"/>
                                  <w:tcBorders>
                                    <w:top w:val="nil"/>
                                    <w:left w:val="single" w:sz="18" w:space="0" w:color="auto"/>
                                    <w:bottom w:val="single" w:sz="18" w:space="0" w:color="auto"/>
                                    <w:right w:val="nil"/>
                                  </w:tcBorders>
                                  <w:vAlign w:val="center"/>
                                </w:tcPr>
                                <w:p w:rsidR="00625AB7" w:rsidRDefault="00625AB7">
                                  <w:pPr>
                                    <w:pStyle w:val="af1"/>
                                    <w:jc w:val="center"/>
                                    <w:rPr>
                                      <w:rFonts w:ascii="Times New Roman" w:hAnsi="Times New Roman"/>
                                      <w:sz w:val="17"/>
                                    </w:rPr>
                                  </w:pPr>
                                  <w:r>
                                    <w:rPr>
                                      <w:rFonts w:ascii="Times New Roman" w:hAnsi="Times New Roman"/>
                                      <w:sz w:val="17"/>
                                    </w:rPr>
                                    <w:t>Аркушів</w:t>
                                  </w:r>
                                </w:p>
                              </w:tc>
                            </w:tr>
                            <w:tr w:rsidR="00625AB7" w:rsidRPr="003313E8">
                              <w:trPr>
                                <w:cantSplit/>
                                <w:trHeight w:hRule="exact" w:val="284"/>
                              </w:trPr>
                              <w:tc>
                                <w:tcPr>
                                  <w:tcW w:w="964" w:type="dxa"/>
                                  <w:gridSpan w:val="2"/>
                                  <w:tcBorders>
                                    <w:left w:val="nil"/>
                                    <w:right w:val="single" w:sz="18" w:space="0" w:color="auto"/>
                                  </w:tcBorders>
                                  <w:vAlign w:val="center"/>
                                </w:tcPr>
                                <w:p w:rsidR="00625AB7" w:rsidRDefault="00625AB7">
                                  <w:pPr>
                                    <w:pStyle w:val="af1"/>
                                    <w:rPr>
                                      <w:rFonts w:ascii="Times New Roman" w:hAnsi="Times New Roman"/>
                                      <w:sz w:val="17"/>
                                    </w:rPr>
                                  </w:pPr>
                                  <w:r>
                                    <w:rPr>
                                      <w:rFonts w:ascii="Times New Roman" w:hAnsi="Times New Roman"/>
                                      <w:sz w:val="17"/>
                                    </w:rPr>
                                    <w:t>Перевір</w:t>
                                  </w:r>
                                </w:p>
                              </w:tc>
                              <w:tc>
                                <w:tcPr>
                                  <w:tcW w:w="1304" w:type="dxa"/>
                                  <w:tcBorders>
                                    <w:left w:val="nil"/>
                                    <w:right w:val="nil"/>
                                  </w:tcBorders>
                                  <w:vAlign w:val="center"/>
                                </w:tcPr>
                                <w:p w:rsidR="00625AB7" w:rsidRPr="005D6BA1" w:rsidRDefault="00625AB7">
                                  <w:pPr>
                                    <w:pStyle w:val="af1"/>
                                    <w:rPr>
                                      <w:sz w:val="20"/>
                                      <w:lang w:val="ru-RU"/>
                                    </w:rPr>
                                  </w:pPr>
                                  <w:r>
                                    <w:rPr>
                                      <w:sz w:val="20"/>
                                      <w:lang w:val="ru-RU"/>
                                    </w:rPr>
                                    <w:t>Прядко С.Л.</w:t>
                                  </w:r>
                                </w:p>
                              </w:tc>
                              <w:tc>
                                <w:tcPr>
                                  <w:tcW w:w="851" w:type="dxa"/>
                                  <w:tcBorders>
                                    <w:left w:val="single" w:sz="18" w:space="0" w:color="auto"/>
                                    <w:right w:val="single" w:sz="18" w:space="0" w:color="auto"/>
                                  </w:tcBorders>
                                  <w:vAlign w:val="center"/>
                                </w:tcPr>
                                <w:p w:rsidR="00625AB7" w:rsidRDefault="00625AB7">
                                  <w:pPr>
                                    <w:pStyle w:val="af1"/>
                                    <w:rPr>
                                      <w:sz w:val="18"/>
                                    </w:rPr>
                                  </w:pPr>
                                </w:p>
                              </w:tc>
                              <w:tc>
                                <w:tcPr>
                                  <w:tcW w:w="567" w:type="dxa"/>
                                  <w:tcBorders>
                                    <w:left w:val="nil"/>
                                    <w:right w:val="single" w:sz="18" w:space="0" w:color="auto"/>
                                  </w:tcBorders>
                                  <w:vAlign w:val="center"/>
                                </w:tcPr>
                                <w:p w:rsidR="00625AB7" w:rsidRDefault="00625AB7">
                                  <w:pPr>
                                    <w:pStyle w:val="af1"/>
                                    <w:rPr>
                                      <w:sz w:val="18"/>
                                    </w:rPr>
                                  </w:pPr>
                                </w:p>
                              </w:tc>
                              <w:tc>
                                <w:tcPr>
                                  <w:tcW w:w="3969" w:type="dxa"/>
                                  <w:vMerge/>
                                  <w:tcBorders>
                                    <w:left w:val="nil"/>
                                    <w:right w:val="single" w:sz="18" w:space="0" w:color="auto"/>
                                  </w:tcBorders>
                                  <w:vAlign w:val="center"/>
                                </w:tcPr>
                                <w:p w:rsidR="00625AB7" w:rsidRDefault="00625AB7">
                                  <w:pPr>
                                    <w:pStyle w:val="af1"/>
                                    <w:rPr>
                                      <w:sz w:val="18"/>
                                    </w:rPr>
                                  </w:pPr>
                                </w:p>
                              </w:tc>
                              <w:tc>
                                <w:tcPr>
                                  <w:tcW w:w="284" w:type="dxa"/>
                                  <w:tcBorders>
                                    <w:left w:val="nil"/>
                                    <w:bottom w:val="single" w:sz="18" w:space="0" w:color="auto"/>
                                  </w:tcBorders>
                                  <w:vAlign w:val="center"/>
                                </w:tcPr>
                                <w:p w:rsidR="00625AB7" w:rsidRDefault="00625AB7">
                                  <w:pPr>
                                    <w:pStyle w:val="af1"/>
                                    <w:rPr>
                                      <w:sz w:val="18"/>
                                    </w:rPr>
                                  </w:pPr>
                                </w:p>
                              </w:tc>
                              <w:tc>
                                <w:tcPr>
                                  <w:tcW w:w="284" w:type="dxa"/>
                                  <w:tcBorders>
                                    <w:bottom w:val="single" w:sz="18" w:space="0" w:color="auto"/>
                                  </w:tcBorders>
                                  <w:vAlign w:val="center"/>
                                </w:tcPr>
                                <w:p w:rsidR="00625AB7" w:rsidRPr="00E870CD" w:rsidRDefault="00625AB7" w:rsidP="00625AB7">
                                  <w:pPr>
                                    <w:pStyle w:val="af1"/>
                                    <w:jc w:val="center"/>
                                    <w:rPr>
                                      <w:sz w:val="18"/>
                                    </w:rPr>
                                  </w:pPr>
                                </w:p>
                              </w:tc>
                              <w:tc>
                                <w:tcPr>
                                  <w:tcW w:w="284" w:type="dxa"/>
                                  <w:tcBorders>
                                    <w:bottom w:val="single" w:sz="18" w:space="0" w:color="auto"/>
                                    <w:right w:val="single" w:sz="18" w:space="0" w:color="auto"/>
                                  </w:tcBorders>
                                  <w:vAlign w:val="center"/>
                                </w:tcPr>
                                <w:p w:rsidR="00625AB7" w:rsidRDefault="00625AB7">
                                  <w:pPr>
                                    <w:pStyle w:val="af1"/>
                                    <w:rPr>
                                      <w:sz w:val="18"/>
                                    </w:rPr>
                                  </w:pPr>
                                </w:p>
                              </w:tc>
                              <w:tc>
                                <w:tcPr>
                                  <w:tcW w:w="851" w:type="dxa"/>
                                  <w:tcBorders>
                                    <w:left w:val="single" w:sz="18" w:space="0" w:color="auto"/>
                                    <w:bottom w:val="single" w:sz="18" w:space="0" w:color="auto"/>
                                    <w:right w:val="single" w:sz="18" w:space="0" w:color="auto"/>
                                  </w:tcBorders>
                                  <w:vAlign w:val="center"/>
                                </w:tcPr>
                                <w:p w:rsidR="00625AB7" w:rsidRPr="00664933" w:rsidRDefault="00625AB7">
                                  <w:pPr>
                                    <w:pStyle w:val="af1"/>
                                    <w:jc w:val="center"/>
                                    <w:rPr>
                                      <w:sz w:val="18"/>
                                      <w:lang w:val="ru-RU"/>
                                    </w:rPr>
                                  </w:pPr>
                                </w:p>
                              </w:tc>
                              <w:tc>
                                <w:tcPr>
                                  <w:tcW w:w="990" w:type="dxa"/>
                                  <w:tcBorders>
                                    <w:left w:val="single" w:sz="18" w:space="0" w:color="auto"/>
                                    <w:bottom w:val="single" w:sz="18" w:space="0" w:color="auto"/>
                                    <w:right w:val="nil"/>
                                  </w:tcBorders>
                                  <w:vAlign w:val="center"/>
                                </w:tcPr>
                                <w:p w:rsidR="00625AB7" w:rsidRPr="00664933" w:rsidRDefault="00625AB7">
                                  <w:pPr>
                                    <w:pStyle w:val="af1"/>
                                    <w:jc w:val="center"/>
                                    <w:rPr>
                                      <w:sz w:val="18"/>
                                      <w:lang w:val="ru-RU"/>
                                    </w:rPr>
                                  </w:pPr>
                                </w:p>
                              </w:tc>
                            </w:tr>
                            <w:tr w:rsidR="00625AB7" w:rsidRPr="00625AB7">
                              <w:trPr>
                                <w:cantSplit/>
                                <w:trHeight w:hRule="exact" w:val="284"/>
                              </w:trPr>
                              <w:tc>
                                <w:tcPr>
                                  <w:tcW w:w="964" w:type="dxa"/>
                                  <w:gridSpan w:val="2"/>
                                  <w:tcBorders>
                                    <w:left w:val="nil"/>
                                    <w:right w:val="single" w:sz="18" w:space="0" w:color="auto"/>
                                  </w:tcBorders>
                                  <w:vAlign w:val="center"/>
                                </w:tcPr>
                                <w:p w:rsidR="00625AB7" w:rsidRDefault="00625AB7">
                                  <w:pPr>
                                    <w:pStyle w:val="af1"/>
                                    <w:rPr>
                                      <w:rFonts w:ascii="Times New Roman" w:hAnsi="Times New Roman"/>
                                      <w:sz w:val="17"/>
                                    </w:rPr>
                                  </w:pPr>
                                </w:p>
                              </w:tc>
                              <w:tc>
                                <w:tcPr>
                                  <w:tcW w:w="1304" w:type="dxa"/>
                                  <w:tcBorders>
                                    <w:left w:val="nil"/>
                                    <w:right w:val="nil"/>
                                  </w:tcBorders>
                                  <w:vAlign w:val="center"/>
                                </w:tcPr>
                                <w:p w:rsidR="00625AB7" w:rsidRDefault="00625AB7">
                                  <w:pPr>
                                    <w:pStyle w:val="af1"/>
                                    <w:rPr>
                                      <w:sz w:val="18"/>
                                    </w:rPr>
                                  </w:pPr>
                                </w:p>
                              </w:tc>
                              <w:tc>
                                <w:tcPr>
                                  <w:tcW w:w="851" w:type="dxa"/>
                                  <w:tcBorders>
                                    <w:left w:val="single" w:sz="18" w:space="0" w:color="auto"/>
                                    <w:right w:val="single" w:sz="18" w:space="0" w:color="auto"/>
                                  </w:tcBorders>
                                  <w:vAlign w:val="center"/>
                                </w:tcPr>
                                <w:p w:rsidR="00625AB7" w:rsidRDefault="00625AB7">
                                  <w:pPr>
                                    <w:pStyle w:val="af1"/>
                                    <w:rPr>
                                      <w:sz w:val="18"/>
                                    </w:rPr>
                                  </w:pPr>
                                </w:p>
                              </w:tc>
                              <w:tc>
                                <w:tcPr>
                                  <w:tcW w:w="567" w:type="dxa"/>
                                  <w:tcBorders>
                                    <w:left w:val="nil"/>
                                    <w:right w:val="single" w:sz="18" w:space="0" w:color="auto"/>
                                  </w:tcBorders>
                                  <w:vAlign w:val="center"/>
                                </w:tcPr>
                                <w:p w:rsidR="00625AB7" w:rsidRDefault="00625AB7">
                                  <w:pPr>
                                    <w:pStyle w:val="af1"/>
                                    <w:rPr>
                                      <w:sz w:val="18"/>
                                    </w:rPr>
                                  </w:pPr>
                                </w:p>
                              </w:tc>
                              <w:tc>
                                <w:tcPr>
                                  <w:tcW w:w="3969" w:type="dxa"/>
                                  <w:vMerge/>
                                  <w:tcBorders>
                                    <w:left w:val="nil"/>
                                    <w:right w:val="single" w:sz="18" w:space="0" w:color="auto"/>
                                  </w:tcBorders>
                                  <w:vAlign w:val="center"/>
                                </w:tcPr>
                                <w:p w:rsidR="00625AB7" w:rsidRDefault="00625AB7">
                                  <w:pPr>
                                    <w:pStyle w:val="af1"/>
                                    <w:rPr>
                                      <w:sz w:val="18"/>
                                    </w:rPr>
                                  </w:pPr>
                                </w:p>
                              </w:tc>
                              <w:tc>
                                <w:tcPr>
                                  <w:tcW w:w="2693" w:type="dxa"/>
                                  <w:gridSpan w:val="5"/>
                                  <w:vMerge w:val="restart"/>
                                  <w:tcBorders>
                                    <w:top w:val="single" w:sz="18" w:space="0" w:color="auto"/>
                                    <w:left w:val="nil"/>
                                    <w:right w:val="nil"/>
                                  </w:tcBorders>
                                  <w:vAlign w:val="center"/>
                                </w:tcPr>
                                <w:p w:rsidR="00625AB7" w:rsidRPr="002D219F" w:rsidRDefault="00625AB7">
                                  <w:pPr>
                                    <w:pStyle w:val="af1"/>
                                    <w:jc w:val="center"/>
                                    <w:rPr>
                                      <w:sz w:val="24"/>
                                    </w:rPr>
                                  </w:pPr>
                                  <w:r w:rsidRPr="002D219F">
                                    <w:rPr>
                                      <w:sz w:val="24"/>
                                    </w:rPr>
                                    <w:t xml:space="preserve">НТУУ»КПІ ім. </w:t>
                                  </w:r>
                                  <w:r>
                                    <w:rPr>
                                      <w:sz w:val="24"/>
                                    </w:rPr>
                                    <w:t>Ігоря Сікорського» АУЕК</w:t>
                                  </w:r>
                                </w:p>
                              </w:tc>
                            </w:tr>
                            <w:tr w:rsidR="00625AB7" w:rsidRPr="002D219F">
                              <w:trPr>
                                <w:cantSplit/>
                                <w:trHeight w:hRule="exact" w:val="284"/>
                              </w:trPr>
                              <w:tc>
                                <w:tcPr>
                                  <w:tcW w:w="964" w:type="dxa"/>
                                  <w:gridSpan w:val="2"/>
                                  <w:tcBorders>
                                    <w:left w:val="nil"/>
                                    <w:right w:val="single" w:sz="18" w:space="0" w:color="auto"/>
                                  </w:tcBorders>
                                  <w:vAlign w:val="center"/>
                                </w:tcPr>
                                <w:p w:rsidR="00625AB7" w:rsidRDefault="00625AB7">
                                  <w:pPr>
                                    <w:pStyle w:val="af1"/>
                                    <w:rPr>
                                      <w:rFonts w:ascii="Times New Roman" w:hAnsi="Times New Roman"/>
                                      <w:sz w:val="17"/>
                                    </w:rPr>
                                  </w:pPr>
                                  <w:r>
                                    <w:rPr>
                                      <w:rFonts w:ascii="Times New Roman" w:hAnsi="Times New Roman"/>
                                      <w:sz w:val="17"/>
                                    </w:rPr>
                                    <w:t>Н. Контр.</w:t>
                                  </w:r>
                                </w:p>
                              </w:tc>
                              <w:tc>
                                <w:tcPr>
                                  <w:tcW w:w="1304" w:type="dxa"/>
                                  <w:tcBorders>
                                    <w:left w:val="nil"/>
                                    <w:right w:val="nil"/>
                                  </w:tcBorders>
                                  <w:vAlign w:val="center"/>
                                </w:tcPr>
                                <w:p w:rsidR="00625AB7" w:rsidRDefault="00625AB7">
                                  <w:pPr>
                                    <w:pStyle w:val="af1"/>
                                    <w:rPr>
                                      <w:sz w:val="18"/>
                                    </w:rPr>
                                  </w:pPr>
                                  <w:r>
                                    <w:rPr>
                                      <w:sz w:val="18"/>
                                    </w:rPr>
                                    <w:t>Смоляр В.Г.</w:t>
                                  </w:r>
                                </w:p>
                              </w:tc>
                              <w:tc>
                                <w:tcPr>
                                  <w:tcW w:w="851" w:type="dxa"/>
                                  <w:tcBorders>
                                    <w:left w:val="single" w:sz="18" w:space="0" w:color="auto"/>
                                    <w:right w:val="single" w:sz="18" w:space="0" w:color="auto"/>
                                  </w:tcBorders>
                                  <w:vAlign w:val="center"/>
                                </w:tcPr>
                                <w:p w:rsidR="00625AB7" w:rsidRDefault="00625AB7">
                                  <w:pPr>
                                    <w:pStyle w:val="af1"/>
                                    <w:rPr>
                                      <w:sz w:val="18"/>
                                    </w:rPr>
                                  </w:pPr>
                                </w:p>
                              </w:tc>
                              <w:tc>
                                <w:tcPr>
                                  <w:tcW w:w="567" w:type="dxa"/>
                                  <w:tcBorders>
                                    <w:left w:val="nil"/>
                                    <w:right w:val="single" w:sz="18" w:space="0" w:color="auto"/>
                                  </w:tcBorders>
                                  <w:vAlign w:val="center"/>
                                </w:tcPr>
                                <w:p w:rsidR="00625AB7" w:rsidRDefault="00625AB7">
                                  <w:pPr>
                                    <w:pStyle w:val="af1"/>
                                    <w:rPr>
                                      <w:sz w:val="18"/>
                                    </w:rPr>
                                  </w:pPr>
                                </w:p>
                              </w:tc>
                              <w:tc>
                                <w:tcPr>
                                  <w:tcW w:w="3969" w:type="dxa"/>
                                  <w:vMerge/>
                                  <w:tcBorders>
                                    <w:left w:val="nil"/>
                                    <w:right w:val="single" w:sz="18" w:space="0" w:color="auto"/>
                                  </w:tcBorders>
                                  <w:vAlign w:val="center"/>
                                </w:tcPr>
                                <w:p w:rsidR="00625AB7" w:rsidRDefault="00625AB7">
                                  <w:pPr>
                                    <w:pStyle w:val="af1"/>
                                    <w:rPr>
                                      <w:sz w:val="18"/>
                                    </w:rPr>
                                  </w:pPr>
                                </w:p>
                              </w:tc>
                              <w:tc>
                                <w:tcPr>
                                  <w:tcW w:w="2693" w:type="dxa"/>
                                  <w:gridSpan w:val="5"/>
                                  <w:vMerge/>
                                  <w:tcBorders>
                                    <w:left w:val="nil"/>
                                    <w:right w:val="nil"/>
                                  </w:tcBorders>
                                  <w:vAlign w:val="center"/>
                                </w:tcPr>
                                <w:p w:rsidR="00625AB7" w:rsidRDefault="00625AB7">
                                  <w:pPr>
                                    <w:pStyle w:val="af1"/>
                                    <w:rPr>
                                      <w:sz w:val="18"/>
                                    </w:rPr>
                                  </w:pPr>
                                </w:p>
                              </w:tc>
                            </w:tr>
                            <w:tr w:rsidR="00625AB7" w:rsidRPr="002D219F">
                              <w:trPr>
                                <w:cantSplit/>
                                <w:trHeight w:hRule="exact" w:val="284"/>
                              </w:trPr>
                              <w:tc>
                                <w:tcPr>
                                  <w:tcW w:w="964" w:type="dxa"/>
                                  <w:gridSpan w:val="2"/>
                                  <w:tcBorders>
                                    <w:left w:val="nil"/>
                                    <w:bottom w:val="nil"/>
                                    <w:right w:val="single" w:sz="18" w:space="0" w:color="auto"/>
                                  </w:tcBorders>
                                  <w:vAlign w:val="center"/>
                                </w:tcPr>
                                <w:p w:rsidR="00625AB7" w:rsidRPr="002D219F" w:rsidRDefault="00625AB7">
                                  <w:pPr>
                                    <w:pStyle w:val="af1"/>
                                    <w:rPr>
                                      <w:rFonts w:ascii="Times New Roman" w:hAnsi="Times New Roman"/>
                                      <w:sz w:val="17"/>
                                    </w:rPr>
                                  </w:pPr>
                                  <w:r>
                                    <w:rPr>
                                      <w:rFonts w:ascii="Times New Roman" w:hAnsi="Times New Roman"/>
                                      <w:sz w:val="17"/>
                                    </w:rPr>
                                    <w:t>Затв.</w:t>
                                  </w:r>
                                </w:p>
                              </w:tc>
                              <w:tc>
                                <w:tcPr>
                                  <w:tcW w:w="1304" w:type="dxa"/>
                                  <w:tcBorders>
                                    <w:left w:val="nil"/>
                                    <w:bottom w:val="nil"/>
                                    <w:right w:val="nil"/>
                                  </w:tcBorders>
                                  <w:vAlign w:val="center"/>
                                </w:tcPr>
                                <w:p w:rsidR="00625AB7" w:rsidRDefault="00625AB7">
                                  <w:pPr>
                                    <w:pStyle w:val="af1"/>
                                    <w:rPr>
                                      <w:sz w:val="18"/>
                                    </w:rPr>
                                  </w:pPr>
                                  <w:r>
                                    <w:rPr>
                                      <w:sz w:val="18"/>
                                    </w:rPr>
                                    <w:t>Прядко С.Л,</w:t>
                                  </w:r>
                                </w:p>
                              </w:tc>
                              <w:tc>
                                <w:tcPr>
                                  <w:tcW w:w="851" w:type="dxa"/>
                                  <w:tcBorders>
                                    <w:left w:val="single" w:sz="18" w:space="0" w:color="auto"/>
                                    <w:bottom w:val="nil"/>
                                    <w:right w:val="single" w:sz="18" w:space="0" w:color="auto"/>
                                  </w:tcBorders>
                                  <w:vAlign w:val="center"/>
                                </w:tcPr>
                                <w:p w:rsidR="00625AB7" w:rsidRDefault="00625AB7">
                                  <w:pPr>
                                    <w:pStyle w:val="af1"/>
                                    <w:rPr>
                                      <w:sz w:val="18"/>
                                    </w:rPr>
                                  </w:pPr>
                                </w:p>
                              </w:tc>
                              <w:tc>
                                <w:tcPr>
                                  <w:tcW w:w="567" w:type="dxa"/>
                                  <w:tcBorders>
                                    <w:left w:val="nil"/>
                                    <w:bottom w:val="nil"/>
                                    <w:right w:val="single" w:sz="18" w:space="0" w:color="auto"/>
                                  </w:tcBorders>
                                  <w:vAlign w:val="center"/>
                                </w:tcPr>
                                <w:p w:rsidR="00625AB7" w:rsidRDefault="00625AB7">
                                  <w:pPr>
                                    <w:pStyle w:val="af1"/>
                                    <w:rPr>
                                      <w:sz w:val="18"/>
                                    </w:rPr>
                                  </w:pPr>
                                </w:p>
                              </w:tc>
                              <w:tc>
                                <w:tcPr>
                                  <w:tcW w:w="3969" w:type="dxa"/>
                                  <w:vMerge/>
                                  <w:tcBorders>
                                    <w:left w:val="nil"/>
                                    <w:bottom w:val="nil"/>
                                    <w:right w:val="single" w:sz="18" w:space="0" w:color="auto"/>
                                  </w:tcBorders>
                                  <w:vAlign w:val="center"/>
                                </w:tcPr>
                                <w:p w:rsidR="00625AB7" w:rsidRDefault="00625AB7">
                                  <w:pPr>
                                    <w:pStyle w:val="af1"/>
                                    <w:rPr>
                                      <w:sz w:val="18"/>
                                    </w:rPr>
                                  </w:pPr>
                                </w:p>
                              </w:tc>
                              <w:tc>
                                <w:tcPr>
                                  <w:tcW w:w="2693" w:type="dxa"/>
                                  <w:gridSpan w:val="5"/>
                                  <w:vMerge/>
                                  <w:tcBorders>
                                    <w:left w:val="nil"/>
                                    <w:bottom w:val="nil"/>
                                    <w:right w:val="nil"/>
                                  </w:tcBorders>
                                  <w:vAlign w:val="center"/>
                                </w:tcPr>
                                <w:p w:rsidR="00625AB7" w:rsidRDefault="00625AB7">
                                  <w:pPr>
                                    <w:pStyle w:val="af1"/>
                                    <w:rPr>
                                      <w:sz w:val="18"/>
                                    </w:rPr>
                                  </w:pPr>
                                </w:p>
                              </w:tc>
                            </w:tr>
                          </w:tbl>
                          <w:p w:rsidR="00625AB7" w:rsidRPr="002D219F" w:rsidRDefault="00625AB7" w:rsidP="00171EFF">
                            <w:pPr>
                              <w:rPr>
                                <w:lang w:val="uk-UA"/>
                              </w:rPr>
                            </w:pPr>
                          </w:p>
                        </w:txbxContent>
                      </wps:txbx>
                      <wps:bodyPr rot="0" vert="horz" wrap="square" lIns="0" tIns="0" rIns="0" bIns="0" anchor="t" anchorCtr="0" upright="1">
                        <a:noAutofit/>
                      </wps:bodyPr>
                    </wps:wsp>
                    <wps:wsp>
                      <wps:cNvPr id="452" name="Line 123"/>
                      <wps:cNvCnPr/>
                      <wps:spPr bwMode="auto">
                        <a:xfrm>
                          <a:off x="1134"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53" name="Line 124"/>
                      <wps:cNvCnPr/>
                      <wps:spPr bwMode="auto">
                        <a:xfrm>
                          <a:off x="11509"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54" name="Line 125"/>
                      <wps:cNvCnPr/>
                      <wps:spPr bwMode="auto">
                        <a:xfrm>
                          <a:off x="1137" y="1644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55" name="Line 126"/>
                      <wps:cNvCnPr/>
                      <wps:spPr bwMode="auto">
                        <a:xfrm>
                          <a:off x="1137" y="14173"/>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56" name="Line 127"/>
                      <wps:cNvCnPr/>
                      <wps:spPr bwMode="auto">
                        <a:xfrm>
                          <a:off x="1134" y="397"/>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Группа 450" o:spid="_x0000_s1107" style="position:absolute;margin-left:56.7pt;margin-top:18.2pt;width:518.9pt;height:803.85pt;z-index:251696128;mso-position-horizontal-relative:page;mso-position-vertical-relative:page" coordorigin="1134,397" coordsize="10378,160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" o:allowincell="f">
              <v:shape id="Text Box 122" o:spid="_x0000_s1108" type="#_x0000_t202" style="position:absolute;left:1137;top:14173;width:10375;height:226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DH9BMYA&#10;AADcAAAADwAAAGRycy9kb3ducmV2LnhtbESPQWsCMRSE7wX/Q3iCt5q1WCurUVpB7KlYq9LeHpvn&#10;bujmZd2X6vbfN4VCj8PMfMPMl52v1YVacYENjIYZKOIiWMelgf3b+nYKSiKyxTowGfgmgeWidzPH&#10;3IYrv9JlF0uVICw5GqhibHKtpajIowxDQ5y8U2g9xiTbUtsWrwnua32XZRPt0XFaqLChVUXF5+7L&#10;Gzhkk4+H41O5kY3I+8vZbWs33hoz6HePM1CRuvgf/ms/WwPj+xH8nklHQC9+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DH9BMYAAADcAAAADwAAAAAAAAAAAAAAAACYAgAAZHJz&#10;L2Rvd25yZXYueG1sUEsFBgAAAAAEAAQA9QAAAIsDAAAAAA==&#10;" filled="f" stroked="f" strokeweight="2.25pt">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3969"/>
                        <w:gridCol w:w="284"/>
                        <w:gridCol w:w="284"/>
                        <w:gridCol w:w="284"/>
                        <w:gridCol w:w="851"/>
                        <w:gridCol w:w="990"/>
                      </w:tblGrid>
                      <w:tr w:rsidR="00625AB7">
                        <w:trPr>
                          <w:cantSplit/>
                          <w:trHeight w:hRule="exact" w:val="284"/>
                        </w:trPr>
                        <w:tc>
                          <w:tcPr>
                            <w:tcW w:w="397" w:type="dxa"/>
                            <w:tcBorders>
                              <w:top w:val="nil"/>
                              <w:left w:val="nil"/>
                              <w:right w:val="single" w:sz="18" w:space="0" w:color="auto"/>
                            </w:tcBorders>
                            <w:vAlign w:val="center"/>
                          </w:tcPr>
                          <w:p w:rsidR="00625AB7" w:rsidRDefault="00625AB7">
                            <w:pPr>
                              <w:pStyle w:val="af1"/>
                              <w:rPr>
                                <w:sz w:val="18"/>
                              </w:rPr>
                            </w:pPr>
                          </w:p>
                        </w:tc>
                        <w:tc>
                          <w:tcPr>
                            <w:tcW w:w="567" w:type="dxa"/>
                            <w:tcBorders>
                              <w:top w:val="nil"/>
                              <w:left w:val="nil"/>
                              <w:right w:val="single" w:sz="18" w:space="0" w:color="auto"/>
                            </w:tcBorders>
                            <w:vAlign w:val="center"/>
                          </w:tcPr>
                          <w:p w:rsidR="00625AB7" w:rsidRDefault="00625AB7">
                            <w:pPr>
                              <w:pStyle w:val="af1"/>
                              <w:rPr>
                                <w:sz w:val="18"/>
                              </w:rPr>
                            </w:pPr>
                          </w:p>
                        </w:tc>
                        <w:tc>
                          <w:tcPr>
                            <w:tcW w:w="1304" w:type="dxa"/>
                            <w:tcBorders>
                              <w:top w:val="nil"/>
                              <w:left w:val="nil"/>
                              <w:right w:val="nil"/>
                            </w:tcBorders>
                            <w:vAlign w:val="center"/>
                          </w:tcPr>
                          <w:p w:rsidR="00625AB7" w:rsidRDefault="00625AB7">
                            <w:pPr>
                              <w:pStyle w:val="af1"/>
                              <w:rPr>
                                <w:sz w:val="18"/>
                              </w:rPr>
                            </w:pPr>
                          </w:p>
                        </w:tc>
                        <w:tc>
                          <w:tcPr>
                            <w:tcW w:w="851" w:type="dxa"/>
                            <w:tcBorders>
                              <w:top w:val="nil"/>
                              <w:left w:val="single" w:sz="18" w:space="0" w:color="auto"/>
                              <w:right w:val="single" w:sz="18" w:space="0" w:color="auto"/>
                            </w:tcBorders>
                            <w:vAlign w:val="center"/>
                          </w:tcPr>
                          <w:p w:rsidR="00625AB7" w:rsidRDefault="00625AB7">
                            <w:pPr>
                              <w:pStyle w:val="af1"/>
                              <w:rPr>
                                <w:sz w:val="18"/>
                              </w:rPr>
                            </w:pPr>
                          </w:p>
                        </w:tc>
                        <w:tc>
                          <w:tcPr>
                            <w:tcW w:w="567" w:type="dxa"/>
                            <w:tcBorders>
                              <w:top w:val="nil"/>
                              <w:left w:val="nil"/>
                              <w:right w:val="single" w:sz="18" w:space="0" w:color="auto"/>
                            </w:tcBorders>
                            <w:vAlign w:val="center"/>
                          </w:tcPr>
                          <w:p w:rsidR="00625AB7" w:rsidRDefault="00625AB7">
                            <w:pPr>
                              <w:pStyle w:val="af1"/>
                              <w:rPr>
                                <w:sz w:val="18"/>
                              </w:rPr>
                            </w:pPr>
                          </w:p>
                        </w:tc>
                        <w:tc>
                          <w:tcPr>
                            <w:tcW w:w="6662" w:type="dxa"/>
                            <w:gridSpan w:val="6"/>
                            <w:vMerge w:val="restart"/>
                            <w:tcBorders>
                              <w:top w:val="nil"/>
                              <w:left w:val="nil"/>
                              <w:bottom w:val="single" w:sz="18" w:space="0" w:color="auto"/>
                              <w:right w:val="nil"/>
                            </w:tcBorders>
                            <w:vAlign w:val="center"/>
                          </w:tcPr>
                          <w:p w:rsidR="00625AB7" w:rsidRPr="002D219F" w:rsidRDefault="00625AB7" w:rsidP="00625AB7">
                            <w:pPr>
                              <w:jc w:val="center"/>
                              <w:rPr>
                                <w:i/>
                                <w:sz w:val="28"/>
                                <w:szCs w:val="28"/>
                              </w:rPr>
                            </w:pPr>
                            <w:r w:rsidRPr="002D219F">
                              <w:rPr>
                                <w:i/>
                                <w:sz w:val="28"/>
                                <w:szCs w:val="28"/>
                              </w:rPr>
                              <w:t>ДП 2410.ОА-г61-2-09 ПЗ</w:t>
                            </w:r>
                          </w:p>
                        </w:tc>
                      </w:tr>
                      <w:tr w:rsidR="00625AB7">
                        <w:trPr>
                          <w:cantSplit/>
                          <w:trHeight w:hRule="exact" w:val="284"/>
                        </w:trPr>
                        <w:tc>
                          <w:tcPr>
                            <w:tcW w:w="397" w:type="dxa"/>
                            <w:tcBorders>
                              <w:left w:val="nil"/>
                              <w:bottom w:val="nil"/>
                              <w:right w:val="single" w:sz="18" w:space="0" w:color="auto"/>
                            </w:tcBorders>
                            <w:vAlign w:val="center"/>
                          </w:tcPr>
                          <w:p w:rsidR="00625AB7" w:rsidRDefault="00625AB7">
                            <w:pPr>
                              <w:pStyle w:val="af1"/>
                              <w:rPr>
                                <w:sz w:val="18"/>
                              </w:rPr>
                            </w:pPr>
                          </w:p>
                        </w:tc>
                        <w:tc>
                          <w:tcPr>
                            <w:tcW w:w="567" w:type="dxa"/>
                            <w:tcBorders>
                              <w:left w:val="nil"/>
                              <w:bottom w:val="nil"/>
                              <w:right w:val="single" w:sz="18" w:space="0" w:color="auto"/>
                            </w:tcBorders>
                            <w:vAlign w:val="center"/>
                          </w:tcPr>
                          <w:p w:rsidR="00625AB7" w:rsidRDefault="00625AB7">
                            <w:pPr>
                              <w:pStyle w:val="af1"/>
                              <w:rPr>
                                <w:sz w:val="18"/>
                              </w:rPr>
                            </w:pPr>
                          </w:p>
                        </w:tc>
                        <w:tc>
                          <w:tcPr>
                            <w:tcW w:w="1304" w:type="dxa"/>
                            <w:tcBorders>
                              <w:left w:val="nil"/>
                              <w:bottom w:val="nil"/>
                              <w:right w:val="nil"/>
                            </w:tcBorders>
                            <w:vAlign w:val="center"/>
                          </w:tcPr>
                          <w:p w:rsidR="00625AB7" w:rsidRDefault="00625AB7">
                            <w:pPr>
                              <w:pStyle w:val="af1"/>
                              <w:rPr>
                                <w:sz w:val="18"/>
                              </w:rPr>
                            </w:pPr>
                          </w:p>
                        </w:tc>
                        <w:tc>
                          <w:tcPr>
                            <w:tcW w:w="851" w:type="dxa"/>
                            <w:tcBorders>
                              <w:left w:val="single" w:sz="18" w:space="0" w:color="auto"/>
                              <w:bottom w:val="nil"/>
                              <w:right w:val="single" w:sz="18" w:space="0" w:color="auto"/>
                            </w:tcBorders>
                            <w:vAlign w:val="center"/>
                          </w:tcPr>
                          <w:p w:rsidR="00625AB7" w:rsidRDefault="00625AB7">
                            <w:pPr>
                              <w:pStyle w:val="af1"/>
                              <w:rPr>
                                <w:sz w:val="18"/>
                              </w:rPr>
                            </w:pPr>
                          </w:p>
                        </w:tc>
                        <w:tc>
                          <w:tcPr>
                            <w:tcW w:w="567" w:type="dxa"/>
                            <w:tcBorders>
                              <w:left w:val="nil"/>
                              <w:bottom w:val="nil"/>
                              <w:right w:val="single" w:sz="18" w:space="0" w:color="auto"/>
                            </w:tcBorders>
                            <w:vAlign w:val="center"/>
                          </w:tcPr>
                          <w:p w:rsidR="00625AB7" w:rsidRDefault="00625AB7">
                            <w:pPr>
                              <w:pStyle w:val="af1"/>
                              <w:rPr>
                                <w:sz w:val="18"/>
                              </w:rPr>
                            </w:pPr>
                          </w:p>
                        </w:tc>
                        <w:tc>
                          <w:tcPr>
                            <w:tcW w:w="6662" w:type="dxa"/>
                            <w:gridSpan w:val="6"/>
                            <w:vMerge/>
                            <w:tcBorders>
                              <w:left w:val="nil"/>
                              <w:bottom w:val="single" w:sz="18" w:space="0" w:color="auto"/>
                              <w:right w:val="nil"/>
                            </w:tcBorders>
                            <w:vAlign w:val="center"/>
                          </w:tcPr>
                          <w:p w:rsidR="00625AB7" w:rsidRDefault="00625AB7">
                            <w:pPr>
                              <w:pStyle w:val="af1"/>
                              <w:rPr>
                                <w:sz w:val="18"/>
                              </w:rPr>
                            </w:pPr>
                          </w:p>
                        </w:tc>
                      </w:tr>
                      <w:tr w:rsidR="00625AB7">
                        <w:trPr>
                          <w:cantSplit/>
                          <w:trHeight w:hRule="exact" w:val="284"/>
                        </w:trPr>
                        <w:tc>
                          <w:tcPr>
                            <w:tcW w:w="397" w:type="dxa"/>
                            <w:tcBorders>
                              <w:top w:val="single" w:sz="18" w:space="0" w:color="auto"/>
                              <w:left w:val="nil"/>
                              <w:bottom w:val="single" w:sz="18" w:space="0" w:color="auto"/>
                              <w:right w:val="single" w:sz="18" w:space="0" w:color="auto"/>
                            </w:tcBorders>
                            <w:vAlign w:val="center"/>
                          </w:tcPr>
                          <w:p w:rsidR="00625AB7" w:rsidRDefault="00625AB7" w:rsidP="00625AB7">
                            <w:pPr>
                              <w:pStyle w:val="af1"/>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18" w:space="0" w:color="auto"/>
                              <w:right w:val="single" w:sz="18" w:space="0" w:color="auto"/>
                            </w:tcBorders>
                            <w:vAlign w:val="center"/>
                          </w:tcPr>
                          <w:p w:rsidR="00625AB7" w:rsidRDefault="00625AB7">
                            <w:pPr>
                              <w:pStyle w:val="af1"/>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18" w:space="0" w:color="auto"/>
                              <w:right w:val="nil"/>
                            </w:tcBorders>
                            <w:vAlign w:val="center"/>
                          </w:tcPr>
                          <w:p w:rsidR="00625AB7" w:rsidRDefault="00625AB7">
                            <w:pPr>
                              <w:pStyle w:val="af1"/>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18" w:space="0" w:color="auto"/>
                              <w:right w:val="single" w:sz="18" w:space="0" w:color="auto"/>
                            </w:tcBorders>
                            <w:vAlign w:val="center"/>
                          </w:tcPr>
                          <w:p w:rsidR="00625AB7" w:rsidRDefault="00625AB7">
                            <w:pPr>
                              <w:pStyle w:val="af1"/>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18" w:space="0" w:color="auto"/>
                              <w:right w:val="single" w:sz="18" w:space="0" w:color="auto"/>
                            </w:tcBorders>
                            <w:vAlign w:val="center"/>
                          </w:tcPr>
                          <w:p w:rsidR="00625AB7" w:rsidRDefault="00625AB7">
                            <w:pPr>
                              <w:pStyle w:val="af1"/>
                              <w:jc w:val="center"/>
                              <w:rPr>
                                <w:rFonts w:ascii="Times New Roman" w:hAnsi="Times New Roman"/>
                                <w:sz w:val="17"/>
                              </w:rPr>
                            </w:pPr>
                            <w:r>
                              <w:rPr>
                                <w:rFonts w:ascii="Times New Roman" w:hAnsi="Times New Roman"/>
                                <w:sz w:val="17"/>
                              </w:rPr>
                              <w:t>Дата</w:t>
                            </w:r>
                          </w:p>
                        </w:tc>
                        <w:tc>
                          <w:tcPr>
                            <w:tcW w:w="6662" w:type="dxa"/>
                            <w:gridSpan w:val="6"/>
                            <w:vMerge/>
                            <w:tcBorders>
                              <w:left w:val="nil"/>
                              <w:bottom w:val="single" w:sz="18" w:space="0" w:color="auto"/>
                              <w:right w:val="nil"/>
                            </w:tcBorders>
                            <w:vAlign w:val="center"/>
                          </w:tcPr>
                          <w:p w:rsidR="00625AB7" w:rsidRDefault="00625AB7">
                            <w:pPr>
                              <w:pStyle w:val="af1"/>
                              <w:rPr>
                                <w:sz w:val="18"/>
                              </w:rPr>
                            </w:pPr>
                          </w:p>
                        </w:tc>
                      </w:tr>
                      <w:tr w:rsidR="00625AB7">
                        <w:trPr>
                          <w:cantSplit/>
                          <w:trHeight w:hRule="exact" w:val="284"/>
                        </w:trPr>
                        <w:tc>
                          <w:tcPr>
                            <w:tcW w:w="964" w:type="dxa"/>
                            <w:gridSpan w:val="2"/>
                            <w:tcBorders>
                              <w:top w:val="nil"/>
                              <w:left w:val="nil"/>
                              <w:right w:val="single" w:sz="18" w:space="0" w:color="auto"/>
                            </w:tcBorders>
                            <w:vAlign w:val="center"/>
                          </w:tcPr>
                          <w:p w:rsidR="00625AB7" w:rsidRDefault="00625AB7">
                            <w:pPr>
                              <w:pStyle w:val="af1"/>
                              <w:rPr>
                                <w:rFonts w:ascii="Times New Roman" w:hAnsi="Times New Roman"/>
                                <w:sz w:val="17"/>
                              </w:rPr>
                            </w:pPr>
                            <w:r>
                              <w:rPr>
                                <w:rFonts w:ascii="Times New Roman" w:hAnsi="Times New Roman"/>
                                <w:sz w:val="17"/>
                              </w:rPr>
                              <w:t>Разраб</w:t>
                            </w:r>
                          </w:p>
                        </w:tc>
                        <w:tc>
                          <w:tcPr>
                            <w:tcW w:w="1304" w:type="dxa"/>
                            <w:tcBorders>
                              <w:top w:val="nil"/>
                              <w:left w:val="nil"/>
                              <w:right w:val="nil"/>
                            </w:tcBorders>
                            <w:vAlign w:val="center"/>
                          </w:tcPr>
                          <w:p w:rsidR="00625AB7" w:rsidRPr="002D219F" w:rsidRDefault="00625AB7">
                            <w:pPr>
                              <w:pStyle w:val="af1"/>
                              <w:rPr>
                                <w:rFonts w:ascii="Times New Roman" w:hAnsi="Times New Roman"/>
                                <w:sz w:val="20"/>
                                <w:lang w:val="ru-RU"/>
                              </w:rPr>
                            </w:pPr>
                            <w:r>
                              <w:rPr>
                                <w:rFonts w:ascii="Times New Roman" w:hAnsi="Times New Roman"/>
                                <w:sz w:val="20"/>
                                <w:lang w:val="ru-RU"/>
                              </w:rPr>
                              <w:t>Такташов Р.</w:t>
                            </w:r>
                            <w:proofErr w:type="gramStart"/>
                            <w:r>
                              <w:rPr>
                                <w:rFonts w:ascii="Times New Roman" w:hAnsi="Times New Roman"/>
                                <w:sz w:val="20"/>
                                <w:lang w:val="ru-RU"/>
                              </w:rPr>
                              <w:t>Р</w:t>
                            </w:r>
                            <w:proofErr w:type="gramEnd"/>
                          </w:p>
                        </w:tc>
                        <w:tc>
                          <w:tcPr>
                            <w:tcW w:w="851" w:type="dxa"/>
                            <w:tcBorders>
                              <w:top w:val="nil"/>
                              <w:left w:val="single" w:sz="18" w:space="0" w:color="auto"/>
                              <w:right w:val="single" w:sz="18" w:space="0" w:color="auto"/>
                            </w:tcBorders>
                            <w:vAlign w:val="center"/>
                          </w:tcPr>
                          <w:p w:rsidR="00625AB7" w:rsidRDefault="00625AB7">
                            <w:pPr>
                              <w:pStyle w:val="af1"/>
                              <w:rPr>
                                <w:sz w:val="18"/>
                              </w:rPr>
                            </w:pPr>
                          </w:p>
                        </w:tc>
                        <w:tc>
                          <w:tcPr>
                            <w:tcW w:w="567" w:type="dxa"/>
                            <w:tcBorders>
                              <w:top w:val="nil"/>
                              <w:left w:val="nil"/>
                              <w:right w:val="single" w:sz="18" w:space="0" w:color="auto"/>
                            </w:tcBorders>
                            <w:vAlign w:val="center"/>
                          </w:tcPr>
                          <w:p w:rsidR="00625AB7" w:rsidRDefault="00625AB7">
                            <w:pPr>
                              <w:pStyle w:val="af1"/>
                              <w:rPr>
                                <w:sz w:val="18"/>
                              </w:rPr>
                            </w:pPr>
                          </w:p>
                        </w:tc>
                        <w:tc>
                          <w:tcPr>
                            <w:tcW w:w="3969" w:type="dxa"/>
                            <w:vMerge w:val="restart"/>
                            <w:tcBorders>
                              <w:top w:val="nil"/>
                              <w:left w:val="nil"/>
                              <w:bottom w:val="single" w:sz="18" w:space="0" w:color="auto"/>
                              <w:right w:val="single" w:sz="18" w:space="0" w:color="auto"/>
                            </w:tcBorders>
                            <w:vAlign w:val="center"/>
                          </w:tcPr>
                          <w:p w:rsidR="00625AB7" w:rsidRDefault="00625AB7">
                            <w:pPr>
                              <w:pStyle w:val="af1"/>
                              <w:jc w:val="center"/>
                              <w:rPr>
                                <w:szCs w:val="28"/>
                                <w:lang w:val="ru-RU"/>
                              </w:rPr>
                            </w:pPr>
                            <w:r>
                              <w:rPr>
                                <w:szCs w:val="28"/>
                                <w:lang w:val="ru-RU"/>
                              </w:rPr>
                              <w:t>Електромеханічна частина</w:t>
                            </w:r>
                          </w:p>
                          <w:p w:rsidR="00625AB7" w:rsidRPr="00A806A5" w:rsidRDefault="00625AB7">
                            <w:pPr>
                              <w:pStyle w:val="af1"/>
                              <w:jc w:val="center"/>
                              <w:rPr>
                                <w:szCs w:val="28"/>
                                <w:lang w:val="ru-RU"/>
                              </w:rPr>
                            </w:pPr>
                            <w:r>
                              <w:rPr>
                                <w:szCs w:val="28"/>
                                <w:lang w:val="ru-RU"/>
                              </w:rPr>
                              <w:t>та автоматизація</w:t>
                            </w:r>
                          </w:p>
                        </w:tc>
                        <w:tc>
                          <w:tcPr>
                            <w:tcW w:w="852" w:type="dxa"/>
                            <w:gridSpan w:val="3"/>
                            <w:tcBorders>
                              <w:top w:val="nil"/>
                              <w:left w:val="nil"/>
                              <w:bottom w:val="single" w:sz="18" w:space="0" w:color="auto"/>
                              <w:right w:val="single" w:sz="18" w:space="0" w:color="auto"/>
                            </w:tcBorders>
                            <w:vAlign w:val="center"/>
                          </w:tcPr>
                          <w:p w:rsidR="00625AB7" w:rsidRPr="00E870CD" w:rsidRDefault="00625AB7">
                            <w:pPr>
                              <w:pStyle w:val="af1"/>
                              <w:jc w:val="center"/>
                              <w:rPr>
                                <w:rFonts w:ascii="Times New Roman" w:hAnsi="Times New Roman"/>
                                <w:sz w:val="17"/>
                              </w:rPr>
                            </w:pPr>
                            <w:r>
                              <w:rPr>
                                <w:rFonts w:ascii="Times New Roman" w:hAnsi="Times New Roman"/>
                                <w:sz w:val="17"/>
                                <w:lang w:val="ru-RU"/>
                              </w:rPr>
                              <w:t>Л</w:t>
                            </w:r>
                            <w:r>
                              <w:rPr>
                                <w:rFonts w:ascii="Times New Roman" w:hAnsi="Times New Roman"/>
                                <w:sz w:val="17"/>
                              </w:rPr>
                              <w:t>іт.</w:t>
                            </w:r>
                          </w:p>
                        </w:tc>
                        <w:tc>
                          <w:tcPr>
                            <w:tcW w:w="851" w:type="dxa"/>
                            <w:tcBorders>
                              <w:top w:val="nil"/>
                              <w:left w:val="single" w:sz="18" w:space="0" w:color="auto"/>
                              <w:bottom w:val="single" w:sz="18" w:space="0" w:color="auto"/>
                              <w:right w:val="single" w:sz="18" w:space="0" w:color="auto"/>
                            </w:tcBorders>
                            <w:vAlign w:val="center"/>
                          </w:tcPr>
                          <w:p w:rsidR="00625AB7" w:rsidRDefault="00625AB7">
                            <w:pPr>
                              <w:pStyle w:val="af1"/>
                              <w:jc w:val="center"/>
                              <w:rPr>
                                <w:rFonts w:ascii="Times New Roman" w:hAnsi="Times New Roman"/>
                                <w:sz w:val="17"/>
                              </w:rPr>
                            </w:pPr>
                            <w:r>
                              <w:rPr>
                                <w:rFonts w:ascii="Times New Roman" w:hAnsi="Times New Roman"/>
                                <w:sz w:val="17"/>
                              </w:rPr>
                              <w:t>Арк.</w:t>
                            </w:r>
                          </w:p>
                        </w:tc>
                        <w:tc>
                          <w:tcPr>
                            <w:tcW w:w="990" w:type="dxa"/>
                            <w:tcBorders>
                              <w:top w:val="nil"/>
                              <w:left w:val="single" w:sz="18" w:space="0" w:color="auto"/>
                              <w:bottom w:val="single" w:sz="18" w:space="0" w:color="auto"/>
                              <w:right w:val="nil"/>
                            </w:tcBorders>
                            <w:vAlign w:val="center"/>
                          </w:tcPr>
                          <w:p w:rsidR="00625AB7" w:rsidRDefault="00625AB7">
                            <w:pPr>
                              <w:pStyle w:val="af1"/>
                              <w:jc w:val="center"/>
                              <w:rPr>
                                <w:rFonts w:ascii="Times New Roman" w:hAnsi="Times New Roman"/>
                                <w:sz w:val="17"/>
                              </w:rPr>
                            </w:pPr>
                            <w:r>
                              <w:rPr>
                                <w:rFonts w:ascii="Times New Roman" w:hAnsi="Times New Roman"/>
                                <w:sz w:val="17"/>
                              </w:rPr>
                              <w:t>Аркушів</w:t>
                            </w:r>
                          </w:p>
                        </w:tc>
                      </w:tr>
                      <w:tr w:rsidR="00625AB7" w:rsidRPr="003313E8">
                        <w:trPr>
                          <w:cantSplit/>
                          <w:trHeight w:hRule="exact" w:val="284"/>
                        </w:trPr>
                        <w:tc>
                          <w:tcPr>
                            <w:tcW w:w="964" w:type="dxa"/>
                            <w:gridSpan w:val="2"/>
                            <w:tcBorders>
                              <w:left w:val="nil"/>
                              <w:right w:val="single" w:sz="18" w:space="0" w:color="auto"/>
                            </w:tcBorders>
                            <w:vAlign w:val="center"/>
                          </w:tcPr>
                          <w:p w:rsidR="00625AB7" w:rsidRDefault="00625AB7">
                            <w:pPr>
                              <w:pStyle w:val="af1"/>
                              <w:rPr>
                                <w:rFonts w:ascii="Times New Roman" w:hAnsi="Times New Roman"/>
                                <w:sz w:val="17"/>
                              </w:rPr>
                            </w:pPr>
                            <w:r>
                              <w:rPr>
                                <w:rFonts w:ascii="Times New Roman" w:hAnsi="Times New Roman"/>
                                <w:sz w:val="17"/>
                              </w:rPr>
                              <w:t>Перевір</w:t>
                            </w:r>
                          </w:p>
                        </w:tc>
                        <w:tc>
                          <w:tcPr>
                            <w:tcW w:w="1304" w:type="dxa"/>
                            <w:tcBorders>
                              <w:left w:val="nil"/>
                              <w:right w:val="nil"/>
                            </w:tcBorders>
                            <w:vAlign w:val="center"/>
                          </w:tcPr>
                          <w:p w:rsidR="00625AB7" w:rsidRPr="005D6BA1" w:rsidRDefault="00625AB7">
                            <w:pPr>
                              <w:pStyle w:val="af1"/>
                              <w:rPr>
                                <w:sz w:val="20"/>
                                <w:lang w:val="ru-RU"/>
                              </w:rPr>
                            </w:pPr>
                            <w:r>
                              <w:rPr>
                                <w:sz w:val="20"/>
                                <w:lang w:val="ru-RU"/>
                              </w:rPr>
                              <w:t>Прядко С.Л.</w:t>
                            </w:r>
                          </w:p>
                        </w:tc>
                        <w:tc>
                          <w:tcPr>
                            <w:tcW w:w="851" w:type="dxa"/>
                            <w:tcBorders>
                              <w:left w:val="single" w:sz="18" w:space="0" w:color="auto"/>
                              <w:right w:val="single" w:sz="18" w:space="0" w:color="auto"/>
                            </w:tcBorders>
                            <w:vAlign w:val="center"/>
                          </w:tcPr>
                          <w:p w:rsidR="00625AB7" w:rsidRDefault="00625AB7">
                            <w:pPr>
                              <w:pStyle w:val="af1"/>
                              <w:rPr>
                                <w:sz w:val="18"/>
                              </w:rPr>
                            </w:pPr>
                          </w:p>
                        </w:tc>
                        <w:tc>
                          <w:tcPr>
                            <w:tcW w:w="567" w:type="dxa"/>
                            <w:tcBorders>
                              <w:left w:val="nil"/>
                              <w:right w:val="single" w:sz="18" w:space="0" w:color="auto"/>
                            </w:tcBorders>
                            <w:vAlign w:val="center"/>
                          </w:tcPr>
                          <w:p w:rsidR="00625AB7" w:rsidRDefault="00625AB7">
                            <w:pPr>
                              <w:pStyle w:val="af1"/>
                              <w:rPr>
                                <w:sz w:val="18"/>
                              </w:rPr>
                            </w:pPr>
                          </w:p>
                        </w:tc>
                        <w:tc>
                          <w:tcPr>
                            <w:tcW w:w="3969" w:type="dxa"/>
                            <w:vMerge/>
                            <w:tcBorders>
                              <w:left w:val="nil"/>
                              <w:right w:val="single" w:sz="18" w:space="0" w:color="auto"/>
                            </w:tcBorders>
                            <w:vAlign w:val="center"/>
                          </w:tcPr>
                          <w:p w:rsidR="00625AB7" w:rsidRDefault="00625AB7">
                            <w:pPr>
                              <w:pStyle w:val="af1"/>
                              <w:rPr>
                                <w:sz w:val="18"/>
                              </w:rPr>
                            </w:pPr>
                          </w:p>
                        </w:tc>
                        <w:tc>
                          <w:tcPr>
                            <w:tcW w:w="284" w:type="dxa"/>
                            <w:tcBorders>
                              <w:left w:val="nil"/>
                              <w:bottom w:val="single" w:sz="18" w:space="0" w:color="auto"/>
                            </w:tcBorders>
                            <w:vAlign w:val="center"/>
                          </w:tcPr>
                          <w:p w:rsidR="00625AB7" w:rsidRDefault="00625AB7">
                            <w:pPr>
                              <w:pStyle w:val="af1"/>
                              <w:rPr>
                                <w:sz w:val="18"/>
                              </w:rPr>
                            </w:pPr>
                          </w:p>
                        </w:tc>
                        <w:tc>
                          <w:tcPr>
                            <w:tcW w:w="284" w:type="dxa"/>
                            <w:tcBorders>
                              <w:bottom w:val="single" w:sz="18" w:space="0" w:color="auto"/>
                            </w:tcBorders>
                            <w:vAlign w:val="center"/>
                          </w:tcPr>
                          <w:p w:rsidR="00625AB7" w:rsidRPr="00E870CD" w:rsidRDefault="00625AB7" w:rsidP="00625AB7">
                            <w:pPr>
                              <w:pStyle w:val="af1"/>
                              <w:jc w:val="center"/>
                              <w:rPr>
                                <w:sz w:val="18"/>
                              </w:rPr>
                            </w:pPr>
                          </w:p>
                        </w:tc>
                        <w:tc>
                          <w:tcPr>
                            <w:tcW w:w="284" w:type="dxa"/>
                            <w:tcBorders>
                              <w:bottom w:val="single" w:sz="18" w:space="0" w:color="auto"/>
                              <w:right w:val="single" w:sz="18" w:space="0" w:color="auto"/>
                            </w:tcBorders>
                            <w:vAlign w:val="center"/>
                          </w:tcPr>
                          <w:p w:rsidR="00625AB7" w:rsidRDefault="00625AB7">
                            <w:pPr>
                              <w:pStyle w:val="af1"/>
                              <w:rPr>
                                <w:sz w:val="18"/>
                              </w:rPr>
                            </w:pPr>
                          </w:p>
                        </w:tc>
                        <w:tc>
                          <w:tcPr>
                            <w:tcW w:w="851" w:type="dxa"/>
                            <w:tcBorders>
                              <w:left w:val="single" w:sz="18" w:space="0" w:color="auto"/>
                              <w:bottom w:val="single" w:sz="18" w:space="0" w:color="auto"/>
                              <w:right w:val="single" w:sz="18" w:space="0" w:color="auto"/>
                            </w:tcBorders>
                            <w:vAlign w:val="center"/>
                          </w:tcPr>
                          <w:p w:rsidR="00625AB7" w:rsidRPr="00664933" w:rsidRDefault="00625AB7">
                            <w:pPr>
                              <w:pStyle w:val="af1"/>
                              <w:jc w:val="center"/>
                              <w:rPr>
                                <w:sz w:val="18"/>
                                <w:lang w:val="ru-RU"/>
                              </w:rPr>
                            </w:pPr>
                          </w:p>
                        </w:tc>
                        <w:tc>
                          <w:tcPr>
                            <w:tcW w:w="990" w:type="dxa"/>
                            <w:tcBorders>
                              <w:left w:val="single" w:sz="18" w:space="0" w:color="auto"/>
                              <w:bottom w:val="single" w:sz="18" w:space="0" w:color="auto"/>
                              <w:right w:val="nil"/>
                            </w:tcBorders>
                            <w:vAlign w:val="center"/>
                          </w:tcPr>
                          <w:p w:rsidR="00625AB7" w:rsidRPr="00664933" w:rsidRDefault="00625AB7">
                            <w:pPr>
                              <w:pStyle w:val="af1"/>
                              <w:jc w:val="center"/>
                              <w:rPr>
                                <w:sz w:val="18"/>
                                <w:lang w:val="ru-RU"/>
                              </w:rPr>
                            </w:pPr>
                          </w:p>
                        </w:tc>
                      </w:tr>
                      <w:tr w:rsidR="00625AB7" w:rsidRPr="00625AB7">
                        <w:trPr>
                          <w:cantSplit/>
                          <w:trHeight w:hRule="exact" w:val="284"/>
                        </w:trPr>
                        <w:tc>
                          <w:tcPr>
                            <w:tcW w:w="964" w:type="dxa"/>
                            <w:gridSpan w:val="2"/>
                            <w:tcBorders>
                              <w:left w:val="nil"/>
                              <w:right w:val="single" w:sz="18" w:space="0" w:color="auto"/>
                            </w:tcBorders>
                            <w:vAlign w:val="center"/>
                          </w:tcPr>
                          <w:p w:rsidR="00625AB7" w:rsidRDefault="00625AB7">
                            <w:pPr>
                              <w:pStyle w:val="af1"/>
                              <w:rPr>
                                <w:rFonts w:ascii="Times New Roman" w:hAnsi="Times New Roman"/>
                                <w:sz w:val="17"/>
                              </w:rPr>
                            </w:pPr>
                          </w:p>
                        </w:tc>
                        <w:tc>
                          <w:tcPr>
                            <w:tcW w:w="1304" w:type="dxa"/>
                            <w:tcBorders>
                              <w:left w:val="nil"/>
                              <w:right w:val="nil"/>
                            </w:tcBorders>
                            <w:vAlign w:val="center"/>
                          </w:tcPr>
                          <w:p w:rsidR="00625AB7" w:rsidRDefault="00625AB7">
                            <w:pPr>
                              <w:pStyle w:val="af1"/>
                              <w:rPr>
                                <w:sz w:val="18"/>
                              </w:rPr>
                            </w:pPr>
                          </w:p>
                        </w:tc>
                        <w:tc>
                          <w:tcPr>
                            <w:tcW w:w="851" w:type="dxa"/>
                            <w:tcBorders>
                              <w:left w:val="single" w:sz="18" w:space="0" w:color="auto"/>
                              <w:right w:val="single" w:sz="18" w:space="0" w:color="auto"/>
                            </w:tcBorders>
                            <w:vAlign w:val="center"/>
                          </w:tcPr>
                          <w:p w:rsidR="00625AB7" w:rsidRDefault="00625AB7">
                            <w:pPr>
                              <w:pStyle w:val="af1"/>
                              <w:rPr>
                                <w:sz w:val="18"/>
                              </w:rPr>
                            </w:pPr>
                          </w:p>
                        </w:tc>
                        <w:tc>
                          <w:tcPr>
                            <w:tcW w:w="567" w:type="dxa"/>
                            <w:tcBorders>
                              <w:left w:val="nil"/>
                              <w:right w:val="single" w:sz="18" w:space="0" w:color="auto"/>
                            </w:tcBorders>
                            <w:vAlign w:val="center"/>
                          </w:tcPr>
                          <w:p w:rsidR="00625AB7" w:rsidRDefault="00625AB7">
                            <w:pPr>
                              <w:pStyle w:val="af1"/>
                              <w:rPr>
                                <w:sz w:val="18"/>
                              </w:rPr>
                            </w:pPr>
                          </w:p>
                        </w:tc>
                        <w:tc>
                          <w:tcPr>
                            <w:tcW w:w="3969" w:type="dxa"/>
                            <w:vMerge/>
                            <w:tcBorders>
                              <w:left w:val="nil"/>
                              <w:right w:val="single" w:sz="18" w:space="0" w:color="auto"/>
                            </w:tcBorders>
                            <w:vAlign w:val="center"/>
                          </w:tcPr>
                          <w:p w:rsidR="00625AB7" w:rsidRDefault="00625AB7">
                            <w:pPr>
                              <w:pStyle w:val="af1"/>
                              <w:rPr>
                                <w:sz w:val="18"/>
                              </w:rPr>
                            </w:pPr>
                          </w:p>
                        </w:tc>
                        <w:tc>
                          <w:tcPr>
                            <w:tcW w:w="2693" w:type="dxa"/>
                            <w:gridSpan w:val="5"/>
                            <w:vMerge w:val="restart"/>
                            <w:tcBorders>
                              <w:top w:val="single" w:sz="18" w:space="0" w:color="auto"/>
                              <w:left w:val="nil"/>
                              <w:right w:val="nil"/>
                            </w:tcBorders>
                            <w:vAlign w:val="center"/>
                          </w:tcPr>
                          <w:p w:rsidR="00625AB7" w:rsidRPr="002D219F" w:rsidRDefault="00625AB7">
                            <w:pPr>
                              <w:pStyle w:val="af1"/>
                              <w:jc w:val="center"/>
                              <w:rPr>
                                <w:sz w:val="24"/>
                              </w:rPr>
                            </w:pPr>
                            <w:r w:rsidRPr="002D219F">
                              <w:rPr>
                                <w:sz w:val="24"/>
                              </w:rPr>
                              <w:t xml:space="preserve">НТУУ»КПІ ім. </w:t>
                            </w:r>
                            <w:r>
                              <w:rPr>
                                <w:sz w:val="24"/>
                              </w:rPr>
                              <w:t>Ігоря Сікорського» АУЕК</w:t>
                            </w:r>
                          </w:p>
                        </w:tc>
                      </w:tr>
                      <w:tr w:rsidR="00625AB7" w:rsidRPr="002D219F">
                        <w:trPr>
                          <w:cantSplit/>
                          <w:trHeight w:hRule="exact" w:val="284"/>
                        </w:trPr>
                        <w:tc>
                          <w:tcPr>
                            <w:tcW w:w="964" w:type="dxa"/>
                            <w:gridSpan w:val="2"/>
                            <w:tcBorders>
                              <w:left w:val="nil"/>
                              <w:right w:val="single" w:sz="18" w:space="0" w:color="auto"/>
                            </w:tcBorders>
                            <w:vAlign w:val="center"/>
                          </w:tcPr>
                          <w:p w:rsidR="00625AB7" w:rsidRDefault="00625AB7">
                            <w:pPr>
                              <w:pStyle w:val="af1"/>
                              <w:rPr>
                                <w:rFonts w:ascii="Times New Roman" w:hAnsi="Times New Roman"/>
                                <w:sz w:val="17"/>
                              </w:rPr>
                            </w:pPr>
                            <w:r>
                              <w:rPr>
                                <w:rFonts w:ascii="Times New Roman" w:hAnsi="Times New Roman"/>
                                <w:sz w:val="17"/>
                              </w:rPr>
                              <w:t>Н. Контр.</w:t>
                            </w:r>
                          </w:p>
                        </w:tc>
                        <w:tc>
                          <w:tcPr>
                            <w:tcW w:w="1304" w:type="dxa"/>
                            <w:tcBorders>
                              <w:left w:val="nil"/>
                              <w:right w:val="nil"/>
                            </w:tcBorders>
                            <w:vAlign w:val="center"/>
                          </w:tcPr>
                          <w:p w:rsidR="00625AB7" w:rsidRDefault="00625AB7">
                            <w:pPr>
                              <w:pStyle w:val="af1"/>
                              <w:rPr>
                                <w:sz w:val="18"/>
                              </w:rPr>
                            </w:pPr>
                            <w:r>
                              <w:rPr>
                                <w:sz w:val="18"/>
                              </w:rPr>
                              <w:t>Смоляр В.Г.</w:t>
                            </w:r>
                          </w:p>
                        </w:tc>
                        <w:tc>
                          <w:tcPr>
                            <w:tcW w:w="851" w:type="dxa"/>
                            <w:tcBorders>
                              <w:left w:val="single" w:sz="18" w:space="0" w:color="auto"/>
                              <w:right w:val="single" w:sz="18" w:space="0" w:color="auto"/>
                            </w:tcBorders>
                            <w:vAlign w:val="center"/>
                          </w:tcPr>
                          <w:p w:rsidR="00625AB7" w:rsidRDefault="00625AB7">
                            <w:pPr>
                              <w:pStyle w:val="af1"/>
                              <w:rPr>
                                <w:sz w:val="18"/>
                              </w:rPr>
                            </w:pPr>
                          </w:p>
                        </w:tc>
                        <w:tc>
                          <w:tcPr>
                            <w:tcW w:w="567" w:type="dxa"/>
                            <w:tcBorders>
                              <w:left w:val="nil"/>
                              <w:right w:val="single" w:sz="18" w:space="0" w:color="auto"/>
                            </w:tcBorders>
                            <w:vAlign w:val="center"/>
                          </w:tcPr>
                          <w:p w:rsidR="00625AB7" w:rsidRDefault="00625AB7">
                            <w:pPr>
                              <w:pStyle w:val="af1"/>
                              <w:rPr>
                                <w:sz w:val="18"/>
                              </w:rPr>
                            </w:pPr>
                          </w:p>
                        </w:tc>
                        <w:tc>
                          <w:tcPr>
                            <w:tcW w:w="3969" w:type="dxa"/>
                            <w:vMerge/>
                            <w:tcBorders>
                              <w:left w:val="nil"/>
                              <w:right w:val="single" w:sz="18" w:space="0" w:color="auto"/>
                            </w:tcBorders>
                            <w:vAlign w:val="center"/>
                          </w:tcPr>
                          <w:p w:rsidR="00625AB7" w:rsidRDefault="00625AB7">
                            <w:pPr>
                              <w:pStyle w:val="af1"/>
                              <w:rPr>
                                <w:sz w:val="18"/>
                              </w:rPr>
                            </w:pPr>
                          </w:p>
                        </w:tc>
                        <w:tc>
                          <w:tcPr>
                            <w:tcW w:w="2693" w:type="dxa"/>
                            <w:gridSpan w:val="5"/>
                            <w:vMerge/>
                            <w:tcBorders>
                              <w:left w:val="nil"/>
                              <w:right w:val="nil"/>
                            </w:tcBorders>
                            <w:vAlign w:val="center"/>
                          </w:tcPr>
                          <w:p w:rsidR="00625AB7" w:rsidRDefault="00625AB7">
                            <w:pPr>
                              <w:pStyle w:val="af1"/>
                              <w:rPr>
                                <w:sz w:val="18"/>
                              </w:rPr>
                            </w:pPr>
                          </w:p>
                        </w:tc>
                      </w:tr>
                      <w:tr w:rsidR="00625AB7" w:rsidRPr="002D219F">
                        <w:trPr>
                          <w:cantSplit/>
                          <w:trHeight w:hRule="exact" w:val="284"/>
                        </w:trPr>
                        <w:tc>
                          <w:tcPr>
                            <w:tcW w:w="964" w:type="dxa"/>
                            <w:gridSpan w:val="2"/>
                            <w:tcBorders>
                              <w:left w:val="nil"/>
                              <w:bottom w:val="nil"/>
                              <w:right w:val="single" w:sz="18" w:space="0" w:color="auto"/>
                            </w:tcBorders>
                            <w:vAlign w:val="center"/>
                          </w:tcPr>
                          <w:p w:rsidR="00625AB7" w:rsidRPr="002D219F" w:rsidRDefault="00625AB7">
                            <w:pPr>
                              <w:pStyle w:val="af1"/>
                              <w:rPr>
                                <w:rFonts w:ascii="Times New Roman" w:hAnsi="Times New Roman"/>
                                <w:sz w:val="17"/>
                              </w:rPr>
                            </w:pPr>
                            <w:r>
                              <w:rPr>
                                <w:rFonts w:ascii="Times New Roman" w:hAnsi="Times New Roman"/>
                                <w:sz w:val="17"/>
                              </w:rPr>
                              <w:t>Затв.</w:t>
                            </w:r>
                          </w:p>
                        </w:tc>
                        <w:tc>
                          <w:tcPr>
                            <w:tcW w:w="1304" w:type="dxa"/>
                            <w:tcBorders>
                              <w:left w:val="nil"/>
                              <w:bottom w:val="nil"/>
                              <w:right w:val="nil"/>
                            </w:tcBorders>
                            <w:vAlign w:val="center"/>
                          </w:tcPr>
                          <w:p w:rsidR="00625AB7" w:rsidRDefault="00625AB7">
                            <w:pPr>
                              <w:pStyle w:val="af1"/>
                              <w:rPr>
                                <w:sz w:val="18"/>
                              </w:rPr>
                            </w:pPr>
                            <w:r>
                              <w:rPr>
                                <w:sz w:val="18"/>
                              </w:rPr>
                              <w:t>Прядко С.Л,</w:t>
                            </w:r>
                          </w:p>
                        </w:tc>
                        <w:tc>
                          <w:tcPr>
                            <w:tcW w:w="851" w:type="dxa"/>
                            <w:tcBorders>
                              <w:left w:val="single" w:sz="18" w:space="0" w:color="auto"/>
                              <w:bottom w:val="nil"/>
                              <w:right w:val="single" w:sz="18" w:space="0" w:color="auto"/>
                            </w:tcBorders>
                            <w:vAlign w:val="center"/>
                          </w:tcPr>
                          <w:p w:rsidR="00625AB7" w:rsidRDefault="00625AB7">
                            <w:pPr>
                              <w:pStyle w:val="af1"/>
                              <w:rPr>
                                <w:sz w:val="18"/>
                              </w:rPr>
                            </w:pPr>
                          </w:p>
                        </w:tc>
                        <w:tc>
                          <w:tcPr>
                            <w:tcW w:w="567" w:type="dxa"/>
                            <w:tcBorders>
                              <w:left w:val="nil"/>
                              <w:bottom w:val="nil"/>
                              <w:right w:val="single" w:sz="18" w:space="0" w:color="auto"/>
                            </w:tcBorders>
                            <w:vAlign w:val="center"/>
                          </w:tcPr>
                          <w:p w:rsidR="00625AB7" w:rsidRDefault="00625AB7">
                            <w:pPr>
                              <w:pStyle w:val="af1"/>
                              <w:rPr>
                                <w:sz w:val="18"/>
                              </w:rPr>
                            </w:pPr>
                          </w:p>
                        </w:tc>
                        <w:tc>
                          <w:tcPr>
                            <w:tcW w:w="3969" w:type="dxa"/>
                            <w:vMerge/>
                            <w:tcBorders>
                              <w:left w:val="nil"/>
                              <w:bottom w:val="nil"/>
                              <w:right w:val="single" w:sz="18" w:space="0" w:color="auto"/>
                            </w:tcBorders>
                            <w:vAlign w:val="center"/>
                          </w:tcPr>
                          <w:p w:rsidR="00625AB7" w:rsidRDefault="00625AB7">
                            <w:pPr>
                              <w:pStyle w:val="af1"/>
                              <w:rPr>
                                <w:sz w:val="18"/>
                              </w:rPr>
                            </w:pPr>
                          </w:p>
                        </w:tc>
                        <w:tc>
                          <w:tcPr>
                            <w:tcW w:w="2693" w:type="dxa"/>
                            <w:gridSpan w:val="5"/>
                            <w:vMerge/>
                            <w:tcBorders>
                              <w:left w:val="nil"/>
                              <w:bottom w:val="nil"/>
                              <w:right w:val="nil"/>
                            </w:tcBorders>
                            <w:vAlign w:val="center"/>
                          </w:tcPr>
                          <w:p w:rsidR="00625AB7" w:rsidRDefault="00625AB7">
                            <w:pPr>
                              <w:pStyle w:val="af1"/>
                              <w:rPr>
                                <w:sz w:val="18"/>
                              </w:rPr>
                            </w:pPr>
                          </w:p>
                        </w:tc>
                      </w:tr>
                    </w:tbl>
                    <w:p w:rsidR="00625AB7" w:rsidRPr="002D219F" w:rsidRDefault="00625AB7" w:rsidP="00171EFF">
                      <w:pPr>
                        <w:rPr>
                          <w:lang w:val="uk-UA"/>
                        </w:rPr>
                      </w:pPr>
                    </w:p>
                  </w:txbxContent>
                </v:textbox>
              </v:shape>
              <v:line id="Line 123" o:spid="_x0000_s1109" style="position:absolute;visibility:visible;mso-wrap-style:square" from="1134,397" to="1134,164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mN+AcQAAADcAAAADwAAAGRycy9kb3ducmV2LnhtbESPQWvCQBSE7wX/w/IEb3XTkBZJXaUI&#10;hRzswVTs9ZF9Zhezb2N2q/HfdwuCx2Hmm2GW69F14kJDsJ4VvMwzEMSN15ZbBfvvz+cFiBCRNXae&#10;ScGNAqxXk6clltpfeUeXOrYilXAoUYGJsS+lDI0hh2Hue+LkHf3gMCY5tFIPeE3lrpN5lr1Jh5bT&#10;gsGeNoaaU/3rFBRfldE/4zZsd1l1IHsuNufaKzWbjh/vICKN8RG+05VO3GsO/2fSEZCr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2Y34BxAAAANwAAAAPAAAAAAAAAAAA&#10;AAAAAKECAABkcnMvZG93bnJldi54bWxQSwUGAAAAAAQABAD5AAAAkgMAAAAA&#10;" strokeweight="2.25pt"/>
              <v:line id="Line 124" o:spid="_x0000_s1110" style="position:absolute;visibility:visible;mso-wrap-style:square" from="11509,397" to="11509,164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S/bmsMAAADcAAAADwAAAGRycy9kb3ducmV2LnhtbESPT4vCMBTE78J+h/AEb5r6b5FqlEUQ&#10;etCDddm9Ppq3TdnmpTZR67c3guBxmPnNMKtNZ2txpdZXjhWMRwkI4sLpiksF36fdcAHCB2SNtWNS&#10;cCcPm/VHb4Wpdjc+0jUPpYgl7FNUYEJoUil9YciiH7mGOHp/rrUYomxLqVu8xXJby0mSfEqLFccF&#10;gw1tDRX/+cUqmB0yo3+7vd8fk+yHqvNse86dUoN+97UEEagL7/CLznTk5lN4nolHQK4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kv25rDAAAA3AAAAA8AAAAAAAAAAAAA&#10;AAAAoQIAAGRycy9kb3ducmV2LnhtbFBLBQYAAAAABAAEAPkAAACRAwAAAAA=&#10;" strokeweight="2.25pt"/>
              <v:line id="Line 125" o:spid="_x0000_s1111" style="position:absolute;visibility:visible;mso-wrap-style:square" from="1137,16441" to="11512,164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sZD7sIAAADcAAAADwAAAGRycy9kb3ducmV2LnhtbESPQYvCMBSE78L+h/AEb5oqVZauUURY&#10;6ME9WMW9Ppq3TbF5qU3U+u83guBxmPlmmOW6t424UedrxwqmkwQEcel0zZWC4+F7/AnCB2SNjWNS&#10;8CAP69XHYImZdnfe060IlYgl7DNUYEJoMyl9aciin7iWOHp/rrMYouwqqTu8x3LbyFmSLKTFmuOC&#10;wZa2hspzcbUK0p/c6N9+53f7JD9RfUm3l8IpNRr2my8QgfrwDr/oXEdunsLzTDwCcvU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VsZD7sIAAADcAAAADwAAAAAAAAAAAAAA&#10;AAChAgAAZHJzL2Rvd25yZXYueG1sUEsFBgAAAAAEAAQA+QAAAJADAAAAAA==&#10;" strokeweight="2.25pt"/>
              <v:line id="Line 126" o:spid="_x0000_s1112" style="position:absolute;visibility:visible;mso-wrap-style:square" from="1137,14173" to="11512,141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YrmdcQAAADcAAAADwAAAGRycy9kb3ducmV2LnhtbESPQWvCQBSE7wX/w/KE3uqmRYukrlKE&#10;Qg7xkFTs9ZF9ZoPZtzG7TeK/7xYEj8PMN8NsdpNtxUC9bxwreF0kIIgrpxuuFRy/v17WIHxA1tg6&#10;JgU38rDbzp42mGo3ckFDGWoRS9inqMCE0KVS+sqQRb9wHXH0zq63GKLsa6l7HGO5beVbkrxLiw3H&#10;BYMd7Q1Vl/LXKlgeMqN/ptznRZKdqLku99fSKfU8nz4/QASawiN8pzMdudUK/s/EIyC3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5iuZ1xAAAANwAAAAPAAAAAAAAAAAA&#10;AAAAAKECAABkcnMvZG93bnJldi54bWxQSwUGAAAAAAQABAD5AAAAkgMAAAAA&#10;" strokeweight="2.25pt"/>
              <v:line id="Line 127" o:spid="_x0000_s1113" style="position:absolute;visibility:visible;mso-wrap-style:square" from="1134,397" to="11509,3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Vh4AsQAAADcAAAADwAAAGRycy9kb3ducmV2LnhtbESPwWrDMBBE74H+g9hCb7HckoTiRgkl&#10;UPDBPdgJ7XWxNpaJtXIs1Xb/PioUchxm3gyz3c+2EyMNvnWs4DlJQRDXTrfcKDgdP5avIHxA1tg5&#10;JgW/5GG/e1hsMdNu4pLGKjQilrDPUIEJoc+k9LUhiz5xPXH0zm6wGKIcGqkHnGK57eRLmm6kxZbj&#10;gsGeDobqS/VjFaw+c6O/58IXZZp/UXtdHa6VU+rpcX5/AxFoDvfwP53ryK038HcmHgG5u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JWHgCxAAAANwAAAAPAAAAAAAAAAAA&#10;AAAAAKECAABkcnMvZG93bnJldi54bWxQSwUGAAAAAAQABAD5AAAAkgMAAAAA&#10;" strokeweight="2.25pt"/>
              <w10:wrap anchorx="page" anchory="page"/>
              <w10:anchorlock/>
            </v:group>
          </w:pict>
        </mc:Fallback>
      </mc:AlternateConten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25AB7" w:rsidRPr="00171EFF" w:rsidRDefault="00625AB7" w:rsidP="00171EFF">
    <w:pPr>
      <w:pStyle w:val="aff0"/>
      <w:suppressAutoHyphens w:val="0"/>
      <w:rPr>
        <w:sz w:val="24"/>
        <w:szCs w:val="24"/>
      </w:rPr>
    </w:pPr>
    <w:r>
      <w:rPr>
        <w:sz w:val="24"/>
        <w:szCs w:val="24"/>
      </w:rPr>
      <mc:AlternateContent>
        <mc:Choice Requires="wps">
          <w:drawing>
            <wp:anchor distT="0" distB="0" distL="114300" distR="114300" simplePos="0" relativeHeight="251699200" behindDoc="0" locked="0" layoutInCell="1" allowOverlap="1" wp14:anchorId="44498220" wp14:editId="5311D652">
              <wp:simplePos x="0" y="0"/>
              <wp:positionH relativeFrom="column">
                <wp:posOffset>-890905</wp:posOffset>
              </wp:positionH>
              <wp:positionV relativeFrom="paragraph">
                <wp:posOffset>4306570</wp:posOffset>
              </wp:positionV>
              <wp:extent cx="467995" cy="5219700"/>
              <wp:effectExtent l="2540" t="3810" r="0" b="0"/>
              <wp:wrapNone/>
              <wp:docPr id="473" name="Поле 4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7995" cy="5219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8575">
                            <a:solidFill>
                              <a:srgbClr val="000000"/>
                            </a:solidFill>
                            <a:miter lim="800000"/>
                            <a:headEnd/>
                            <a:tailEnd/>
                          </a14:hiddenLine>
                        </a:ext>
                      </a:extLst>
                    </wps:spPr>
                    <wps:txbx>
                      <w:txbxContent>
                        <w:tbl>
                          <w:tblPr>
                            <w:tblW w:w="0" w:type="auto"/>
                            <w:jc w:val="center"/>
                            <w:tblBorders>
                              <w:insideH w:val="single" w:sz="18" w:space="0" w:color="auto"/>
                              <w:insideV w:val="single" w:sz="18" w:space="0" w:color="auto"/>
                            </w:tblBorders>
                            <w:tblLayout w:type="fixed"/>
                            <w:tblCellMar>
                              <w:left w:w="28" w:type="dxa"/>
                              <w:right w:w="28" w:type="dxa"/>
                            </w:tblCellMar>
                            <w:tblLook w:val="0000" w:firstRow="0" w:lastRow="0" w:firstColumn="0" w:lastColumn="0" w:noHBand="0" w:noVBand="0"/>
                          </w:tblPr>
                          <w:tblGrid>
                            <w:gridCol w:w="369"/>
                          </w:tblGrid>
                          <w:tr w:rsidR="00625AB7">
                            <w:trPr>
                              <w:cantSplit/>
                              <w:trHeight w:hRule="exact" w:val="1418"/>
                              <w:jc w:val="center"/>
                            </w:trPr>
                            <w:tc>
                              <w:tcPr>
                                <w:tcW w:w="369" w:type="dxa"/>
                                <w:textDirection w:val="btLr"/>
                                <w:vAlign w:val="center"/>
                              </w:tcPr>
                              <w:p w:rsidR="00625AB7" w:rsidRDefault="00625AB7">
                                <w:pPr>
                                  <w:pStyle w:val="af1"/>
                                  <w:jc w:val="center"/>
                                  <w:rPr>
                                    <w:sz w:val="18"/>
                                  </w:rPr>
                                </w:pPr>
                              </w:p>
                            </w:tc>
                          </w:tr>
                        </w:tbl>
                        <w:p w:rsidR="00625AB7" w:rsidRDefault="00625AB7" w:rsidP="00171EFF"/>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Поле 473" o:spid="_x0000_s1114" type="#_x0000_t202" style="position:absolute;margin-left:-70.15pt;margin-top:339.1pt;width:36.85pt;height:411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" filled="f" stroked="f" strokeweight="2.25pt">
              <v:textbox inset="0,0,0,0">
                <w:txbxContent>
                  <w:tbl>
                    <w:tblPr>
                      <w:tblW w:w="0" w:type="auto"/>
                      <w:jc w:val="center"/>
                      <w:tblBorders>
                        <w:insideH w:val="single" w:sz="18" w:space="0" w:color="auto"/>
                        <w:insideV w:val="single" w:sz="18" w:space="0" w:color="auto"/>
                      </w:tblBorders>
                      <w:tblLayout w:type="fixed"/>
                      <w:tblCellMar>
                        <w:left w:w="28" w:type="dxa"/>
                        <w:right w:w="28" w:type="dxa"/>
                      </w:tblCellMar>
                      <w:tblLook w:val="0000" w:firstRow="0" w:lastRow="0" w:firstColumn="0" w:lastColumn="0" w:noHBand="0" w:noVBand="0"/>
                    </w:tblPr>
                    <w:tblGrid>
                      <w:gridCol w:w="369"/>
                    </w:tblGrid>
                    <w:tr w:rsidR="00625AB7">
                      <w:trPr>
                        <w:cantSplit/>
                        <w:trHeight w:hRule="exact" w:val="1418"/>
                        <w:jc w:val="center"/>
                      </w:trPr>
                      <w:tc>
                        <w:tcPr>
                          <w:tcW w:w="369" w:type="dxa"/>
                          <w:textDirection w:val="btLr"/>
                          <w:vAlign w:val="center"/>
                        </w:tcPr>
                        <w:p w:rsidR="00625AB7" w:rsidRDefault="00625AB7">
                          <w:pPr>
                            <w:pStyle w:val="af1"/>
                            <w:jc w:val="center"/>
                            <w:rPr>
                              <w:sz w:val="18"/>
                            </w:rPr>
                          </w:pPr>
                        </w:p>
                      </w:tc>
                    </w:tr>
                  </w:tbl>
                  <w:p w:rsidR="00625AB7" w:rsidRDefault="00625AB7" w:rsidP="00171EFF"/>
                </w:txbxContent>
              </v:textbox>
            </v:shape>
          </w:pict>
        </mc:Fallback>
      </mc:AlternateContent>
    </w:r>
    <w:r>
      <w:rPr>
        <w:sz w:val="24"/>
        <w:szCs w:val="24"/>
      </w:rPr>
      <mc:AlternateContent>
        <mc:Choice Requires="wpg">
          <w:drawing>
            <wp:anchor distT="0" distB="0" distL="114300" distR="114300" simplePos="0" relativeHeight="251700224" behindDoc="0" locked="1" layoutInCell="0" allowOverlap="1" wp14:anchorId="6E57F9AD" wp14:editId="401265A6">
              <wp:simplePos x="0" y="0"/>
              <wp:positionH relativeFrom="page">
                <wp:posOffset>720090</wp:posOffset>
              </wp:positionH>
              <wp:positionV relativeFrom="page">
                <wp:posOffset>252095</wp:posOffset>
              </wp:positionV>
              <wp:extent cx="6590030" cy="10187940"/>
              <wp:effectExtent l="15240" t="23495" r="14605" b="18415"/>
              <wp:wrapNone/>
              <wp:docPr id="466" name="Группа 46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10187940"/>
                        <a:chOff x="1134" y="397"/>
                        <a:chExt cx="10378" cy="16044"/>
                      </a:xfrm>
                    </wpg:grpSpPr>
                    <wps:wsp>
                      <wps:cNvPr id="467" name="Line 131"/>
                      <wps:cNvCnPr/>
                      <wps:spPr bwMode="auto">
                        <a:xfrm>
                          <a:off x="1134"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68" name="Line 132"/>
                      <wps:cNvCnPr/>
                      <wps:spPr bwMode="auto">
                        <a:xfrm>
                          <a:off x="11509"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69" name="Line 133"/>
                      <wps:cNvCnPr/>
                      <wps:spPr bwMode="auto">
                        <a:xfrm>
                          <a:off x="1137" y="1644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70" name="Line 134"/>
                      <wps:cNvCnPr/>
                      <wps:spPr bwMode="auto">
                        <a:xfrm>
                          <a:off x="1134" y="1559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71" name="Line 135"/>
                      <wps:cNvCnPr/>
                      <wps:spPr bwMode="auto">
                        <a:xfrm>
                          <a:off x="1134" y="397"/>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72" name="Text Box 136"/>
                      <wps:cNvSpPr txBox="1">
                        <a:spLocks noChangeArrowheads="1"/>
                      </wps:cNvSpPr>
                      <wps:spPr bwMode="auto">
                        <a:xfrm>
                          <a:off x="1137" y="15591"/>
                          <a:ext cx="10375" cy="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8575">
                              <a:solidFill>
                                <a:srgbClr val="000000"/>
                              </a:solidFill>
                              <a:miter lim="800000"/>
                              <a:headEnd/>
                              <a:tailEnd/>
                            </a14:hiddenLine>
                          </a:ext>
                        </a:extLst>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625AB7" w:rsidTr="00625AB7">
                              <w:trPr>
                                <w:cantSplit/>
                                <w:trHeight w:hRule="exact" w:val="284"/>
                              </w:trPr>
                              <w:tc>
                                <w:tcPr>
                                  <w:tcW w:w="397" w:type="dxa"/>
                                  <w:tcBorders>
                                    <w:top w:val="single" w:sz="4" w:space="0" w:color="auto"/>
                                    <w:left w:val="nil"/>
                                    <w:right w:val="single" w:sz="18" w:space="0" w:color="auto"/>
                                  </w:tcBorders>
                                  <w:vAlign w:val="center"/>
                                </w:tcPr>
                                <w:p w:rsidR="00625AB7" w:rsidRDefault="00625AB7">
                                  <w:pPr>
                                    <w:pStyle w:val="af1"/>
                                    <w:rPr>
                                      <w:sz w:val="18"/>
                                    </w:rPr>
                                  </w:pPr>
                                </w:p>
                              </w:tc>
                              <w:tc>
                                <w:tcPr>
                                  <w:tcW w:w="567" w:type="dxa"/>
                                  <w:tcBorders>
                                    <w:top w:val="single" w:sz="4" w:space="0" w:color="auto"/>
                                    <w:left w:val="nil"/>
                                    <w:right w:val="single" w:sz="18" w:space="0" w:color="auto"/>
                                  </w:tcBorders>
                                  <w:vAlign w:val="center"/>
                                </w:tcPr>
                                <w:p w:rsidR="00625AB7" w:rsidRDefault="00625AB7">
                                  <w:pPr>
                                    <w:pStyle w:val="af1"/>
                                    <w:rPr>
                                      <w:sz w:val="18"/>
                                    </w:rPr>
                                  </w:pPr>
                                </w:p>
                              </w:tc>
                              <w:tc>
                                <w:tcPr>
                                  <w:tcW w:w="1304" w:type="dxa"/>
                                  <w:tcBorders>
                                    <w:top w:val="single" w:sz="4" w:space="0" w:color="auto"/>
                                    <w:left w:val="nil"/>
                                    <w:right w:val="nil"/>
                                  </w:tcBorders>
                                  <w:vAlign w:val="center"/>
                                </w:tcPr>
                                <w:p w:rsidR="00625AB7" w:rsidRDefault="00625AB7">
                                  <w:pPr>
                                    <w:pStyle w:val="af1"/>
                                    <w:rPr>
                                      <w:sz w:val="18"/>
                                    </w:rPr>
                                  </w:pPr>
                                </w:p>
                              </w:tc>
                              <w:tc>
                                <w:tcPr>
                                  <w:tcW w:w="851" w:type="dxa"/>
                                  <w:tcBorders>
                                    <w:top w:val="single" w:sz="4" w:space="0" w:color="auto"/>
                                    <w:left w:val="single" w:sz="18" w:space="0" w:color="auto"/>
                                    <w:right w:val="single" w:sz="18" w:space="0" w:color="auto"/>
                                  </w:tcBorders>
                                  <w:vAlign w:val="center"/>
                                </w:tcPr>
                                <w:p w:rsidR="00625AB7" w:rsidRDefault="00625AB7">
                                  <w:pPr>
                                    <w:pStyle w:val="af1"/>
                                    <w:rPr>
                                      <w:sz w:val="18"/>
                                    </w:rPr>
                                  </w:pPr>
                                </w:p>
                              </w:tc>
                              <w:tc>
                                <w:tcPr>
                                  <w:tcW w:w="567" w:type="dxa"/>
                                  <w:tcBorders>
                                    <w:top w:val="single" w:sz="4" w:space="0" w:color="auto"/>
                                    <w:left w:val="nil"/>
                                    <w:right w:val="single" w:sz="18" w:space="0" w:color="auto"/>
                                  </w:tcBorders>
                                  <w:vAlign w:val="center"/>
                                </w:tcPr>
                                <w:p w:rsidR="00625AB7" w:rsidRDefault="00625AB7">
                                  <w:pPr>
                                    <w:pStyle w:val="af1"/>
                                    <w:rPr>
                                      <w:sz w:val="18"/>
                                    </w:rPr>
                                  </w:pPr>
                                </w:p>
                              </w:tc>
                              <w:tc>
                                <w:tcPr>
                                  <w:tcW w:w="6095" w:type="dxa"/>
                                  <w:vMerge w:val="restart"/>
                                  <w:tcBorders>
                                    <w:top w:val="single" w:sz="4" w:space="0" w:color="auto"/>
                                    <w:left w:val="nil"/>
                                    <w:bottom w:val="nil"/>
                                    <w:right w:val="single" w:sz="18" w:space="0" w:color="auto"/>
                                  </w:tcBorders>
                                  <w:vAlign w:val="center"/>
                                </w:tcPr>
                                <w:p w:rsidR="00625AB7" w:rsidRPr="002D219F" w:rsidRDefault="00625AB7">
                                  <w:pPr>
                                    <w:pStyle w:val="af1"/>
                                    <w:jc w:val="center"/>
                                    <w:rPr>
                                      <w:rFonts w:ascii="Times New Roman" w:hAnsi="Times New Roman"/>
                                      <w:i w:val="0"/>
                                      <w:lang w:val="ru-RU"/>
                                    </w:rPr>
                                  </w:pPr>
                                  <w:r w:rsidRPr="002D219F">
                                    <w:rPr>
                                      <w:rFonts w:ascii="Times New Roman" w:hAnsi="Times New Roman"/>
                                      <w:i w:val="0"/>
                                      <w:lang w:val="ru-RU"/>
                                    </w:rPr>
                                    <w:t>ДП 2410.ОА-г61-2-09 ПЗ</w:t>
                                  </w:r>
                                </w:p>
                              </w:tc>
                              <w:tc>
                                <w:tcPr>
                                  <w:tcW w:w="567" w:type="dxa"/>
                                  <w:tcBorders>
                                    <w:top w:val="single" w:sz="4" w:space="0" w:color="auto"/>
                                    <w:left w:val="nil"/>
                                    <w:bottom w:val="single" w:sz="18" w:space="0" w:color="auto"/>
                                    <w:right w:val="nil"/>
                                  </w:tcBorders>
                                  <w:vAlign w:val="center"/>
                                </w:tcPr>
                                <w:p w:rsidR="00625AB7" w:rsidRDefault="00625AB7">
                                  <w:pPr>
                                    <w:pStyle w:val="af1"/>
                                    <w:jc w:val="center"/>
                                    <w:rPr>
                                      <w:rFonts w:ascii="Times New Roman" w:hAnsi="Times New Roman"/>
                                      <w:sz w:val="17"/>
                                    </w:rPr>
                                  </w:pPr>
                                  <w:r>
                                    <w:rPr>
                                      <w:rFonts w:ascii="Times New Roman" w:hAnsi="Times New Roman"/>
                                      <w:sz w:val="17"/>
                                    </w:rPr>
                                    <w:t>Аркуш</w:t>
                                  </w:r>
                                </w:p>
                              </w:tc>
                            </w:tr>
                            <w:tr w:rsidR="00625AB7">
                              <w:trPr>
                                <w:cantSplit/>
                                <w:trHeight w:hRule="exact" w:val="284"/>
                              </w:trPr>
                              <w:tc>
                                <w:tcPr>
                                  <w:tcW w:w="397" w:type="dxa"/>
                                  <w:tcBorders>
                                    <w:left w:val="nil"/>
                                    <w:bottom w:val="nil"/>
                                    <w:right w:val="single" w:sz="18" w:space="0" w:color="auto"/>
                                  </w:tcBorders>
                                  <w:vAlign w:val="center"/>
                                </w:tcPr>
                                <w:p w:rsidR="00625AB7" w:rsidRDefault="00625AB7">
                                  <w:pPr>
                                    <w:pStyle w:val="af1"/>
                                    <w:rPr>
                                      <w:sz w:val="18"/>
                                    </w:rPr>
                                  </w:pPr>
                                </w:p>
                              </w:tc>
                              <w:tc>
                                <w:tcPr>
                                  <w:tcW w:w="567" w:type="dxa"/>
                                  <w:tcBorders>
                                    <w:left w:val="nil"/>
                                    <w:bottom w:val="nil"/>
                                    <w:right w:val="single" w:sz="18" w:space="0" w:color="auto"/>
                                  </w:tcBorders>
                                  <w:vAlign w:val="center"/>
                                </w:tcPr>
                                <w:p w:rsidR="00625AB7" w:rsidRDefault="00625AB7">
                                  <w:pPr>
                                    <w:pStyle w:val="af1"/>
                                    <w:rPr>
                                      <w:sz w:val="18"/>
                                    </w:rPr>
                                  </w:pPr>
                                </w:p>
                              </w:tc>
                              <w:tc>
                                <w:tcPr>
                                  <w:tcW w:w="1304" w:type="dxa"/>
                                  <w:tcBorders>
                                    <w:left w:val="nil"/>
                                    <w:bottom w:val="nil"/>
                                    <w:right w:val="nil"/>
                                  </w:tcBorders>
                                  <w:vAlign w:val="center"/>
                                </w:tcPr>
                                <w:p w:rsidR="00625AB7" w:rsidRDefault="00625AB7">
                                  <w:pPr>
                                    <w:pStyle w:val="af1"/>
                                    <w:rPr>
                                      <w:sz w:val="18"/>
                                    </w:rPr>
                                  </w:pPr>
                                </w:p>
                              </w:tc>
                              <w:tc>
                                <w:tcPr>
                                  <w:tcW w:w="851" w:type="dxa"/>
                                  <w:tcBorders>
                                    <w:left w:val="single" w:sz="18" w:space="0" w:color="auto"/>
                                    <w:bottom w:val="nil"/>
                                    <w:right w:val="single" w:sz="18" w:space="0" w:color="auto"/>
                                  </w:tcBorders>
                                  <w:vAlign w:val="center"/>
                                </w:tcPr>
                                <w:p w:rsidR="00625AB7" w:rsidRDefault="00625AB7">
                                  <w:pPr>
                                    <w:pStyle w:val="af1"/>
                                    <w:rPr>
                                      <w:sz w:val="18"/>
                                    </w:rPr>
                                  </w:pPr>
                                </w:p>
                              </w:tc>
                              <w:tc>
                                <w:tcPr>
                                  <w:tcW w:w="567" w:type="dxa"/>
                                  <w:tcBorders>
                                    <w:left w:val="nil"/>
                                    <w:bottom w:val="nil"/>
                                    <w:right w:val="single" w:sz="18" w:space="0" w:color="auto"/>
                                  </w:tcBorders>
                                  <w:vAlign w:val="center"/>
                                </w:tcPr>
                                <w:p w:rsidR="00625AB7" w:rsidRDefault="00625AB7">
                                  <w:pPr>
                                    <w:pStyle w:val="af1"/>
                                    <w:rPr>
                                      <w:sz w:val="18"/>
                                    </w:rPr>
                                  </w:pPr>
                                </w:p>
                              </w:tc>
                              <w:tc>
                                <w:tcPr>
                                  <w:tcW w:w="6095" w:type="dxa"/>
                                  <w:vMerge/>
                                  <w:tcBorders>
                                    <w:top w:val="single" w:sz="18" w:space="0" w:color="auto"/>
                                    <w:left w:val="nil"/>
                                    <w:bottom w:val="nil"/>
                                    <w:right w:val="single" w:sz="18" w:space="0" w:color="auto"/>
                                  </w:tcBorders>
                                  <w:vAlign w:val="center"/>
                                </w:tcPr>
                                <w:p w:rsidR="00625AB7" w:rsidRDefault="00625AB7">
                                  <w:pPr>
                                    <w:pStyle w:val="af1"/>
                                    <w:rPr>
                                      <w:sz w:val="18"/>
                                    </w:rPr>
                                  </w:pPr>
                                </w:p>
                              </w:tc>
                              <w:tc>
                                <w:tcPr>
                                  <w:tcW w:w="567" w:type="dxa"/>
                                  <w:vMerge w:val="restart"/>
                                  <w:tcBorders>
                                    <w:top w:val="single" w:sz="18" w:space="0" w:color="auto"/>
                                    <w:left w:val="nil"/>
                                    <w:bottom w:val="single" w:sz="18" w:space="0" w:color="auto"/>
                                    <w:right w:val="nil"/>
                                  </w:tcBorders>
                                  <w:vAlign w:val="center"/>
                                </w:tcPr>
                                <w:p w:rsidR="00625AB7" w:rsidRDefault="00625AB7">
                                  <w:pPr>
                                    <w:pStyle w:val="af1"/>
                                    <w:jc w:val="center"/>
                                    <w:rPr>
                                      <w:sz w:val="18"/>
                                    </w:rPr>
                                  </w:pPr>
                                </w:p>
                              </w:tc>
                            </w:tr>
                            <w:tr w:rsidR="00625AB7" w:rsidTr="00625AB7">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625AB7" w:rsidRDefault="00625AB7" w:rsidP="00625AB7">
                                  <w:pPr>
                                    <w:pStyle w:val="af1"/>
                                    <w:rPr>
                                      <w:rFonts w:ascii="Times New Roman" w:hAnsi="Times New Roman"/>
                                      <w:sz w:val="17"/>
                                    </w:rPr>
                                  </w:pPr>
                                  <w:r>
                                    <w:rPr>
                                      <w:rFonts w:ascii="Times New Roman" w:hAnsi="Times New Roman"/>
                                      <w:sz w:val="17"/>
                                      <w:lang w:val="ru-RU"/>
                                    </w:rPr>
                                    <w:t>Зм</w:t>
                                  </w:r>
                                  <w:proofErr w:type="gramStart"/>
                                  <w:r>
                                    <w:rPr>
                                      <w:rFonts w:ascii="Times New Roman" w:hAnsi="Times New Roman"/>
                                      <w:sz w:val="17"/>
                                      <w:lang w:val="ru-RU"/>
                                    </w:rPr>
                                    <w:t>.</w:t>
                                  </w:r>
                                  <w:r>
                                    <w:rPr>
                                      <w:rFonts w:ascii="Times New Roman" w:hAnsi="Times New Roman"/>
                                      <w:sz w:val="17"/>
                                    </w:rPr>
                                    <w:t>.</w:t>
                                  </w:r>
                                  <w:proofErr w:type="gramEnd"/>
                                </w:p>
                              </w:tc>
                              <w:tc>
                                <w:tcPr>
                                  <w:tcW w:w="567" w:type="dxa"/>
                                  <w:tcBorders>
                                    <w:top w:val="single" w:sz="18" w:space="0" w:color="auto"/>
                                    <w:left w:val="nil"/>
                                    <w:bottom w:val="single" w:sz="4" w:space="0" w:color="auto"/>
                                    <w:right w:val="single" w:sz="18" w:space="0" w:color="auto"/>
                                  </w:tcBorders>
                                  <w:vAlign w:val="center"/>
                                </w:tcPr>
                                <w:p w:rsidR="00625AB7" w:rsidRPr="00144CA0" w:rsidRDefault="00625AB7">
                                  <w:pPr>
                                    <w:pStyle w:val="af1"/>
                                    <w:jc w:val="center"/>
                                    <w:rPr>
                                      <w:rFonts w:ascii="Times New Roman" w:hAnsi="Times New Roman"/>
                                      <w:sz w:val="17"/>
                                      <w:lang w:val="ru-RU"/>
                                    </w:rPr>
                                  </w:pPr>
                                  <w:r>
                                    <w:rPr>
                                      <w:rFonts w:ascii="Times New Roman" w:hAnsi="Times New Roman"/>
                                      <w:sz w:val="17"/>
                                      <w:lang w:val="ru-RU"/>
                                    </w:rPr>
                                    <w:t>Арк.</w:t>
                                  </w:r>
                                </w:p>
                              </w:tc>
                              <w:tc>
                                <w:tcPr>
                                  <w:tcW w:w="1304" w:type="dxa"/>
                                  <w:tcBorders>
                                    <w:top w:val="single" w:sz="18" w:space="0" w:color="auto"/>
                                    <w:left w:val="nil"/>
                                    <w:bottom w:val="single" w:sz="4" w:space="0" w:color="auto"/>
                                    <w:right w:val="nil"/>
                                  </w:tcBorders>
                                  <w:vAlign w:val="center"/>
                                </w:tcPr>
                                <w:p w:rsidR="00625AB7" w:rsidRPr="00144CA0" w:rsidRDefault="00625AB7">
                                  <w:pPr>
                                    <w:pStyle w:val="af1"/>
                                    <w:jc w:val="center"/>
                                    <w:rPr>
                                      <w:rFonts w:ascii="Times New Roman" w:hAnsi="Times New Roman"/>
                                      <w:sz w:val="17"/>
                                      <w:lang w:val="ru-RU"/>
                                    </w:rPr>
                                  </w:pPr>
                                  <w:r>
                                    <w:rPr>
                                      <w:rFonts w:ascii="Times New Roman" w:hAnsi="Times New Roman"/>
                                      <w:sz w:val="17"/>
                                    </w:rPr>
                                    <w:t>№ докум</w:t>
                                  </w:r>
                                  <w:r>
                                    <w:rPr>
                                      <w:rFonts w:ascii="Times New Roman" w:hAnsi="Times New Roman"/>
                                      <w:sz w:val="17"/>
                                      <w:lang w:val="ru-RU"/>
                                    </w:rPr>
                                    <w:t>.</w:t>
                                  </w:r>
                                </w:p>
                              </w:tc>
                              <w:tc>
                                <w:tcPr>
                                  <w:tcW w:w="851" w:type="dxa"/>
                                  <w:tcBorders>
                                    <w:top w:val="single" w:sz="18" w:space="0" w:color="auto"/>
                                    <w:left w:val="single" w:sz="18" w:space="0" w:color="auto"/>
                                    <w:bottom w:val="single" w:sz="4" w:space="0" w:color="auto"/>
                                    <w:right w:val="single" w:sz="18" w:space="0" w:color="auto"/>
                                  </w:tcBorders>
                                  <w:vAlign w:val="center"/>
                                </w:tcPr>
                                <w:p w:rsidR="00625AB7" w:rsidRPr="00144CA0" w:rsidRDefault="00625AB7">
                                  <w:pPr>
                                    <w:pStyle w:val="af1"/>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4" w:space="0" w:color="auto"/>
                                    <w:right w:val="single" w:sz="18" w:space="0" w:color="auto"/>
                                  </w:tcBorders>
                                  <w:vAlign w:val="center"/>
                                </w:tcPr>
                                <w:p w:rsidR="00625AB7" w:rsidRDefault="00625AB7">
                                  <w:pPr>
                                    <w:pStyle w:val="af1"/>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625AB7" w:rsidRDefault="00625AB7">
                                  <w:pPr>
                                    <w:pStyle w:val="af1"/>
                                    <w:rPr>
                                      <w:sz w:val="18"/>
                                    </w:rPr>
                                  </w:pPr>
                                </w:p>
                              </w:tc>
                              <w:tc>
                                <w:tcPr>
                                  <w:tcW w:w="567" w:type="dxa"/>
                                  <w:vMerge/>
                                  <w:tcBorders>
                                    <w:top w:val="single" w:sz="18" w:space="0" w:color="auto"/>
                                    <w:left w:val="nil"/>
                                    <w:bottom w:val="single" w:sz="4" w:space="0" w:color="auto"/>
                                    <w:right w:val="nil"/>
                                  </w:tcBorders>
                                  <w:vAlign w:val="center"/>
                                </w:tcPr>
                                <w:p w:rsidR="00625AB7" w:rsidRDefault="00625AB7">
                                  <w:pPr>
                                    <w:pStyle w:val="af1"/>
                                    <w:rPr>
                                      <w:sz w:val="18"/>
                                    </w:rPr>
                                  </w:pPr>
                                </w:p>
                              </w:tc>
                            </w:tr>
                          </w:tbl>
                          <w:p w:rsidR="00625AB7" w:rsidRDefault="00625AB7" w:rsidP="00171EFF"/>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466" o:spid="_x0000_s1115" style="position:absolute;margin-left:56.7pt;margin-top:19.85pt;width:518.9pt;height:802.2pt;z-index:251700224;mso-position-horizontal-relative:page;mso-position-vertical-relative:page" coordorigin="1134,397" coordsize="10378,160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" o:allowincell="f">
              <v:line id="Line 131" o:spid="_x0000_s1116" style="position:absolute;visibility:visible;mso-wrap-style:square" from="1134,397" to="1134,164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HgXJMQAAADcAAAADwAAAGRycy9kb3ducmV2LnhtbESPQWvCQBSE7wX/w/KE3uqmRaykrlKE&#10;Qg7xkFTs9ZF9ZoPZtzG7TeK/7xYEj8PMN8NsdpNtxUC9bxwreF0kIIgrpxuuFRy/v17WIHxA1tg6&#10;JgU38rDbzp42mGo3ckFDGWoRS9inqMCE0KVS+sqQRb9wHXH0zq63GKLsa6l7HGO5beVbkqykxYbj&#10;gsGO9oaqS/lrFSwPmdE/U+7zIslO1FyX+2vplHqeT58fIAJN4RG+05mO3Ood/s/EIyC3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oeBckxAAAANwAAAAPAAAAAAAAAAAA&#10;AAAAAKECAABkcnMvZG93bnJldi54bWxQSwUGAAAAAAQABAD5AAAAkgMAAAAA&#10;" strokeweight="2.25pt"/>
              <v:line id="Line 132" o:spid="_x0000_s1117" style="position:absolute;visibility:visible;mso-wrap-style:square" from="11509,397" to="11509,164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eeDVsAAAADcAAAADwAAAGRycy9kb3ducmV2LnhtbERPTWvCQBC9F/wPywi96UYRkdRVRBBy&#10;sAej2OuQHbPB7GzMbjX9951DocfH+15vB9+qJ/WxCWxgNs1AEVfBNlwbuJwPkxWomJAttoHJwA9F&#10;2G5Gb2vMbXjxiZ5lqpWEcMzRgEupy7WOlSOPcRo6YuFuofeYBPa1tj2+JNy3ep5lS+2xYWlw2NHe&#10;UXUvv72BxWfh7NdwjMdTVlypeSz2jzIY8z4edh+gEg3pX/znLqz4lrJWzsgR0Jt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Bnng1bAAAAA3AAAAA8AAAAAAAAAAAAAAAAA&#10;oQIAAGRycy9kb3ducmV2LnhtbFBLBQYAAAAABAAEAPkAAACOAwAAAAA=&#10;" strokeweight="2.25pt"/>
              <v:line id="Line 133" o:spid="_x0000_s1118" style="position:absolute;visibility:visible;mso-wrap-style:square" from="1137,16441" to="11512,164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qsmzcQAAADcAAAADwAAAGRycy9kb3ducmV2LnhtbESPQWvCQBSE7wX/w/KE3uqmRaSmrlKE&#10;Qg7xkFTs9ZF9ZoPZtzG7TeK/7xYEj8PMN8NsdpNtxUC9bxwreF0kIIgrpxuuFRy/v17eQfiArLF1&#10;TApu5GG3nT1tMNVu5IKGMtQilrBPUYEJoUul9JUhi37hOuLonV1vMUTZ11L3OMZy28q3JFlJiw3H&#10;BYMd7Q1Vl/LXKlgeMqN/ptznRZKdqLku99fSKfU8nz4/QASawiN8pzMdudUa/s/EIyC3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2qybNxAAAANwAAAAPAAAAAAAAAAAA&#10;AAAAAKECAABkcnMvZG93bnJldi54bWxQSwUGAAAAAAQABAD5AAAAkgMAAAAA&#10;" strokeweight="2.25pt"/>
              <v:line id="Line 134" o:spid="_x0000_s1119" style="position:absolute;visibility:visible;mso-wrap-style:square" from="1134,15591" to="11509,155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kgZjcEAAADcAAAADwAAAGRycy9kb3ducmV2LnhtbERPTWvCQBC9C/0PyxS86aZFrKRuQhEK&#10;OdiDqdjrkJ1mQ7OzMbtq+u+dQ6HHx/velpPv1ZXG2AU28LTMQBE3wXbcGjh+vi82oGJCttgHJgO/&#10;FKEsHmZbzG248YGudWqVhHDM0YBLaci1jo0jj3EZBmLhvsPoMQkcW21HvEm47/Vzlq21x46lweFA&#10;O0fNT33xBlYflbNf0z7uD1l1ou682p3rYMz8cXp7BZVoSv/iP3dlxfci8+WMHAFd3A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iSBmNwQAAANwAAAAPAAAAAAAAAAAAAAAA&#10;AKECAABkcnMvZG93bnJldi54bWxQSwUGAAAAAAQABAD5AAAAjwMAAAAA&#10;" strokeweight="2.25pt"/>
              <v:line id="Line 135" o:spid="_x0000_s1120" style="position:absolute;visibility:visible;mso-wrap-style:square" from="1134,397" to="11509,3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QS8FsQAAADcAAAADwAAAGRycy9kb3ducmV2LnhtbESPQWvCQBSE70L/w/IKvemuRbSk2UgR&#10;CjnYg1Ha6yP7zAazb2N2q+m/7wqCx2Hmm2Hy9eg6caEhtJ41zGcKBHHtTcuNhsP+c/oGIkRkg51n&#10;0vBHAdbF0yTHzPgr7+hSxUakEg4ZarAx9pmUobbkMMx8T5y8ox8cxiSHRpoBr6ncdfJVqaV02HJa&#10;sNjTxlJ9qn6dhsVXac3PuA3bnSq/qT0vNufKa/3yPH68g4g0xkf4Tpcmcas53M6kIyCL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NBLwWxAAAANwAAAAPAAAAAAAAAAAA&#10;AAAAAKECAABkcnMvZG93bnJldi54bWxQSwUGAAAAAAQABAD5AAAAkgMAAAAA&#10;" strokeweight="2.25pt"/>
              <v:shape id="Text Box 136" o:spid="_x0000_s1121" type="#_x0000_t202" style="position:absolute;left:1137;top:15591;width:10375;height:8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1Y/E8YA&#10;AADcAAAADwAAAGRycy9kb3ducmV2LnhtbESPQWvCQBSE74X+h+UJvTUbRVRSV2kLRU/Fqi3t7ZF9&#10;TZZm36Z5q6b/3hWEHoeZ+YaZL3vfqCN14gIbGGY5KOIyWMeVgf3u5X4GSiKyxSYwGfgjgeXi9maO&#10;hQ0nfqPjNlYqQVgKNFDH2BZaS1mTR8lCS5y879B5jEl2lbYdnhLcN3qU5xPt0XFaqLGl55rKn+3B&#10;G3jPJ1/Tj6dqJSuRz9dft2nceGPM3aB/fAAVqY//4Wt7bQ2MpyO4nElHQC/O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1Y/E8YAAADcAAAADwAAAAAAAAAAAAAAAACYAgAAZHJz&#10;L2Rvd25yZXYueG1sUEsFBgAAAAAEAAQA9QAAAIsDAAAAAA==&#10;" filled="f" stroked="f" strokeweight="2.25pt">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625AB7" w:rsidTr="00625AB7">
                        <w:trPr>
                          <w:cantSplit/>
                          <w:trHeight w:hRule="exact" w:val="284"/>
                        </w:trPr>
                        <w:tc>
                          <w:tcPr>
                            <w:tcW w:w="397" w:type="dxa"/>
                            <w:tcBorders>
                              <w:top w:val="single" w:sz="4" w:space="0" w:color="auto"/>
                              <w:left w:val="nil"/>
                              <w:right w:val="single" w:sz="18" w:space="0" w:color="auto"/>
                            </w:tcBorders>
                            <w:vAlign w:val="center"/>
                          </w:tcPr>
                          <w:p w:rsidR="00625AB7" w:rsidRDefault="00625AB7">
                            <w:pPr>
                              <w:pStyle w:val="af1"/>
                              <w:rPr>
                                <w:sz w:val="18"/>
                              </w:rPr>
                            </w:pPr>
                          </w:p>
                        </w:tc>
                        <w:tc>
                          <w:tcPr>
                            <w:tcW w:w="567" w:type="dxa"/>
                            <w:tcBorders>
                              <w:top w:val="single" w:sz="4" w:space="0" w:color="auto"/>
                              <w:left w:val="nil"/>
                              <w:right w:val="single" w:sz="18" w:space="0" w:color="auto"/>
                            </w:tcBorders>
                            <w:vAlign w:val="center"/>
                          </w:tcPr>
                          <w:p w:rsidR="00625AB7" w:rsidRDefault="00625AB7">
                            <w:pPr>
                              <w:pStyle w:val="af1"/>
                              <w:rPr>
                                <w:sz w:val="18"/>
                              </w:rPr>
                            </w:pPr>
                          </w:p>
                        </w:tc>
                        <w:tc>
                          <w:tcPr>
                            <w:tcW w:w="1304" w:type="dxa"/>
                            <w:tcBorders>
                              <w:top w:val="single" w:sz="4" w:space="0" w:color="auto"/>
                              <w:left w:val="nil"/>
                              <w:right w:val="nil"/>
                            </w:tcBorders>
                            <w:vAlign w:val="center"/>
                          </w:tcPr>
                          <w:p w:rsidR="00625AB7" w:rsidRDefault="00625AB7">
                            <w:pPr>
                              <w:pStyle w:val="af1"/>
                              <w:rPr>
                                <w:sz w:val="18"/>
                              </w:rPr>
                            </w:pPr>
                          </w:p>
                        </w:tc>
                        <w:tc>
                          <w:tcPr>
                            <w:tcW w:w="851" w:type="dxa"/>
                            <w:tcBorders>
                              <w:top w:val="single" w:sz="4" w:space="0" w:color="auto"/>
                              <w:left w:val="single" w:sz="18" w:space="0" w:color="auto"/>
                              <w:right w:val="single" w:sz="18" w:space="0" w:color="auto"/>
                            </w:tcBorders>
                            <w:vAlign w:val="center"/>
                          </w:tcPr>
                          <w:p w:rsidR="00625AB7" w:rsidRDefault="00625AB7">
                            <w:pPr>
                              <w:pStyle w:val="af1"/>
                              <w:rPr>
                                <w:sz w:val="18"/>
                              </w:rPr>
                            </w:pPr>
                          </w:p>
                        </w:tc>
                        <w:tc>
                          <w:tcPr>
                            <w:tcW w:w="567" w:type="dxa"/>
                            <w:tcBorders>
                              <w:top w:val="single" w:sz="4" w:space="0" w:color="auto"/>
                              <w:left w:val="nil"/>
                              <w:right w:val="single" w:sz="18" w:space="0" w:color="auto"/>
                            </w:tcBorders>
                            <w:vAlign w:val="center"/>
                          </w:tcPr>
                          <w:p w:rsidR="00625AB7" w:rsidRDefault="00625AB7">
                            <w:pPr>
                              <w:pStyle w:val="af1"/>
                              <w:rPr>
                                <w:sz w:val="18"/>
                              </w:rPr>
                            </w:pPr>
                          </w:p>
                        </w:tc>
                        <w:tc>
                          <w:tcPr>
                            <w:tcW w:w="6095" w:type="dxa"/>
                            <w:vMerge w:val="restart"/>
                            <w:tcBorders>
                              <w:top w:val="single" w:sz="4" w:space="0" w:color="auto"/>
                              <w:left w:val="nil"/>
                              <w:bottom w:val="nil"/>
                              <w:right w:val="single" w:sz="18" w:space="0" w:color="auto"/>
                            </w:tcBorders>
                            <w:vAlign w:val="center"/>
                          </w:tcPr>
                          <w:p w:rsidR="00625AB7" w:rsidRPr="002D219F" w:rsidRDefault="00625AB7">
                            <w:pPr>
                              <w:pStyle w:val="af1"/>
                              <w:jc w:val="center"/>
                              <w:rPr>
                                <w:rFonts w:ascii="Times New Roman" w:hAnsi="Times New Roman"/>
                                <w:i w:val="0"/>
                                <w:lang w:val="ru-RU"/>
                              </w:rPr>
                            </w:pPr>
                            <w:r w:rsidRPr="002D219F">
                              <w:rPr>
                                <w:rFonts w:ascii="Times New Roman" w:hAnsi="Times New Roman"/>
                                <w:i w:val="0"/>
                                <w:lang w:val="ru-RU"/>
                              </w:rPr>
                              <w:t>ДП 2410.ОА-г61-2-09 ПЗ</w:t>
                            </w:r>
                          </w:p>
                        </w:tc>
                        <w:tc>
                          <w:tcPr>
                            <w:tcW w:w="567" w:type="dxa"/>
                            <w:tcBorders>
                              <w:top w:val="single" w:sz="4" w:space="0" w:color="auto"/>
                              <w:left w:val="nil"/>
                              <w:bottom w:val="single" w:sz="18" w:space="0" w:color="auto"/>
                              <w:right w:val="nil"/>
                            </w:tcBorders>
                            <w:vAlign w:val="center"/>
                          </w:tcPr>
                          <w:p w:rsidR="00625AB7" w:rsidRDefault="00625AB7">
                            <w:pPr>
                              <w:pStyle w:val="af1"/>
                              <w:jc w:val="center"/>
                              <w:rPr>
                                <w:rFonts w:ascii="Times New Roman" w:hAnsi="Times New Roman"/>
                                <w:sz w:val="17"/>
                              </w:rPr>
                            </w:pPr>
                            <w:r>
                              <w:rPr>
                                <w:rFonts w:ascii="Times New Roman" w:hAnsi="Times New Roman"/>
                                <w:sz w:val="17"/>
                              </w:rPr>
                              <w:t>Аркуш</w:t>
                            </w:r>
                          </w:p>
                        </w:tc>
                      </w:tr>
                      <w:tr w:rsidR="00625AB7">
                        <w:trPr>
                          <w:cantSplit/>
                          <w:trHeight w:hRule="exact" w:val="284"/>
                        </w:trPr>
                        <w:tc>
                          <w:tcPr>
                            <w:tcW w:w="397" w:type="dxa"/>
                            <w:tcBorders>
                              <w:left w:val="nil"/>
                              <w:bottom w:val="nil"/>
                              <w:right w:val="single" w:sz="18" w:space="0" w:color="auto"/>
                            </w:tcBorders>
                            <w:vAlign w:val="center"/>
                          </w:tcPr>
                          <w:p w:rsidR="00625AB7" w:rsidRDefault="00625AB7">
                            <w:pPr>
                              <w:pStyle w:val="af1"/>
                              <w:rPr>
                                <w:sz w:val="18"/>
                              </w:rPr>
                            </w:pPr>
                          </w:p>
                        </w:tc>
                        <w:tc>
                          <w:tcPr>
                            <w:tcW w:w="567" w:type="dxa"/>
                            <w:tcBorders>
                              <w:left w:val="nil"/>
                              <w:bottom w:val="nil"/>
                              <w:right w:val="single" w:sz="18" w:space="0" w:color="auto"/>
                            </w:tcBorders>
                            <w:vAlign w:val="center"/>
                          </w:tcPr>
                          <w:p w:rsidR="00625AB7" w:rsidRDefault="00625AB7">
                            <w:pPr>
                              <w:pStyle w:val="af1"/>
                              <w:rPr>
                                <w:sz w:val="18"/>
                              </w:rPr>
                            </w:pPr>
                          </w:p>
                        </w:tc>
                        <w:tc>
                          <w:tcPr>
                            <w:tcW w:w="1304" w:type="dxa"/>
                            <w:tcBorders>
                              <w:left w:val="nil"/>
                              <w:bottom w:val="nil"/>
                              <w:right w:val="nil"/>
                            </w:tcBorders>
                            <w:vAlign w:val="center"/>
                          </w:tcPr>
                          <w:p w:rsidR="00625AB7" w:rsidRDefault="00625AB7">
                            <w:pPr>
                              <w:pStyle w:val="af1"/>
                              <w:rPr>
                                <w:sz w:val="18"/>
                              </w:rPr>
                            </w:pPr>
                          </w:p>
                        </w:tc>
                        <w:tc>
                          <w:tcPr>
                            <w:tcW w:w="851" w:type="dxa"/>
                            <w:tcBorders>
                              <w:left w:val="single" w:sz="18" w:space="0" w:color="auto"/>
                              <w:bottom w:val="nil"/>
                              <w:right w:val="single" w:sz="18" w:space="0" w:color="auto"/>
                            </w:tcBorders>
                            <w:vAlign w:val="center"/>
                          </w:tcPr>
                          <w:p w:rsidR="00625AB7" w:rsidRDefault="00625AB7">
                            <w:pPr>
                              <w:pStyle w:val="af1"/>
                              <w:rPr>
                                <w:sz w:val="18"/>
                              </w:rPr>
                            </w:pPr>
                          </w:p>
                        </w:tc>
                        <w:tc>
                          <w:tcPr>
                            <w:tcW w:w="567" w:type="dxa"/>
                            <w:tcBorders>
                              <w:left w:val="nil"/>
                              <w:bottom w:val="nil"/>
                              <w:right w:val="single" w:sz="18" w:space="0" w:color="auto"/>
                            </w:tcBorders>
                            <w:vAlign w:val="center"/>
                          </w:tcPr>
                          <w:p w:rsidR="00625AB7" w:rsidRDefault="00625AB7">
                            <w:pPr>
                              <w:pStyle w:val="af1"/>
                              <w:rPr>
                                <w:sz w:val="18"/>
                              </w:rPr>
                            </w:pPr>
                          </w:p>
                        </w:tc>
                        <w:tc>
                          <w:tcPr>
                            <w:tcW w:w="6095" w:type="dxa"/>
                            <w:vMerge/>
                            <w:tcBorders>
                              <w:top w:val="single" w:sz="18" w:space="0" w:color="auto"/>
                              <w:left w:val="nil"/>
                              <w:bottom w:val="nil"/>
                              <w:right w:val="single" w:sz="18" w:space="0" w:color="auto"/>
                            </w:tcBorders>
                            <w:vAlign w:val="center"/>
                          </w:tcPr>
                          <w:p w:rsidR="00625AB7" w:rsidRDefault="00625AB7">
                            <w:pPr>
                              <w:pStyle w:val="af1"/>
                              <w:rPr>
                                <w:sz w:val="18"/>
                              </w:rPr>
                            </w:pPr>
                          </w:p>
                        </w:tc>
                        <w:tc>
                          <w:tcPr>
                            <w:tcW w:w="567" w:type="dxa"/>
                            <w:vMerge w:val="restart"/>
                            <w:tcBorders>
                              <w:top w:val="single" w:sz="18" w:space="0" w:color="auto"/>
                              <w:left w:val="nil"/>
                              <w:bottom w:val="single" w:sz="18" w:space="0" w:color="auto"/>
                              <w:right w:val="nil"/>
                            </w:tcBorders>
                            <w:vAlign w:val="center"/>
                          </w:tcPr>
                          <w:p w:rsidR="00625AB7" w:rsidRDefault="00625AB7">
                            <w:pPr>
                              <w:pStyle w:val="af1"/>
                              <w:jc w:val="center"/>
                              <w:rPr>
                                <w:sz w:val="18"/>
                              </w:rPr>
                            </w:pPr>
                          </w:p>
                        </w:tc>
                      </w:tr>
                      <w:tr w:rsidR="00625AB7" w:rsidTr="00625AB7">
                        <w:trPr>
                          <w:cantSplit/>
                          <w:trHeight w:hRule="exact" w:val="284"/>
                        </w:trPr>
                        <w:tc>
                          <w:tcPr>
                            <w:tcW w:w="397" w:type="dxa"/>
                            <w:tcBorders>
                              <w:top w:val="single" w:sz="18" w:space="0" w:color="auto"/>
                              <w:left w:val="nil"/>
                              <w:bottom w:val="single" w:sz="4" w:space="0" w:color="auto"/>
                              <w:right w:val="single" w:sz="18" w:space="0" w:color="auto"/>
                            </w:tcBorders>
                            <w:vAlign w:val="center"/>
                          </w:tcPr>
                          <w:p w:rsidR="00625AB7" w:rsidRDefault="00625AB7" w:rsidP="00625AB7">
                            <w:pPr>
                              <w:pStyle w:val="af1"/>
                              <w:rPr>
                                <w:rFonts w:ascii="Times New Roman" w:hAnsi="Times New Roman"/>
                                <w:sz w:val="17"/>
                              </w:rPr>
                            </w:pPr>
                            <w:r>
                              <w:rPr>
                                <w:rFonts w:ascii="Times New Roman" w:hAnsi="Times New Roman"/>
                                <w:sz w:val="17"/>
                                <w:lang w:val="ru-RU"/>
                              </w:rPr>
                              <w:t>Зм</w:t>
                            </w:r>
                            <w:proofErr w:type="gramStart"/>
                            <w:r>
                              <w:rPr>
                                <w:rFonts w:ascii="Times New Roman" w:hAnsi="Times New Roman"/>
                                <w:sz w:val="17"/>
                                <w:lang w:val="ru-RU"/>
                              </w:rPr>
                              <w:t>.</w:t>
                            </w:r>
                            <w:r>
                              <w:rPr>
                                <w:rFonts w:ascii="Times New Roman" w:hAnsi="Times New Roman"/>
                                <w:sz w:val="17"/>
                              </w:rPr>
                              <w:t>.</w:t>
                            </w:r>
                            <w:proofErr w:type="gramEnd"/>
                          </w:p>
                        </w:tc>
                        <w:tc>
                          <w:tcPr>
                            <w:tcW w:w="567" w:type="dxa"/>
                            <w:tcBorders>
                              <w:top w:val="single" w:sz="18" w:space="0" w:color="auto"/>
                              <w:left w:val="nil"/>
                              <w:bottom w:val="single" w:sz="4" w:space="0" w:color="auto"/>
                              <w:right w:val="single" w:sz="18" w:space="0" w:color="auto"/>
                            </w:tcBorders>
                            <w:vAlign w:val="center"/>
                          </w:tcPr>
                          <w:p w:rsidR="00625AB7" w:rsidRPr="00144CA0" w:rsidRDefault="00625AB7">
                            <w:pPr>
                              <w:pStyle w:val="af1"/>
                              <w:jc w:val="center"/>
                              <w:rPr>
                                <w:rFonts w:ascii="Times New Roman" w:hAnsi="Times New Roman"/>
                                <w:sz w:val="17"/>
                                <w:lang w:val="ru-RU"/>
                              </w:rPr>
                            </w:pPr>
                            <w:r>
                              <w:rPr>
                                <w:rFonts w:ascii="Times New Roman" w:hAnsi="Times New Roman"/>
                                <w:sz w:val="17"/>
                                <w:lang w:val="ru-RU"/>
                              </w:rPr>
                              <w:t>Арк.</w:t>
                            </w:r>
                          </w:p>
                        </w:tc>
                        <w:tc>
                          <w:tcPr>
                            <w:tcW w:w="1304" w:type="dxa"/>
                            <w:tcBorders>
                              <w:top w:val="single" w:sz="18" w:space="0" w:color="auto"/>
                              <w:left w:val="nil"/>
                              <w:bottom w:val="single" w:sz="4" w:space="0" w:color="auto"/>
                              <w:right w:val="nil"/>
                            </w:tcBorders>
                            <w:vAlign w:val="center"/>
                          </w:tcPr>
                          <w:p w:rsidR="00625AB7" w:rsidRPr="00144CA0" w:rsidRDefault="00625AB7">
                            <w:pPr>
                              <w:pStyle w:val="af1"/>
                              <w:jc w:val="center"/>
                              <w:rPr>
                                <w:rFonts w:ascii="Times New Roman" w:hAnsi="Times New Roman"/>
                                <w:sz w:val="17"/>
                                <w:lang w:val="ru-RU"/>
                              </w:rPr>
                            </w:pPr>
                            <w:r>
                              <w:rPr>
                                <w:rFonts w:ascii="Times New Roman" w:hAnsi="Times New Roman"/>
                                <w:sz w:val="17"/>
                              </w:rPr>
                              <w:t>№ докум</w:t>
                            </w:r>
                            <w:r>
                              <w:rPr>
                                <w:rFonts w:ascii="Times New Roman" w:hAnsi="Times New Roman"/>
                                <w:sz w:val="17"/>
                                <w:lang w:val="ru-RU"/>
                              </w:rPr>
                              <w:t>.</w:t>
                            </w:r>
                          </w:p>
                        </w:tc>
                        <w:tc>
                          <w:tcPr>
                            <w:tcW w:w="851" w:type="dxa"/>
                            <w:tcBorders>
                              <w:top w:val="single" w:sz="18" w:space="0" w:color="auto"/>
                              <w:left w:val="single" w:sz="18" w:space="0" w:color="auto"/>
                              <w:bottom w:val="single" w:sz="4" w:space="0" w:color="auto"/>
                              <w:right w:val="single" w:sz="18" w:space="0" w:color="auto"/>
                            </w:tcBorders>
                            <w:vAlign w:val="center"/>
                          </w:tcPr>
                          <w:p w:rsidR="00625AB7" w:rsidRPr="00144CA0" w:rsidRDefault="00625AB7">
                            <w:pPr>
                              <w:pStyle w:val="af1"/>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4" w:space="0" w:color="auto"/>
                              <w:right w:val="single" w:sz="18" w:space="0" w:color="auto"/>
                            </w:tcBorders>
                            <w:vAlign w:val="center"/>
                          </w:tcPr>
                          <w:p w:rsidR="00625AB7" w:rsidRDefault="00625AB7">
                            <w:pPr>
                              <w:pStyle w:val="af1"/>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rsidR="00625AB7" w:rsidRDefault="00625AB7">
                            <w:pPr>
                              <w:pStyle w:val="af1"/>
                              <w:rPr>
                                <w:sz w:val="18"/>
                              </w:rPr>
                            </w:pPr>
                          </w:p>
                        </w:tc>
                        <w:tc>
                          <w:tcPr>
                            <w:tcW w:w="567" w:type="dxa"/>
                            <w:vMerge/>
                            <w:tcBorders>
                              <w:top w:val="single" w:sz="18" w:space="0" w:color="auto"/>
                              <w:left w:val="nil"/>
                              <w:bottom w:val="single" w:sz="4" w:space="0" w:color="auto"/>
                              <w:right w:val="nil"/>
                            </w:tcBorders>
                            <w:vAlign w:val="center"/>
                          </w:tcPr>
                          <w:p w:rsidR="00625AB7" w:rsidRDefault="00625AB7">
                            <w:pPr>
                              <w:pStyle w:val="af1"/>
                              <w:rPr>
                                <w:sz w:val="18"/>
                              </w:rPr>
                            </w:pPr>
                          </w:p>
                        </w:tc>
                      </w:tr>
                    </w:tbl>
                    <w:p w:rsidR="00625AB7" w:rsidRDefault="00625AB7" w:rsidP="00171EFF"/>
                  </w:txbxContent>
                </v:textbox>
              </v:shape>
              <w10:wrap anchorx="page" anchory="page"/>
              <w10:anchorlock/>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714CF7EE"/>
    <w:lvl w:ilvl="0">
      <w:numFmt w:val="bullet"/>
      <w:lvlText w:val="*"/>
      <w:lvlJc w:val="left"/>
      <w:pPr>
        <w:ind w:left="0" w:firstLine="0"/>
      </w:pPr>
    </w:lvl>
  </w:abstractNum>
  <w:abstractNum w:abstractNumId="1">
    <w:nsid w:val="049B5755"/>
    <w:multiLevelType w:val="multilevel"/>
    <w:tmpl w:val="1D26A4F8"/>
    <w:lvl w:ilvl="0">
      <w:start w:val="1"/>
      <w:numFmt w:val="decimal"/>
      <w:lvlText w:val="%1"/>
      <w:lvlJc w:val="left"/>
      <w:pPr>
        <w:tabs>
          <w:tab w:val="num" w:pos="570"/>
        </w:tabs>
        <w:ind w:left="570" w:hanging="570"/>
      </w:pPr>
      <w:rPr>
        <w:rFonts w:hint="default"/>
      </w:rPr>
    </w:lvl>
    <w:lvl w:ilvl="1">
      <w:start w:val="3"/>
      <w:numFmt w:val="decimal"/>
      <w:lvlText w:val="%1.%2"/>
      <w:lvlJc w:val="left"/>
      <w:pPr>
        <w:tabs>
          <w:tab w:val="num" w:pos="741"/>
        </w:tabs>
        <w:ind w:left="741" w:hanging="570"/>
      </w:pPr>
      <w:rPr>
        <w:rFonts w:hint="default"/>
      </w:rPr>
    </w:lvl>
    <w:lvl w:ilvl="2">
      <w:start w:val="4"/>
      <w:numFmt w:val="decimal"/>
      <w:lvlText w:val="%1.%2.%3"/>
      <w:lvlJc w:val="left"/>
      <w:pPr>
        <w:tabs>
          <w:tab w:val="num" w:pos="1062"/>
        </w:tabs>
        <w:ind w:left="1062" w:hanging="720"/>
      </w:pPr>
      <w:rPr>
        <w:rFonts w:hint="default"/>
      </w:rPr>
    </w:lvl>
    <w:lvl w:ilvl="3">
      <w:start w:val="1"/>
      <w:numFmt w:val="decimal"/>
      <w:lvlText w:val="%1.%2.%3.%4"/>
      <w:lvlJc w:val="left"/>
      <w:pPr>
        <w:tabs>
          <w:tab w:val="num" w:pos="1593"/>
        </w:tabs>
        <w:ind w:left="1593" w:hanging="1080"/>
      </w:pPr>
      <w:rPr>
        <w:rFonts w:hint="default"/>
      </w:rPr>
    </w:lvl>
    <w:lvl w:ilvl="4">
      <w:start w:val="1"/>
      <w:numFmt w:val="decimal"/>
      <w:lvlText w:val="%1.%2.%3.%4.%5"/>
      <w:lvlJc w:val="left"/>
      <w:pPr>
        <w:tabs>
          <w:tab w:val="num" w:pos="1764"/>
        </w:tabs>
        <w:ind w:left="1764" w:hanging="1080"/>
      </w:pPr>
      <w:rPr>
        <w:rFonts w:hint="default"/>
      </w:rPr>
    </w:lvl>
    <w:lvl w:ilvl="5">
      <w:start w:val="1"/>
      <w:numFmt w:val="decimal"/>
      <w:lvlText w:val="%1.%2.%3.%4.%5.%6"/>
      <w:lvlJc w:val="left"/>
      <w:pPr>
        <w:tabs>
          <w:tab w:val="num" w:pos="2295"/>
        </w:tabs>
        <w:ind w:left="2295" w:hanging="1440"/>
      </w:pPr>
      <w:rPr>
        <w:rFonts w:hint="default"/>
      </w:rPr>
    </w:lvl>
    <w:lvl w:ilvl="6">
      <w:start w:val="1"/>
      <w:numFmt w:val="decimal"/>
      <w:lvlText w:val="%1.%2.%3.%4.%5.%6.%7"/>
      <w:lvlJc w:val="left"/>
      <w:pPr>
        <w:tabs>
          <w:tab w:val="num" w:pos="2466"/>
        </w:tabs>
        <w:ind w:left="2466" w:hanging="1440"/>
      </w:pPr>
      <w:rPr>
        <w:rFonts w:hint="default"/>
      </w:rPr>
    </w:lvl>
    <w:lvl w:ilvl="7">
      <w:start w:val="1"/>
      <w:numFmt w:val="decimal"/>
      <w:lvlText w:val="%1.%2.%3.%4.%5.%6.%7.%8"/>
      <w:lvlJc w:val="left"/>
      <w:pPr>
        <w:tabs>
          <w:tab w:val="num" w:pos="2997"/>
        </w:tabs>
        <w:ind w:left="2997" w:hanging="1800"/>
      </w:pPr>
      <w:rPr>
        <w:rFonts w:hint="default"/>
      </w:rPr>
    </w:lvl>
    <w:lvl w:ilvl="8">
      <w:start w:val="1"/>
      <w:numFmt w:val="decimal"/>
      <w:lvlText w:val="%1.%2.%3.%4.%5.%6.%7.%8.%9"/>
      <w:lvlJc w:val="left"/>
      <w:pPr>
        <w:tabs>
          <w:tab w:val="num" w:pos="3528"/>
        </w:tabs>
        <w:ind w:left="3528" w:hanging="2160"/>
      </w:pPr>
      <w:rPr>
        <w:rFonts w:hint="default"/>
      </w:rPr>
    </w:lvl>
  </w:abstractNum>
  <w:abstractNum w:abstractNumId="2">
    <w:nsid w:val="0C1248F4"/>
    <w:multiLevelType w:val="multilevel"/>
    <w:tmpl w:val="FF24CDCE"/>
    <w:lvl w:ilvl="0">
      <w:start w:val="1"/>
      <w:numFmt w:val="decimal"/>
      <w:lvlText w:val="%1"/>
      <w:lvlJc w:val="left"/>
      <w:pPr>
        <w:tabs>
          <w:tab w:val="num" w:pos="570"/>
        </w:tabs>
        <w:ind w:left="570" w:hanging="570"/>
      </w:pPr>
      <w:rPr>
        <w:rFonts w:hint="default"/>
      </w:rPr>
    </w:lvl>
    <w:lvl w:ilvl="1">
      <w:start w:val="1"/>
      <w:numFmt w:val="decimal"/>
      <w:lvlText w:val="%1.%2"/>
      <w:lvlJc w:val="left"/>
      <w:pPr>
        <w:tabs>
          <w:tab w:val="num" w:pos="924"/>
        </w:tabs>
        <w:ind w:left="924" w:hanging="570"/>
      </w:pPr>
      <w:rPr>
        <w:rFonts w:hint="default"/>
      </w:rPr>
    </w:lvl>
    <w:lvl w:ilvl="2">
      <w:start w:val="3"/>
      <w:numFmt w:val="decimal"/>
      <w:lvlText w:val="%1.%2.%3"/>
      <w:lvlJc w:val="left"/>
      <w:pPr>
        <w:tabs>
          <w:tab w:val="num" w:pos="1428"/>
        </w:tabs>
        <w:ind w:left="1428" w:hanging="720"/>
      </w:pPr>
      <w:rPr>
        <w:rFonts w:hint="default"/>
      </w:rPr>
    </w:lvl>
    <w:lvl w:ilvl="3">
      <w:start w:val="1"/>
      <w:numFmt w:val="decimal"/>
      <w:lvlText w:val="%1.%2.%3.%4"/>
      <w:lvlJc w:val="left"/>
      <w:pPr>
        <w:tabs>
          <w:tab w:val="num" w:pos="2142"/>
        </w:tabs>
        <w:ind w:left="2142" w:hanging="1080"/>
      </w:pPr>
      <w:rPr>
        <w:rFonts w:hint="default"/>
      </w:rPr>
    </w:lvl>
    <w:lvl w:ilvl="4">
      <w:start w:val="1"/>
      <w:numFmt w:val="decimal"/>
      <w:lvlText w:val="%1.%2.%3.%4.%5"/>
      <w:lvlJc w:val="left"/>
      <w:pPr>
        <w:tabs>
          <w:tab w:val="num" w:pos="2496"/>
        </w:tabs>
        <w:ind w:left="2496" w:hanging="1080"/>
      </w:pPr>
      <w:rPr>
        <w:rFonts w:hint="default"/>
      </w:rPr>
    </w:lvl>
    <w:lvl w:ilvl="5">
      <w:start w:val="1"/>
      <w:numFmt w:val="decimal"/>
      <w:lvlText w:val="%1.%2.%3.%4.%5.%6"/>
      <w:lvlJc w:val="left"/>
      <w:pPr>
        <w:tabs>
          <w:tab w:val="num" w:pos="3210"/>
        </w:tabs>
        <w:ind w:left="3210" w:hanging="1440"/>
      </w:pPr>
      <w:rPr>
        <w:rFonts w:hint="default"/>
      </w:rPr>
    </w:lvl>
    <w:lvl w:ilvl="6">
      <w:start w:val="1"/>
      <w:numFmt w:val="decimal"/>
      <w:lvlText w:val="%1.%2.%3.%4.%5.%6.%7"/>
      <w:lvlJc w:val="left"/>
      <w:pPr>
        <w:tabs>
          <w:tab w:val="num" w:pos="3564"/>
        </w:tabs>
        <w:ind w:left="3564" w:hanging="1440"/>
      </w:pPr>
      <w:rPr>
        <w:rFonts w:hint="default"/>
      </w:rPr>
    </w:lvl>
    <w:lvl w:ilvl="7">
      <w:start w:val="1"/>
      <w:numFmt w:val="decimal"/>
      <w:lvlText w:val="%1.%2.%3.%4.%5.%6.%7.%8"/>
      <w:lvlJc w:val="left"/>
      <w:pPr>
        <w:tabs>
          <w:tab w:val="num" w:pos="4278"/>
        </w:tabs>
        <w:ind w:left="4278" w:hanging="1800"/>
      </w:pPr>
      <w:rPr>
        <w:rFonts w:hint="default"/>
      </w:rPr>
    </w:lvl>
    <w:lvl w:ilvl="8">
      <w:start w:val="1"/>
      <w:numFmt w:val="decimal"/>
      <w:lvlText w:val="%1.%2.%3.%4.%5.%6.%7.%8.%9"/>
      <w:lvlJc w:val="left"/>
      <w:pPr>
        <w:tabs>
          <w:tab w:val="num" w:pos="4992"/>
        </w:tabs>
        <w:ind w:left="4992" w:hanging="2160"/>
      </w:pPr>
      <w:rPr>
        <w:rFonts w:hint="default"/>
      </w:rPr>
    </w:lvl>
  </w:abstractNum>
  <w:abstractNum w:abstractNumId="3">
    <w:nsid w:val="0CCA4339"/>
    <w:multiLevelType w:val="multilevel"/>
    <w:tmpl w:val="765C1A8E"/>
    <w:lvl w:ilvl="0">
      <w:start w:val="1"/>
      <w:numFmt w:val="decimal"/>
      <w:lvlText w:val="%1"/>
      <w:lvlJc w:val="left"/>
      <w:pPr>
        <w:tabs>
          <w:tab w:val="num" w:pos="480"/>
        </w:tabs>
        <w:ind w:left="480" w:hanging="480"/>
      </w:pPr>
      <w:rPr>
        <w:rFonts w:hint="default"/>
      </w:rPr>
    </w:lvl>
    <w:lvl w:ilvl="1">
      <w:start w:val="1"/>
      <w:numFmt w:val="decimal"/>
      <w:lvlText w:val="%1.%2"/>
      <w:lvlJc w:val="left"/>
      <w:pPr>
        <w:tabs>
          <w:tab w:val="num" w:pos="1080"/>
        </w:tabs>
        <w:ind w:left="108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4."/>
      <w:lvlJc w:val="left"/>
      <w:pPr>
        <w:tabs>
          <w:tab w:val="num" w:pos="360"/>
        </w:tabs>
        <w:ind w:left="360" w:hanging="360"/>
      </w:pPr>
      <w:rPr>
        <w:rFonts w:hint="default"/>
        <w:sz w:val="28"/>
        <w:szCs w:val="28"/>
      </w:rPr>
    </w:lvl>
    <w:lvl w:ilvl="4">
      <w:start w:val="1"/>
      <w:numFmt w:val="decimal"/>
      <w:lvlText w:val="%1.%2.%3.%4.%5"/>
      <w:lvlJc w:val="left"/>
      <w:pPr>
        <w:tabs>
          <w:tab w:val="num" w:pos="2880"/>
        </w:tabs>
        <w:ind w:left="2880" w:hanging="1440"/>
      </w:pPr>
      <w:rPr>
        <w:rFonts w:hint="default"/>
      </w:rPr>
    </w:lvl>
    <w:lvl w:ilvl="5">
      <w:start w:val="1"/>
      <w:numFmt w:val="decimal"/>
      <w:lvlText w:val="%1.%2.%3.%4.%5.%6"/>
      <w:lvlJc w:val="left"/>
      <w:pPr>
        <w:tabs>
          <w:tab w:val="num" w:pos="3240"/>
        </w:tabs>
        <w:ind w:left="3240" w:hanging="1440"/>
      </w:pPr>
      <w:rPr>
        <w:rFonts w:hint="default"/>
      </w:rPr>
    </w:lvl>
    <w:lvl w:ilvl="6">
      <w:start w:val="1"/>
      <w:numFmt w:val="decimal"/>
      <w:lvlText w:val="%1.%2.%3.%4.%5.%6.%7"/>
      <w:lvlJc w:val="left"/>
      <w:pPr>
        <w:tabs>
          <w:tab w:val="num" w:pos="3960"/>
        </w:tabs>
        <w:ind w:left="3960" w:hanging="1800"/>
      </w:pPr>
      <w:rPr>
        <w:rFonts w:hint="default"/>
      </w:rPr>
    </w:lvl>
    <w:lvl w:ilvl="7">
      <w:start w:val="1"/>
      <w:numFmt w:val="decimal"/>
      <w:lvlText w:val="%1.%2.%3.%4.%5.%6.%7.%8"/>
      <w:lvlJc w:val="left"/>
      <w:pPr>
        <w:tabs>
          <w:tab w:val="num" w:pos="4680"/>
        </w:tabs>
        <w:ind w:left="4680" w:hanging="2160"/>
      </w:pPr>
      <w:rPr>
        <w:rFonts w:hint="default"/>
      </w:rPr>
    </w:lvl>
    <w:lvl w:ilvl="8">
      <w:start w:val="1"/>
      <w:numFmt w:val="decimal"/>
      <w:lvlText w:val="%1.%2.%3.%4.%5.%6.%7.%8.%9"/>
      <w:lvlJc w:val="left"/>
      <w:pPr>
        <w:tabs>
          <w:tab w:val="num" w:pos="5040"/>
        </w:tabs>
        <w:ind w:left="5040" w:hanging="2160"/>
      </w:pPr>
      <w:rPr>
        <w:rFonts w:hint="default"/>
      </w:rPr>
    </w:lvl>
  </w:abstractNum>
  <w:abstractNum w:abstractNumId="4">
    <w:nsid w:val="0E8D6E43"/>
    <w:multiLevelType w:val="singleLevel"/>
    <w:tmpl w:val="0419000F"/>
    <w:lvl w:ilvl="0">
      <w:start w:val="1"/>
      <w:numFmt w:val="decimal"/>
      <w:lvlText w:val="%1."/>
      <w:lvlJc w:val="left"/>
      <w:pPr>
        <w:tabs>
          <w:tab w:val="num" w:pos="360"/>
        </w:tabs>
        <w:ind w:left="360" w:hanging="360"/>
      </w:pPr>
    </w:lvl>
  </w:abstractNum>
  <w:abstractNum w:abstractNumId="5">
    <w:nsid w:val="0EE0611F"/>
    <w:multiLevelType w:val="hybridMultilevel"/>
    <w:tmpl w:val="B06A5BD8"/>
    <w:lvl w:ilvl="0" w:tplc="A2F4E960">
      <w:start w:val="1"/>
      <w:numFmt w:val="decimal"/>
      <w:lvlText w:val="%1."/>
      <w:lvlJc w:val="left"/>
      <w:pPr>
        <w:tabs>
          <w:tab w:val="num" w:pos="900"/>
        </w:tabs>
        <w:ind w:left="900" w:hanging="360"/>
      </w:pPr>
      <w:rPr>
        <w:rFonts w:hint="default"/>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6">
    <w:nsid w:val="12376949"/>
    <w:multiLevelType w:val="hybridMultilevel"/>
    <w:tmpl w:val="06F65038"/>
    <w:lvl w:ilvl="0" w:tplc="C9DEE81C">
      <w:start w:val="1"/>
      <w:numFmt w:val="decimal"/>
      <w:lvlText w:val="%1."/>
      <w:lvlJc w:val="left"/>
      <w:pPr>
        <w:tabs>
          <w:tab w:val="num" w:pos="1260"/>
        </w:tabs>
        <w:ind w:left="1260" w:hanging="360"/>
      </w:pPr>
      <w:rPr>
        <w:rFonts w:hint="default"/>
      </w:rPr>
    </w:lvl>
    <w:lvl w:ilvl="1" w:tplc="04190019" w:tentative="1">
      <w:start w:val="1"/>
      <w:numFmt w:val="lowerLetter"/>
      <w:lvlText w:val="%2."/>
      <w:lvlJc w:val="left"/>
      <w:pPr>
        <w:tabs>
          <w:tab w:val="num" w:pos="1980"/>
        </w:tabs>
        <w:ind w:left="1980" w:hanging="360"/>
      </w:pPr>
    </w:lvl>
    <w:lvl w:ilvl="2" w:tplc="0419001B" w:tentative="1">
      <w:start w:val="1"/>
      <w:numFmt w:val="lowerRoman"/>
      <w:lvlText w:val="%3."/>
      <w:lvlJc w:val="right"/>
      <w:pPr>
        <w:tabs>
          <w:tab w:val="num" w:pos="2700"/>
        </w:tabs>
        <w:ind w:left="2700" w:hanging="180"/>
      </w:pPr>
    </w:lvl>
    <w:lvl w:ilvl="3" w:tplc="0419000F" w:tentative="1">
      <w:start w:val="1"/>
      <w:numFmt w:val="decimal"/>
      <w:lvlText w:val="%4."/>
      <w:lvlJc w:val="left"/>
      <w:pPr>
        <w:tabs>
          <w:tab w:val="num" w:pos="3420"/>
        </w:tabs>
        <w:ind w:left="3420" w:hanging="360"/>
      </w:pPr>
    </w:lvl>
    <w:lvl w:ilvl="4" w:tplc="04190019" w:tentative="1">
      <w:start w:val="1"/>
      <w:numFmt w:val="lowerLetter"/>
      <w:lvlText w:val="%5."/>
      <w:lvlJc w:val="left"/>
      <w:pPr>
        <w:tabs>
          <w:tab w:val="num" w:pos="4140"/>
        </w:tabs>
        <w:ind w:left="4140" w:hanging="360"/>
      </w:pPr>
    </w:lvl>
    <w:lvl w:ilvl="5" w:tplc="0419001B" w:tentative="1">
      <w:start w:val="1"/>
      <w:numFmt w:val="lowerRoman"/>
      <w:lvlText w:val="%6."/>
      <w:lvlJc w:val="right"/>
      <w:pPr>
        <w:tabs>
          <w:tab w:val="num" w:pos="4860"/>
        </w:tabs>
        <w:ind w:left="4860" w:hanging="180"/>
      </w:pPr>
    </w:lvl>
    <w:lvl w:ilvl="6" w:tplc="0419000F" w:tentative="1">
      <w:start w:val="1"/>
      <w:numFmt w:val="decimal"/>
      <w:lvlText w:val="%7."/>
      <w:lvlJc w:val="left"/>
      <w:pPr>
        <w:tabs>
          <w:tab w:val="num" w:pos="5580"/>
        </w:tabs>
        <w:ind w:left="5580" w:hanging="360"/>
      </w:pPr>
    </w:lvl>
    <w:lvl w:ilvl="7" w:tplc="04190019" w:tentative="1">
      <w:start w:val="1"/>
      <w:numFmt w:val="lowerLetter"/>
      <w:lvlText w:val="%8."/>
      <w:lvlJc w:val="left"/>
      <w:pPr>
        <w:tabs>
          <w:tab w:val="num" w:pos="6300"/>
        </w:tabs>
        <w:ind w:left="6300" w:hanging="360"/>
      </w:pPr>
    </w:lvl>
    <w:lvl w:ilvl="8" w:tplc="0419001B" w:tentative="1">
      <w:start w:val="1"/>
      <w:numFmt w:val="lowerRoman"/>
      <w:lvlText w:val="%9."/>
      <w:lvlJc w:val="right"/>
      <w:pPr>
        <w:tabs>
          <w:tab w:val="num" w:pos="7020"/>
        </w:tabs>
        <w:ind w:left="7020" w:hanging="180"/>
      </w:pPr>
    </w:lvl>
  </w:abstractNum>
  <w:abstractNum w:abstractNumId="7">
    <w:nsid w:val="15010035"/>
    <w:multiLevelType w:val="hybridMultilevel"/>
    <w:tmpl w:val="45BCCE06"/>
    <w:lvl w:ilvl="0" w:tplc="0419000B">
      <w:start w:val="1"/>
      <w:numFmt w:val="bullet"/>
      <w:lvlText w:val=""/>
      <w:lvlJc w:val="left"/>
      <w:pPr>
        <w:ind w:left="765" w:hanging="360"/>
      </w:pPr>
      <w:rPr>
        <w:rFonts w:ascii="Wingdings" w:hAnsi="Wingdings" w:hint="default"/>
      </w:rPr>
    </w:lvl>
    <w:lvl w:ilvl="1" w:tplc="04190003" w:tentative="1">
      <w:start w:val="1"/>
      <w:numFmt w:val="bullet"/>
      <w:lvlText w:val="o"/>
      <w:lvlJc w:val="left"/>
      <w:pPr>
        <w:ind w:left="1485" w:hanging="360"/>
      </w:pPr>
      <w:rPr>
        <w:rFonts w:ascii="Courier New" w:hAnsi="Courier New" w:cs="Courier New" w:hint="default"/>
      </w:rPr>
    </w:lvl>
    <w:lvl w:ilvl="2" w:tplc="04190005" w:tentative="1">
      <w:start w:val="1"/>
      <w:numFmt w:val="bullet"/>
      <w:lvlText w:val=""/>
      <w:lvlJc w:val="left"/>
      <w:pPr>
        <w:ind w:left="2205" w:hanging="360"/>
      </w:pPr>
      <w:rPr>
        <w:rFonts w:ascii="Wingdings" w:hAnsi="Wingdings" w:hint="default"/>
      </w:rPr>
    </w:lvl>
    <w:lvl w:ilvl="3" w:tplc="04190001" w:tentative="1">
      <w:start w:val="1"/>
      <w:numFmt w:val="bullet"/>
      <w:lvlText w:val=""/>
      <w:lvlJc w:val="left"/>
      <w:pPr>
        <w:ind w:left="2925" w:hanging="360"/>
      </w:pPr>
      <w:rPr>
        <w:rFonts w:ascii="Symbol" w:hAnsi="Symbol" w:hint="default"/>
      </w:rPr>
    </w:lvl>
    <w:lvl w:ilvl="4" w:tplc="04190003" w:tentative="1">
      <w:start w:val="1"/>
      <w:numFmt w:val="bullet"/>
      <w:lvlText w:val="o"/>
      <w:lvlJc w:val="left"/>
      <w:pPr>
        <w:ind w:left="3645" w:hanging="360"/>
      </w:pPr>
      <w:rPr>
        <w:rFonts w:ascii="Courier New" w:hAnsi="Courier New" w:cs="Courier New" w:hint="default"/>
      </w:rPr>
    </w:lvl>
    <w:lvl w:ilvl="5" w:tplc="04190005" w:tentative="1">
      <w:start w:val="1"/>
      <w:numFmt w:val="bullet"/>
      <w:lvlText w:val=""/>
      <w:lvlJc w:val="left"/>
      <w:pPr>
        <w:ind w:left="4365" w:hanging="360"/>
      </w:pPr>
      <w:rPr>
        <w:rFonts w:ascii="Wingdings" w:hAnsi="Wingdings" w:hint="default"/>
      </w:rPr>
    </w:lvl>
    <w:lvl w:ilvl="6" w:tplc="04190001" w:tentative="1">
      <w:start w:val="1"/>
      <w:numFmt w:val="bullet"/>
      <w:lvlText w:val=""/>
      <w:lvlJc w:val="left"/>
      <w:pPr>
        <w:ind w:left="5085" w:hanging="360"/>
      </w:pPr>
      <w:rPr>
        <w:rFonts w:ascii="Symbol" w:hAnsi="Symbol" w:hint="default"/>
      </w:rPr>
    </w:lvl>
    <w:lvl w:ilvl="7" w:tplc="04190003" w:tentative="1">
      <w:start w:val="1"/>
      <w:numFmt w:val="bullet"/>
      <w:lvlText w:val="o"/>
      <w:lvlJc w:val="left"/>
      <w:pPr>
        <w:ind w:left="5805" w:hanging="360"/>
      </w:pPr>
      <w:rPr>
        <w:rFonts w:ascii="Courier New" w:hAnsi="Courier New" w:cs="Courier New" w:hint="default"/>
      </w:rPr>
    </w:lvl>
    <w:lvl w:ilvl="8" w:tplc="04190005" w:tentative="1">
      <w:start w:val="1"/>
      <w:numFmt w:val="bullet"/>
      <w:lvlText w:val=""/>
      <w:lvlJc w:val="left"/>
      <w:pPr>
        <w:ind w:left="6525" w:hanging="360"/>
      </w:pPr>
      <w:rPr>
        <w:rFonts w:ascii="Wingdings" w:hAnsi="Wingdings" w:hint="default"/>
      </w:rPr>
    </w:lvl>
  </w:abstractNum>
  <w:abstractNum w:abstractNumId="8">
    <w:nsid w:val="18BD3FFE"/>
    <w:multiLevelType w:val="hybridMultilevel"/>
    <w:tmpl w:val="578A9F30"/>
    <w:lvl w:ilvl="0" w:tplc="0419000F">
      <w:start w:val="1"/>
      <w:numFmt w:val="decimal"/>
      <w:lvlText w:val="%1."/>
      <w:lvlJc w:val="left"/>
      <w:pPr>
        <w:tabs>
          <w:tab w:val="num" w:pos="1620"/>
        </w:tabs>
        <w:ind w:left="1620" w:hanging="360"/>
      </w:pPr>
      <w:rPr>
        <w:rFonts w:cs="Times New Roman"/>
      </w:rPr>
    </w:lvl>
    <w:lvl w:ilvl="1" w:tplc="04190019" w:tentative="1">
      <w:start w:val="1"/>
      <w:numFmt w:val="lowerLetter"/>
      <w:lvlText w:val="%2."/>
      <w:lvlJc w:val="left"/>
      <w:pPr>
        <w:tabs>
          <w:tab w:val="num" w:pos="2340"/>
        </w:tabs>
        <w:ind w:left="2340" w:hanging="360"/>
      </w:pPr>
      <w:rPr>
        <w:rFonts w:cs="Times New Roman"/>
      </w:rPr>
    </w:lvl>
    <w:lvl w:ilvl="2" w:tplc="0419001B" w:tentative="1">
      <w:start w:val="1"/>
      <w:numFmt w:val="lowerRoman"/>
      <w:lvlText w:val="%3."/>
      <w:lvlJc w:val="right"/>
      <w:pPr>
        <w:tabs>
          <w:tab w:val="num" w:pos="3060"/>
        </w:tabs>
        <w:ind w:left="3060" w:hanging="180"/>
      </w:pPr>
      <w:rPr>
        <w:rFonts w:cs="Times New Roman"/>
      </w:rPr>
    </w:lvl>
    <w:lvl w:ilvl="3" w:tplc="0419000F" w:tentative="1">
      <w:start w:val="1"/>
      <w:numFmt w:val="decimal"/>
      <w:lvlText w:val="%4."/>
      <w:lvlJc w:val="left"/>
      <w:pPr>
        <w:tabs>
          <w:tab w:val="num" w:pos="3780"/>
        </w:tabs>
        <w:ind w:left="3780" w:hanging="360"/>
      </w:pPr>
      <w:rPr>
        <w:rFonts w:cs="Times New Roman"/>
      </w:rPr>
    </w:lvl>
    <w:lvl w:ilvl="4" w:tplc="04190019" w:tentative="1">
      <w:start w:val="1"/>
      <w:numFmt w:val="lowerLetter"/>
      <w:lvlText w:val="%5."/>
      <w:lvlJc w:val="left"/>
      <w:pPr>
        <w:tabs>
          <w:tab w:val="num" w:pos="4500"/>
        </w:tabs>
        <w:ind w:left="4500" w:hanging="360"/>
      </w:pPr>
      <w:rPr>
        <w:rFonts w:cs="Times New Roman"/>
      </w:rPr>
    </w:lvl>
    <w:lvl w:ilvl="5" w:tplc="0419001B" w:tentative="1">
      <w:start w:val="1"/>
      <w:numFmt w:val="lowerRoman"/>
      <w:lvlText w:val="%6."/>
      <w:lvlJc w:val="right"/>
      <w:pPr>
        <w:tabs>
          <w:tab w:val="num" w:pos="5220"/>
        </w:tabs>
        <w:ind w:left="5220" w:hanging="180"/>
      </w:pPr>
      <w:rPr>
        <w:rFonts w:cs="Times New Roman"/>
      </w:rPr>
    </w:lvl>
    <w:lvl w:ilvl="6" w:tplc="0419000F" w:tentative="1">
      <w:start w:val="1"/>
      <w:numFmt w:val="decimal"/>
      <w:lvlText w:val="%7."/>
      <w:lvlJc w:val="left"/>
      <w:pPr>
        <w:tabs>
          <w:tab w:val="num" w:pos="5940"/>
        </w:tabs>
        <w:ind w:left="5940" w:hanging="360"/>
      </w:pPr>
      <w:rPr>
        <w:rFonts w:cs="Times New Roman"/>
      </w:rPr>
    </w:lvl>
    <w:lvl w:ilvl="7" w:tplc="04190019" w:tentative="1">
      <w:start w:val="1"/>
      <w:numFmt w:val="lowerLetter"/>
      <w:lvlText w:val="%8."/>
      <w:lvlJc w:val="left"/>
      <w:pPr>
        <w:tabs>
          <w:tab w:val="num" w:pos="6660"/>
        </w:tabs>
        <w:ind w:left="6660" w:hanging="360"/>
      </w:pPr>
      <w:rPr>
        <w:rFonts w:cs="Times New Roman"/>
      </w:rPr>
    </w:lvl>
    <w:lvl w:ilvl="8" w:tplc="0419001B" w:tentative="1">
      <w:start w:val="1"/>
      <w:numFmt w:val="lowerRoman"/>
      <w:lvlText w:val="%9."/>
      <w:lvlJc w:val="right"/>
      <w:pPr>
        <w:tabs>
          <w:tab w:val="num" w:pos="7380"/>
        </w:tabs>
        <w:ind w:left="7380" w:hanging="180"/>
      </w:pPr>
      <w:rPr>
        <w:rFonts w:cs="Times New Roman"/>
      </w:rPr>
    </w:lvl>
  </w:abstractNum>
  <w:abstractNum w:abstractNumId="9">
    <w:nsid w:val="1A9B5269"/>
    <w:multiLevelType w:val="hybridMultilevel"/>
    <w:tmpl w:val="75082426"/>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0">
    <w:nsid w:val="25F67586"/>
    <w:multiLevelType w:val="singleLevel"/>
    <w:tmpl w:val="7902BA16"/>
    <w:lvl w:ilvl="0">
      <w:start w:val="1"/>
      <w:numFmt w:val="decimal"/>
      <w:lvlText w:val="%1"/>
      <w:lvlJc w:val="left"/>
      <w:pPr>
        <w:tabs>
          <w:tab w:val="num" w:pos="360"/>
        </w:tabs>
        <w:ind w:left="360" w:hanging="360"/>
      </w:pPr>
      <w:rPr>
        <w:rFonts w:ascii="Times New Roman" w:eastAsia="Times New Roman" w:hAnsi="Times New Roman" w:cs="Times New Roman"/>
      </w:rPr>
    </w:lvl>
  </w:abstractNum>
  <w:abstractNum w:abstractNumId="11">
    <w:nsid w:val="28DC39B4"/>
    <w:multiLevelType w:val="multilevel"/>
    <w:tmpl w:val="F3D6F0C6"/>
    <w:lvl w:ilvl="0">
      <w:start w:val="1"/>
      <w:numFmt w:val="decimal"/>
      <w:lvlText w:val="%1"/>
      <w:lvlJc w:val="left"/>
      <w:pPr>
        <w:tabs>
          <w:tab w:val="num" w:pos="570"/>
        </w:tabs>
        <w:ind w:left="570" w:hanging="570"/>
      </w:pPr>
      <w:rPr>
        <w:rFonts w:hint="default"/>
      </w:rPr>
    </w:lvl>
    <w:lvl w:ilvl="1">
      <w:start w:val="3"/>
      <w:numFmt w:val="decimal"/>
      <w:lvlText w:val="%1.%2"/>
      <w:lvlJc w:val="left"/>
      <w:pPr>
        <w:tabs>
          <w:tab w:val="num" w:pos="826"/>
        </w:tabs>
        <w:ind w:left="826" w:hanging="570"/>
      </w:pPr>
      <w:rPr>
        <w:rFonts w:hint="default"/>
      </w:rPr>
    </w:lvl>
    <w:lvl w:ilvl="2">
      <w:start w:val="4"/>
      <w:numFmt w:val="decimal"/>
      <w:lvlText w:val="%1.%2.%3"/>
      <w:lvlJc w:val="left"/>
      <w:pPr>
        <w:tabs>
          <w:tab w:val="num" w:pos="1232"/>
        </w:tabs>
        <w:ind w:left="1232" w:hanging="720"/>
      </w:pPr>
      <w:rPr>
        <w:rFonts w:hint="default"/>
      </w:rPr>
    </w:lvl>
    <w:lvl w:ilvl="3">
      <w:start w:val="1"/>
      <w:numFmt w:val="decimal"/>
      <w:lvlText w:val="%1.%2.%3.%4"/>
      <w:lvlJc w:val="left"/>
      <w:pPr>
        <w:tabs>
          <w:tab w:val="num" w:pos="1848"/>
        </w:tabs>
        <w:ind w:left="1848" w:hanging="1080"/>
      </w:pPr>
      <w:rPr>
        <w:rFonts w:hint="default"/>
      </w:rPr>
    </w:lvl>
    <w:lvl w:ilvl="4">
      <w:start w:val="1"/>
      <w:numFmt w:val="decimal"/>
      <w:lvlText w:val="%1.%2.%3.%4.%5"/>
      <w:lvlJc w:val="left"/>
      <w:pPr>
        <w:tabs>
          <w:tab w:val="num" w:pos="2104"/>
        </w:tabs>
        <w:ind w:left="2104" w:hanging="1080"/>
      </w:pPr>
      <w:rPr>
        <w:rFonts w:hint="default"/>
      </w:rPr>
    </w:lvl>
    <w:lvl w:ilvl="5">
      <w:start w:val="1"/>
      <w:numFmt w:val="decimal"/>
      <w:lvlText w:val="%1.%2.%3.%4.%5.%6"/>
      <w:lvlJc w:val="left"/>
      <w:pPr>
        <w:tabs>
          <w:tab w:val="num" w:pos="2720"/>
        </w:tabs>
        <w:ind w:left="2720" w:hanging="1440"/>
      </w:pPr>
      <w:rPr>
        <w:rFonts w:hint="default"/>
      </w:rPr>
    </w:lvl>
    <w:lvl w:ilvl="6">
      <w:start w:val="1"/>
      <w:numFmt w:val="decimal"/>
      <w:lvlText w:val="%1.%2.%3.%4.%5.%6.%7"/>
      <w:lvlJc w:val="left"/>
      <w:pPr>
        <w:tabs>
          <w:tab w:val="num" w:pos="2976"/>
        </w:tabs>
        <w:ind w:left="2976" w:hanging="1440"/>
      </w:pPr>
      <w:rPr>
        <w:rFonts w:hint="default"/>
      </w:rPr>
    </w:lvl>
    <w:lvl w:ilvl="7">
      <w:start w:val="1"/>
      <w:numFmt w:val="decimal"/>
      <w:lvlText w:val="%1.%2.%3.%4.%5.%6.%7.%8"/>
      <w:lvlJc w:val="left"/>
      <w:pPr>
        <w:tabs>
          <w:tab w:val="num" w:pos="3592"/>
        </w:tabs>
        <w:ind w:left="3592" w:hanging="1800"/>
      </w:pPr>
      <w:rPr>
        <w:rFonts w:hint="default"/>
      </w:rPr>
    </w:lvl>
    <w:lvl w:ilvl="8">
      <w:start w:val="1"/>
      <w:numFmt w:val="decimal"/>
      <w:lvlText w:val="%1.%2.%3.%4.%5.%6.%7.%8.%9"/>
      <w:lvlJc w:val="left"/>
      <w:pPr>
        <w:tabs>
          <w:tab w:val="num" w:pos="4208"/>
        </w:tabs>
        <w:ind w:left="4208" w:hanging="2160"/>
      </w:pPr>
      <w:rPr>
        <w:rFonts w:hint="default"/>
      </w:rPr>
    </w:lvl>
  </w:abstractNum>
  <w:abstractNum w:abstractNumId="12">
    <w:nsid w:val="2C560DC2"/>
    <w:multiLevelType w:val="singleLevel"/>
    <w:tmpl w:val="C9740020"/>
    <w:lvl w:ilvl="0">
      <w:start w:val="1"/>
      <w:numFmt w:val="decimal"/>
      <w:lvlText w:val="%1."/>
      <w:lvlJc w:val="left"/>
      <w:pPr>
        <w:tabs>
          <w:tab w:val="num" w:pos="360"/>
        </w:tabs>
        <w:ind w:left="360" w:hanging="360"/>
      </w:pPr>
      <w:rPr>
        <w:rFonts w:ascii="Times New Roman" w:eastAsia="Times New Roman" w:hAnsi="Times New Roman" w:cs="Times New Roman"/>
      </w:rPr>
    </w:lvl>
  </w:abstractNum>
  <w:abstractNum w:abstractNumId="13">
    <w:nsid w:val="2F5A4F9C"/>
    <w:multiLevelType w:val="hybridMultilevel"/>
    <w:tmpl w:val="4B3E21DE"/>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4">
    <w:nsid w:val="32F8227D"/>
    <w:multiLevelType w:val="hybridMultilevel"/>
    <w:tmpl w:val="C0E24492"/>
    <w:lvl w:ilvl="0" w:tplc="04190001">
      <w:start w:val="1"/>
      <w:numFmt w:val="bullet"/>
      <w:lvlText w:val=""/>
      <w:lvlJc w:val="left"/>
      <w:pPr>
        <w:tabs>
          <w:tab w:val="num" w:pos="1620"/>
        </w:tabs>
        <w:ind w:left="1620" w:hanging="360"/>
      </w:pPr>
      <w:rPr>
        <w:rFonts w:ascii="Symbol" w:hAnsi="Symbol" w:hint="default"/>
      </w:rPr>
    </w:lvl>
    <w:lvl w:ilvl="1" w:tplc="04190003" w:tentative="1">
      <w:start w:val="1"/>
      <w:numFmt w:val="bullet"/>
      <w:lvlText w:val="o"/>
      <w:lvlJc w:val="left"/>
      <w:pPr>
        <w:tabs>
          <w:tab w:val="num" w:pos="2340"/>
        </w:tabs>
        <w:ind w:left="2340" w:hanging="360"/>
      </w:pPr>
      <w:rPr>
        <w:rFonts w:ascii="Courier New" w:hAnsi="Courier New" w:hint="default"/>
      </w:rPr>
    </w:lvl>
    <w:lvl w:ilvl="2" w:tplc="04190005" w:tentative="1">
      <w:start w:val="1"/>
      <w:numFmt w:val="bullet"/>
      <w:lvlText w:val=""/>
      <w:lvlJc w:val="left"/>
      <w:pPr>
        <w:tabs>
          <w:tab w:val="num" w:pos="3060"/>
        </w:tabs>
        <w:ind w:left="3060" w:hanging="360"/>
      </w:pPr>
      <w:rPr>
        <w:rFonts w:ascii="Wingdings" w:hAnsi="Wingdings" w:hint="default"/>
      </w:rPr>
    </w:lvl>
    <w:lvl w:ilvl="3" w:tplc="04190001" w:tentative="1">
      <w:start w:val="1"/>
      <w:numFmt w:val="bullet"/>
      <w:lvlText w:val=""/>
      <w:lvlJc w:val="left"/>
      <w:pPr>
        <w:tabs>
          <w:tab w:val="num" w:pos="3780"/>
        </w:tabs>
        <w:ind w:left="3780" w:hanging="360"/>
      </w:pPr>
      <w:rPr>
        <w:rFonts w:ascii="Symbol" w:hAnsi="Symbol" w:hint="default"/>
      </w:rPr>
    </w:lvl>
    <w:lvl w:ilvl="4" w:tplc="04190003" w:tentative="1">
      <w:start w:val="1"/>
      <w:numFmt w:val="bullet"/>
      <w:lvlText w:val="o"/>
      <w:lvlJc w:val="left"/>
      <w:pPr>
        <w:tabs>
          <w:tab w:val="num" w:pos="4500"/>
        </w:tabs>
        <w:ind w:left="4500" w:hanging="360"/>
      </w:pPr>
      <w:rPr>
        <w:rFonts w:ascii="Courier New" w:hAnsi="Courier New" w:hint="default"/>
      </w:rPr>
    </w:lvl>
    <w:lvl w:ilvl="5" w:tplc="04190005" w:tentative="1">
      <w:start w:val="1"/>
      <w:numFmt w:val="bullet"/>
      <w:lvlText w:val=""/>
      <w:lvlJc w:val="left"/>
      <w:pPr>
        <w:tabs>
          <w:tab w:val="num" w:pos="5220"/>
        </w:tabs>
        <w:ind w:left="5220" w:hanging="360"/>
      </w:pPr>
      <w:rPr>
        <w:rFonts w:ascii="Wingdings" w:hAnsi="Wingdings" w:hint="default"/>
      </w:rPr>
    </w:lvl>
    <w:lvl w:ilvl="6" w:tplc="04190001" w:tentative="1">
      <w:start w:val="1"/>
      <w:numFmt w:val="bullet"/>
      <w:lvlText w:val=""/>
      <w:lvlJc w:val="left"/>
      <w:pPr>
        <w:tabs>
          <w:tab w:val="num" w:pos="5940"/>
        </w:tabs>
        <w:ind w:left="5940" w:hanging="360"/>
      </w:pPr>
      <w:rPr>
        <w:rFonts w:ascii="Symbol" w:hAnsi="Symbol" w:hint="default"/>
      </w:rPr>
    </w:lvl>
    <w:lvl w:ilvl="7" w:tplc="04190003" w:tentative="1">
      <w:start w:val="1"/>
      <w:numFmt w:val="bullet"/>
      <w:lvlText w:val="o"/>
      <w:lvlJc w:val="left"/>
      <w:pPr>
        <w:tabs>
          <w:tab w:val="num" w:pos="6660"/>
        </w:tabs>
        <w:ind w:left="6660" w:hanging="360"/>
      </w:pPr>
      <w:rPr>
        <w:rFonts w:ascii="Courier New" w:hAnsi="Courier New" w:hint="default"/>
      </w:rPr>
    </w:lvl>
    <w:lvl w:ilvl="8" w:tplc="04190005" w:tentative="1">
      <w:start w:val="1"/>
      <w:numFmt w:val="bullet"/>
      <w:lvlText w:val=""/>
      <w:lvlJc w:val="left"/>
      <w:pPr>
        <w:tabs>
          <w:tab w:val="num" w:pos="7380"/>
        </w:tabs>
        <w:ind w:left="7380" w:hanging="360"/>
      </w:pPr>
      <w:rPr>
        <w:rFonts w:ascii="Wingdings" w:hAnsi="Wingdings" w:hint="default"/>
      </w:rPr>
    </w:lvl>
  </w:abstractNum>
  <w:abstractNum w:abstractNumId="15">
    <w:nsid w:val="33DE1899"/>
    <w:multiLevelType w:val="multilevel"/>
    <w:tmpl w:val="B0F4FDC4"/>
    <w:lvl w:ilvl="0">
      <w:start w:val="1"/>
      <w:numFmt w:val="decimal"/>
      <w:lvlText w:val="%1"/>
      <w:lvlJc w:val="left"/>
      <w:pPr>
        <w:ind w:left="420" w:hanging="420"/>
      </w:pPr>
      <w:rPr>
        <w:rFonts w:hint="default"/>
      </w:rPr>
    </w:lvl>
    <w:lvl w:ilvl="1">
      <w:start w:val="1"/>
      <w:numFmt w:val="decimal"/>
      <w:lvlText w:val="%1.%2"/>
      <w:lvlJc w:val="left"/>
      <w:pPr>
        <w:ind w:left="1128" w:hanging="4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16">
    <w:nsid w:val="363668A3"/>
    <w:multiLevelType w:val="multilevel"/>
    <w:tmpl w:val="20F4B4BA"/>
    <w:lvl w:ilvl="0">
      <w:start w:val="1"/>
      <w:numFmt w:val="decimal"/>
      <w:lvlText w:val="%1"/>
      <w:lvlJc w:val="left"/>
      <w:pPr>
        <w:tabs>
          <w:tab w:val="num" w:pos="420"/>
        </w:tabs>
        <w:ind w:left="420" w:hanging="420"/>
      </w:pPr>
      <w:rPr>
        <w:rFonts w:cs="Times New Roman" w:hint="default"/>
      </w:rPr>
    </w:lvl>
    <w:lvl w:ilvl="1">
      <w:start w:val="1"/>
      <w:numFmt w:val="decimal"/>
      <w:lvlText w:val="%1.%2"/>
      <w:lvlJc w:val="left"/>
      <w:pPr>
        <w:tabs>
          <w:tab w:val="num" w:pos="1130"/>
        </w:tabs>
        <w:ind w:left="1130" w:hanging="420"/>
      </w:pPr>
      <w:rPr>
        <w:rFonts w:cs="Times New Roman" w:hint="default"/>
      </w:rPr>
    </w:lvl>
    <w:lvl w:ilvl="2">
      <w:start w:val="1"/>
      <w:numFmt w:val="decimal"/>
      <w:lvlText w:val="%1.%2.%3"/>
      <w:lvlJc w:val="left"/>
      <w:pPr>
        <w:tabs>
          <w:tab w:val="num" w:pos="1800"/>
        </w:tabs>
        <w:ind w:left="1800" w:hanging="720"/>
      </w:pPr>
      <w:rPr>
        <w:rFonts w:cs="Times New Roman" w:hint="default"/>
      </w:rPr>
    </w:lvl>
    <w:lvl w:ilvl="3">
      <w:start w:val="1"/>
      <w:numFmt w:val="decimal"/>
      <w:lvlText w:val="%1.%2.%3.%4"/>
      <w:lvlJc w:val="left"/>
      <w:pPr>
        <w:tabs>
          <w:tab w:val="num" w:pos="2700"/>
        </w:tabs>
        <w:ind w:left="2700" w:hanging="1080"/>
      </w:pPr>
      <w:rPr>
        <w:rFonts w:cs="Times New Roman" w:hint="default"/>
      </w:rPr>
    </w:lvl>
    <w:lvl w:ilvl="4">
      <w:start w:val="1"/>
      <w:numFmt w:val="decimal"/>
      <w:lvlText w:val="%1.%2.%3.%4.%5"/>
      <w:lvlJc w:val="left"/>
      <w:pPr>
        <w:tabs>
          <w:tab w:val="num" w:pos="3240"/>
        </w:tabs>
        <w:ind w:left="3240" w:hanging="1080"/>
      </w:pPr>
      <w:rPr>
        <w:rFonts w:cs="Times New Roman" w:hint="default"/>
      </w:rPr>
    </w:lvl>
    <w:lvl w:ilvl="5">
      <w:start w:val="1"/>
      <w:numFmt w:val="decimal"/>
      <w:lvlText w:val="%1.%2.%3.%4.%5.%6"/>
      <w:lvlJc w:val="left"/>
      <w:pPr>
        <w:tabs>
          <w:tab w:val="num" w:pos="4140"/>
        </w:tabs>
        <w:ind w:left="4140" w:hanging="1440"/>
      </w:pPr>
      <w:rPr>
        <w:rFonts w:cs="Times New Roman" w:hint="default"/>
      </w:rPr>
    </w:lvl>
    <w:lvl w:ilvl="6">
      <w:start w:val="1"/>
      <w:numFmt w:val="decimal"/>
      <w:lvlText w:val="%1.%2.%3.%4.%5.%6.%7"/>
      <w:lvlJc w:val="left"/>
      <w:pPr>
        <w:tabs>
          <w:tab w:val="num" w:pos="4680"/>
        </w:tabs>
        <w:ind w:left="4680" w:hanging="1440"/>
      </w:pPr>
      <w:rPr>
        <w:rFonts w:cs="Times New Roman" w:hint="default"/>
      </w:rPr>
    </w:lvl>
    <w:lvl w:ilvl="7">
      <w:start w:val="1"/>
      <w:numFmt w:val="decimal"/>
      <w:lvlText w:val="%1.%2.%3.%4.%5.%6.%7.%8"/>
      <w:lvlJc w:val="left"/>
      <w:pPr>
        <w:tabs>
          <w:tab w:val="num" w:pos="5580"/>
        </w:tabs>
        <w:ind w:left="5580" w:hanging="1800"/>
      </w:pPr>
      <w:rPr>
        <w:rFonts w:cs="Times New Roman" w:hint="default"/>
      </w:rPr>
    </w:lvl>
    <w:lvl w:ilvl="8">
      <w:start w:val="1"/>
      <w:numFmt w:val="decimal"/>
      <w:lvlText w:val="%1.%2.%3.%4.%5.%6.%7.%8.%9"/>
      <w:lvlJc w:val="left"/>
      <w:pPr>
        <w:tabs>
          <w:tab w:val="num" w:pos="6480"/>
        </w:tabs>
        <w:ind w:left="6480" w:hanging="2160"/>
      </w:pPr>
      <w:rPr>
        <w:rFonts w:cs="Times New Roman" w:hint="default"/>
      </w:rPr>
    </w:lvl>
  </w:abstractNum>
  <w:abstractNum w:abstractNumId="17">
    <w:nsid w:val="3AB02909"/>
    <w:multiLevelType w:val="hybridMultilevel"/>
    <w:tmpl w:val="DE2E161E"/>
    <w:lvl w:ilvl="0" w:tplc="54268D7E">
      <w:start w:val="1"/>
      <w:numFmt w:val="bullet"/>
      <w:lvlText w:val=""/>
      <w:lvlJc w:val="left"/>
      <w:pPr>
        <w:tabs>
          <w:tab w:val="num" w:pos="454"/>
        </w:tabs>
        <w:ind w:left="454" w:hanging="454"/>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8">
    <w:nsid w:val="40A956B3"/>
    <w:multiLevelType w:val="hybridMultilevel"/>
    <w:tmpl w:val="2272DD86"/>
    <w:lvl w:ilvl="0" w:tplc="CC34A55A">
      <w:start w:val="1"/>
      <w:numFmt w:val="decimal"/>
      <w:lvlText w:val="%1."/>
      <w:lvlJc w:val="left"/>
      <w:pPr>
        <w:tabs>
          <w:tab w:val="num" w:pos="454"/>
        </w:tabs>
        <w:ind w:left="454" w:hanging="454"/>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9">
    <w:nsid w:val="474A2E4B"/>
    <w:multiLevelType w:val="hybridMultilevel"/>
    <w:tmpl w:val="9CC473FE"/>
    <w:lvl w:ilvl="0" w:tplc="BF747AF2">
      <w:start w:val="1"/>
      <w:numFmt w:val="decimal"/>
      <w:lvlText w:val="%1."/>
      <w:lvlJc w:val="left"/>
      <w:pPr>
        <w:tabs>
          <w:tab w:val="num" w:pos="564"/>
        </w:tabs>
        <w:ind w:left="564" w:hanging="360"/>
      </w:pPr>
      <w:rPr>
        <w:rFonts w:hint="default"/>
      </w:rPr>
    </w:lvl>
    <w:lvl w:ilvl="1" w:tplc="04190019" w:tentative="1">
      <w:start w:val="1"/>
      <w:numFmt w:val="lowerLetter"/>
      <w:lvlText w:val="%2."/>
      <w:lvlJc w:val="left"/>
      <w:pPr>
        <w:tabs>
          <w:tab w:val="num" w:pos="1284"/>
        </w:tabs>
        <w:ind w:left="1284" w:hanging="360"/>
      </w:pPr>
    </w:lvl>
    <w:lvl w:ilvl="2" w:tplc="0419001B" w:tentative="1">
      <w:start w:val="1"/>
      <w:numFmt w:val="lowerRoman"/>
      <w:lvlText w:val="%3."/>
      <w:lvlJc w:val="right"/>
      <w:pPr>
        <w:tabs>
          <w:tab w:val="num" w:pos="2004"/>
        </w:tabs>
        <w:ind w:left="2004" w:hanging="180"/>
      </w:pPr>
    </w:lvl>
    <w:lvl w:ilvl="3" w:tplc="0419000F" w:tentative="1">
      <w:start w:val="1"/>
      <w:numFmt w:val="decimal"/>
      <w:lvlText w:val="%4."/>
      <w:lvlJc w:val="left"/>
      <w:pPr>
        <w:tabs>
          <w:tab w:val="num" w:pos="2724"/>
        </w:tabs>
        <w:ind w:left="2724" w:hanging="360"/>
      </w:pPr>
    </w:lvl>
    <w:lvl w:ilvl="4" w:tplc="04190019" w:tentative="1">
      <w:start w:val="1"/>
      <w:numFmt w:val="lowerLetter"/>
      <w:lvlText w:val="%5."/>
      <w:lvlJc w:val="left"/>
      <w:pPr>
        <w:tabs>
          <w:tab w:val="num" w:pos="3444"/>
        </w:tabs>
        <w:ind w:left="3444" w:hanging="360"/>
      </w:pPr>
    </w:lvl>
    <w:lvl w:ilvl="5" w:tplc="0419001B" w:tentative="1">
      <w:start w:val="1"/>
      <w:numFmt w:val="lowerRoman"/>
      <w:lvlText w:val="%6."/>
      <w:lvlJc w:val="right"/>
      <w:pPr>
        <w:tabs>
          <w:tab w:val="num" w:pos="4164"/>
        </w:tabs>
        <w:ind w:left="4164" w:hanging="180"/>
      </w:pPr>
    </w:lvl>
    <w:lvl w:ilvl="6" w:tplc="0419000F" w:tentative="1">
      <w:start w:val="1"/>
      <w:numFmt w:val="decimal"/>
      <w:lvlText w:val="%7."/>
      <w:lvlJc w:val="left"/>
      <w:pPr>
        <w:tabs>
          <w:tab w:val="num" w:pos="4884"/>
        </w:tabs>
        <w:ind w:left="4884" w:hanging="360"/>
      </w:pPr>
    </w:lvl>
    <w:lvl w:ilvl="7" w:tplc="04190019" w:tentative="1">
      <w:start w:val="1"/>
      <w:numFmt w:val="lowerLetter"/>
      <w:lvlText w:val="%8."/>
      <w:lvlJc w:val="left"/>
      <w:pPr>
        <w:tabs>
          <w:tab w:val="num" w:pos="5604"/>
        </w:tabs>
        <w:ind w:left="5604" w:hanging="360"/>
      </w:pPr>
    </w:lvl>
    <w:lvl w:ilvl="8" w:tplc="0419001B" w:tentative="1">
      <w:start w:val="1"/>
      <w:numFmt w:val="lowerRoman"/>
      <w:lvlText w:val="%9."/>
      <w:lvlJc w:val="right"/>
      <w:pPr>
        <w:tabs>
          <w:tab w:val="num" w:pos="6324"/>
        </w:tabs>
        <w:ind w:left="6324" w:hanging="180"/>
      </w:pPr>
    </w:lvl>
  </w:abstractNum>
  <w:abstractNum w:abstractNumId="20">
    <w:nsid w:val="483B5063"/>
    <w:multiLevelType w:val="hybridMultilevel"/>
    <w:tmpl w:val="52CCE7F4"/>
    <w:lvl w:ilvl="0" w:tplc="0E82CF2E">
      <w:start w:val="1"/>
      <w:numFmt w:val="decimal"/>
      <w:lvlText w:val="%1."/>
      <w:lvlJc w:val="left"/>
      <w:pPr>
        <w:tabs>
          <w:tab w:val="num" w:pos="750"/>
        </w:tabs>
        <w:ind w:left="750" w:hanging="390"/>
      </w:pPr>
      <w:rPr>
        <w:rFonts w:eastAsia="Times New Roman" w:cs="Times New Roman" w:hint="default"/>
        <w:sz w:val="28"/>
        <w:szCs w:val="28"/>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1">
    <w:nsid w:val="4F8E32BC"/>
    <w:multiLevelType w:val="hybridMultilevel"/>
    <w:tmpl w:val="16C87008"/>
    <w:lvl w:ilvl="0" w:tplc="35E27F3C">
      <w:start w:val="3"/>
      <w:numFmt w:val="decimal"/>
      <w:lvlText w:val="%1."/>
      <w:lvlJc w:val="left"/>
      <w:pPr>
        <w:tabs>
          <w:tab w:val="num" w:pos="900"/>
        </w:tabs>
        <w:ind w:left="90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2">
    <w:nsid w:val="508848E4"/>
    <w:multiLevelType w:val="hybridMultilevel"/>
    <w:tmpl w:val="6D3E40C2"/>
    <w:lvl w:ilvl="0" w:tplc="E74013F8">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3">
    <w:nsid w:val="65C27EA9"/>
    <w:multiLevelType w:val="hybridMultilevel"/>
    <w:tmpl w:val="BA56EA16"/>
    <w:lvl w:ilvl="0" w:tplc="04190011">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4">
    <w:nsid w:val="664D753E"/>
    <w:multiLevelType w:val="hybridMultilevel"/>
    <w:tmpl w:val="37B0D2D4"/>
    <w:lvl w:ilvl="0" w:tplc="F7FAC2AE">
      <w:start w:val="3"/>
      <w:numFmt w:val="bullet"/>
      <w:lvlText w:val="-"/>
      <w:lvlJc w:val="left"/>
      <w:pPr>
        <w:ind w:left="1069" w:hanging="360"/>
      </w:pPr>
      <w:rPr>
        <w:rFonts w:ascii="Times New Roman" w:eastAsia="MS Mincho"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5">
    <w:nsid w:val="693A2C47"/>
    <w:multiLevelType w:val="singleLevel"/>
    <w:tmpl w:val="D3DC5352"/>
    <w:lvl w:ilvl="0">
      <w:start w:val="1"/>
      <w:numFmt w:val="decimal"/>
      <w:lvlText w:val="%1)"/>
      <w:lvlJc w:val="left"/>
      <w:pPr>
        <w:tabs>
          <w:tab w:val="num" w:pos="900"/>
        </w:tabs>
        <w:ind w:left="900" w:hanging="360"/>
      </w:pPr>
      <w:rPr>
        <w:rFonts w:hint="default"/>
      </w:rPr>
    </w:lvl>
  </w:abstractNum>
  <w:abstractNum w:abstractNumId="26">
    <w:nsid w:val="6B40517E"/>
    <w:multiLevelType w:val="multilevel"/>
    <w:tmpl w:val="1D26A4F8"/>
    <w:lvl w:ilvl="0">
      <w:start w:val="1"/>
      <w:numFmt w:val="decimal"/>
      <w:lvlText w:val="%1"/>
      <w:lvlJc w:val="left"/>
      <w:pPr>
        <w:tabs>
          <w:tab w:val="num" w:pos="570"/>
        </w:tabs>
        <w:ind w:left="570" w:hanging="570"/>
      </w:pPr>
      <w:rPr>
        <w:rFonts w:hint="default"/>
      </w:rPr>
    </w:lvl>
    <w:lvl w:ilvl="1">
      <w:start w:val="3"/>
      <w:numFmt w:val="decimal"/>
      <w:lvlText w:val="%1.%2"/>
      <w:lvlJc w:val="left"/>
      <w:pPr>
        <w:tabs>
          <w:tab w:val="num" w:pos="741"/>
        </w:tabs>
        <w:ind w:left="741" w:hanging="570"/>
      </w:pPr>
      <w:rPr>
        <w:rFonts w:hint="default"/>
      </w:rPr>
    </w:lvl>
    <w:lvl w:ilvl="2">
      <w:start w:val="4"/>
      <w:numFmt w:val="decimal"/>
      <w:lvlText w:val="%1.%2.%3"/>
      <w:lvlJc w:val="left"/>
      <w:pPr>
        <w:tabs>
          <w:tab w:val="num" w:pos="1062"/>
        </w:tabs>
        <w:ind w:left="1062" w:hanging="720"/>
      </w:pPr>
      <w:rPr>
        <w:rFonts w:hint="default"/>
      </w:rPr>
    </w:lvl>
    <w:lvl w:ilvl="3">
      <w:start w:val="1"/>
      <w:numFmt w:val="decimal"/>
      <w:lvlText w:val="%1.%2.%3.%4"/>
      <w:lvlJc w:val="left"/>
      <w:pPr>
        <w:tabs>
          <w:tab w:val="num" w:pos="1593"/>
        </w:tabs>
        <w:ind w:left="1593" w:hanging="1080"/>
      </w:pPr>
      <w:rPr>
        <w:rFonts w:hint="default"/>
      </w:rPr>
    </w:lvl>
    <w:lvl w:ilvl="4">
      <w:start w:val="1"/>
      <w:numFmt w:val="decimal"/>
      <w:lvlText w:val="%1.%2.%3.%4.%5"/>
      <w:lvlJc w:val="left"/>
      <w:pPr>
        <w:tabs>
          <w:tab w:val="num" w:pos="1764"/>
        </w:tabs>
        <w:ind w:left="1764" w:hanging="1080"/>
      </w:pPr>
      <w:rPr>
        <w:rFonts w:hint="default"/>
      </w:rPr>
    </w:lvl>
    <w:lvl w:ilvl="5">
      <w:start w:val="1"/>
      <w:numFmt w:val="decimal"/>
      <w:lvlText w:val="%1.%2.%3.%4.%5.%6"/>
      <w:lvlJc w:val="left"/>
      <w:pPr>
        <w:tabs>
          <w:tab w:val="num" w:pos="2295"/>
        </w:tabs>
        <w:ind w:left="2295" w:hanging="1440"/>
      </w:pPr>
      <w:rPr>
        <w:rFonts w:hint="default"/>
      </w:rPr>
    </w:lvl>
    <w:lvl w:ilvl="6">
      <w:start w:val="1"/>
      <w:numFmt w:val="decimal"/>
      <w:lvlText w:val="%1.%2.%3.%4.%5.%6.%7"/>
      <w:lvlJc w:val="left"/>
      <w:pPr>
        <w:tabs>
          <w:tab w:val="num" w:pos="2466"/>
        </w:tabs>
        <w:ind w:left="2466" w:hanging="1440"/>
      </w:pPr>
      <w:rPr>
        <w:rFonts w:hint="default"/>
      </w:rPr>
    </w:lvl>
    <w:lvl w:ilvl="7">
      <w:start w:val="1"/>
      <w:numFmt w:val="decimal"/>
      <w:lvlText w:val="%1.%2.%3.%4.%5.%6.%7.%8"/>
      <w:lvlJc w:val="left"/>
      <w:pPr>
        <w:tabs>
          <w:tab w:val="num" w:pos="2997"/>
        </w:tabs>
        <w:ind w:left="2997" w:hanging="1800"/>
      </w:pPr>
      <w:rPr>
        <w:rFonts w:hint="default"/>
      </w:rPr>
    </w:lvl>
    <w:lvl w:ilvl="8">
      <w:start w:val="1"/>
      <w:numFmt w:val="decimal"/>
      <w:lvlText w:val="%1.%2.%3.%4.%5.%6.%7.%8.%9"/>
      <w:lvlJc w:val="left"/>
      <w:pPr>
        <w:tabs>
          <w:tab w:val="num" w:pos="3528"/>
        </w:tabs>
        <w:ind w:left="3528" w:hanging="2160"/>
      </w:pPr>
      <w:rPr>
        <w:rFonts w:hint="default"/>
      </w:rPr>
    </w:lvl>
  </w:abstractNum>
  <w:abstractNum w:abstractNumId="27">
    <w:nsid w:val="6F0C7D61"/>
    <w:multiLevelType w:val="multilevel"/>
    <w:tmpl w:val="7CAC3D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nsid w:val="70357471"/>
    <w:multiLevelType w:val="hybridMultilevel"/>
    <w:tmpl w:val="16A078BA"/>
    <w:lvl w:ilvl="0" w:tplc="1AC2E61C">
      <w:start w:val="2"/>
      <w:numFmt w:val="decimal"/>
      <w:lvlText w:val="%1."/>
      <w:lvlJc w:val="left"/>
      <w:pPr>
        <w:ind w:left="720" w:hanging="360"/>
      </w:pPr>
      <w:rPr>
        <w:rFonts w:hint="default"/>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nsid w:val="79D47BC3"/>
    <w:multiLevelType w:val="hybridMultilevel"/>
    <w:tmpl w:val="3EDAB006"/>
    <w:lvl w:ilvl="0" w:tplc="5E9E3308">
      <w:start w:val="1"/>
      <w:numFmt w:val="decimal"/>
      <w:lvlText w:val="%1."/>
      <w:lvlJc w:val="left"/>
      <w:pPr>
        <w:tabs>
          <w:tab w:val="num" w:pos="900"/>
        </w:tabs>
        <w:ind w:left="900" w:hanging="360"/>
      </w:pPr>
      <w:rPr>
        <w:rFonts w:hint="default"/>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30">
    <w:nsid w:val="7C6910E1"/>
    <w:multiLevelType w:val="hybridMultilevel"/>
    <w:tmpl w:val="05E44B78"/>
    <w:lvl w:ilvl="0" w:tplc="F19A2A4C">
      <w:start w:val="1"/>
      <w:numFmt w:val="decimal"/>
      <w:lvlText w:val="%1."/>
      <w:lvlJc w:val="left"/>
      <w:pPr>
        <w:tabs>
          <w:tab w:val="num" w:pos="900"/>
        </w:tabs>
        <w:ind w:left="900" w:hanging="360"/>
      </w:pPr>
      <w:rPr>
        <w:rFonts w:hint="default"/>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31">
    <w:nsid w:val="7FBB7AC4"/>
    <w:multiLevelType w:val="hybridMultilevel"/>
    <w:tmpl w:val="07E08BF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5"/>
  </w:num>
  <w:num w:numId="2">
    <w:abstractNumId w:val="5"/>
  </w:num>
  <w:num w:numId="3">
    <w:abstractNumId w:val="30"/>
  </w:num>
  <w:num w:numId="4">
    <w:abstractNumId w:val="4"/>
  </w:num>
  <w:num w:numId="5">
    <w:abstractNumId w:val="12"/>
  </w:num>
  <w:num w:numId="6">
    <w:abstractNumId w:val="26"/>
  </w:num>
  <w:num w:numId="7">
    <w:abstractNumId w:val="25"/>
  </w:num>
  <w:num w:numId="8">
    <w:abstractNumId w:val="2"/>
  </w:num>
  <w:num w:numId="9">
    <w:abstractNumId w:val="1"/>
  </w:num>
  <w:num w:numId="10">
    <w:abstractNumId w:val="11"/>
  </w:num>
  <w:num w:numId="11">
    <w:abstractNumId w:val="10"/>
  </w:num>
  <w:num w:numId="12">
    <w:abstractNumId w:val="22"/>
  </w:num>
  <w:num w:numId="13">
    <w:abstractNumId w:val="28"/>
  </w:num>
  <w:num w:numId="14">
    <w:abstractNumId w:val="16"/>
  </w:num>
  <w:num w:numId="15">
    <w:abstractNumId w:val="17"/>
  </w:num>
  <w:num w:numId="16">
    <w:abstractNumId w:val="18"/>
  </w:num>
  <w:num w:numId="17">
    <w:abstractNumId w:val="14"/>
  </w:num>
  <w:num w:numId="18">
    <w:abstractNumId w:val="8"/>
  </w:num>
  <w:num w:numId="19">
    <w:abstractNumId w:val="23"/>
  </w:num>
  <w:num w:numId="20">
    <w:abstractNumId w:val="20"/>
  </w:num>
  <w:num w:numId="21">
    <w:abstractNumId w:val="29"/>
  </w:num>
  <w:num w:numId="22">
    <w:abstractNumId w:val="27"/>
  </w:num>
  <w:num w:numId="23">
    <w:abstractNumId w:val="9"/>
  </w:num>
  <w:num w:numId="24">
    <w:abstractNumId w:val="13"/>
  </w:num>
  <w:num w:numId="25">
    <w:abstractNumId w:val="7"/>
  </w:num>
  <w:num w:numId="26">
    <w:abstractNumId w:val="3"/>
  </w:num>
  <w:num w:numId="27">
    <w:abstractNumId w:val="6"/>
  </w:num>
  <w:num w:numId="28">
    <w:abstractNumId w:val="19"/>
  </w:num>
  <w:num w:numId="29">
    <w:abstractNumId w:val="21"/>
  </w:num>
  <w:num w:numId="30">
    <w:abstractNumId w:val="24"/>
  </w:num>
  <w:num w:numId="31">
    <w:abstractNumId w:val="0"/>
    <w:lvlOverride w:ilvl="0">
      <w:lvl w:ilvl="0">
        <w:numFmt w:val="bullet"/>
        <w:lvlText w:val="-"/>
        <w:legacy w:legacy="1" w:legacySpace="0" w:legacyIndent="106"/>
        <w:lvlJc w:val="left"/>
        <w:pPr>
          <w:ind w:left="0" w:firstLine="0"/>
        </w:pPr>
        <w:rPr>
          <w:rFonts w:ascii="Times New Roman" w:hAnsi="Times New Roman" w:cs="Times New Roman" w:hint="default"/>
        </w:rPr>
      </w:lvl>
    </w:lvlOverride>
  </w:num>
  <w:num w:numId="32">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grammar="clean"/>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46A1F"/>
    <w:rsid w:val="00095AAE"/>
    <w:rsid w:val="00096666"/>
    <w:rsid w:val="001451B7"/>
    <w:rsid w:val="00146A17"/>
    <w:rsid w:val="00150A01"/>
    <w:rsid w:val="00171EFF"/>
    <w:rsid w:val="001A7694"/>
    <w:rsid w:val="001E4B83"/>
    <w:rsid w:val="00200AB2"/>
    <w:rsid w:val="002D219F"/>
    <w:rsid w:val="00315D4D"/>
    <w:rsid w:val="00427C00"/>
    <w:rsid w:val="004E0E6D"/>
    <w:rsid w:val="005311EB"/>
    <w:rsid w:val="00625AB7"/>
    <w:rsid w:val="006C1957"/>
    <w:rsid w:val="00702E1A"/>
    <w:rsid w:val="009F6981"/>
    <w:rsid w:val="00B46A1F"/>
    <w:rsid w:val="00B600FF"/>
    <w:rsid w:val="00BB5807"/>
    <w:rsid w:val="00D35904"/>
    <w:rsid w:val="00D443DB"/>
    <w:rsid w:val="00D45776"/>
    <w:rsid w:val="00D45C92"/>
    <w:rsid w:val="00F2372D"/>
    <w:rsid w:val="00FB2472"/>
    <w:rsid w:val="00FC7D4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0"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96666"/>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uiPriority w:val="9"/>
    <w:qFormat/>
    <w:rsid w:val="00096666"/>
    <w:pPr>
      <w:keepNext/>
      <w:jc w:val="right"/>
      <w:outlineLvl w:val="0"/>
    </w:pPr>
    <w:rPr>
      <w:b/>
      <w:bCs/>
      <w:sz w:val="20"/>
      <w:lang w:val="uk-UA"/>
    </w:rPr>
  </w:style>
  <w:style w:type="paragraph" w:styleId="2">
    <w:name w:val="heading 2"/>
    <w:basedOn w:val="a"/>
    <w:next w:val="a"/>
    <w:link w:val="20"/>
    <w:uiPriority w:val="9"/>
    <w:qFormat/>
    <w:rsid w:val="00096666"/>
    <w:pPr>
      <w:keepNext/>
      <w:jc w:val="center"/>
      <w:outlineLvl w:val="1"/>
    </w:pPr>
    <w:rPr>
      <w:sz w:val="44"/>
      <w:lang w:val="uk-UA"/>
    </w:rPr>
  </w:style>
  <w:style w:type="paragraph" w:styleId="3">
    <w:name w:val="heading 3"/>
    <w:basedOn w:val="a"/>
    <w:next w:val="a"/>
    <w:link w:val="30"/>
    <w:uiPriority w:val="9"/>
    <w:qFormat/>
    <w:rsid w:val="00FC7D41"/>
    <w:pPr>
      <w:keepNext/>
      <w:ind w:right="-108"/>
      <w:outlineLvl w:val="2"/>
    </w:pPr>
    <w:rPr>
      <w:b/>
      <w:szCs w:val="20"/>
      <w:lang w:val="en-US"/>
    </w:rPr>
  </w:style>
  <w:style w:type="paragraph" w:styleId="4">
    <w:name w:val="heading 4"/>
    <w:basedOn w:val="a"/>
    <w:next w:val="a"/>
    <w:link w:val="40"/>
    <w:uiPriority w:val="9"/>
    <w:unhideWhenUsed/>
    <w:qFormat/>
    <w:rsid w:val="00FC7D41"/>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0"/>
    <w:uiPriority w:val="9"/>
    <w:qFormat/>
    <w:rsid w:val="00FC7D41"/>
    <w:pPr>
      <w:keepNext/>
      <w:jc w:val="right"/>
      <w:outlineLvl w:val="4"/>
    </w:pPr>
    <w:rPr>
      <w:sz w:val="28"/>
      <w:szCs w:val="20"/>
    </w:rPr>
  </w:style>
  <w:style w:type="paragraph" w:styleId="6">
    <w:name w:val="heading 6"/>
    <w:basedOn w:val="a"/>
    <w:next w:val="a"/>
    <w:link w:val="60"/>
    <w:uiPriority w:val="9"/>
    <w:qFormat/>
    <w:rsid w:val="00FC7D41"/>
    <w:pPr>
      <w:keepNext/>
      <w:jc w:val="center"/>
      <w:outlineLvl w:val="5"/>
    </w:pPr>
    <w:rPr>
      <w:b/>
      <w:i/>
      <w:sz w:val="28"/>
      <w:szCs w:val="20"/>
    </w:rPr>
  </w:style>
  <w:style w:type="paragraph" w:styleId="7">
    <w:name w:val="heading 7"/>
    <w:basedOn w:val="a"/>
    <w:next w:val="a"/>
    <w:link w:val="70"/>
    <w:uiPriority w:val="9"/>
    <w:qFormat/>
    <w:rsid w:val="00FC7D41"/>
    <w:pPr>
      <w:keepNext/>
      <w:jc w:val="center"/>
      <w:outlineLvl w:val="6"/>
    </w:pPr>
    <w:rPr>
      <w:b/>
      <w:i/>
      <w:szCs w:val="20"/>
    </w:rPr>
  </w:style>
  <w:style w:type="paragraph" w:styleId="8">
    <w:name w:val="heading 8"/>
    <w:basedOn w:val="a"/>
    <w:next w:val="a"/>
    <w:link w:val="80"/>
    <w:uiPriority w:val="9"/>
    <w:qFormat/>
    <w:rsid w:val="00FC7D41"/>
    <w:pPr>
      <w:keepNext/>
      <w:jc w:val="center"/>
      <w:outlineLvl w:val="7"/>
    </w:pPr>
    <w:rPr>
      <w:b/>
      <w:sz w:val="18"/>
      <w:szCs w:val="20"/>
    </w:rPr>
  </w:style>
  <w:style w:type="paragraph" w:styleId="9">
    <w:name w:val="heading 9"/>
    <w:basedOn w:val="a"/>
    <w:next w:val="a"/>
    <w:link w:val="90"/>
    <w:uiPriority w:val="9"/>
    <w:qFormat/>
    <w:rsid w:val="00FC7D41"/>
    <w:pPr>
      <w:keepNext/>
      <w:jc w:val="center"/>
      <w:outlineLvl w:val="8"/>
    </w:pPr>
    <w:rPr>
      <w:b/>
      <w:i/>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096666"/>
    <w:pPr>
      <w:spacing w:before="100" w:beforeAutospacing="1" w:after="100" w:afterAutospacing="1"/>
    </w:pPr>
  </w:style>
  <w:style w:type="character" w:customStyle="1" w:styleId="10">
    <w:name w:val="Заголовок 1 Знак"/>
    <w:basedOn w:val="a0"/>
    <w:link w:val="1"/>
    <w:uiPriority w:val="9"/>
    <w:rsid w:val="00096666"/>
    <w:rPr>
      <w:rFonts w:ascii="Times New Roman" w:eastAsia="Times New Roman" w:hAnsi="Times New Roman" w:cs="Times New Roman"/>
      <w:b/>
      <w:bCs/>
      <w:sz w:val="20"/>
      <w:szCs w:val="24"/>
      <w:lang w:val="uk-UA" w:eastAsia="ru-RU"/>
    </w:rPr>
  </w:style>
  <w:style w:type="character" w:customStyle="1" w:styleId="20">
    <w:name w:val="Заголовок 2 Знак"/>
    <w:basedOn w:val="a0"/>
    <w:link w:val="2"/>
    <w:uiPriority w:val="9"/>
    <w:rsid w:val="00096666"/>
    <w:rPr>
      <w:rFonts w:ascii="Times New Roman" w:eastAsia="Times New Roman" w:hAnsi="Times New Roman" w:cs="Times New Roman"/>
      <w:sz w:val="44"/>
      <w:szCs w:val="24"/>
      <w:lang w:val="uk-UA" w:eastAsia="ru-RU"/>
    </w:rPr>
  </w:style>
  <w:style w:type="paragraph" w:styleId="31">
    <w:name w:val="Body Text Indent 3"/>
    <w:basedOn w:val="a"/>
    <w:link w:val="32"/>
    <w:uiPriority w:val="99"/>
    <w:rsid w:val="00096666"/>
    <w:pPr>
      <w:tabs>
        <w:tab w:val="left" w:pos="1440"/>
        <w:tab w:val="left" w:pos="1620"/>
      </w:tabs>
      <w:spacing w:line="360" w:lineRule="auto"/>
      <w:ind w:left="540" w:hanging="540"/>
      <w:jc w:val="both"/>
    </w:pPr>
    <w:rPr>
      <w:sz w:val="28"/>
      <w:lang w:val="uk-UA"/>
    </w:rPr>
  </w:style>
  <w:style w:type="character" w:customStyle="1" w:styleId="32">
    <w:name w:val="Основной текст с отступом 3 Знак"/>
    <w:basedOn w:val="a0"/>
    <w:link w:val="31"/>
    <w:uiPriority w:val="99"/>
    <w:rsid w:val="00096666"/>
    <w:rPr>
      <w:rFonts w:ascii="Times New Roman" w:eastAsia="Times New Roman" w:hAnsi="Times New Roman" w:cs="Times New Roman"/>
      <w:sz w:val="28"/>
      <w:szCs w:val="24"/>
      <w:lang w:val="uk-UA" w:eastAsia="ru-RU"/>
    </w:rPr>
  </w:style>
  <w:style w:type="paragraph" w:styleId="a4">
    <w:name w:val="Subtitle"/>
    <w:basedOn w:val="a"/>
    <w:next w:val="a"/>
    <w:link w:val="a5"/>
    <w:uiPriority w:val="11"/>
    <w:qFormat/>
    <w:rsid w:val="00096666"/>
    <w:pPr>
      <w:spacing w:after="60"/>
      <w:jc w:val="center"/>
      <w:outlineLvl w:val="1"/>
    </w:pPr>
    <w:rPr>
      <w:rFonts w:ascii="Cambria" w:hAnsi="Cambria"/>
    </w:rPr>
  </w:style>
  <w:style w:type="character" w:customStyle="1" w:styleId="a5">
    <w:name w:val="Подзаголовок Знак"/>
    <w:basedOn w:val="a0"/>
    <w:link w:val="a4"/>
    <w:uiPriority w:val="11"/>
    <w:rsid w:val="00096666"/>
    <w:rPr>
      <w:rFonts w:ascii="Cambria" w:eastAsia="Times New Roman" w:hAnsi="Cambria" w:cs="Times New Roman"/>
      <w:sz w:val="24"/>
      <w:szCs w:val="24"/>
      <w:lang w:eastAsia="ru-RU"/>
    </w:rPr>
  </w:style>
  <w:style w:type="paragraph" w:styleId="a6">
    <w:name w:val="Body Text"/>
    <w:basedOn w:val="a"/>
    <w:link w:val="a7"/>
    <w:uiPriority w:val="99"/>
    <w:unhideWhenUsed/>
    <w:rsid w:val="00096666"/>
    <w:pPr>
      <w:spacing w:after="120"/>
    </w:pPr>
  </w:style>
  <w:style w:type="character" w:customStyle="1" w:styleId="a7">
    <w:name w:val="Основной текст Знак"/>
    <w:basedOn w:val="a0"/>
    <w:link w:val="a6"/>
    <w:uiPriority w:val="99"/>
    <w:rsid w:val="00096666"/>
    <w:rPr>
      <w:rFonts w:ascii="Times New Roman" w:eastAsia="Times New Roman" w:hAnsi="Times New Roman" w:cs="Times New Roman"/>
      <w:sz w:val="24"/>
      <w:szCs w:val="24"/>
      <w:lang w:eastAsia="ru-RU"/>
    </w:rPr>
  </w:style>
  <w:style w:type="paragraph" w:styleId="a8">
    <w:name w:val="List Paragraph"/>
    <w:basedOn w:val="a"/>
    <w:uiPriority w:val="34"/>
    <w:qFormat/>
    <w:rsid w:val="00096666"/>
    <w:pPr>
      <w:ind w:left="720"/>
      <w:contextualSpacing/>
    </w:pPr>
  </w:style>
  <w:style w:type="paragraph" w:customStyle="1" w:styleId="Style1">
    <w:name w:val="Style1"/>
    <w:basedOn w:val="a"/>
    <w:uiPriority w:val="99"/>
    <w:rsid w:val="00096666"/>
    <w:pPr>
      <w:widowControl w:val="0"/>
      <w:autoSpaceDE w:val="0"/>
      <w:autoSpaceDN w:val="0"/>
      <w:adjustRightInd w:val="0"/>
    </w:pPr>
  </w:style>
  <w:style w:type="character" w:customStyle="1" w:styleId="FontStyle21">
    <w:name w:val="Font Style21"/>
    <w:basedOn w:val="a0"/>
    <w:uiPriority w:val="99"/>
    <w:rsid w:val="00096666"/>
    <w:rPr>
      <w:rFonts w:ascii="Times New Roman" w:hAnsi="Times New Roman" w:cs="Times New Roman"/>
      <w:b/>
      <w:bCs/>
      <w:i/>
      <w:iCs/>
      <w:sz w:val="26"/>
      <w:szCs w:val="26"/>
    </w:rPr>
  </w:style>
  <w:style w:type="character" w:customStyle="1" w:styleId="longtext">
    <w:name w:val="long_text"/>
    <w:basedOn w:val="a0"/>
    <w:rsid w:val="00096666"/>
  </w:style>
  <w:style w:type="paragraph" w:customStyle="1" w:styleId="western">
    <w:name w:val="western"/>
    <w:basedOn w:val="a"/>
    <w:rsid w:val="00FC7D41"/>
    <w:pPr>
      <w:spacing w:before="100" w:beforeAutospacing="1" w:after="100" w:afterAutospacing="1"/>
    </w:pPr>
  </w:style>
  <w:style w:type="character" w:customStyle="1" w:styleId="40">
    <w:name w:val="Заголовок 4 Знак"/>
    <w:basedOn w:val="a0"/>
    <w:link w:val="4"/>
    <w:uiPriority w:val="9"/>
    <w:rsid w:val="00FC7D41"/>
    <w:rPr>
      <w:rFonts w:asciiTheme="majorHAnsi" w:eastAsiaTheme="majorEastAsia" w:hAnsiTheme="majorHAnsi" w:cstheme="majorBidi"/>
      <w:b/>
      <w:bCs/>
      <w:i/>
      <w:iCs/>
      <w:color w:val="4F81BD" w:themeColor="accent1"/>
      <w:sz w:val="24"/>
      <w:szCs w:val="24"/>
      <w:lang w:eastAsia="ru-RU"/>
    </w:rPr>
  </w:style>
  <w:style w:type="paragraph" w:styleId="21">
    <w:name w:val="Body Text Indent 2"/>
    <w:basedOn w:val="a"/>
    <w:link w:val="22"/>
    <w:unhideWhenUsed/>
    <w:rsid w:val="00FC7D41"/>
    <w:pPr>
      <w:spacing w:after="120" w:line="480" w:lineRule="auto"/>
      <w:ind w:left="283"/>
    </w:pPr>
  </w:style>
  <w:style w:type="character" w:customStyle="1" w:styleId="22">
    <w:name w:val="Основной текст с отступом 2 Знак"/>
    <w:basedOn w:val="a0"/>
    <w:link w:val="21"/>
    <w:rsid w:val="00FC7D41"/>
    <w:rPr>
      <w:rFonts w:ascii="Times New Roman" w:eastAsia="Times New Roman" w:hAnsi="Times New Roman" w:cs="Times New Roman"/>
      <w:sz w:val="24"/>
      <w:szCs w:val="24"/>
      <w:lang w:eastAsia="ru-RU"/>
    </w:rPr>
  </w:style>
  <w:style w:type="table" w:styleId="a9">
    <w:name w:val="Table Grid"/>
    <w:basedOn w:val="a1"/>
    <w:uiPriority w:val="59"/>
    <w:rsid w:val="00FC7D4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caption"/>
    <w:basedOn w:val="a"/>
    <w:next w:val="a"/>
    <w:qFormat/>
    <w:rsid w:val="00FC7D41"/>
    <w:pPr>
      <w:ind w:firstLine="720"/>
    </w:pPr>
    <w:rPr>
      <w:sz w:val="28"/>
    </w:rPr>
  </w:style>
  <w:style w:type="paragraph" w:styleId="ab">
    <w:name w:val="Balloon Text"/>
    <w:basedOn w:val="a"/>
    <w:link w:val="ac"/>
    <w:uiPriority w:val="99"/>
    <w:unhideWhenUsed/>
    <w:rsid w:val="00FC7D41"/>
    <w:rPr>
      <w:rFonts w:ascii="Tahoma" w:hAnsi="Tahoma" w:cs="Tahoma"/>
      <w:sz w:val="16"/>
      <w:szCs w:val="16"/>
    </w:rPr>
  </w:style>
  <w:style w:type="character" w:customStyle="1" w:styleId="ac">
    <w:name w:val="Текст выноски Знак"/>
    <w:basedOn w:val="a0"/>
    <w:link w:val="ab"/>
    <w:uiPriority w:val="99"/>
    <w:rsid w:val="00FC7D41"/>
    <w:rPr>
      <w:rFonts w:ascii="Tahoma" w:eastAsia="Times New Roman" w:hAnsi="Tahoma" w:cs="Tahoma"/>
      <w:sz w:val="16"/>
      <w:szCs w:val="16"/>
      <w:lang w:eastAsia="ru-RU"/>
    </w:rPr>
  </w:style>
  <w:style w:type="character" w:customStyle="1" w:styleId="30">
    <w:name w:val="Заголовок 3 Знак"/>
    <w:basedOn w:val="a0"/>
    <w:link w:val="3"/>
    <w:uiPriority w:val="9"/>
    <w:rsid w:val="00FC7D41"/>
    <w:rPr>
      <w:rFonts w:ascii="Times New Roman" w:eastAsia="Times New Roman" w:hAnsi="Times New Roman" w:cs="Times New Roman"/>
      <w:b/>
      <w:sz w:val="24"/>
      <w:szCs w:val="20"/>
      <w:lang w:val="en-US" w:eastAsia="ru-RU"/>
    </w:rPr>
  </w:style>
  <w:style w:type="character" w:customStyle="1" w:styleId="50">
    <w:name w:val="Заголовок 5 Знак"/>
    <w:basedOn w:val="a0"/>
    <w:link w:val="5"/>
    <w:uiPriority w:val="9"/>
    <w:rsid w:val="00FC7D41"/>
    <w:rPr>
      <w:rFonts w:ascii="Times New Roman" w:eastAsia="Times New Roman" w:hAnsi="Times New Roman" w:cs="Times New Roman"/>
      <w:sz w:val="28"/>
      <w:szCs w:val="20"/>
      <w:lang w:eastAsia="ru-RU"/>
    </w:rPr>
  </w:style>
  <w:style w:type="character" w:customStyle="1" w:styleId="60">
    <w:name w:val="Заголовок 6 Знак"/>
    <w:basedOn w:val="a0"/>
    <w:link w:val="6"/>
    <w:uiPriority w:val="9"/>
    <w:rsid w:val="00FC7D41"/>
    <w:rPr>
      <w:rFonts w:ascii="Times New Roman" w:eastAsia="Times New Roman" w:hAnsi="Times New Roman" w:cs="Times New Roman"/>
      <w:b/>
      <w:i/>
      <w:sz w:val="28"/>
      <w:szCs w:val="20"/>
      <w:lang w:eastAsia="ru-RU"/>
    </w:rPr>
  </w:style>
  <w:style w:type="character" w:customStyle="1" w:styleId="70">
    <w:name w:val="Заголовок 7 Знак"/>
    <w:basedOn w:val="a0"/>
    <w:link w:val="7"/>
    <w:uiPriority w:val="9"/>
    <w:rsid w:val="00FC7D41"/>
    <w:rPr>
      <w:rFonts w:ascii="Times New Roman" w:eastAsia="Times New Roman" w:hAnsi="Times New Roman" w:cs="Times New Roman"/>
      <w:b/>
      <w:i/>
      <w:sz w:val="24"/>
      <w:szCs w:val="20"/>
      <w:lang w:eastAsia="ru-RU"/>
    </w:rPr>
  </w:style>
  <w:style w:type="character" w:customStyle="1" w:styleId="80">
    <w:name w:val="Заголовок 8 Знак"/>
    <w:basedOn w:val="a0"/>
    <w:link w:val="8"/>
    <w:uiPriority w:val="9"/>
    <w:rsid w:val="00FC7D41"/>
    <w:rPr>
      <w:rFonts w:ascii="Times New Roman" w:eastAsia="Times New Roman" w:hAnsi="Times New Roman" w:cs="Times New Roman"/>
      <w:b/>
      <w:sz w:val="18"/>
      <w:szCs w:val="20"/>
      <w:lang w:eastAsia="ru-RU"/>
    </w:rPr>
  </w:style>
  <w:style w:type="character" w:customStyle="1" w:styleId="90">
    <w:name w:val="Заголовок 9 Знак"/>
    <w:basedOn w:val="a0"/>
    <w:link w:val="9"/>
    <w:uiPriority w:val="9"/>
    <w:rsid w:val="00FC7D41"/>
    <w:rPr>
      <w:rFonts w:ascii="Times New Roman" w:eastAsia="Times New Roman" w:hAnsi="Times New Roman" w:cs="Times New Roman"/>
      <w:b/>
      <w:i/>
      <w:sz w:val="20"/>
      <w:szCs w:val="20"/>
      <w:lang w:eastAsia="ru-RU"/>
    </w:rPr>
  </w:style>
  <w:style w:type="paragraph" w:styleId="ad">
    <w:name w:val="annotation text"/>
    <w:basedOn w:val="a"/>
    <w:link w:val="ae"/>
    <w:semiHidden/>
    <w:rsid w:val="00FC7D41"/>
    <w:rPr>
      <w:sz w:val="20"/>
      <w:szCs w:val="20"/>
    </w:rPr>
  </w:style>
  <w:style w:type="character" w:customStyle="1" w:styleId="ae">
    <w:name w:val="Текст примечания Знак"/>
    <w:basedOn w:val="a0"/>
    <w:link w:val="ad"/>
    <w:semiHidden/>
    <w:rsid w:val="00FC7D41"/>
    <w:rPr>
      <w:rFonts w:ascii="Times New Roman" w:eastAsia="Times New Roman" w:hAnsi="Times New Roman" w:cs="Times New Roman"/>
      <w:sz w:val="20"/>
      <w:szCs w:val="20"/>
      <w:lang w:eastAsia="ru-RU"/>
    </w:rPr>
  </w:style>
  <w:style w:type="paragraph" w:styleId="af">
    <w:name w:val="Body Text Indent"/>
    <w:basedOn w:val="a"/>
    <w:link w:val="af0"/>
    <w:rsid w:val="00FC7D41"/>
    <w:pPr>
      <w:ind w:firstLine="648"/>
      <w:jc w:val="both"/>
    </w:pPr>
    <w:rPr>
      <w:snapToGrid w:val="0"/>
      <w:sz w:val="28"/>
      <w:szCs w:val="20"/>
    </w:rPr>
  </w:style>
  <w:style w:type="character" w:customStyle="1" w:styleId="af0">
    <w:name w:val="Основной текст с отступом Знак"/>
    <w:basedOn w:val="a0"/>
    <w:link w:val="af"/>
    <w:rsid w:val="00FC7D41"/>
    <w:rPr>
      <w:rFonts w:ascii="Times New Roman" w:eastAsia="Times New Roman" w:hAnsi="Times New Roman" w:cs="Times New Roman"/>
      <w:snapToGrid w:val="0"/>
      <w:sz w:val="28"/>
      <w:szCs w:val="20"/>
      <w:lang w:eastAsia="ru-RU"/>
    </w:rPr>
  </w:style>
  <w:style w:type="paragraph" w:customStyle="1" w:styleId="11">
    <w:name w:val="Обычный1"/>
    <w:rsid w:val="00FC7D41"/>
    <w:pPr>
      <w:spacing w:after="0" w:line="240" w:lineRule="auto"/>
    </w:pPr>
    <w:rPr>
      <w:rFonts w:ascii="Times New Roman" w:eastAsia="Times New Roman" w:hAnsi="Times New Roman" w:cs="Times New Roman"/>
      <w:snapToGrid w:val="0"/>
      <w:sz w:val="20"/>
      <w:szCs w:val="20"/>
      <w:lang w:eastAsia="ru-RU"/>
    </w:rPr>
  </w:style>
  <w:style w:type="paragraph" w:customStyle="1" w:styleId="FR1">
    <w:name w:val="FR1"/>
    <w:rsid w:val="00FC7D41"/>
    <w:pPr>
      <w:widowControl w:val="0"/>
      <w:spacing w:before="20" w:after="0" w:line="240" w:lineRule="auto"/>
      <w:ind w:left="40"/>
      <w:jc w:val="center"/>
    </w:pPr>
    <w:rPr>
      <w:rFonts w:ascii="Arial" w:eastAsia="Times New Roman" w:hAnsi="Arial" w:cs="Times New Roman"/>
      <w:b/>
      <w:snapToGrid w:val="0"/>
      <w:sz w:val="12"/>
      <w:szCs w:val="20"/>
      <w:lang w:eastAsia="ru-RU"/>
    </w:rPr>
  </w:style>
  <w:style w:type="paragraph" w:customStyle="1" w:styleId="FR5">
    <w:name w:val="FR5"/>
    <w:rsid w:val="00FC7D41"/>
    <w:pPr>
      <w:widowControl w:val="0"/>
      <w:spacing w:before="440" w:after="0" w:line="240" w:lineRule="auto"/>
      <w:ind w:left="1560"/>
    </w:pPr>
    <w:rPr>
      <w:rFonts w:ascii="Arial" w:eastAsia="Times New Roman" w:hAnsi="Arial" w:cs="Times New Roman"/>
      <w:snapToGrid w:val="0"/>
      <w:sz w:val="12"/>
      <w:szCs w:val="20"/>
      <w:lang w:eastAsia="ru-RU"/>
    </w:rPr>
  </w:style>
  <w:style w:type="paragraph" w:customStyle="1" w:styleId="FR2">
    <w:name w:val="FR2"/>
    <w:rsid w:val="00FC7D41"/>
    <w:pPr>
      <w:widowControl w:val="0"/>
      <w:spacing w:before="240" w:after="0" w:line="240" w:lineRule="auto"/>
    </w:pPr>
    <w:rPr>
      <w:rFonts w:ascii="Times New Roman" w:eastAsia="Times New Roman" w:hAnsi="Times New Roman" w:cs="Times New Roman"/>
      <w:b/>
      <w:snapToGrid w:val="0"/>
      <w:sz w:val="18"/>
      <w:szCs w:val="20"/>
      <w:lang w:eastAsia="ru-RU"/>
    </w:rPr>
  </w:style>
  <w:style w:type="paragraph" w:styleId="23">
    <w:name w:val="Body Text 2"/>
    <w:basedOn w:val="a"/>
    <w:link w:val="24"/>
    <w:uiPriority w:val="99"/>
    <w:rsid w:val="00FC7D41"/>
    <w:pPr>
      <w:jc w:val="center"/>
    </w:pPr>
    <w:rPr>
      <w:b/>
      <w:sz w:val="28"/>
      <w:szCs w:val="20"/>
    </w:rPr>
  </w:style>
  <w:style w:type="character" w:customStyle="1" w:styleId="24">
    <w:name w:val="Основной текст 2 Знак"/>
    <w:basedOn w:val="a0"/>
    <w:link w:val="23"/>
    <w:uiPriority w:val="99"/>
    <w:rsid w:val="00FC7D41"/>
    <w:rPr>
      <w:rFonts w:ascii="Times New Roman" w:eastAsia="Times New Roman" w:hAnsi="Times New Roman" w:cs="Times New Roman"/>
      <w:b/>
      <w:sz w:val="28"/>
      <w:szCs w:val="20"/>
      <w:lang w:eastAsia="ru-RU"/>
    </w:rPr>
  </w:style>
  <w:style w:type="paragraph" w:customStyle="1" w:styleId="12">
    <w:name w:val="Дип1"/>
    <w:basedOn w:val="a"/>
    <w:rsid w:val="00FC7D41"/>
    <w:pPr>
      <w:spacing w:line="360" w:lineRule="auto"/>
      <w:ind w:firstLine="567"/>
      <w:jc w:val="both"/>
    </w:pPr>
    <w:rPr>
      <w:szCs w:val="20"/>
      <w:lang w:eastAsia="en-US"/>
    </w:rPr>
  </w:style>
  <w:style w:type="paragraph" w:styleId="25">
    <w:name w:val="toc 2"/>
    <w:basedOn w:val="a"/>
    <w:next w:val="a"/>
    <w:autoRedefine/>
    <w:uiPriority w:val="39"/>
    <w:qFormat/>
    <w:rsid w:val="00FC7D41"/>
    <w:pPr>
      <w:jc w:val="center"/>
    </w:pPr>
    <w:rPr>
      <w:b/>
      <w:sz w:val="28"/>
      <w:szCs w:val="28"/>
      <w:lang w:val="uk-UA"/>
    </w:rPr>
  </w:style>
  <w:style w:type="paragraph" w:customStyle="1" w:styleId="af1">
    <w:name w:val="Чертежный"/>
    <w:link w:val="af2"/>
    <w:rsid w:val="00FC7D41"/>
    <w:pPr>
      <w:spacing w:after="0" w:line="240" w:lineRule="auto"/>
      <w:jc w:val="both"/>
    </w:pPr>
    <w:rPr>
      <w:rFonts w:ascii="ISOCPEUR" w:eastAsia="Times New Roman" w:hAnsi="ISOCPEUR" w:cs="Times New Roman"/>
      <w:i/>
      <w:sz w:val="28"/>
      <w:szCs w:val="20"/>
      <w:lang w:val="uk-UA" w:eastAsia="ru-RU"/>
    </w:rPr>
  </w:style>
  <w:style w:type="character" w:styleId="af3">
    <w:name w:val="Strong"/>
    <w:uiPriority w:val="22"/>
    <w:qFormat/>
    <w:rsid w:val="00FC7D41"/>
    <w:rPr>
      <w:b/>
      <w:bCs/>
    </w:rPr>
  </w:style>
  <w:style w:type="character" w:styleId="af4">
    <w:name w:val="Hyperlink"/>
    <w:uiPriority w:val="99"/>
    <w:unhideWhenUsed/>
    <w:rsid w:val="00FC7D41"/>
    <w:rPr>
      <w:color w:val="0000FF"/>
      <w:u w:val="single"/>
    </w:rPr>
  </w:style>
  <w:style w:type="paragraph" w:styleId="af5">
    <w:name w:val="header"/>
    <w:basedOn w:val="a"/>
    <w:link w:val="af6"/>
    <w:uiPriority w:val="99"/>
    <w:unhideWhenUsed/>
    <w:rsid w:val="00FC7D41"/>
    <w:pPr>
      <w:tabs>
        <w:tab w:val="center" w:pos="4677"/>
        <w:tab w:val="right" w:pos="9355"/>
      </w:tabs>
    </w:pPr>
    <w:rPr>
      <w:lang w:val="uk-UA"/>
    </w:rPr>
  </w:style>
  <w:style w:type="character" w:customStyle="1" w:styleId="af6">
    <w:name w:val="Верхний колонтитул Знак"/>
    <w:basedOn w:val="a0"/>
    <w:link w:val="af5"/>
    <w:uiPriority w:val="99"/>
    <w:rsid w:val="00FC7D41"/>
    <w:rPr>
      <w:rFonts w:ascii="Times New Roman" w:eastAsia="Times New Roman" w:hAnsi="Times New Roman" w:cs="Times New Roman"/>
      <w:sz w:val="24"/>
      <w:szCs w:val="24"/>
      <w:lang w:val="uk-UA" w:eastAsia="ru-RU"/>
    </w:rPr>
  </w:style>
  <w:style w:type="paragraph" w:styleId="af7">
    <w:name w:val="footer"/>
    <w:basedOn w:val="a"/>
    <w:link w:val="af8"/>
    <w:uiPriority w:val="99"/>
    <w:unhideWhenUsed/>
    <w:rsid w:val="00FC7D41"/>
    <w:pPr>
      <w:tabs>
        <w:tab w:val="center" w:pos="4677"/>
        <w:tab w:val="right" w:pos="9355"/>
      </w:tabs>
    </w:pPr>
    <w:rPr>
      <w:lang w:val="uk-UA"/>
    </w:rPr>
  </w:style>
  <w:style w:type="character" w:customStyle="1" w:styleId="af8">
    <w:name w:val="Нижний колонтитул Знак"/>
    <w:basedOn w:val="a0"/>
    <w:link w:val="af7"/>
    <w:uiPriority w:val="99"/>
    <w:rsid w:val="00FC7D41"/>
    <w:rPr>
      <w:rFonts w:ascii="Times New Roman" w:eastAsia="Times New Roman" w:hAnsi="Times New Roman" w:cs="Times New Roman"/>
      <w:sz w:val="24"/>
      <w:szCs w:val="24"/>
      <w:lang w:val="uk-UA" w:eastAsia="ru-RU"/>
    </w:rPr>
  </w:style>
  <w:style w:type="character" w:customStyle="1" w:styleId="af2">
    <w:name w:val="Чертежный Знак"/>
    <w:basedOn w:val="a0"/>
    <w:link w:val="af1"/>
    <w:locked/>
    <w:rsid w:val="00FC7D41"/>
    <w:rPr>
      <w:rFonts w:ascii="ISOCPEUR" w:eastAsia="Times New Roman" w:hAnsi="ISOCPEUR" w:cs="Times New Roman"/>
      <w:i/>
      <w:sz w:val="28"/>
      <w:szCs w:val="20"/>
      <w:lang w:val="uk-UA" w:eastAsia="ru-RU"/>
    </w:rPr>
  </w:style>
  <w:style w:type="character" w:styleId="af9">
    <w:name w:val="Placeholder Text"/>
    <w:basedOn w:val="a0"/>
    <w:uiPriority w:val="99"/>
    <w:semiHidden/>
    <w:rsid w:val="00FC7D41"/>
    <w:rPr>
      <w:color w:val="808080"/>
    </w:rPr>
  </w:style>
  <w:style w:type="paragraph" w:styleId="13">
    <w:name w:val="toc 1"/>
    <w:basedOn w:val="a"/>
    <w:next w:val="a"/>
    <w:autoRedefine/>
    <w:uiPriority w:val="39"/>
    <w:unhideWhenUsed/>
    <w:qFormat/>
    <w:rsid w:val="00D45776"/>
    <w:pPr>
      <w:spacing w:after="100"/>
    </w:pPr>
  </w:style>
  <w:style w:type="paragraph" w:styleId="afa">
    <w:name w:val="Title"/>
    <w:basedOn w:val="a"/>
    <w:link w:val="afb"/>
    <w:uiPriority w:val="10"/>
    <w:qFormat/>
    <w:rsid w:val="00D45776"/>
    <w:pPr>
      <w:jc w:val="center"/>
    </w:pPr>
    <w:rPr>
      <w:sz w:val="28"/>
      <w:szCs w:val="20"/>
    </w:rPr>
  </w:style>
  <w:style w:type="character" w:customStyle="1" w:styleId="afb">
    <w:name w:val="Название Знак"/>
    <w:basedOn w:val="a0"/>
    <w:link w:val="afa"/>
    <w:uiPriority w:val="10"/>
    <w:rsid w:val="00D45776"/>
    <w:rPr>
      <w:rFonts w:ascii="Times New Roman" w:eastAsia="Times New Roman" w:hAnsi="Times New Roman" w:cs="Times New Roman"/>
      <w:sz w:val="28"/>
      <w:szCs w:val="20"/>
      <w:lang w:eastAsia="ru-RU"/>
    </w:rPr>
  </w:style>
  <w:style w:type="paragraph" w:customStyle="1" w:styleId="afc">
    <w:name w:val="ОСНОВНОЙ ТЕКСТ"/>
    <w:basedOn w:val="a"/>
    <w:qFormat/>
    <w:rsid w:val="00D45776"/>
    <w:pPr>
      <w:spacing w:line="360" w:lineRule="auto"/>
      <w:ind w:firstLine="397"/>
      <w:jc w:val="both"/>
    </w:pPr>
    <w:rPr>
      <w:sz w:val="28"/>
      <w:szCs w:val="20"/>
    </w:rPr>
  </w:style>
  <w:style w:type="paragraph" w:styleId="afd">
    <w:name w:val="TOC Heading"/>
    <w:basedOn w:val="1"/>
    <w:next w:val="a"/>
    <w:uiPriority w:val="39"/>
    <w:unhideWhenUsed/>
    <w:qFormat/>
    <w:rsid w:val="00D45776"/>
    <w:pPr>
      <w:keepLines/>
      <w:spacing w:before="480" w:line="276" w:lineRule="auto"/>
      <w:jc w:val="left"/>
      <w:outlineLvl w:val="9"/>
    </w:pPr>
    <w:rPr>
      <w:rFonts w:ascii="Cambria" w:hAnsi="Cambria"/>
      <w:color w:val="365F91"/>
      <w:sz w:val="28"/>
      <w:szCs w:val="28"/>
      <w:lang w:val="ru-RU" w:eastAsia="en-US"/>
    </w:rPr>
  </w:style>
  <w:style w:type="paragraph" w:styleId="afe">
    <w:name w:val="Block Text"/>
    <w:basedOn w:val="a"/>
    <w:uiPriority w:val="99"/>
    <w:rsid w:val="00D45776"/>
    <w:pPr>
      <w:ind w:left="-284" w:right="-141" w:firstLine="710"/>
      <w:jc w:val="both"/>
    </w:pPr>
    <w:rPr>
      <w:sz w:val="28"/>
      <w:szCs w:val="20"/>
    </w:rPr>
  </w:style>
  <w:style w:type="paragraph" w:customStyle="1" w:styleId="14">
    <w:name w:val="Обычный + 14 пт"/>
    <w:aliases w:val="По ширине,Первая строка:  0,95 см,полуторный"/>
    <w:basedOn w:val="1"/>
    <w:rsid w:val="00D45776"/>
    <w:pPr>
      <w:spacing w:before="240" w:after="360" w:line="360" w:lineRule="auto"/>
      <w:jc w:val="center"/>
    </w:pPr>
    <w:rPr>
      <w:rFonts w:ascii="GOST type B" w:hAnsi="GOST type B" w:cs="Arial"/>
      <w:b w:val="0"/>
      <w:bCs w:val="0"/>
      <w:kern w:val="32"/>
      <w:sz w:val="28"/>
      <w:szCs w:val="28"/>
      <w:lang w:val="ru-RU"/>
    </w:rPr>
  </w:style>
  <w:style w:type="paragraph" w:styleId="33">
    <w:name w:val="toc 3"/>
    <w:basedOn w:val="a"/>
    <w:next w:val="a"/>
    <w:autoRedefine/>
    <w:uiPriority w:val="39"/>
    <w:unhideWhenUsed/>
    <w:qFormat/>
    <w:rsid w:val="00D45776"/>
    <w:pPr>
      <w:spacing w:after="100" w:line="276" w:lineRule="auto"/>
      <w:ind w:left="440"/>
    </w:pPr>
    <w:rPr>
      <w:rFonts w:ascii="Calibri" w:hAnsi="Calibri"/>
      <w:sz w:val="22"/>
      <w:szCs w:val="22"/>
      <w:lang w:eastAsia="en-US"/>
    </w:rPr>
  </w:style>
  <w:style w:type="paragraph" w:styleId="41">
    <w:name w:val="toc 4"/>
    <w:basedOn w:val="a"/>
    <w:next w:val="a"/>
    <w:autoRedefine/>
    <w:uiPriority w:val="39"/>
    <w:unhideWhenUsed/>
    <w:rsid w:val="00D45776"/>
    <w:pPr>
      <w:spacing w:after="100" w:line="276" w:lineRule="auto"/>
      <w:ind w:left="660"/>
    </w:pPr>
    <w:rPr>
      <w:rFonts w:ascii="Calibri" w:hAnsi="Calibri"/>
      <w:sz w:val="22"/>
      <w:szCs w:val="22"/>
    </w:rPr>
  </w:style>
  <w:style w:type="paragraph" w:styleId="51">
    <w:name w:val="toc 5"/>
    <w:basedOn w:val="a"/>
    <w:next w:val="a"/>
    <w:autoRedefine/>
    <w:uiPriority w:val="39"/>
    <w:unhideWhenUsed/>
    <w:rsid w:val="00D45776"/>
    <w:pPr>
      <w:spacing w:after="100" w:line="276" w:lineRule="auto"/>
      <w:ind w:left="880"/>
    </w:pPr>
    <w:rPr>
      <w:rFonts w:ascii="Calibri" w:hAnsi="Calibri"/>
      <w:sz w:val="22"/>
      <w:szCs w:val="22"/>
    </w:rPr>
  </w:style>
  <w:style w:type="paragraph" w:styleId="61">
    <w:name w:val="toc 6"/>
    <w:basedOn w:val="a"/>
    <w:next w:val="a"/>
    <w:autoRedefine/>
    <w:uiPriority w:val="39"/>
    <w:unhideWhenUsed/>
    <w:rsid w:val="00D45776"/>
    <w:pPr>
      <w:spacing w:after="100" w:line="276" w:lineRule="auto"/>
      <w:ind w:left="1100"/>
    </w:pPr>
    <w:rPr>
      <w:rFonts w:ascii="Calibri" w:hAnsi="Calibri"/>
      <w:sz w:val="22"/>
      <w:szCs w:val="22"/>
    </w:rPr>
  </w:style>
  <w:style w:type="paragraph" w:styleId="71">
    <w:name w:val="toc 7"/>
    <w:basedOn w:val="a"/>
    <w:next w:val="a"/>
    <w:autoRedefine/>
    <w:uiPriority w:val="39"/>
    <w:unhideWhenUsed/>
    <w:rsid w:val="00D45776"/>
    <w:pPr>
      <w:spacing w:after="100" w:line="276" w:lineRule="auto"/>
      <w:ind w:left="1320"/>
    </w:pPr>
    <w:rPr>
      <w:rFonts w:ascii="Calibri" w:hAnsi="Calibri"/>
      <w:sz w:val="22"/>
      <w:szCs w:val="22"/>
    </w:rPr>
  </w:style>
  <w:style w:type="paragraph" w:styleId="81">
    <w:name w:val="toc 8"/>
    <w:basedOn w:val="a"/>
    <w:next w:val="a"/>
    <w:autoRedefine/>
    <w:uiPriority w:val="39"/>
    <w:unhideWhenUsed/>
    <w:rsid w:val="00D45776"/>
    <w:pPr>
      <w:spacing w:after="100" w:line="276" w:lineRule="auto"/>
      <w:ind w:left="1540"/>
    </w:pPr>
    <w:rPr>
      <w:rFonts w:ascii="Calibri" w:hAnsi="Calibri"/>
      <w:sz w:val="22"/>
      <w:szCs w:val="22"/>
    </w:rPr>
  </w:style>
  <w:style w:type="paragraph" w:styleId="91">
    <w:name w:val="toc 9"/>
    <w:basedOn w:val="a"/>
    <w:next w:val="a"/>
    <w:autoRedefine/>
    <w:uiPriority w:val="39"/>
    <w:unhideWhenUsed/>
    <w:rsid w:val="00D45776"/>
    <w:pPr>
      <w:spacing w:after="100" w:line="276" w:lineRule="auto"/>
      <w:ind w:left="1760"/>
    </w:pPr>
    <w:rPr>
      <w:rFonts w:ascii="Calibri" w:hAnsi="Calibri"/>
      <w:sz w:val="22"/>
      <w:szCs w:val="22"/>
    </w:rPr>
  </w:style>
  <w:style w:type="paragraph" w:customStyle="1" w:styleId="Default">
    <w:name w:val="Default"/>
    <w:rsid w:val="00D45776"/>
    <w:pPr>
      <w:autoSpaceDE w:val="0"/>
      <w:autoSpaceDN w:val="0"/>
      <w:adjustRightInd w:val="0"/>
      <w:spacing w:after="0" w:line="240" w:lineRule="auto"/>
    </w:pPr>
    <w:rPr>
      <w:rFonts w:ascii="Times New Roman" w:eastAsia="Times New Roman" w:hAnsi="Times New Roman" w:cs="Times New Roman"/>
      <w:color w:val="000000"/>
      <w:sz w:val="24"/>
      <w:szCs w:val="24"/>
    </w:rPr>
  </w:style>
  <w:style w:type="character" w:customStyle="1" w:styleId="aff">
    <w:name w:val="Основной текст_"/>
    <w:link w:val="26"/>
    <w:locked/>
    <w:rsid w:val="00D45776"/>
    <w:rPr>
      <w:sz w:val="18"/>
      <w:shd w:val="clear" w:color="auto" w:fill="FFFFFF"/>
    </w:rPr>
  </w:style>
  <w:style w:type="paragraph" w:customStyle="1" w:styleId="26">
    <w:name w:val="Основной текст2"/>
    <w:basedOn w:val="a"/>
    <w:link w:val="aff"/>
    <w:rsid w:val="00D45776"/>
    <w:pPr>
      <w:widowControl w:val="0"/>
      <w:shd w:val="clear" w:color="auto" w:fill="FFFFFF"/>
      <w:spacing w:after="240" w:line="240" w:lineRule="atLeast"/>
      <w:jc w:val="center"/>
    </w:pPr>
    <w:rPr>
      <w:rFonts w:asciiTheme="minorHAnsi" w:eastAsiaTheme="minorHAnsi" w:hAnsiTheme="minorHAnsi" w:cstheme="minorBidi"/>
      <w:sz w:val="18"/>
      <w:szCs w:val="22"/>
      <w:lang w:eastAsia="en-US"/>
    </w:rPr>
  </w:style>
  <w:style w:type="paragraph" w:customStyle="1" w:styleId="aff0">
    <w:name w:val="Листинг программы"/>
    <w:rsid w:val="00D45776"/>
    <w:pPr>
      <w:suppressAutoHyphens/>
      <w:spacing w:after="0" w:line="240" w:lineRule="auto"/>
    </w:pPr>
    <w:rPr>
      <w:rFonts w:ascii="Times New Roman" w:eastAsia="Times New Roman" w:hAnsi="Times New Roman" w:cs="Times New Roman"/>
      <w:noProof/>
      <w:sz w:val="20"/>
      <w:szCs w:val="20"/>
      <w:lang w:eastAsia="ru-RU"/>
    </w:rPr>
  </w:style>
  <w:style w:type="paragraph" w:styleId="aff1">
    <w:name w:val="No Spacing"/>
    <w:link w:val="aff2"/>
    <w:uiPriority w:val="1"/>
    <w:qFormat/>
    <w:rsid w:val="00D45776"/>
    <w:pPr>
      <w:spacing w:after="0" w:line="240" w:lineRule="auto"/>
    </w:pPr>
    <w:rPr>
      <w:lang w:val="uk-UA"/>
    </w:rPr>
  </w:style>
  <w:style w:type="character" w:customStyle="1" w:styleId="aff2">
    <w:name w:val="Без интервала Знак"/>
    <w:link w:val="aff1"/>
    <w:uiPriority w:val="1"/>
    <w:rsid w:val="00D45776"/>
    <w:rPr>
      <w:lang w:val="uk-UA"/>
    </w:rPr>
  </w:style>
  <w:style w:type="character" w:customStyle="1" w:styleId="FontStyle24">
    <w:name w:val="Font Style24"/>
    <w:basedOn w:val="a0"/>
    <w:uiPriority w:val="99"/>
    <w:rsid w:val="00D45776"/>
    <w:rPr>
      <w:rFonts w:ascii="Times New Roman" w:hAnsi="Times New Roman" w:cs="Times New Roman" w:hint="default"/>
      <w:b/>
      <w:bCs/>
      <w:sz w:val="26"/>
      <w:szCs w:val="26"/>
    </w:rPr>
  </w:style>
  <w:style w:type="paragraph" w:customStyle="1" w:styleId="Style15">
    <w:name w:val="Style15"/>
    <w:basedOn w:val="a"/>
    <w:uiPriority w:val="99"/>
    <w:rsid w:val="00D45776"/>
    <w:pPr>
      <w:widowControl w:val="0"/>
      <w:autoSpaceDE w:val="0"/>
      <w:autoSpaceDN w:val="0"/>
      <w:adjustRightInd w:val="0"/>
      <w:spacing w:line="422" w:lineRule="exact"/>
      <w:ind w:hanging="710"/>
    </w:pPr>
    <w:rPr>
      <w:rFonts w:eastAsiaTheme="minorEastAsia"/>
    </w:rPr>
  </w:style>
  <w:style w:type="character" w:customStyle="1" w:styleId="translation-chunk">
    <w:name w:val="translation-chunk"/>
    <w:basedOn w:val="a0"/>
    <w:rsid w:val="00D45776"/>
  </w:style>
  <w:style w:type="character" w:customStyle="1" w:styleId="apple-converted-space">
    <w:name w:val="apple-converted-space"/>
    <w:basedOn w:val="a0"/>
    <w:rsid w:val="00D45776"/>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0"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96666"/>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uiPriority w:val="9"/>
    <w:qFormat/>
    <w:rsid w:val="00096666"/>
    <w:pPr>
      <w:keepNext/>
      <w:jc w:val="right"/>
      <w:outlineLvl w:val="0"/>
    </w:pPr>
    <w:rPr>
      <w:b/>
      <w:bCs/>
      <w:sz w:val="20"/>
      <w:lang w:val="uk-UA"/>
    </w:rPr>
  </w:style>
  <w:style w:type="paragraph" w:styleId="2">
    <w:name w:val="heading 2"/>
    <w:basedOn w:val="a"/>
    <w:next w:val="a"/>
    <w:link w:val="20"/>
    <w:uiPriority w:val="9"/>
    <w:qFormat/>
    <w:rsid w:val="00096666"/>
    <w:pPr>
      <w:keepNext/>
      <w:jc w:val="center"/>
      <w:outlineLvl w:val="1"/>
    </w:pPr>
    <w:rPr>
      <w:sz w:val="44"/>
      <w:lang w:val="uk-UA"/>
    </w:rPr>
  </w:style>
  <w:style w:type="paragraph" w:styleId="3">
    <w:name w:val="heading 3"/>
    <w:basedOn w:val="a"/>
    <w:next w:val="a"/>
    <w:link w:val="30"/>
    <w:uiPriority w:val="9"/>
    <w:qFormat/>
    <w:rsid w:val="00FC7D41"/>
    <w:pPr>
      <w:keepNext/>
      <w:ind w:right="-108"/>
      <w:outlineLvl w:val="2"/>
    </w:pPr>
    <w:rPr>
      <w:b/>
      <w:szCs w:val="20"/>
      <w:lang w:val="en-US"/>
    </w:rPr>
  </w:style>
  <w:style w:type="paragraph" w:styleId="4">
    <w:name w:val="heading 4"/>
    <w:basedOn w:val="a"/>
    <w:next w:val="a"/>
    <w:link w:val="40"/>
    <w:uiPriority w:val="9"/>
    <w:unhideWhenUsed/>
    <w:qFormat/>
    <w:rsid w:val="00FC7D41"/>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0"/>
    <w:uiPriority w:val="9"/>
    <w:qFormat/>
    <w:rsid w:val="00FC7D41"/>
    <w:pPr>
      <w:keepNext/>
      <w:jc w:val="right"/>
      <w:outlineLvl w:val="4"/>
    </w:pPr>
    <w:rPr>
      <w:sz w:val="28"/>
      <w:szCs w:val="20"/>
    </w:rPr>
  </w:style>
  <w:style w:type="paragraph" w:styleId="6">
    <w:name w:val="heading 6"/>
    <w:basedOn w:val="a"/>
    <w:next w:val="a"/>
    <w:link w:val="60"/>
    <w:uiPriority w:val="9"/>
    <w:qFormat/>
    <w:rsid w:val="00FC7D41"/>
    <w:pPr>
      <w:keepNext/>
      <w:jc w:val="center"/>
      <w:outlineLvl w:val="5"/>
    </w:pPr>
    <w:rPr>
      <w:b/>
      <w:i/>
      <w:sz w:val="28"/>
      <w:szCs w:val="20"/>
    </w:rPr>
  </w:style>
  <w:style w:type="paragraph" w:styleId="7">
    <w:name w:val="heading 7"/>
    <w:basedOn w:val="a"/>
    <w:next w:val="a"/>
    <w:link w:val="70"/>
    <w:uiPriority w:val="9"/>
    <w:qFormat/>
    <w:rsid w:val="00FC7D41"/>
    <w:pPr>
      <w:keepNext/>
      <w:jc w:val="center"/>
      <w:outlineLvl w:val="6"/>
    </w:pPr>
    <w:rPr>
      <w:b/>
      <w:i/>
      <w:szCs w:val="20"/>
    </w:rPr>
  </w:style>
  <w:style w:type="paragraph" w:styleId="8">
    <w:name w:val="heading 8"/>
    <w:basedOn w:val="a"/>
    <w:next w:val="a"/>
    <w:link w:val="80"/>
    <w:uiPriority w:val="9"/>
    <w:qFormat/>
    <w:rsid w:val="00FC7D41"/>
    <w:pPr>
      <w:keepNext/>
      <w:jc w:val="center"/>
      <w:outlineLvl w:val="7"/>
    </w:pPr>
    <w:rPr>
      <w:b/>
      <w:sz w:val="18"/>
      <w:szCs w:val="20"/>
    </w:rPr>
  </w:style>
  <w:style w:type="paragraph" w:styleId="9">
    <w:name w:val="heading 9"/>
    <w:basedOn w:val="a"/>
    <w:next w:val="a"/>
    <w:link w:val="90"/>
    <w:uiPriority w:val="9"/>
    <w:qFormat/>
    <w:rsid w:val="00FC7D41"/>
    <w:pPr>
      <w:keepNext/>
      <w:jc w:val="center"/>
      <w:outlineLvl w:val="8"/>
    </w:pPr>
    <w:rPr>
      <w:b/>
      <w:i/>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096666"/>
    <w:pPr>
      <w:spacing w:before="100" w:beforeAutospacing="1" w:after="100" w:afterAutospacing="1"/>
    </w:pPr>
  </w:style>
  <w:style w:type="character" w:customStyle="1" w:styleId="10">
    <w:name w:val="Заголовок 1 Знак"/>
    <w:basedOn w:val="a0"/>
    <w:link w:val="1"/>
    <w:uiPriority w:val="9"/>
    <w:rsid w:val="00096666"/>
    <w:rPr>
      <w:rFonts w:ascii="Times New Roman" w:eastAsia="Times New Roman" w:hAnsi="Times New Roman" w:cs="Times New Roman"/>
      <w:b/>
      <w:bCs/>
      <w:sz w:val="20"/>
      <w:szCs w:val="24"/>
      <w:lang w:val="uk-UA" w:eastAsia="ru-RU"/>
    </w:rPr>
  </w:style>
  <w:style w:type="character" w:customStyle="1" w:styleId="20">
    <w:name w:val="Заголовок 2 Знак"/>
    <w:basedOn w:val="a0"/>
    <w:link w:val="2"/>
    <w:uiPriority w:val="9"/>
    <w:rsid w:val="00096666"/>
    <w:rPr>
      <w:rFonts w:ascii="Times New Roman" w:eastAsia="Times New Roman" w:hAnsi="Times New Roman" w:cs="Times New Roman"/>
      <w:sz w:val="44"/>
      <w:szCs w:val="24"/>
      <w:lang w:val="uk-UA" w:eastAsia="ru-RU"/>
    </w:rPr>
  </w:style>
  <w:style w:type="paragraph" w:styleId="31">
    <w:name w:val="Body Text Indent 3"/>
    <w:basedOn w:val="a"/>
    <w:link w:val="32"/>
    <w:uiPriority w:val="99"/>
    <w:rsid w:val="00096666"/>
    <w:pPr>
      <w:tabs>
        <w:tab w:val="left" w:pos="1440"/>
        <w:tab w:val="left" w:pos="1620"/>
      </w:tabs>
      <w:spacing w:line="360" w:lineRule="auto"/>
      <w:ind w:left="540" w:hanging="540"/>
      <w:jc w:val="both"/>
    </w:pPr>
    <w:rPr>
      <w:sz w:val="28"/>
      <w:lang w:val="uk-UA"/>
    </w:rPr>
  </w:style>
  <w:style w:type="character" w:customStyle="1" w:styleId="32">
    <w:name w:val="Основной текст с отступом 3 Знак"/>
    <w:basedOn w:val="a0"/>
    <w:link w:val="31"/>
    <w:uiPriority w:val="99"/>
    <w:rsid w:val="00096666"/>
    <w:rPr>
      <w:rFonts w:ascii="Times New Roman" w:eastAsia="Times New Roman" w:hAnsi="Times New Roman" w:cs="Times New Roman"/>
      <w:sz w:val="28"/>
      <w:szCs w:val="24"/>
      <w:lang w:val="uk-UA" w:eastAsia="ru-RU"/>
    </w:rPr>
  </w:style>
  <w:style w:type="paragraph" w:styleId="a4">
    <w:name w:val="Subtitle"/>
    <w:basedOn w:val="a"/>
    <w:next w:val="a"/>
    <w:link w:val="a5"/>
    <w:uiPriority w:val="11"/>
    <w:qFormat/>
    <w:rsid w:val="00096666"/>
    <w:pPr>
      <w:spacing w:after="60"/>
      <w:jc w:val="center"/>
      <w:outlineLvl w:val="1"/>
    </w:pPr>
    <w:rPr>
      <w:rFonts w:ascii="Cambria" w:hAnsi="Cambria"/>
    </w:rPr>
  </w:style>
  <w:style w:type="character" w:customStyle="1" w:styleId="a5">
    <w:name w:val="Подзаголовок Знак"/>
    <w:basedOn w:val="a0"/>
    <w:link w:val="a4"/>
    <w:uiPriority w:val="11"/>
    <w:rsid w:val="00096666"/>
    <w:rPr>
      <w:rFonts w:ascii="Cambria" w:eastAsia="Times New Roman" w:hAnsi="Cambria" w:cs="Times New Roman"/>
      <w:sz w:val="24"/>
      <w:szCs w:val="24"/>
      <w:lang w:eastAsia="ru-RU"/>
    </w:rPr>
  </w:style>
  <w:style w:type="paragraph" w:styleId="a6">
    <w:name w:val="Body Text"/>
    <w:basedOn w:val="a"/>
    <w:link w:val="a7"/>
    <w:uiPriority w:val="99"/>
    <w:unhideWhenUsed/>
    <w:rsid w:val="00096666"/>
    <w:pPr>
      <w:spacing w:after="120"/>
    </w:pPr>
  </w:style>
  <w:style w:type="character" w:customStyle="1" w:styleId="a7">
    <w:name w:val="Основной текст Знак"/>
    <w:basedOn w:val="a0"/>
    <w:link w:val="a6"/>
    <w:uiPriority w:val="99"/>
    <w:rsid w:val="00096666"/>
    <w:rPr>
      <w:rFonts w:ascii="Times New Roman" w:eastAsia="Times New Roman" w:hAnsi="Times New Roman" w:cs="Times New Roman"/>
      <w:sz w:val="24"/>
      <w:szCs w:val="24"/>
      <w:lang w:eastAsia="ru-RU"/>
    </w:rPr>
  </w:style>
  <w:style w:type="paragraph" w:styleId="a8">
    <w:name w:val="List Paragraph"/>
    <w:basedOn w:val="a"/>
    <w:uiPriority w:val="34"/>
    <w:qFormat/>
    <w:rsid w:val="00096666"/>
    <w:pPr>
      <w:ind w:left="720"/>
      <w:contextualSpacing/>
    </w:pPr>
  </w:style>
  <w:style w:type="paragraph" w:customStyle="1" w:styleId="Style1">
    <w:name w:val="Style1"/>
    <w:basedOn w:val="a"/>
    <w:uiPriority w:val="99"/>
    <w:rsid w:val="00096666"/>
    <w:pPr>
      <w:widowControl w:val="0"/>
      <w:autoSpaceDE w:val="0"/>
      <w:autoSpaceDN w:val="0"/>
      <w:adjustRightInd w:val="0"/>
    </w:pPr>
  </w:style>
  <w:style w:type="character" w:customStyle="1" w:styleId="FontStyle21">
    <w:name w:val="Font Style21"/>
    <w:basedOn w:val="a0"/>
    <w:uiPriority w:val="99"/>
    <w:rsid w:val="00096666"/>
    <w:rPr>
      <w:rFonts w:ascii="Times New Roman" w:hAnsi="Times New Roman" w:cs="Times New Roman"/>
      <w:b/>
      <w:bCs/>
      <w:i/>
      <w:iCs/>
      <w:sz w:val="26"/>
      <w:szCs w:val="26"/>
    </w:rPr>
  </w:style>
  <w:style w:type="character" w:customStyle="1" w:styleId="longtext">
    <w:name w:val="long_text"/>
    <w:basedOn w:val="a0"/>
    <w:rsid w:val="00096666"/>
  </w:style>
  <w:style w:type="paragraph" w:customStyle="1" w:styleId="western">
    <w:name w:val="western"/>
    <w:basedOn w:val="a"/>
    <w:rsid w:val="00FC7D41"/>
    <w:pPr>
      <w:spacing w:before="100" w:beforeAutospacing="1" w:after="100" w:afterAutospacing="1"/>
    </w:pPr>
  </w:style>
  <w:style w:type="character" w:customStyle="1" w:styleId="40">
    <w:name w:val="Заголовок 4 Знак"/>
    <w:basedOn w:val="a0"/>
    <w:link w:val="4"/>
    <w:uiPriority w:val="9"/>
    <w:rsid w:val="00FC7D41"/>
    <w:rPr>
      <w:rFonts w:asciiTheme="majorHAnsi" w:eastAsiaTheme="majorEastAsia" w:hAnsiTheme="majorHAnsi" w:cstheme="majorBidi"/>
      <w:b/>
      <w:bCs/>
      <w:i/>
      <w:iCs/>
      <w:color w:val="4F81BD" w:themeColor="accent1"/>
      <w:sz w:val="24"/>
      <w:szCs w:val="24"/>
      <w:lang w:eastAsia="ru-RU"/>
    </w:rPr>
  </w:style>
  <w:style w:type="paragraph" w:styleId="21">
    <w:name w:val="Body Text Indent 2"/>
    <w:basedOn w:val="a"/>
    <w:link w:val="22"/>
    <w:unhideWhenUsed/>
    <w:rsid w:val="00FC7D41"/>
    <w:pPr>
      <w:spacing w:after="120" w:line="480" w:lineRule="auto"/>
      <w:ind w:left="283"/>
    </w:pPr>
  </w:style>
  <w:style w:type="character" w:customStyle="1" w:styleId="22">
    <w:name w:val="Основной текст с отступом 2 Знак"/>
    <w:basedOn w:val="a0"/>
    <w:link w:val="21"/>
    <w:rsid w:val="00FC7D41"/>
    <w:rPr>
      <w:rFonts w:ascii="Times New Roman" w:eastAsia="Times New Roman" w:hAnsi="Times New Roman" w:cs="Times New Roman"/>
      <w:sz w:val="24"/>
      <w:szCs w:val="24"/>
      <w:lang w:eastAsia="ru-RU"/>
    </w:rPr>
  </w:style>
  <w:style w:type="table" w:styleId="a9">
    <w:name w:val="Table Grid"/>
    <w:basedOn w:val="a1"/>
    <w:uiPriority w:val="59"/>
    <w:rsid w:val="00FC7D4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caption"/>
    <w:basedOn w:val="a"/>
    <w:next w:val="a"/>
    <w:qFormat/>
    <w:rsid w:val="00FC7D41"/>
    <w:pPr>
      <w:ind w:firstLine="720"/>
    </w:pPr>
    <w:rPr>
      <w:sz w:val="28"/>
    </w:rPr>
  </w:style>
  <w:style w:type="paragraph" w:styleId="ab">
    <w:name w:val="Balloon Text"/>
    <w:basedOn w:val="a"/>
    <w:link w:val="ac"/>
    <w:uiPriority w:val="99"/>
    <w:unhideWhenUsed/>
    <w:rsid w:val="00FC7D41"/>
    <w:rPr>
      <w:rFonts w:ascii="Tahoma" w:hAnsi="Tahoma" w:cs="Tahoma"/>
      <w:sz w:val="16"/>
      <w:szCs w:val="16"/>
    </w:rPr>
  </w:style>
  <w:style w:type="character" w:customStyle="1" w:styleId="ac">
    <w:name w:val="Текст выноски Знак"/>
    <w:basedOn w:val="a0"/>
    <w:link w:val="ab"/>
    <w:uiPriority w:val="99"/>
    <w:rsid w:val="00FC7D41"/>
    <w:rPr>
      <w:rFonts w:ascii="Tahoma" w:eastAsia="Times New Roman" w:hAnsi="Tahoma" w:cs="Tahoma"/>
      <w:sz w:val="16"/>
      <w:szCs w:val="16"/>
      <w:lang w:eastAsia="ru-RU"/>
    </w:rPr>
  </w:style>
  <w:style w:type="character" w:customStyle="1" w:styleId="30">
    <w:name w:val="Заголовок 3 Знак"/>
    <w:basedOn w:val="a0"/>
    <w:link w:val="3"/>
    <w:uiPriority w:val="9"/>
    <w:rsid w:val="00FC7D41"/>
    <w:rPr>
      <w:rFonts w:ascii="Times New Roman" w:eastAsia="Times New Roman" w:hAnsi="Times New Roman" w:cs="Times New Roman"/>
      <w:b/>
      <w:sz w:val="24"/>
      <w:szCs w:val="20"/>
      <w:lang w:val="en-US" w:eastAsia="ru-RU"/>
    </w:rPr>
  </w:style>
  <w:style w:type="character" w:customStyle="1" w:styleId="50">
    <w:name w:val="Заголовок 5 Знак"/>
    <w:basedOn w:val="a0"/>
    <w:link w:val="5"/>
    <w:uiPriority w:val="9"/>
    <w:rsid w:val="00FC7D41"/>
    <w:rPr>
      <w:rFonts w:ascii="Times New Roman" w:eastAsia="Times New Roman" w:hAnsi="Times New Roman" w:cs="Times New Roman"/>
      <w:sz w:val="28"/>
      <w:szCs w:val="20"/>
      <w:lang w:eastAsia="ru-RU"/>
    </w:rPr>
  </w:style>
  <w:style w:type="character" w:customStyle="1" w:styleId="60">
    <w:name w:val="Заголовок 6 Знак"/>
    <w:basedOn w:val="a0"/>
    <w:link w:val="6"/>
    <w:uiPriority w:val="9"/>
    <w:rsid w:val="00FC7D41"/>
    <w:rPr>
      <w:rFonts w:ascii="Times New Roman" w:eastAsia="Times New Roman" w:hAnsi="Times New Roman" w:cs="Times New Roman"/>
      <w:b/>
      <w:i/>
      <w:sz w:val="28"/>
      <w:szCs w:val="20"/>
      <w:lang w:eastAsia="ru-RU"/>
    </w:rPr>
  </w:style>
  <w:style w:type="character" w:customStyle="1" w:styleId="70">
    <w:name w:val="Заголовок 7 Знак"/>
    <w:basedOn w:val="a0"/>
    <w:link w:val="7"/>
    <w:uiPriority w:val="9"/>
    <w:rsid w:val="00FC7D41"/>
    <w:rPr>
      <w:rFonts w:ascii="Times New Roman" w:eastAsia="Times New Roman" w:hAnsi="Times New Roman" w:cs="Times New Roman"/>
      <w:b/>
      <w:i/>
      <w:sz w:val="24"/>
      <w:szCs w:val="20"/>
      <w:lang w:eastAsia="ru-RU"/>
    </w:rPr>
  </w:style>
  <w:style w:type="character" w:customStyle="1" w:styleId="80">
    <w:name w:val="Заголовок 8 Знак"/>
    <w:basedOn w:val="a0"/>
    <w:link w:val="8"/>
    <w:uiPriority w:val="9"/>
    <w:rsid w:val="00FC7D41"/>
    <w:rPr>
      <w:rFonts w:ascii="Times New Roman" w:eastAsia="Times New Roman" w:hAnsi="Times New Roman" w:cs="Times New Roman"/>
      <w:b/>
      <w:sz w:val="18"/>
      <w:szCs w:val="20"/>
      <w:lang w:eastAsia="ru-RU"/>
    </w:rPr>
  </w:style>
  <w:style w:type="character" w:customStyle="1" w:styleId="90">
    <w:name w:val="Заголовок 9 Знак"/>
    <w:basedOn w:val="a0"/>
    <w:link w:val="9"/>
    <w:uiPriority w:val="9"/>
    <w:rsid w:val="00FC7D41"/>
    <w:rPr>
      <w:rFonts w:ascii="Times New Roman" w:eastAsia="Times New Roman" w:hAnsi="Times New Roman" w:cs="Times New Roman"/>
      <w:b/>
      <w:i/>
      <w:sz w:val="20"/>
      <w:szCs w:val="20"/>
      <w:lang w:eastAsia="ru-RU"/>
    </w:rPr>
  </w:style>
  <w:style w:type="paragraph" w:styleId="ad">
    <w:name w:val="annotation text"/>
    <w:basedOn w:val="a"/>
    <w:link w:val="ae"/>
    <w:semiHidden/>
    <w:rsid w:val="00FC7D41"/>
    <w:rPr>
      <w:sz w:val="20"/>
      <w:szCs w:val="20"/>
    </w:rPr>
  </w:style>
  <w:style w:type="character" w:customStyle="1" w:styleId="ae">
    <w:name w:val="Текст примечания Знак"/>
    <w:basedOn w:val="a0"/>
    <w:link w:val="ad"/>
    <w:semiHidden/>
    <w:rsid w:val="00FC7D41"/>
    <w:rPr>
      <w:rFonts w:ascii="Times New Roman" w:eastAsia="Times New Roman" w:hAnsi="Times New Roman" w:cs="Times New Roman"/>
      <w:sz w:val="20"/>
      <w:szCs w:val="20"/>
      <w:lang w:eastAsia="ru-RU"/>
    </w:rPr>
  </w:style>
  <w:style w:type="paragraph" w:styleId="af">
    <w:name w:val="Body Text Indent"/>
    <w:basedOn w:val="a"/>
    <w:link w:val="af0"/>
    <w:rsid w:val="00FC7D41"/>
    <w:pPr>
      <w:ind w:firstLine="648"/>
      <w:jc w:val="both"/>
    </w:pPr>
    <w:rPr>
      <w:snapToGrid w:val="0"/>
      <w:sz w:val="28"/>
      <w:szCs w:val="20"/>
    </w:rPr>
  </w:style>
  <w:style w:type="character" w:customStyle="1" w:styleId="af0">
    <w:name w:val="Основной текст с отступом Знак"/>
    <w:basedOn w:val="a0"/>
    <w:link w:val="af"/>
    <w:rsid w:val="00FC7D41"/>
    <w:rPr>
      <w:rFonts w:ascii="Times New Roman" w:eastAsia="Times New Roman" w:hAnsi="Times New Roman" w:cs="Times New Roman"/>
      <w:snapToGrid w:val="0"/>
      <w:sz w:val="28"/>
      <w:szCs w:val="20"/>
      <w:lang w:eastAsia="ru-RU"/>
    </w:rPr>
  </w:style>
  <w:style w:type="paragraph" w:customStyle="1" w:styleId="11">
    <w:name w:val="Обычный1"/>
    <w:rsid w:val="00FC7D41"/>
    <w:pPr>
      <w:spacing w:after="0" w:line="240" w:lineRule="auto"/>
    </w:pPr>
    <w:rPr>
      <w:rFonts w:ascii="Times New Roman" w:eastAsia="Times New Roman" w:hAnsi="Times New Roman" w:cs="Times New Roman"/>
      <w:snapToGrid w:val="0"/>
      <w:sz w:val="20"/>
      <w:szCs w:val="20"/>
      <w:lang w:eastAsia="ru-RU"/>
    </w:rPr>
  </w:style>
  <w:style w:type="paragraph" w:customStyle="1" w:styleId="FR1">
    <w:name w:val="FR1"/>
    <w:rsid w:val="00FC7D41"/>
    <w:pPr>
      <w:widowControl w:val="0"/>
      <w:spacing w:before="20" w:after="0" w:line="240" w:lineRule="auto"/>
      <w:ind w:left="40"/>
      <w:jc w:val="center"/>
    </w:pPr>
    <w:rPr>
      <w:rFonts w:ascii="Arial" w:eastAsia="Times New Roman" w:hAnsi="Arial" w:cs="Times New Roman"/>
      <w:b/>
      <w:snapToGrid w:val="0"/>
      <w:sz w:val="12"/>
      <w:szCs w:val="20"/>
      <w:lang w:eastAsia="ru-RU"/>
    </w:rPr>
  </w:style>
  <w:style w:type="paragraph" w:customStyle="1" w:styleId="FR5">
    <w:name w:val="FR5"/>
    <w:rsid w:val="00FC7D41"/>
    <w:pPr>
      <w:widowControl w:val="0"/>
      <w:spacing w:before="440" w:after="0" w:line="240" w:lineRule="auto"/>
      <w:ind w:left="1560"/>
    </w:pPr>
    <w:rPr>
      <w:rFonts w:ascii="Arial" w:eastAsia="Times New Roman" w:hAnsi="Arial" w:cs="Times New Roman"/>
      <w:snapToGrid w:val="0"/>
      <w:sz w:val="12"/>
      <w:szCs w:val="20"/>
      <w:lang w:eastAsia="ru-RU"/>
    </w:rPr>
  </w:style>
  <w:style w:type="paragraph" w:customStyle="1" w:styleId="FR2">
    <w:name w:val="FR2"/>
    <w:rsid w:val="00FC7D41"/>
    <w:pPr>
      <w:widowControl w:val="0"/>
      <w:spacing w:before="240" w:after="0" w:line="240" w:lineRule="auto"/>
    </w:pPr>
    <w:rPr>
      <w:rFonts w:ascii="Times New Roman" w:eastAsia="Times New Roman" w:hAnsi="Times New Roman" w:cs="Times New Roman"/>
      <w:b/>
      <w:snapToGrid w:val="0"/>
      <w:sz w:val="18"/>
      <w:szCs w:val="20"/>
      <w:lang w:eastAsia="ru-RU"/>
    </w:rPr>
  </w:style>
  <w:style w:type="paragraph" w:styleId="23">
    <w:name w:val="Body Text 2"/>
    <w:basedOn w:val="a"/>
    <w:link w:val="24"/>
    <w:uiPriority w:val="99"/>
    <w:rsid w:val="00FC7D41"/>
    <w:pPr>
      <w:jc w:val="center"/>
    </w:pPr>
    <w:rPr>
      <w:b/>
      <w:sz w:val="28"/>
      <w:szCs w:val="20"/>
    </w:rPr>
  </w:style>
  <w:style w:type="character" w:customStyle="1" w:styleId="24">
    <w:name w:val="Основной текст 2 Знак"/>
    <w:basedOn w:val="a0"/>
    <w:link w:val="23"/>
    <w:uiPriority w:val="99"/>
    <w:rsid w:val="00FC7D41"/>
    <w:rPr>
      <w:rFonts w:ascii="Times New Roman" w:eastAsia="Times New Roman" w:hAnsi="Times New Roman" w:cs="Times New Roman"/>
      <w:b/>
      <w:sz w:val="28"/>
      <w:szCs w:val="20"/>
      <w:lang w:eastAsia="ru-RU"/>
    </w:rPr>
  </w:style>
  <w:style w:type="paragraph" w:customStyle="1" w:styleId="12">
    <w:name w:val="Дип1"/>
    <w:basedOn w:val="a"/>
    <w:rsid w:val="00FC7D41"/>
    <w:pPr>
      <w:spacing w:line="360" w:lineRule="auto"/>
      <w:ind w:firstLine="567"/>
      <w:jc w:val="both"/>
    </w:pPr>
    <w:rPr>
      <w:szCs w:val="20"/>
      <w:lang w:eastAsia="en-US"/>
    </w:rPr>
  </w:style>
  <w:style w:type="paragraph" w:styleId="25">
    <w:name w:val="toc 2"/>
    <w:basedOn w:val="a"/>
    <w:next w:val="a"/>
    <w:autoRedefine/>
    <w:uiPriority w:val="39"/>
    <w:qFormat/>
    <w:rsid w:val="00FC7D41"/>
    <w:pPr>
      <w:jc w:val="center"/>
    </w:pPr>
    <w:rPr>
      <w:b/>
      <w:sz w:val="28"/>
      <w:szCs w:val="28"/>
      <w:lang w:val="uk-UA"/>
    </w:rPr>
  </w:style>
  <w:style w:type="paragraph" w:customStyle="1" w:styleId="af1">
    <w:name w:val="Чертежный"/>
    <w:link w:val="af2"/>
    <w:rsid w:val="00FC7D41"/>
    <w:pPr>
      <w:spacing w:after="0" w:line="240" w:lineRule="auto"/>
      <w:jc w:val="both"/>
    </w:pPr>
    <w:rPr>
      <w:rFonts w:ascii="ISOCPEUR" w:eastAsia="Times New Roman" w:hAnsi="ISOCPEUR" w:cs="Times New Roman"/>
      <w:i/>
      <w:sz w:val="28"/>
      <w:szCs w:val="20"/>
      <w:lang w:val="uk-UA" w:eastAsia="ru-RU"/>
    </w:rPr>
  </w:style>
  <w:style w:type="character" w:styleId="af3">
    <w:name w:val="Strong"/>
    <w:uiPriority w:val="22"/>
    <w:qFormat/>
    <w:rsid w:val="00FC7D41"/>
    <w:rPr>
      <w:b/>
      <w:bCs/>
    </w:rPr>
  </w:style>
  <w:style w:type="character" w:styleId="af4">
    <w:name w:val="Hyperlink"/>
    <w:uiPriority w:val="99"/>
    <w:unhideWhenUsed/>
    <w:rsid w:val="00FC7D41"/>
    <w:rPr>
      <w:color w:val="0000FF"/>
      <w:u w:val="single"/>
    </w:rPr>
  </w:style>
  <w:style w:type="paragraph" w:styleId="af5">
    <w:name w:val="header"/>
    <w:basedOn w:val="a"/>
    <w:link w:val="af6"/>
    <w:uiPriority w:val="99"/>
    <w:unhideWhenUsed/>
    <w:rsid w:val="00FC7D41"/>
    <w:pPr>
      <w:tabs>
        <w:tab w:val="center" w:pos="4677"/>
        <w:tab w:val="right" w:pos="9355"/>
      </w:tabs>
    </w:pPr>
    <w:rPr>
      <w:lang w:val="uk-UA"/>
    </w:rPr>
  </w:style>
  <w:style w:type="character" w:customStyle="1" w:styleId="af6">
    <w:name w:val="Верхний колонтитул Знак"/>
    <w:basedOn w:val="a0"/>
    <w:link w:val="af5"/>
    <w:uiPriority w:val="99"/>
    <w:rsid w:val="00FC7D41"/>
    <w:rPr>
      <w:rFonts w:ascii="Times New Roman" w:eastAsia="Times New Roman" w:hAnsi="Times New Roman" w:cs="Times New Roman"/>
      <w:sz w:val="24"/>
      <w:szCs w:val="24"/>
      <w:lang w:val="uk-UA" w:eastAsia="ru-RU"/>
    </w:rPr>
  </w:style>
  <w:style w:type="paragraph" w:styleId="af7">
    <w:name w:val="footer"/>
    <w:basedOn w:val="a"/>
    <w:link w:val="af8"/>
    <w:uiPriority w:val="99"/>
    <w:unhideWhenUsed/>
    <w:rsid w:val="00FC7D41"/>
    <w:pPr>
      <w:tabs>
        <w:tab w:val="center" w:pos="4677"/>
        <w:tab w:val="right" w:pos="9355"/>
      </w:tabs>
    </w:pPr>
    <w:rPr>
      <w:lang w:val="uk-UA"/>
    </w:rPr>
  </w:style>
  <w:style w:type="character" w:customStyle="1" w:styleId="af8">
    <w:name w:val="Нижний колонтитул Знак"/>
    <w:basedOn w:val="a0"/>
    <w:link w:val="af7"/>
    <w:uiPriority w:val="99"/>
    <w:rsid w:val="00FC7D41"/>
    <w:rPr>
      <w:rFonts w:ascii="Times New Roman" w:eastAsia="Times New Roman" w:hAnsi="Times New Roman" w:cs="Times New Roman"/>
      <w:sz w:val="24"/>
      <w:szCs w:val="24"/>
      <w:lang w:val="uk-UA" w:eastAsia="ru-RU"/>
    </w:rPr>
  </w:style>
  <w:style w:type="character" w:customStyle="1" w:styleId="af2">
    <w:name w:val="Чертежный Знак"/>
    <w:basedOn w:val="a0"/>
    <w:link w:val="af1"/>
    <w:locked/>
    <w:rsid w:val="00FC7D41"/>
    <w:rPr>
      <w:rFonts w:ascii="ISOCPEUR" w:eastAsia="Times New Roman" w:hAnsi="ISOCPEUR" w:cs="Times New Roman"/>
      <w:i/>
      <w:sz w:val="28"/>
      <w:szCs w:val="20"/>
      <w:lang w:val="uk-UA" w:eastAsia="ru-RU"/>
    </w:rPr>
  </w:style>
  <w:style w:type="character" w:styleId="af9">
    <w:name w:val="Placeholder Text"/>
    <w:basedOn w:val="a0"/>
    <w:uiPriority w:val="99"/>
    <w:semiHidden/>
    <w:rsid w:val="00FC7D41"/>
    <w:rPr>
      <w:color w:val="808080"/>
    </w:rPr>
  </w:style>
  <w:style w:type="paragraph" w:styleId="13">
    <w:name w:val="toc 1"/>
    <w:basedOn w:val="a"/>
    <w:next w:val="a"/>
    <w:autoRedefine/>
    <w:uiPriority w:val="39"/>
    <w:unhideWhenUsed/>
    <w:qFormat/>
    <w:rsid w:val="00D45776"/>
    <w:pPr>
      <w:spacing w:after="100"/>
    </w:pPr>
  </w:style>
  <w:style w:type="paragraph" w:styleId="afa">
    <w:name w:val="Title"/>
    <w:basedOn w:val="a"/>
    <w:link w:val="afb"/>
    <w:uiPriority w:val="10"/>
    <w:qFormat/>
    <w:rsid w:val="00D45776"/>
    <w:pPr>
      <w:jc w:val="center"/>
    </w:pPr>
    <w:rPr>
      <w:sz w:val="28"/>
      <w:szCs w:val="20"/>
    </w:rPr>
  </w:style>
  <w:style w:type="character" w:customStyle="1" w:styleId="afb">
    <w:name w:val="Название Знак"/>
    <w:basedOn w:val="a0"/>
    <w:link w:val="afa"/>
    <w:uiPriority w:val="10"/>
    <w:rsid w:val="00D45776"/>
    <w:rPr>
      <w:rFonts w:ascii="Times New Roman" w:eastAsia="Times New Roman" w:hAnsi="Times New Roman" w:cs="Times New Roman"/>
      <w:sz w:val="28"/>
      <w:szCs w:val="20"/>
      <w:lang w:eastAsia="ru-RU"/>
    </w:rPr>
  </w:style>
  <w:style w:type="paragraph" w:customStyle="1" w:styleId="afc">
    <w:name w:val="ОСНОВНОЙ ТЕКСТ"/>
    <w:basedOn w:val="a"/>
    <w:qFormat/>
    <w:rsid w:val="00D45776"/>
    <w:pPr>
      <w:spacing w:line="360" w:lineRule="auto"/>
      <w:ind w:firstLine="397"/>
      <w:jc w:val="both"/>
    </w:pPr>
    <w:rPr>
      <w:sz w:val="28"/>
      <w:szCs w:val="20"/>
    </w:rPr>
  </w:style>
  <w:style w:type="paragraph" w:styleId="afd">
    <w:name w:val="TOC Heading"/>
    <w:basedOn w:val="1"/>
    <w:next w:val="a"/>
    <w:uiPriority w:val="39"/>
    <w:unhideWhenUsed/>
    <w:qFormat/>
    <w:rsid w:val="00D45776"/>
    <w:pPr>
      <w:keepLines/>
      <w:spacing w:before="480" w:line="276" w:lineRule="auto"/>
      <w:jc w:val="left"/>
      <w:outlineLvl w:val="9"/>
    </w:pPr>
    <w:rPr>
      <w:rFonts w:ascii="Cambria" w:hAnsi="Cambria"/>
      <w:color w:val="365F91"/>
      <w:sz w:val="28"/>
      <w:szCs w:val="28"/>
      <w:lang w:val="ru-RU" w:eastAsia="en-US"/>
    </w:rPr>
  </w:style>
  <w:style w:type="paragraph" w:styleId="afe">
    <w:name w:val="Block Text"/>
    <w:basedOn w:val="a"/>
    <w:uiPriority w:val="99"/>
    <w:rsid w:val="00D45776"/>
    <w:pPr>
      <w:ind w:left="-284" w:right="-141" w:firstLine="710"/>
      <w:jc w:val="both"/>
    </w:pPr>
    <w:rPr>
      <w:sz w:val="28"/>
      <w:szCs w:val="20"/>
    </w:rPr>
  </w:style>
  <w:style w:type="paragraph" w:customStyle="1" w:styleId="14">
    <w:name w:val="Обычный + 14 пт"/>
    <w:aliases w:val="По ширине,Первая строка:  0,95 см,полуторный"/>
    <w:basedOn w:val="1"/>
    <w:rsid w:val="00D45776"/>
    <w:pPr>
      <w:spacing w:before="240" w:after="360" w:line="360" w:lineRule="auto"/>
      <w:jc w:val="center"/>
    </w:pPr>
    <w:rPr>
      <w:rFonts w:ascii="GOST type B" w:hAnsi="GOST type B" w:cs="Arial"/>
      <w:b w:val="0"/>
      <w:bCs w:val="0"/>
      <w:kern w:val="32"/>
      <w:sz w:val="28"/>
      <w:szCs w:val="28"/>
      <w:lang w:val="ru-RU"/>
    </w:rPr>
  </w:style>
  <w:style w:type="paragraph" w:styleId="33">
    <w:name w:val="toc 3"/>
    <w:basedOn w:val="a"/>
    <w:next w:val="a"/>
    <w:autoRedefine/>
    <w:uiPriority w:val="39"/>
    <w:unhideWhenUsed/>
    <w:qFormat/>
    <w:rsid w:val="00D45776"/>
    <w:pPr>
      <w:spacing w:after="100" w:line="276" w:lineRule="auto"/>
      <w:ind w:left="440"/>
    </w:pPr>
    <w:rPr>
      <w:rFonts w:ascii="Calibri" w:hAnsi="Calibri"/>
      <w:sz w:val="22"/>
      <w:szCs w:val="22"/>
      <w:lang w:eastAsia="en-US"/>
    </w:rPr>
  </w:style>
  <w:style w:type="paragraph" w:styleId="41">
    <w:name w:val="toc 4"/>
    <w:basedOn w:val="a"/>
    <w:next w:val="a"/>
    <w:autoRedefine/>
    <w:uiPriority w:val="39"/>
    <w:unhideWhenUsed/>
    <w:rsid w:val="00D45776"/>
    <w:pPr>
      <w:spacing w:after="100" w:line="276" w:lineRule="auto"/>
      <w:ind w:left="660"/>
    </w:pPr>
    <w:rPr>
      <w:rFonts w:ascii="Calibri" w:hAnsi="Calibri"/>
      <w:sz w:val="22"/>
      <w:szCs w:val="22"/>
    </w:rPr>
  </w:style>
  <w:style w:type="paragraph" w:styleId="51">
    <w:name w:val="toc 5"/>
    <w:basedOn w:val="a"/>
    <w:next w:val="a"/>
    <w:autoRedefine/>
    <w:uiPriority w:val="39"/>
    <w:unhideWhenUsed/>
    <w:rsid w:val="00D45776"/>
    <w:pPr>
      <w:spacing w:after="100" w:line="276" w:lineRule="auto"/>
      <w:ind w:left="880"/>
    </w:pPr>
    <w:rPr>
      <w:rFonts w:ascii="Calibri" w:hAnsi="Calibri"/>
      <w:sz w:val="22"/>
      <w:szCs w:val="22"/>
    </w:rPr>
  </w:style>
  <w:style w:type="paragraph" w:styleId="61">
    <w:name w:val="toc 6"/>
    <w:basedOn w:val="a"/>
    <w:next w:val="a"/>
    <w:autoRedefine/>
    <w:uiPriority w:val="39"/>
    <w:unhideWhenUsed/>
    <w:rsid w:val="00D45776"/>
    <w:pPr>
      <w:spacing w:after="100" w:line="276" w:lineRule="auto"/>
      <w:ind w:left="1100"/>
    </w:pPr>
    <w:rPr>
      <w:rFonts w:ascii="Calibri" w:hAnsi="Calibri"/>
      <w:sz w:val="22"/>
      <w:szCs w:val="22"/>
    </w:rPr>
  </w:style>
  <w:style w:type="paragraph" w:styleId="71">
    <w:name w:val="toc 7"/>
    <w:basedOn w:val="a"/>
    <w:next w:val="a"/>
    <w:autoRedefine/>
    <w:uiPriority w:val="39"/>
    <w:unhideWhenUsed/>
    <w:rsid w:val="00D45776"/>
    <w:pPr>
      <w:spacing w:after="100" w:line="276" w:lineRule="auto"/>
      <w:ind w:left="1320"/>
    </w:pPr>
    <w:rPr>
      <w:rFonts w:ascii="Calibri" w:hAnsi="Calibri"/>
      <w:sz w:val="22"/>
      <w:szCs w:val="22"/>
    </w:rPr>
  </w:style>
  <w:style w:type="paragraph" w:styleId="81">
    <w:name w:val="toc 8"/>
    <w:basedOn w:val="a"/>
    <w:next w:val="a"/>
    <w:autoRedefine/>
    <w:uiPriority w:val="39"/>
    <w:unhideWhenUsed/>
    <w:rsid w:val="00D45776"/>
    <w:pPr>
      <w:spacing w:after="100" w:line="276" w:lineRule="auto"/>
      <w:ind w:left="1540"/>
    </w:pPr>
    <w:rPr>
      <w:rFonts w:ascii="Calibri" w:hAnsi="Calibri"/>
      <w:sz w:val="22"/>
      <w:szCs w:val="22"/>
    </w:rPr>
  </w:style>
  <w:style w:type="paragraph" w:styleId="91">
    <w:name w:val="toc 9"/>
    <w:basedOn w:val="a"/>
    <w:next w:val="a"/>
    <w:autoRedefine/>
    <w:uiPriority w:val="39"/>
    <w:unhideWhenUsed/>
    <w:rsid w:val="00D45776"/>
    <w:pPr>
      <w:spacing w:after="100" w:line="276" w:lineRule="auto"/>
      <w:ind w:left="1760"/>
    </w:pPr>
    <w:rPr>
      <w:rFonts w:ascii="Calibri" w:hAnsi="Calibri"/>
      <w:sz w:val="22"/>
      <w:szCs w:val="22"/>
    </w:rPr>
  </w:style>
  <w:style w:type="paragraph" w:customStyle="1" w:styleId="Default">
    <w:name w:val="Default"/>
    <w:rsid w:val="00D45776"/>
    <w:pPr>
      <w:autoSpaceDE w:val="0"/>
      <w:autoSpaceDN w:val="0"/>
      <w:adjustRightInd w:val="0"/>
      <w:spacing w:after="0" w:line="240" w:lineRule="auto"/>
    </w:pPr>
    <w:rPr>
      <w:rFonts w:ascii="Times New Roman" w:eastAsia="Times New Roman" w:hAnsi="Times New Roman" w:cs="Times New Roman"/>
      <w:color w:val="000000"/>
      <w:sz w:val="24"/>
      <w:szCs w:val="24"/>
    </w:rPr>
  </w:style>
  <w:style w:type="character" w:customStyle="1" w:styleId="aff">
    <w:name w:val="Основной текст_"/>
    <w:link w:val="26"/>
    <w:locked/>
    <w:rsid w:val="00D45776"/>
    <w:rPr>
      <w:sz w:val="18"/>
      <w:shd w:val="clear" w:color="auto" w:fill="FFFFFF"/>
    </w:rPr>
  </w:style>
  <w:style w:type="paragraph" w:customStyle="1" w:styleId="26">
    <w:name w:val="Основной текст2"/>
    <w:basedOn w:val="a"/>
    <w:link w:val="aff"/>
    <w:rsid w:val="00D45776"/>
    <w:pPr>
      <w:widowControl w:val="0"/>
      <w:shd w:val="clear" w:color="auto" w:fill="FFFFFF"/>
      <w:spacing w:after="240" w:line="240" w:lineRule="atLeast"/>
      <w:jc w:val="center"/>
    </w:pPr>
    <w:rPr>
      <w:rFonts w:asciiTheme="minorHAnsi" w:eastAsiaTheme="minorHAnsi" w:hAnsiTheme="minorHAnsi" w:cstheme="minorBidi"/>
      <w:sz w:val="18"/>
      <w:szCs w:val="22"/>
      <w:lang w:eastAsia="en-US"/>
    </w:rPr>
  </w:style>
  <w:style w:type="paragraph" w:customStyle="1" w:styleId="aff0">
    <w:name w:val="Листинг программы"/>
    <w:rsid w:val="00D45776"/>
    <w:pPr>
      <w:suppressAutoHyphens/>
      <w:spacing w:after="0" w:line="240" w:lineRule="auto"/>
    </w:pPr>
    <w:rPr>
      <w:rFonts w:ascii="Times New Roman" w:eastAsia="Times New Roman" w:hAnsi="Times New Roman" w:cs="Times New Roman"/>
      <w:noProof/>
      <w:sz w:val="20"/>
      <w:szCs w:val="20"/>
      <w:lang w:eastAsia="ru-RU"/>
    </w:rPr>
  </w:style>
  <w:style w:type="paragraph" w:styleId="aff1">
    <w:name w:val="No Spacing"/>
    <w:link w:val="aff2"/>
    <w:uiPriority w:val="1"/>
    <w:qFormat/>
    <w:rsid w:val="00D45776"/>
    <w:pPr>
      <w:spacing w:after="0" w:line="240" w:lineRule="auto"/>
    </w:pPr>
    <w:rPr>
      <w:lang w:val="uk-UA"/>
    </w:rPr>
  </w:style>
  <w:style w:type="character" w:customStyle="1" w:styleId="aff2">
    <w:name w:val="Без интервала Знак"/>
    <w:link w:val="aff1"/>
    <w:uiPriority w:val="1"/>
    <w:rsid w:val="00D45776"/>
    <w:rPr>
      <w:lang w:val="uk-UA"/>
    </w:rPr>
  </w:style>
  <w:style w:type="character" w:customStyle="1" w:styleId="FontStyle24">
    <w:name w:val="Font Style24"/>
    <w:basedOn w:val="a0"/>
    <w:uiPriority w:val="99"/>
    <w:rsid w:val="00D45776"/>
    <w:rPr>
      <w:rFonts w:ascii="Times New Roman" w:hAnsi="Times New Roman" w:cs="Times New Roman" w:hint="default"/>
      <w:b/>
      <w:bCs/>
      <w:sz w:val="26"/>
      <w:szCs w:val="26"/>
    </w:rPr>
  </w:style>
  <w:style w:type="paragraph" w:customStyle="1" w:styleId="Style15">
    <w:name w:val="Style15"/>
    <w:basedOn w:val="a"/>
    <w:uiPriority w:val="99"/>
    <w:rsid w:val="00D45776"/>
    <w:pPr>
      <w:widowControl w:val="0"/>
      <w:autoSpaceDE w:val="0"/>
      <w:autoSpaceDN w:val="0"/>
      <w:adjustRightInd w:val="0"/>
      <w:spacing w:line="422" w:lineRule="exact"/>
      <w:ind w:hanging="710"/>
    </w:pPr>
    <w:rPr>
      <w:rFonts w:eastAsiaTheme="minorEastAsia"/>
    </w:rPr>
  </w:style>
  <w:style w:type="character" w:customStyle="1" w:styleId="translation-chunk">
    <w:name w:val="translation-chunk"/>
    <w:basedOn w:val="a0"/>
    <w:rsid w:val="00D45776"/>
  </w:style>
  <w:style w:type="character" w:customStyle="1" w:styleId="apple-converted-space">
    <w:name w:val="apple-converted-space"/>
    <w:basedOn w:val="a0"/>
    <w:rsid w:val="00D4577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117" Type="http://schemas.openxmlformats.org/officeDocument/2006/relationships/oleObject" Target="embeddings/oleObject49.bin"/><Relationship Id="rId299" Type="http://schemas.openxmlformats.org/officeDocument/2006/relationships/image" Target="media/image175.png"/><Relationship Id="rId21" Type="http://schemas.openxmlformats.org/officeDocument/2006/relationships/oleObject" Target="embeddings/oleObject1.bin"/><Relationship Id="rId63" Type="http://schemas.openxmlformats.org/officeDocument/2006/relationships/oleObject" Target="embeddings/oleObject22.bin"/><Relationship Id="rId159" Type="http://schemas.openxmlformats.org/officeDocument/2006/relationships/image" Target="media/image69.wmf"/><Relationship Id="rId324" Type="http://schemas.openxmlformats.org/officeDocument/2006/relationships/oleObject" Target="embeddings/oleObject109.bin"/><Relationship Id="rId366" Type="http://schemas.openxmlformats.org/officeDocument/2006/relationships/image" Target="media/image227.png"/><Relationship Id="rId170" Type="http://schemas.openxmlformats.org/officeDocument/2006/relationships/oleObject" Target="embeddings/oleObject76.bin"/><Relationship Id="rId226" Type="http://schemas.openxmlformats.org/officeDocument/2006/relationships/image" Target="media/image102.png"/><Relationship Id="rId433" Type="http://schemas.openxmlformats.org/officeDocument/2006/relationships/image" Target="media/image269.wmf"/><Relationship Id="rId268" Type="http://schemas.openxmlformats.org/officeDocument/2006/relationships/image" Target="media/image144.png"/><Relationship Id="rId475" Type="http://schemas.openxmlformats.org/officeDocument/2006/relationships/image" Target="media/image290.jpg"/><Relationship Id="rId32" Type="http://schemas.openxmlformats.org/officeDocument/2006/relationships/image" Target="media/image8.wmf"/><Relationship Id="rId74" Type="http://schemas.openxmlformats.org/officeDocument/2006/relationships/image" Target="media/image29.wmf"/><Relationship Id="rId128" Type="http://schemas.openxmlformats.org/officeDocument/2006/relationships/image" Target="media/image54.wmf"/><Relationship Id="rId335" Type="http://schemas.openxmlformats.org/officeDocument/2006/relationships/oleObject" Target="embeddings/oleObject112.bin"/><Relationship Id="rId377" Type="http://schemas.openxmlformats.org/officeDocument/2006/relationships/image" Target="media/image238.png"/><Relationship Id="rId5" Type="http://schemas.openxmlformats.org/officeDocument/2006/relationships/settings" Target="settings.xml"/><Relationship Id="rId181" Type="http://schemas.openxmlformats.org/officeDocument/2006/relationships/image" Target="media/image80.wmf"/><Relationship Id="rId237" Type="http://schemas.openxmlformats.org/officeDocument/2006/relationships/image" Target="media/image113.png"/><Relationship Id="rId402" Type="http://schemas.openxmlformats.org/officeDocument/2006/relationships/image" Target="media/image255.wmf"/><Relationship Id="rId279" Type="http://schemas.openxmlformats.org/officeDocument/2006/relationships/image" Target="media/image155.png"/><Relationship Id="rId444" Type="http://schemas.openxmlformats.org/officeDocument/2006/relationships/oleObject" Target="embeddings/oleObject145.bin"/><Relationship Id="rId43" Type="http://schemas.openxmlformats.org/officeDocument/2006/relationships/oleObject" Target="embeddings/oleObject12.bin"/><Relationship Id="rId139" Type="http://schemas.openxmlformats.org/officeDocument/2006/relationships/oleObject" Target="embeddings/oleObject60.bin"/><Relationship Id="rId290" Type="http://schemas.openxmlformats.org/officeDocument/2006/relationships/image" Target="media/image166.png"/><Relationship Id="rId304" Type="http://schemas.openxmlformats.org/officeDocument/2006/relationships/image" Target="media/image180.png"/><Relationship Id="rId346" Type="http://schemas.openxmlformats.org/officeDocument/2006/relationships/image" Target="media/image208.png"/><Relationship Id="rId388" Type="http://schemas.openxmlformats.org/officeDocument/2006/relationships/oleObject" Target="embeddings/Microsoft_Word_97_-_2003_Document1.doc"/><Relationship Id="rId85" Type="http://schemas.openxmlformats.org/officeDocument/2006/relationships/oleObject" Target="embeddings/oleObject33.bin"/><Relationship Id="rId150" Type="http://schemas.openxmlformats.org/officeDocument/2006/relationships/image" Target="media/image65.wmf"/><Relationship Id="rId192" Type="http://schemas.openxmlformats.org/officeDocument/2006/relationships/oleObject" Target="embeddings/oleObject87.bin"/><Relationship Id="rId206" Type="http://schemas.openxmlformats.org/officeDocument/2006/relationships/oleObject" Target="embeddings/oleObject95.bin"/><Relationship Id="rId413" Type="http://schemas.openxmlformats.org/officeDocument/2006/relationships/image" Target="media/image260.emf"/><Relationship Id="rId248" Type="http://schemas.openxmlformats.org/officeDocument/2006/relationships/image" Target="media/image124.png"/><Relationship Id="rId455" Type="http://schemas.openxmlformats.org/officeDocument/2006/relationships/image" Target="media/image278.wmf"/><Relationship Id="rId12" Type="http://schemas.openxmlformats.org/officeDocument/2006/relationships/footer" Target="footer1.xml"/><Relationship Id="rId108" Type="http://schemas.openxmlformats.org/officeDocument/2006/relationships/oleObject" Target="embeddings/oleObject43.bin"/><Relationship Id="rId315" Type="http://schemas.openxmlformats.org/officeDocument/2006/relationships/image" Target="media/image189.wmf"/><Relationship Id="rId357" Type="http://schemas.openxmlformats.org/officeDocument/2006/relationships/image" Target="media/image218.png"/><Relationship Id="rId54" Type="http://schemas.openxmlformats.org/officeDocument/2006/relationships/image" Target="media/image19.wmf"/><Relationship Id="rId96" Type="http://schemas.openxmlformats.org/officeDocument/2006/relationships/oleObject" Target="embeddings/oleObject37.bin"/><Relationship Id="rId161" Type="http://schemas.openxmlformats.org/officeDocument/2006/relationships/image" Target="media/image70.wmf"/><Relationship Id="rId217" Type="http://schemas.openxmlformats.org/officeDocument/2006/relationships/oleObject" Target="embeddings/oleObject100.bin"/><Relationship Id="rId399" Type="http://schemas.openxmlformats.org/officeDocument/2006/relationships/oleObject" Target="embeddings/oleObject123.bin"/><Relationship Id="rId259" Type="http://schemas.openxmlformats.org/officeDocument/2006/relationships/image" Target="media/image135.png"/><Relationship Id="rId424" Type="http://schemas.openxmlformats.org/officeDocument/2006/relationships/oleObject" Target="embeddings/Microsoft_Word_97_-_2003_Document4.doc"/><Relationship Id="rId466" Type="http://schemas.openxmlformats.org/officeDocument/2006/relationships/image" Target="media/image284.wmf"/><Relationship Id="rId23" Type="http://schemas.openxmlformats.org/officeDocument/2006/relationships/oleObject" Target="embeddings/oleObject2.bin"/><Relationship Id="rId119" Type="http://schemas.openxmlformats.org/officeDocument/2006/relationships/oleObject" Target="embeddings/oleObject50.bin"/><Relationship Id="rId270" Type="http://schemas.openxmlformats.org/officeDocument/2006/relationships/image" Target="media/image146.png"/><Relationship Id="rId326" Type="http://schemas.openxmlformats.org/officeDocument/2006/relationships/image" Target="media/image195.png"/><Relationship Id="rId65" Type="http://schemas.openxmlformats.org/officeDocument/2006/relationships/oleObject" Target="embeddings/oleObject23.bin"/><Relationship Id="rId130" Type="http://schemas.openxmlformats.org/officeDocument/2006/relationships/image" Target="media/image55.wmf"/><Relationship Id="rId368" Type="http://schemas.openxmlformats.org/officeDocument/2006/relationships/image" Target="media/image229.png"/><Relationship Id="rId172" Type="http://schemas.openxmlformats.org/officeDocument/2006/relationships/oleObject" Target="embeddings/oleObject77.bin"/><Relationship Id="rId228" Type="http://schemas.openxmlformats.org/officeDocument/2006/relationships/image" Target="media/image104.png"/><Relationship Id="rId435" Type="http://schemas.openxmlformats.org/officeDocument/2006/relationships/image" Target="media/image270.wmf"/><Relationship Id="rId477" Type="http://schemas.openxmlformats.org/officeDocument/2006/relationships/image" Target="media/image292.jpeg"/><Relationship Id="rId281" Type="http://schemas.openxmlformats.org/officeDocument/2006/relationships/image" Target="media/image157.png"/><Relationship Id="rId337" Type="http://schemas.openxmlformats.org/officeDocument/2006/relationships/oleObject" Target="embeddings/oleObject113.bin"/><Relationship Id="rId34" Type="http://schemas.openxmlformats.org/officeDocument/2006/relationships/image" Target="media/image9.wmf"/><Relationship Id="rId76" Type="http://schemas.openxmlformats.org/officeDocument/2006/relationships/image" Target="media/image30.wmf"/><Relationship Id="rId141" Type="http://schemas.openxmlformats.org/officeDocument/2006/relationships/oleObject" Target="embeddings/oleObject61.bin"/><Relationship Id="rId379" Type="http://schemas.openxmlformats.org/officeDocument/2006/relationships/image" Target="media/image240.png"/><Relationship Id="rId7" Type="http://schemas.openxmlformats.org/officeDocument/2006/relationships/footnotes" Target="footnotes.xml"/><Relationship Id="rId183" Type="http://schemas.openxmlformats.org/officeDocument/2006/relationships/image" Target="media/image81.wmf"/><Relationship Id="rId239" Type="http://schemas.openxmlformats.org/officeDocument/2006/relationships/image" Target="media/image115.png"/><Relationship Id="rId390" Type="http://schemas.openxmlformats.org/officeDocument/2006/relationships/oleObject" Target="embeddings/oleObject119.bin"/><Relationship Id="rId404" Type="http://schemas.openxmlformats.org/officeDocument/2006/relationships/image" Target="media/image256.wmf"/><Relationship Id="rId446" Type="http://schemas.openxmlformats.org/officeDocument/2006/relationships/oleObject" Target="embeddings/oleObject146.bin"/><Relationship Id="rId250" Type="http://schemas.openxmlformats.org/officeDocument/2006/relationships/image" Target="media/image126.png"/><Relationship Id="rId292" Type="http://schemas.openxmlformats.org/officeDocument/2006/relationships/image" Target="media/image168.png"/><Relationship Id="rId306" Type="http://schemas.openxmlformats.org/officeDocument/2006/relationships/image" Target="media/image182.png"/><Relationship Id="rId45" Type="http://schemas.openxmlformats.org/officeDocument/2006/relationships/oleObject" Target="embeddings/oleObject13.bin"/><Relationship Id="rId87" Type="http://schemas.openxmlformats.org/officeDocument/2006/relationships/oleObject" Target="embeddings/oleObject34.bin"/><Relationship Id="rId110" Type="http://schemas.openxmlformats.org/officeDocument/2006/relationships/oleObject" Target="embeddings/oleObject44.bin"/><Relationship Id="rId348" Type="http://schemas.openxmlformats.org/officeDocument/2006/relationships/image" Target="media/image210.png"/><Relationship Id="rId152" Type="http://schemas.openxmlformats.org/officeDocument/2006/relationships/image" Target="media/image66.wmf"/><Relationship Id="rId194" Type="http://schemas.openxmlformats.org/officeDocument/2006/relationships/oleObject" Target="embeddings/oleObject88.bin"/><Relationship Id="rId208" Type="http://schemas.openxmlformats.org/officeDocument/2006/relationships/oleObject" Target="embeddings/oleObject96.bin"/><Relationship Id="rId415" Type="http://schemas.openxmlformats.org/officeDocument/2006/relationships/image" Target="media/image261.wmf"/><Relationship Id="rId457" Type="http://schemas.openxmlformats.org/officeDocument/2006/relationships/image" Target="media/image279.wmf"/><Relationship Id="rId261" Type="http://schemas.openxmlformats.org/officeDocument/2006/relationships/image" Target="media/image137.png"/><Relationship Id="rId14" Type="http://schemas.openxmlformats.org/officeDocument/2006/relationships/header" Target="header4.xml"/><Relationship Id="rId56" Type="http://schemas.openxmlformats.org/officeDocument/2006/relationships/image" Target="media/image20.wmf"/><Relationship Id="rId317" Type="http://schemas.openxmlformats.org/officeDocument/2006/relationships/image" Target="media/image190.wmf"/><Relationship Id="rId359" Type="http://schemas.openxmlformats.org/officeDocument/2006/relationships/image" Target="media/image220.png"/><Relationship Id="rId98" Type="http://schemas.openxmlformats.org/officeDocument/2006/relationships/oleObject" Target="embeddings/oleObject38.bin"/><Relationship Id="rId121" Type="http://schemas.openxmlformats.org/officeDocument/2006/relationships/oleObject" Target="embeddings/oleObject51.bin"/><Relationship Id="rId163" Type="http://schemas.openxmlformats.org/officeDocument/2006/relationships/image" Target="media/image71.wmf"/><Relationship Id="rId219" Type="http://schemas.openxmlformats.org/officeDocument/2006/relationships/oleObject" Target="embeddings/oleObject101.bin"/><Relationship Id="rId370" Type="http://schemas.openxmlformats.org/officeDocument/2006/relationships/image" Target="media/image231.png"/><Relationship Id="rId426" Type="http://schemas.openxmlformats.org/officeDocument/2006/relationships/oleObject" Target="embeddings/oleObject134.bin"/><Relationship Id="rId230" Type="http://schemas.openxmlformats.org/officeDocument/2006/relationships/image" Target="media/image106.png"/><Relationship Id="rId468" Type="http://schemas.openxmlformats.org/officeDocument/2006/relationships/image" Target="media/image285.wmf"/><Relationship Id="rId25" Type="http://schemas.openxmlformats.org/officeDocument/2006/relationships/oleObject" Target="embeddings/oleObject3.bin"/><Relationship Id="rId67" Type="http://schemas.openxmlformats.org/officeDocument/2006/relationships/oleObject" Target="embeddings/oleObject24.bin"/><Relationship Id="rId272" Type="http://schemas.openxmlformats.org/officeDocument/2006/relationships/image" Target="media/image148.png"/><Relationship Id="rId328" Type="http://schemas.openxmlformats.org/officeDocument/2006/relationships/image" Target="media/image197.png"/><Relationship Id="rId132" Type="http://schemas.openxmlformats.org/officeDocument/2006/relationships/image" Target="media/image56.wmf"/><Relationship Id="rId174" Type="http://schemas.openxmlformats.org/officeDocument/2006/relationships/oleObject" Target="embeddings/oleObject78.bin"/><Relationship Id="rId381" Type="http://schemas.openxmlformats.org/officeDocument/2006/relationships/image" Target="media/image242.png"/><Relationship Id="rId241" Type="http://schemas.openxmlformats.org/officeDocument/2006/relationships/image" Target="media/image117.png"/><Relationship Id="rId437" Type="http://schemas.openxmlformats.org/officeDocument/2006/relationships/image" Target="media/image271.wmf"/><Relationship Id="rId479" Type="http://schemas.openxmlformats.org/officeDocument/2006/relationships/header" Target="header10.xml"/><Relationship Id="rId36" Type="http://schemas.openxmlformats.org/officeDocument/2006/relationships/image" Target="media/image10.wmf"/><Relationship Id="rId283" Type="http://schemas.openxmlformats.org/officeDocument/2006/relationships/image" Target="media/image159.png"/><Relationship Id="rId339" Type="http://schemas.openxmlformats.org/officeDocument/2006/relationships/oleObject" Target="embeddings/oleObject114.bin"/><Relationship Id="rId78" Type="http://schemas.openxmlformats.org/officeDocument/2006/relationships/image" Target="media/image31.wmf"/><Relationship Id="rId101" Type="http://schemas.openxmlformats.org/officeDocument/2006/relationships/image" Target="media/image42.wmf"/><Relationship Id="rId143" Type="http://schemas.openxmlformats.org/officeDocument/2006/relationships/oleObject" Target="embeddings/oleObject62.bin"/><Relationship Id="rId185" Type="http://schemas.openxmlformats.org/officeDocument/2006/relationships/image" Target="media/image82.wmf"/><Relationship Id="rId350" Type="http://schemas.openxmlformats.org/officeDocument/2006/relationships/image" Target="media/image212.wmf"/><Relationship Id="rId406" Type="http://schemas.openxmlformats.org/officeDocument/2006/relationships/image" Target="media/image257.wmf"/><Relationship Id="rId9" Type="http://schemas.openxmlformats.org/officeDocument/2006/relationships/header" Target="header1.xml"/><Relationship Id="rId210" Type="http://schemas.openxmlformats.org/officeDocument/2006/relationships/oleObject" Target="embeddings/oleObject97.bin"/><Relationship Id="rId392" Type="http://schemas.openxmlformats.org/officeDocument/2006/relationships/image" Target="media/image250.wmf"/><Relationship Id="rId448" Type="http://schemas.openxmlformats.org/officeDocument/2006/relationships/oleObject" Target="embeddings/oleObject147.bin"/><Relationship Id="rId252" Type="http://schemas.openxmlformats.org/officeDocument/2006/relationships/image" Target="media/image128.png"/><Relationship Id="rId294" Type="http://schemas.openxmlformats.org/officeDocument/2006/relationships/image" Target="media/image170.png"/><Relationship Id="rId308" Type="http://schemas.openxmlformats.org/officeDocument/2006/relationships/image" Target="media/image184.png"/><Relationship Id="rId47" Type="http://schemas.openxmlformats.org/officeDocument/2006/relationships/oleObject" Target="embeddings/oleObject14.bin"/><Relationship Id="rId89" Type="http://schemas.openxmlformats.org/officeDocument/2006/relationships/image" Target="media/image36.png"/><Relationship Id="rId112" Type="http://schemas.openxmlformats.org/officeDocument/2006/relationships/image" Target="media/image47.wmf"/><Relationship Id="rId154" Type="http://schemas.openxmlformats.org/officeDocument/2006/relationships/image" Target="media/image67.wmf"/><Relationship Id="rId361" Type="http://schemas.openxmlformats.org/officeDocument/2006/relationships/image" Target="media/image222.png"/><Relationship Id="rId196" Type="http://schemas.openxmlformats.org/officeDocument/2006/relationships/oleObject" Target="embeddings/oleObject89.bin"/><Relationship Id="rId417" Type="http://schemas.openxmlformats.org/officeDocument/2006/relationships/image" Target="media/image262.emf"/><Relationship Id="rId459" Type="http://schemas.openxmlformats.org/officeDocument/2006/relationships/image" Target="media/image280.wmf"/><Relationship Id="rId16" Type="http://schemas.openxmlformats.org/officeDocument/2006/relationships/footer" Target="footer3.xml"/><Relationship Id="rId221" Type="http://schemas.openxmlformats.org/officeDocument/2006/relationships/oleObject" Target="embeddings/oleObject102.bin"/><Relationship Id="rId263" Type="http://schemas.openxmlformats.org/officeDocument/2006/relationships/image" Target="media/image139.png"/><Relationship Id="rId319" Type="http://schemas.openxmlformats.org/officeDocument/2006/relationships/image" Target="media/image191.wmf"/><Relationship Id="rId470" Type="http://schemas.openxmlformats.org/officeDocument/2006/relationships/oleObject" Target="embeddings/oleObject158.bin"/><Relationship Id="rId58" Type="http://schemas.openxmlformats.org/officeDocument/2006/relationships/image" Target="media/image21.wmf"/><Relationship Id="rId123" Type="http://schemas.openxmlformats.org/officeDocument/2006/relationships/oleObject" Target="embeddings/oleObject52.bin"/><Relationship Id="rId330" Type="http://schemas.openxmlformats.org/officeDocument/2006/relationships/image" Target="media/image199.wmf"/><Relationship Id="rId165" Type="http://schemas.openxmlformats.org/officeDocument/2006/relationships/image" Target="media/image72.wmf"/><Relationship Id="rId372" Type="http://schemas.openxmlformats.org/officeDocument/2006/relationships/image" Target="media/image233.png"/><Relationship Id="rId428" Type="http://schemas.openxmlformats.org/officeDocument/2006/relationships/image" Target="media/image267.wmf"/><Relationship Id="rId232" Type="http://schemas.openxmlformats.org/officeDocument/2006/relationships/image" Target="media/image108.png"/><Relationship Id="rId274" Type="http://schemas.openxmlformats.org/officeDocument/2006/relationships/image" Target="media/image150.png"/><Relationship Id="rId481" Type="http://schemas.openxmlformats.org/officeDocument/2006/relationships/header" Target="header11.xml"/><Relationship Id="rId27" Type="http://schemas.openxmlformats.org/officeDocument/2006/relationships/oleObject" Target="embeddings/oleObject4.bin"/><Relationship Id="rId69" Type="http://schemas.openxmlformats.org/officeDocument/2006/relationships/oleObject" Target="embeddings/oleObject25.bin"/><Relationship Id="rId134" Type="http://schemas.openxmlformats.org/officeDocument/2006/relationships/image" Target="media/image57.wmf"/><Relationship Id="rId80" Type="http://schemas.openxmlformats.org/officeDocument/2006/relationships/image" Target="media/image32.wmf"/><Relationship Id="rId176" Type="http://schemas.openxmlformats.org/officeDocument/2006/relationships/oleObject" Target="embeddings/oleObject79.bin"/><Relationship Id="rId341" Type="http://schemas.openxmlformats.org/officeDocument/2006/relationships/oleObject" Target="embeddings/oleObject115.bin"/><Relationship Id="rId383" Type="http://schemas.openxmlformats.org/officeDocument/2006/relationships/image" Target="media/image244.png"/><Relationship Id="rId439" Type="http://schemas.openxmlformats.org/officeDocument/2006/relationships/image" Target="media/image272.wmf"/><Relationship Id="rId201" Type="http://schemas.openxmlformats.org/officeDocument/2006/relationships/image" Target="media/image90.wmf"/><Relationship Id="rId243" Type="http://schemas.openxmlformats.org/officeDocument/2006/relationships/image" Target="media/image119.png"/><Relationship Id="rId285" Type="http://schemas.openxmlformats.org/officeDocument/2006/relationships/image" Target="media/image161.png"/><Relationship Id="rId450" Type="http://schemas.openxmlformats.org/officeDocument/2006/relationships/oleObject" Target="embeddings/oleObject148.bin"/><Relationship Id="rId38" Type="http://schemas.openxmlformats.org/officeDocument/2006/relationships/image" Target="media/image11.wmf"/><Relationship Id="rId103" Type="http://schemas.openxmlformats.org/officeDocument/2006/relationships/image" Target="media/image43.wmf"/><Relationship Id="rId310" Type="http://schemas.openxmlformats.org/officeDocument/2006/relationships/image" Target="media/image186.png"/><Relationship Id="rId91" Type="http://schemas.openxmlformats.org/officeDocument/2006/relationships/image" Target="media/image37.wmf"/><Relationship Id="rId145" Type="http://schemas.openxmlformats.org/officeDocument/2006/relationships/oleObject" Target="embeddings/oleObject63.bin"/><Relationship Id="rId187" Type="http://schemas.openxmlformats.org/officeDocument/2006/relationships/image" Target="media/image83.wmf"/><Relationship Id="rId352" Type="http://schemas.openxmlformats.org/officeDocument/2006/relationships/image" Target="media/image213.png"/><Relationship Id="rId394" Type="http://schemas.openxmlformats.org/officeDocument/2006/relationships/image" Target="media/image251.wmf"/><Relationship Id="rId408" Type="http://schemas.openxmlformats.org/officeDocument/2006/relationships/image" Target="media/image258.wmf"/><Relationship Id="rId212" Type="http://schemas.openxmlformats.org/officeDocument/2006/relationships/image" Target="media/image95.wmf"/><Relationship Id="rId254" Type="http://schemas.openxmlformats.org/officeDocument/2006/relationships/image" Target="media/image130.png"/><Relationship Id="rId49" Type="http://schemas.openxmlformats.org/officeDocument/2006/relationships/oleObject" Target="embeddings/oleObject15.bin"/><Relationship Id="rId114" Type="http://schemas.openxmlformats.org/officeDocument/2006/relationships/oleObject" Target="embeddings/oleObject47.bin"/><Relationship Id="rId296" Type="http://schemas.openxmlformats.org/officeDocument/2006/relationships/image" Target="media/image172.png"/><Relationship Id="rId461" Type="http://schemas.openxmlformats.org/officeDocument/2006/relationships/image" Target="media/image281.wmf"/><Relationship Id="rId60" Type="http://schemas.openxmlformats.org/officeDocument/2006/relationships/image" Target="media/image22.wmf"/><Relationship Id="rId156" Type="http://schemas.openxmlformats.org/officeDocument/2006/relationships/image" Target="media/image68.wmf"/><Relationship Id="rId198" Type="http://schemas.openxmlformats.org/officeDocument/2006/relationships/oleObject" Target="embeddings/oleObject90.bin"/><Relationship Id="rId321" Type="http://schemas.openxmlformats.org/officeDocument/2006/relationships/image" Target="media/image192.wmf"/><Relationship Id="rId363" Type="http://schemas.openxmlformats.org/officeDocument/2006/relationships/image" Target="media/image224.png"/><Relationship Id="rId419" Type="http://schemas.openxmlformats.org/officeDocument/2006/relationships/image" Target="media/image263.wmf"/><Relationship Id="rId223" Type="http://schemas.openxmlformats.org/officeDocument/2006/relationships/image" Target="media/image100.jpeg"/><Relationship Id="rId430" Type="http://schemas.openxmlformats.org/officeDocument/2006/relationships/image" Target="media/image268.wmf"/><Relationship Id="rId18" Type="http://schemas.openxmlformats.org/officeDocument/2006/relationships/header" Target="header6.xml"/><Relationship Id="rId265" Type="http://schemas.openxmlformats.org/officeDocument/2006/relationships/image" Target="media/image141.png"/><Relationship Id="rId472" Type="http://schemas.openxmlformats.org/officeDocument/2006/relationships/image" Target="media/image287.jpg"/><Relationship Id="rId125" Type="http://schemas.openxmlformats.org/officeDocument/2006/relationships/oleObject" Target="embeddings/oleObject53.bin"/><Relationship Id="rId167" Type="http://schemas.openxmlformats.org/officeDocument/2006/relationships/image" Target="media/image73.wmf"/><Relationship Id="rId332" Type="http://schemas.openxmlformats.org/officeDocument/2006/relationships/image" Target="media/image200.wmf"/><Relationship Id="rId374" Type="http://schemas.openxmlformats.org/officeDocument/2006/relationships/image" Target="media/image235.png"/><Relationship Id="rId71" Type="http://schemas.openxmlformats.org/officeDocument/2006/relationships/oleObject" Target="embeddings/oleObject26.bin"/><Relationship Id="rId234" Type="http://schemas.openxmlformats.org/officeDocument/2006/relationships/image" Target="media/image110.png"/><Relationship Id="rId2" Type="http://schemas.openxmlformats.org/officeDocument/2006/relationships/numbering" Target="numbering.xml"/><Relationship Id="rId29" Type="http://schemas.openxmlformats.org/officeDocument/2006/relationships/oleObject" Target="embeddings/oleObject5.bin"/><Relationship Id="rId276" Type="http://schemas.openxmlformats.org/officeDocument/2006/relationships/image" Target="media/image152.png"/><Relationship Id="rId441" Type="http://schemas.openxmlformats.org/officeDocument/2006/relationships/oleObject" Target="embeddings/oleObject142.bin"/><Relationship Id="rId483" Type="http://schemas.openxmlformats.org/officeDocument/2006/relationships/theme" Target="theme/theme1.xml"/><Relationship Id="rId40" Type="http://schemas.openxmlformats.org/officeDocument/2006/relationships/image" Target="media/image12.wmf"/><Relationship Id="rId136" Type="http://schemas.openxmlformats.org/officeDocument/2006/relationships/image" Target="media/image58.wmf"/><Relationship Id="rId178" Type="http://schemas.openxmlformats.org/officeDocument/2006/relationships/oleObject" Target="embeddings/oleObject80.bin"/><Relationship Id="rId301" Type="http://schemas.openxmlformats.org/officeDocument/2006/relationships/image" Target="media/image177.png"/><Relationship Id="rId343" Type="http://schemas.openxmlformats.org/officeDocument/2006/relationships/oleObject" Target="embeddings/oleObject116.bin"/><Relationship Id="rId82" Type="http://schemas.openxmlformats.org/officeDocument/2006/relationships/image" Target="media/image33.wmf"/><Relationship Id="rId203" Type="http://schemas.openxmlformats.org/officeDocument/2006/relationships/image" Target="media/image91.wmf"/><Relationship Id="rId385" Type="http://schemas.openxmlformats.org/officeDocument/2006/relationships/image" Target="media/image246.wmf"/><Relationship Id="rId245" Type="http://schemas.openxmlformats.org/officeDocument/2006/relationships/image" Target="media/image121.png"/><Relationship Id="rId287" Type="http://schemas.openxmlformats.org/officeDocument/2006/relationships/image" Target="media/image163.png"/><Relationship Id="rId410" Type="http://schemas.openxmlformats.org/officeDocument/2006/relationships/oleObject" Target="embeddings/oleObject129.bin"/><Relationship Id="rId452" Type="http://schemas.openxmlformats.org/officeDocument/2006/relationships/oleObject" Target="embeddings/oleObject149.bin"/><Relationship Id="rId105" Type="http://schemas.openxmlformats.org/officeDocument/2006/relationships/image" Target="media/image44.wmf"/><Relationship Id="rId147" Type="http://schemas.openxmlformats.org/officeDocument/2006/relationships/oleObject" Target="embeddings/oleObject64.bin"/><Relationship Id="rId312" Type="http://schemas.openxmlformats.org/officeDocument/2006/relationships/oleObject" Target="embeddings/oleObject103.bin"/><Relationship Id="rId354" Type="http://schemas.openxmlformats.org/officeDocument/2006/relationships/image" Target="media/image215.png"/><Relationship Id="rId51" Type="http://schemas.openxmlformats.org/officeDocument/2006/relationships/oleObject" Target="embeddings/oleObject16.bin"/><Relationship Id="rId93" Type="http://schemas.openxmlformats.org/officeDocument/2006/relationships/image" Target="media/image38.wmf"/><Relationship Id="rId189" Type="http://schemas.openxmlformats.org/officeDocument/2006/relationships/image" Target="media/image84.wmf"/><Relationship Id="rId396" Type="http://schemas.openxmlformats.org/officeDocument/2006/relationships/image" Target="media/image252.wmf"/><Relationship Id="rId3" Type="http://schemas.openxmlformats.org/officeDocument/2006/relationships/styles" Target="styles.xml"/><Relationship Id="rId214" Type="http://schemas.openxmlformats.org/officeDocument/2006/relationships/image" Target="media/image96.wmf"/><Relationship Id="rId235" Type="http://schemas.openxmlformats.org/officeDocument/2006/relationships/image" Target="media/image111.png"/><Relationship Id="rId256" Type="http://schemas.openxmlformats.org/officeDocument/2006/relationships/image" Target="media/image132.png"/><Relationship Id="rId277" Type="http://schemas.openxmlformats.org/officeDocument/2006/relationships/image" Target="media/image153.png"/><Relationship Id="rId298" Type="http://schemas.openxmlformats.org/officeDocument/2006/relationships/image" Target="media/image174.png"/><Relationship Id="rId400" Type="http://schemas.openxmlformats.org/officeDocument/2006/relationships/image" Target="media/image254.wmf"/><Relationship Id="rId421" Type="http://schemas.openxmlformats.org/officeDocument/2006/relationships/image" Target="media/image264.wmf"/><Relationship Id="rId442" Type="http://schemas.openxmlformats.org/officeDocument/2006/relationships/oleObject" Target="embeddings/oleObject143.bin"/><Relationship Id="rId463" Type="http://schemas.openxmlformats.org/officeDocument/2006/relationships/image" Target="media/image282.wmf"/><Relationship Id="rId116" Type="http://schemas.openxmlformats.org/officeDocument/2006/relationships/oleObject" Target="embeddings/oleObject48.bin"/><Relationship Id="rId137" Type="http://schemas.openxmlformats.org/officeDocument/2006/relationships/oleObject" Target="embeddings/oleObject59.bin"/><Relationship Id="rId158" Type="http://schemas.openxmlformats.org/officeDocument/2006/relationships/oleObject" Target="embeddings/oleObject70.bin"/><Relationship Id="rId302" Type="http://schemas.openxmlformats.org/officeDocument/2006/relationships/image" Target="media/image178.png"/><Relationship Id="rId323" Type="http://schemas.openxmlformats.org/officeDocument/2006/relationships/image" Target="media/image193.wmf"/><Relationship Id="rId344" Type="http://schemas.openxmlformats.org/officeDocument/2006/relationships/image" Target="media/image206.png"/><Relationship Id="rId20" Type="http://schemas.openxmlformats.org/officeDocument/2006/relationships/image" Target="media/image2.wmf"/><Relationship Id="rId41" Type="http://schemas.openxmlformats.org/officeDocument/2006/relationships/oleObject" Target="embeddings/oleObject11.bin"/><Relationship Id="rId62" Type="http://schemas.openxmlformats.org/officeDocument/2006/relationships/image" Target="media/image23.wmf"/><Relationship Id="rId83" Type="http://schemas.openxmlformats.org/officeDocument/2006/relationships/oleObject" Target="embeddings/oleObject32.bin"/><Relationship Id="rId179" Type="http://schemas.openxmlformats.org/officeDocument/2006/relationships/image" Target="media/image79.wmf"/><Relationship Id="rId365" Type="http://schemas.openxmlformats.org/officeDocument/2006/relationships/image" Target="media/image226.png"/><Relationship Id="rId386" Type="http://schemas.openxmlformats.org/officeDocument/2006/relationships/oleObject" Target="embeddings/oleObject118.bin"/><Relationship Id="rId190" Type="http://schemas.openxmlformats.org/officeDocument/2006/relationships/oleObject" Target="embeddings/oleObject86.bin"/><Relationship Id="rId204" Type="http://schemas.openxmlformats.org/officeDocument/2006/relationships/oleObject" Target="embeddings/oleObject93.bin"/><Relationship Id="rId225" Type="http://schemas.openxmlformats.org/officeDocument/2006/relationships/image" Target="media/image101.png"/><Relationship Id="rId246" Type="http://schemas.openxmlformats.org/officeDocument/2006/relationships/image" Target="media/image122.png"/><Relationship Id="rId267" Type="http://schemas.openxmlformats.org/officeDocument/2006/relationships/image" Target="media/image143.png"/><Relationship Id="rId288" Type="http://schemas.openxmlformats.org/officeDocument/2006/relationships/image" Target="media/image164.png"/><Relationship Id="rId411" Type="http://schemas.openxmlformats.org/officeDocument/2006/relationships/image" Target="media/image259.wmf"/><Relationship Id="rId432" Type="http://schemas.openxmlformats.org/officeDocument/2006/relationships/oleObject" Target="embeddings/oleObject137.bin"/><Relationship Id="rId453" Type="http://schemas.openxmlformats.org/officeDocument/2006/relationships/image" Target="media/image277.wmf"/><Relationship Id="rId474" Type="http://schemas.openxmlformats.org/officeDocument/2006/relationships/image" Target="media/image289.jpg"/><Relationship Id="rId106" Type="http://schemas.openxmlformats.org/officeDocument/2006/relationships/oleObject" Target="embeddings/oleObject42.bin"/><Relationship Id="rId127" Type="http://schemas.openxmlformats.org/officeDocument/2006/relationships/oleObject" Target="embeddings/oleObject54.bin"/><Relationship Id="rId313" Type="http://schemas.openxmlformats.org/officeDocument/2006/relationships/image" Target="media/image188.wmf"/><Relationship Id="rId10" Type="http://schemas.openxmlformats.org/officeDocument/2006/relationships/header" Target="header2.xml"/><Relationship Id="rId31" Type="http://schemas.openxmlformats.org/officeDocument/2006/relationships/oleObject" Target="embeddings/oleObject6.bin"/><Relationship Id="rId52" Type="http://schemas.openxmlformats.org/officeDocument/2006/relationships/image" Target="media/image18.wmf"/><Relationship Id="rId73" Type="http://schemas.openxmlformats.org/officeDocument/2006/relationships/oleObject" Target="embeddings/oleObject27.bin"/><Relationship Id="rId94" Type="http://schemas.openxmlformats.org/officeDocument/2006/relationships/oleObject" Target="embeddings/oleObject36.bin"/><Relationship Id="rId148" Type="http://schemas.openxmlformats.org/officeDocument/2006/relationships/image" Target="media/image64.wmf"/><Relationship Id="rId169" Type="http://schemas.openxmlformats.org/officeDocument/2006/relationships/image" Target="media/image74.wmf"/><Relationship Id="rId334" Type="http://schemas.openxmlformats.org/officeDocument/2006/relationships/image" Target="media/image201.wmf"/><Relationship Id="rId355" Type="http://schemas.openxmlformats.org/officeDocument/2006/relationships/image" Target="media/image216.png"/><Relationship Id="rId376" Type="http://schemas.openxmlformats.org/officeDocument/2006/relationships/image" Target="media/image237.png"/><Relationship Id="rId397" Type="http://schemas.openxmlformats.org/officeDocument/2006/relationships/oleObject" Target="embeddings/oleObject122.bin"/><Relationship Id="rId4" Type="http://schemas.microsoft.com/office/2007/relationships/stylesWithEffects" Target="stylesWithEffects.xml"/><Relationship Id="rId180" Type="http://schemas.openxmlformats.org/officeDocument/2006/relationships/oleObject" Target="embeddings/oleObject81.bin"/><Relationship Id="rId215" Type="http://schemas.openxmlformats.org/officeDocument/2006/relationships/oleObject" Target="embeddings/oleObject99.bin"/><Relationship Id="rId236" Type="http://schemas.openxmlformats.org/officeDocument/2006/relationships/image" Target="media/image112.png"/><Relationship Id="rId257" Type="http://schemas.openxmlformats.org/officeDocument/2006/relationships/image" Target="media/image133.png"/><Relationship Id="rId278" Type="http://schemas.openxmlformats.org/officeDocument/2006/relationships/image" Target="media/image154.png"/><Relationship Id="rId401" Type="http://schemas.openxmlformats.org/officeDocument/2006/relationships/oleObject" Target="embeddings/oleObject124.bin"/><Relationship Id="rId422" Type="http://schemas.openxmlformats.org/officeDocument/2006/relationships/oleObject" Target="embeddings/oleObject133.bin"/><Relationship Id="rId443" Type="http://schemas.openxmlformats.org/officeDocument/2006/relationships/oleObject" Target="embeddings/oleObject144.bin"/><Relationship Id="rId464" Type="http://schemas.openxmlformats.org/officeDocument/2006/relationships/oleObject" Target="embeddings/oleObject155.bin"/><Relationship Id="rId303" Type="http://schemas.openxmlformats.org/officeDocument/2006/relationships/image" Target="media/image179.png"/><Relationship Id="rId42" Type="http://schemas.openxmlformats.org/officeDocument/2006/relationships/image" Target="media/image13.wmf"/><Relationship Id="rId84" Type="http://schemas.openxmlformats.org/officeDocument/2006/relationships/image" Target="media/image34.wmf"/><Relationship Id="rId138" Type="http://schemas.openxmlformats.org/officeDocument/2006/relationships/image" Target="media/image59.wmf"/><Relationship Id="rId345" Type="http://schemas.openxmlformats.org/officeDocument/2006/relationships/image" Target="media/image207.png"/><Relationship Id="rId387" Type="http://schemas.openxmlformats.org/officeDocument/2006/relationships/image" Target="media/image247.emf"/><Relationship Id="rId191" Type="http://schemas.openxmlformats.org/officeDocument/2006/relationships/image" Target="media/image85.wmf"/><Relationship Id="rId205" Type="http://schemas.openxmlformats.org/officeDocument/2006/relationships/oleObject" Target="embeddings/oleObject94.bin"/><Relationship Id="rId247" Type="http://schemas.openxmlformats.org/officeDocument/2006/relationships/image" Target="media/image123.png"/><Relationship Id="rId412" Type="http://schemas.openxmlformats.org/officeDocument/2006/relationships/oleObject" Target="embeddings/oleObject130.bin"/><Relationship Id="rId107" Type="http://schemas.openxmlformats.org/officeDocument/2006/relationships/image" Target="media/image45.wmf"/><Relationship Id="rId289" Type="http://schemas.openxmlformats.org/officeDocument/2006/relationships/image" Target="media/image165.png"/><Relationship Id="rId454" Type="http://schemas.openxmlformats.org/officeDocument/2006/relationships/oleObject" Target="embeddings/oleObject150.bin"/><Relationship Id="rId11" Type="http://schemas.openxmlformats.org/officeDocument/2006/relationships/header" Target="header3.xml"/><Relationship Id="rId53" Type="http://schemas.openxmlformats.org/officeDocument/2006/relationships/oleObject" Target="embeddings/oleObject17.bin"/><Relationship Id="rId149" Type="http://schemas.openxmlformats.org/officeDocument/2006/relationships/oleObject" Target="embeddings/oleObject65.bin"/><Relationship Id="rId314" Type="http://schemas.openxmlformats.org/officeDocument/2006/relationships/oleObject" Target="embeddings/oleObject104.bin"/><Relationship Id="rId356" Type="http://schemas.openxmlformats.org/officeDocument/2006/relationships/image" Target="media/image217.png"/><Relationship Id="rId398" Type="http://schemas.openxmlformats.org/officeDocument/2006/relationships/image" Target="media/image253.wmf"/><Relationship Id="rId95" Type="http://schemas.openxmlformats.org/officeDocument/2006/relationships/image" Target="media/image39.wmf"/><Relationship Id="rId160" Type="http://schemas.openxmlformats.org/officeDocument/2006/relationships/oleObject" Target="embeddings/oleObject71.bin"/><Relationship Id="rId216" Type="http://schemas.openxmlformats.org/officeDocument/2006/relationships/image" Target="media/image97.wmf"/><Relationship Id="rId423" Type="http://schemas.openxmlformats.org/officeDocument/2006/relationships/image" Target="media/image265.emf"/><Relationship Id="rId258" Type="http://schemas.openxmlformats.org/officeDocument/2006/relationships/image" Target="media/image134.png"/><Relationship Id="rId465" Type="http://schemas.openxmlformats.org/officeDocument/2006/relationships/image" Target="media/image283.jpeg"/><Relationship Id="rId22" Type="http://schemas.openxmlformats.org/officeDocument/2006/relationships/image" Target="media/image3.wmf"/><Relationship Id="rId64" Type="http://schemas.openxmlformats.org/officeDocument/2006/relationships/image" Target="media/image24.wmf"/><Relationship Id="rId118" Type="http://schemas.openxmlformats.org/officeDocument/2006/relationships/image" Target="media/image49.wmf"/><Relationship Id="rId325" Type="http://schemas.openxmlformats.org/officeDocument/2006/relationships/image" Target="media/image194.png"/><Relationship Id="rId367" Type="http://schemas.openxmlformats.org/officeDocument/2006/relationships/image" Target="media/image228.png"/><Relationship Id="rId171" Type="http://schemas.openxmlformats.org/officeDocument/2006/relationships/image" Target="media/image75.wmf"/><Relationship Id="rId227" Type="http://schemas.openxmlformats.org/officeDocument/2006/relationships/image" Target="media/image103.png"/><Relationship Id="rId269" Type="http://schemas.openxmlformats.org/officeDocument/2006/relationships/image" Target="media/image145.png"/><Relationship Id="rId434" Type="http://schemas.openxmlformats.org/officeDocument/2006/relationships/oleObject" Target="embeddings/oleObject138.bin"/><Relationship Id="rId476" Type="http://schemas.openxmlformats.org/officeDocument/2006/relationships/image" Target="media/image291.jpeg"/><Relationship Id="rId33" Type="http://schemas.openxmlformats.org/officeDocument/2006/relationships/oleObject" Target="embeddings/oleObject7.bin"/><Relationship Id="rId129" Type="http://schemas.openxmlformats.org/officeDocument/2006/relationships/oleObject" Target="embeddings/oleObject55.bin"/><Relationship Id="rId280" Type="http://schemas.openxmlformats.org/officeDocument/2006/relationships/image" Target="media/image156.png"/><Relationship Id="rId336" Type="http://schemas.openxmlformats.org/officeDocument/2006/relationships/image" Target="media/image202.wmf"/><Relationship Id="rId75" Type="http://schemas.openxmlformats.org/officeDocument/2006/relationships/oleObject" Target="embeddings/oleObject28.bin"/><Relationship Id="rId140" Type="http://schemas.openxmlformats.org/officeDocument/2006/relationships/image" Target="media/image60.wmf"/><Relationship Id="rId182" Type="http://schemas.openxmlformats.org/officeDocument/2006/relationships/oleObject" Target="embeddings/oleObject82.bin"/><Relationship Id="rId378" Type="http://schemas.openxmlformats.org/officeDocument/2006/relationships/image" Target="media/image239.png"/><Relationship Id="rId403" Type="http://schemas.openxmlformats.org/officeDocument/2006/relationships/oleObject" Target="embeddings/oleObject125.bin"/><Relationship Id="rId6" Type="http://schemas.openxmlformats.org/officeDocument/2006/relationships/webSettings" Target="webSettings.xml"/><Relationship Id="rId238" Type="http://schemas.openxmlformats.org/officeDocument/2006/relationships/image" Target="media/image114.png"/><Relationship Id="rId445" Type="http://schemas.openxmlformats.org/officeDocument/2006/relationships/image" Target="media/image273.wmf"/><Relationship Id="rId291" Type="http://schemas.openxmlformats.org/officeDocument/2006/relationships/image" Target="media/image167.png"/><Relationship Id="rId305" Type="http://schemas.openxmlformats.org/officeDocument/2006/relationships/image" Target="media/image181.png"/><Relationship Id="rId347" Type="http://schemas.openxmlformats.org/officeDocument/2006/relationships/image" Target="media/image209.png"/><Relationship Id="rId44" Type="http://schemas.openxmlformats.org/officeDocument/2006/relationships/image" Target="media/image14.wmf"/><Relationship Id="rId86" Type="http://schemas.openxmlformats.org/officeDocument/2006/relationships/image" Target="media/image35.wmf"/><Relationship Id="rId151" Type="http://schemas.openxmlformats.org/officeDocument/2006/relationships/oleObject" Target="embeddings/oleObject66.bin"/><Relationship Id="rId389" Type="http://schemas.openxmlformats.org/officeDocument/2006/relationships/image" Target="media/image248.wmf"/><Relationship Id="rId193" Type="http://schemas.openxmlformats.org/officeDocument/2006/relationships/image" Target="media/image86.wmf"/><Relationship Id="rId207" Type="http://schemas.openxmlformats.org/officeDocument/2006/relationships/image" Target="media/image92.wmf"/><Relationship Id="rId249" Type="http://schemas.openxmlformats.org/officeDocument/2006/relationships/image" Target="media/image125.png"/><Relationship Id="rId414" Type="http://schemas.openxmlformats.org/officeDocument/2006/relationships/oleObject" Target="embeddings/Microsoft_Word_97_-_2003_Document2.doc"/><Relationship Id="rId456" Type="http://schemas.openxmlformats.org/officeDocument/2006/relationships/oleObject" Target="embeddings/oleObject151.bin"/><Relationship Id="rId13" Type="http://schemas.openxmlformats.org/officeDocument/2006/relationships/footer" Target="footer2.xml"/><Relationship Id="rId109" Type="http://schemas.openxmlformats.org/officeDocument/2006/relationships/image" Target="media/image46.wmf"/><Relationship Id="rId260" Type="http://schemas.openxmlformats.org/officeDocument/2006/relationships/image" Target="media/image136.png"/><Relationship Id="rId316" Type="http://schemas.openxmlformats.org/officeDocument/2006/relationships/oleObject" Target="embeddings/oleObject105.bin"/><Relationship Id="rId55" Type="http://schemas.openxmlformats.org/officeDocument/2006/relationships/oleObject" Target="embeddings/oleObject18.bin"/><Relationship Id="rId97" Type="http://schemas.openxmlformats.org/officeDocument/2006/relationships/image" Target="media/image40.wmf"/><Relationship Id="rId120" Type="http://schemas.openxmlformats.org/officeDocument/2006/relationships/image" Target="media/image50.wmf"/><Relationship Id="rId358" Type="http://schemas.openxmlformats.org/officeDocument/2006/relationships/image" Target="media/image219.png"/><Relationship Id="rId162" Type="http://schemas.openxmlformats.org/officeDocument/2006/relationships/oleObject" Target="embeddings/oleObject72.bin"/><Relationship Id="rId218" Type="http://schemas.openxmlformats.org/officeDocument/2006/relationships/image" Target="media/image98.wmf"/><Relationship Id="rId425" Type="http://schemas.openxmlformats.org/officeDocument/2006/relationships/image" Target="media/image266.wmf"/><Relationship Id="rId467" Type="http://schemas.openxmlformats.org/officeDocument/2006/relationships/oleObject" Target="embeddings/oleObject156.bin"/><Relationship Id="rId271" Type="http://schemas.openxmlformats.org/officeDocument/2006/relationships/image" Target="media/image147.png"/><Relationship Id="rId24" Type="http://schemas.openxmlformats.org/officeDocument/2006/relationships/image" Target="media/image4.wmf"/><Relationship Id="rId66" Type="http://schemas.openxmlformats.org/officeDocument/2006/relationships/image" Target="media/image25.wmf"/><Relationship Id="rId131" Type="http://schemas.openxmlformats.org/officeDocument/2006/relationships/oleObject" Target="embeddings/oleObject56.bin"/><Relationship Id="rId327" Type="http://schemas.openxmlformats.org/officeDocument/2006/relationships/image" Target="media/image196.png"/><Relationship Id="rId369" Type="http://schemas.openxmlformats.org/officeDocument/2006/relationships/image" Target="media/image230.png"/><Relationship Id="rId173" Type="http://schemas.openxmlformats.org/officeDocument/2006/relationships/image" Target="media/image76.wmf"/><Relationship Id="rId229" Type="http://schemas.openxmlformats.org/officeDocument/2006/relationships/image" Target="media/image105.png"/><Relationship Id="rId380" Type="http://schemas.openxmlformats.org/officeDocument/2006/relationships/image" Target="media/image241.png"/><Relationship Id="rId436" Type="http://schemas.openxmlformats.org/officeDocument/2006/relationships/oleObject" Target="embeddings/oleObject139.bin"/><Relationship Id="rId240" Type="http://schemas.openxmlformats.org/officeDocument/2006/relationships/image" Target="media/image116.png"/><Relationship Id="rId478" Type="http://schemas.openxmlformats.org/officeDocument/2006/relationships/header" Target="header9.xml"/><Relationship Id="rId35" Type="http://schemas.openxmlformats.org/officeDocument/2006/relationships/oleObject" Target="embeddings/oleObject8.bin"/><Relationship Id="rId77" Type="http://schemas.openxmlformats.org/officeDocument/2006/relationships/oleObject" Target="embeddings/oleObject29.bin"/><Relationship Id="rId100" Type="http://schemas.openxmlformats.org/officeDocument/2006/relationships/oleObject" Target="embeddings/oleObject39.bin"/><Relationship Id="rId282" Type="http://schemas.openxmlformats.org/officeDocument/2006/relationships/image" Target="media/image158.png"/><Relationship Id="rId338" Type="http://schemas.openxmlformats.org/officeDocument/2006/relationships/image" Target="media/image203.wmf"/><Relationship Id="rId8" Type="http://schemas.openxmlformats.org/officeDocument/2006/relationships/endnotes" Target="endnotes.xml"/><Relationship Id="rId142" Type="http://schemas.openxmlformats.org/officeDocument/2006/relationships/image" Target="media/image61.wmf"/><Relationship Id="rId184" Type="http://schemas.openxmlformats.org/officeDocument/2006/relationships/oleObject" Target="embeddings/oleObject83.bin"/><Relationship Id="rId391" Type="http://schemas.openxmlformats.org/officeDocument/2006/relationships/image" Target="media/image249.jpeg"/><Relationship Id="rId405" Type="http://schemas.openxmlformats.org/officeDocument/2006/relationships/oleObject" Target="embeddings/oleObject126.bin"/><Relationship Id="rId447" Type="http://schemas.openxmlformats.org/officeDocument/2006/relationships/image" Target="media/image274.wmf"/><Relationship Id="rId251" Type="http://schemas.openxmlformats.org/officeDocument/2006/relationships/image" Target="media/image127.png"/><Relationship Id="rId46" Type="http://schemas.openxmlformats.org/officeDocument/2006/relationships/image" Target="media/image15.wmf"/><Relationship Id="rId293" Type="http://schemas.openxmlformats.org/officeDocument/2006/relationships/image" Target="media/image169.png"/><Relationship Id="rId307" Type="http://schemas.openxmlformats.org/officeDocument/2006/relationships/image" Target="media/image183.png"/><Relationship Id="rId349" Type="http://schemas.openxmlformats.org/officeDocument/2006/relationships/image" Target="media/image211.png"/><Relationship Id="rId88" Type="http://schemas.openxmlformats.org/officeDocument/2006/relationships/hyperlink" Target="https://ru.wikipedia.org/wiki/%D0%9B%D0%B0%D1%82%D0%B8%D0%BD%D1%81%D0%BA%D0%B0%D1%8F_%D0%BB%D1%8F%D0%BC%D0%B1%D0%B4%D0%B0" TargetMode="External"/><Relationship Id="rId111" Type="http://schemas.openxmlformats.org/officeDocument/2006/relationships/oleObject" Target="embeddings/oleObject45.bin"/><Relationship Id="rId153" Type="http://schemas.openxmlformats.org/officeDocument/2006/relationships/oleObject" Target="embeddings/oleObject67.bin"/><Relationship Id="rId195" Type="http://schemas.openxmlformats.org/officeDocument/2006/relationships/image" Target="media/image87.wmf"/><Relationship Id="rId209" Type="http://schemas.openxmlformats.org/officeDocument/2006/relationships/image" Target="media/image93.wmf"/><Relationship Id="rId360" Type="http://schemas.openxmlformats.org/officeDocument/2006/relationships/image" Target="media/image221.png"/><Relationship Id="rId416" Type="http://schemas.openxmlformats.org/officeDocument/2006/relationships/oleObject" Target="embeddings/oleObject131.bin"/><Relationship Id="rId220" Type="http://schemas.openxmlformats.org/officeDocument/2006/relationships/image" Target="media/image99.wmf"/><Relationship Id="rId458" Type="http://schemas.openxmlformats.org/officeDocument/2006/relationships/oleObject" Target="embeddings/oleObject152.bin"/><Relationship Id="rId15" Type="http://schemas.openxmlformats.org/officeDocument/2006/relationships/header" Target="header5.xml"/><Relationship Id="rId57" Type="http://schemas.openxmlformats.org/officeDocument/2006/relationships/oleObject" Target="embeddings/oleObject19.bin"/><Relationship Id="rId262" Type="http://schemas.openxmlformats.org/officeDocument/2006/relationships/image" Target="media/image138.png"/><Relationship Id="rId318" Type="http://schemas.openxmlformats.org/officeDocument/2006/relationships/oleObject" Target="embeddings/oleObject106.bin"/><Relationship Id="rId99" Type="http://schemas.openxmlformats.org/officeDocument/2006/relationships/image" Target="media/image41.wmf"/><Relationship Id="rId122" Type="http://schemas.openxmlformats.org/officeDocument/2006/relationships/image" Target="media/image51.wmf"/><Relationship Id="rId164" Type="http://schemas.openxmlformats.org/officeDocument/2006/relationships/oleObject" Target="embeddings/oleObject73.bin"/><Relationship Id="rId371" Type="http://schemas.openxmlformats.org/officeDocument/2006/relationships/image" Target="media/image232.png"/><Relationship Id="rId427" Type="http://schemas.openxmlformats.org/officeDocument/2006/relationships/oleObject" Target="embeddings/Microsoft_Word_97_-_2003_Document5.doc"/><Relationship Id="rId469" Type="http://schemas.openxmlformats.org/officeDocument/2006/relationships/oleObject" Target="embeddings/oleObject157.bin"/><Relationship Id="rId26" Type="http://schemas.openxmlformats.org/officeDocument/2006/relationships/image" Target="media/image5.wmf"/><Relationship Id="rId231" Type="http://schemas.openxmlformats.org/officeDocument/2006/relationships/image" Target="media/image107.png"/><Relationship Id="rId273" Type="http://schemas.openxmlformats.org/officeDocument/2006/relationships/image" Target="media/image149.png"/><Relationship Id="rId329" Type="http://schemas.openxmlformats.org/officeDocument/2006/relationships/image" Target="media/image198.png"/><Relationship Id="rId480" Type="http://schemas.openxmlformats.org/officeDocument/2006/relationships/image" Target="media/image293.png"/><Relationship Id="rId68" Type="http://schemas.openxmlformats.org/officeDocument/2006/relationships/image" Target="media/image26.wmf"/><Relationship Id="rId133" Type="http://schemas.openxmlformats.org/officeDocument/2006/relationships/oleObject" Target="embeddings/oleObject57.bin"/><Relationship Id="rId175" Type="http://schemas.openxmlformats.org/officeDocument/2006/relationships/image" Target="media/image77.wmf"/><Relationship Id="rId340" Type="http://schemas.openxmlformats.org/officeDocument/2006/relationships/image" Target="media/image204.wmf"/><Relationship Id="rId200" Type="http://schemas.openxmlformats.org/officeDocument/2006/relationships/oleObject" Target="embeddings/oleObject91.bin"/><Relationship Id="rId382" Type="http://schemas.openxmlformats.org/officeDocument/2006/relationships/image" Target="media/image243.png"/><Relationship Id="rId438" Type="http://schemas.openxmlformats.org/officeDocument/2006/relationships/oleObject" Target="embeddings/oleObject140.bin"/><Relationship Id="rId242" Type="http://schemas.openxmlformats.org/officeDocument/2006/relationships/image" Target="media/image118.png"/><Relationship Id="rId284" Type="http://schemas.openxmlformats.org/officeDocument/2006/relationships/image" Target="media/image160.png"/><Relationship Id="rId37" Type="http://schemas.openxmlformats.org/officeDocument/2006/relationships/oleObject" Target="embeddings/oleObject9.bin"/><Relationship Id="rId79" Type="http://schemas.openxmlformats.org/officeDocument/2006/relationships/oleObject" Target="embeddings/oleObject30.bin"/><Relationship Id="rId102" Type="http://schemas.openxmlformats.org/officeDocument/2006/relationships/oleObject" Target="embeddings/oleObject40.bin"/><Relationship Id="rId144" Type="http://schemas.openxmlformats.org/officeDocument/2006/relationships/image" Target="media/image62.wmf"/><Relationship Id="rId90" Type="http://schemas.openxmlformats.org/officeDocument/2006/relationships/hyperlink" Target="https://ru.wikipedia.org/wiki/%D0%AD%D1%82%D0%B0" TargetMode="External"/><Relationship Id="rId186" Type="http://schemas.openxmlformats.org/officeDocument/2006/relationships/oleObject" Target="embeddings/oleObject84.bin"/><Relationship Id="rId351" Type="http://schemas.openxmlformats.org/officeDocument/2006/relationships/oleObject" Target="embeddings/oleObject117.bin"/><Relationship Id="rId393" Type="http://schemas.openxmlformats.org/officeDocument/2006/relationships/oleObject" Target="embeddings/oleObject120.bin"/><Relationship Id="rId407" Type="http://schemas.openxmlformats.org/officeDocument/2006/relationships/oleObject" Target="embeddings/oleObject127.bin"/><Relationship Id="rId449" Type="http://schemas.openxmlformats.org/officeDocument/2006/relationships/image" Target="media/image275.wmf"/><Relationship Id="rId211" Type="http://schemas.openxmlformats.org/officeDocument/2006/relationships/image" Target="media/image94.png"/><Relationship Id="rId253" Type="http://schemas.openxmlformats.org/officeDocument/2006/relationships/image" Target="media/image129.png"/><Relationship Id="rId295" Type="http://schemas.openxmlformats.org/officeDocument/2006/relationships/image" Target="media/image171.png"/><Relationship Id="rId309" Type="http://schemas.openxmlformats.org/officeDocument/2006/relationships/image" Target="media/image185.png"/><Relationship Id="rId460" Type="http://schemas.openxmlformats.org/officeDocument/2006/relationships/oleObject" Target="embeddings/oleObject153.bin"/><Relationship Id="rId48" Type="http://schemas.openxmlformats.org/officeDocument/2006/relationships/image" Target="media/image16.wmf"/><Relationship Id="rId113" Type="http://schemas.openxmlformats.org/officeDocument/2006/relationships/oleObject" Target="embeddings/oleObject46.bin"/><Relationship Id="rId320" Type="http://schemas.openxmlformats.org/officeDocument/2006/relationships/oleObject" Target="embeddings/oleObject107.bin"/><Relationship Id="rId155" Type="http://schemas.openxmlformats.org/officeDocument/2006/relationships/oleObject" Target="embeddings/oleObject68.bin"/><Relationship Id="rId197" Type="http://schemas.openxmlformats.org/officeDocument/2006/relationships/image" Target="media/image88.wmf"/><Relationship Id="rId362" Type="http://schemas.openxmlformats.org/officeDocument/2006/relationships/image" Target="media/image223.png"/><Relationship Id="rId418" Type="http://schemas.openxmlformats.org/officeDocument/2006/relationships/oleObject" Target="embeddings/Microsoft_Word_97_-_2003_Document3.doc"/><Relationship Id="rId222" Type="http://schemas.openxmlformats.org/officeDocument/2006/relationships/header" Target="header7.xml"/><Relationship Id="rId264" Type="http://schemas.openxmlformats.org/officeDocument/2006/relationships/image" Target="media/image140.png"/><Relationship Id="rId471" Type="http://schemas.openxmlformats.org/officeDocument/2006/relationships/image" Target="media/image286.jpeg"/><Relationship Id="rId17" Type="http://schemas.openxmlformats.org/officeDocument/2006/relationships/image" Target="media/image1.jpeg"/><Relationship Id="rId59" Type="http://schemas.openxmlformats.org/officeDocument/2006/relationships/oleObject" Target="embeddings/oleObject20.bin"/><Relationship Id="rId124" Type="http://schemas.openxmlformats.org/officeDocument/2006/relationships/image" Target="media/image52.wmf"/><Relationship Id="rId70" Type="http://schemas.openxmlformats.org/officeDocument/2006/relationships/image" Target="media/image27.wmf"/><Relationship Id="rId166" Type="http://schemas.openxmlformats.org/officeDocument/2006/relationships/oleObject" Target="embeddings/oleObject74.bin"/><Relationship Id="rId331" Type="http://schemas.openxmlformats.org/officeDocument/2006/relationships/oleObject" Target="embeddings/oleObject110.bin"/><Relationship Id="rId373" Type="http://schemas.openxmlformats.org/officeDocument/2006/relationships/image" Target="media/image234.png"/><Relationship Id="rId429" Type="http://schemas.openxmlformats.org/officeDocument/2006/relationships/oleObject" Target="embeddings/oleObject135.bin"/><Relationship Id="rId1" Type="http://schemas.openxmlformats.org/officeDocument/2006/relationships/customXml" Target="../customXml/item1.xml"/><Relationship Id="rId233" Type="http://schemas.openxmlformats.org/officeDocument/2006/relationships/image" Target="media/image109.png"/><Relationship Id="rId440" Type="http://schemas.openxmlformats.org/officeDocument/2006/relationships/oleObject" Target="embeddings/oleObject141.bin"/><Relationship Id="rId28" Type="http://schemas.openxmlformats.org/officeDocument/2006/relationships/image" Target="media/image6.wmf"/><Relationship Id="rId275" Type="http://schemas.openxmlformats.org/officeDocument/2006/relationships/image" Target="media/image151.png"/><Relationship Id="rId300" Type="http://schemas.openxmlformats.org/officeDocument/2006/relationships/image" Target="media/image176.png"/><Relationship Id="rId482" Type="http://schemas.openxmlformats.org/officeDocument/2006/relationships/fontTable" Target="fontTable.xml"/><Relationship Id="rId81" Type="http://schemas.openxmlformats.org/officeDocument/2006/relationships/oleObject" Target="embeddings/oleObject31.bin"/><Relationship Id="rId135" Type="http://schemas.openxmlformats.org/officeDocument/2006/relationships/oleObject" Target="embeddings/oleObject58.bin"/><Relationship Id="rId177" Type="http://schemas.openxmlformats.org/officeDocument/2006/relationships/image" Target="media/image78.wmf"/><Relationship Id="rId342" Type="http://schemas.openxmlformats.org/officeDocument/2006/relationships/image" Target="media/image205.wmf"/><Relationship Id="rId384" Type="http://schemas.openxmlformats.org/officeDocument/2006/relationships/image" Target="media/image245.png"/><Relationship Id="rId202" Type="http://schemas.openxmlformats.org/officeDocument/2006/relationships/oleObject" Target="embeddings/oleObject92.bin"/><Relationship Id="rId244" Type="http://schemas.openxmlformats.org/officeDocument/2006/relationships/image" Target="media/image120.png"/><Relationship Id="rId39" Type="http://schemas.openxmlformats.org/officeDocument/2006/relationships/oleObject" Target="embeddings/oleObject10.bin"/><Relationship Id="rId286" Type="http://schemas.openxmlformats.org/officeDocument/2006/relationships/image" Target="media/image162.png"/><Relationship Id="rId451" Type="http://schemas.openxmlformats.org/officeDocument/2006/relationships/image" Target="media/image276.wmf"/><Relationship Id="rId50" Type="http://schemas.openxmlformats.org/officeDocument/2006/relationships/image" Target="media/image17.wmf"/><Relationship Id="rId104" Type="http://schemas.openxmlformats.org/officeDocument/2006/relationships/oleObject" Target="embeddings/oleObject41.bin"/><Relationship Id="rId146" Type="http://schemas.openxmlformats.org/officeDocument/2006/relationships/image" Target="media/image63.wmf"/><Relationship Id="rId188" Type="http://schemas.openxmlformats.org/officeDocument/2006/relationships/oleObject" Target="embeddings/oleObject85.bin"/><Relationship Id="rId311" Type="http://schemas.openxmlformats.org/officeDocument/2006/relationships/image" Target="media/image187.wmf"/><Relationship Id="rId353" Type="http://schemas.openxmlformats.org/officeDocument/2006/relationships/image" Target="media/image214.png"/><Relationship Id="rId395" Type="http://schemas.openxmlformats.org/officeDocument/2006/relationships/oleObject" Target="embeddings/oleObject121.bin"/><Relationship Id="rId409" Type="http://schemas.openxmlformats.org/officeDocument/2006/relationships/oleObject" Target="embeddings/oleObject128.bin"/><Relationship Id="rId92" Type="http://schemas.openxmlformats.org/officeDocument/2006/relationships/oleObject" Target="embeddings/oleObject35.bin"/><Relationship Id="rId213" Type="http://schemas.openxmlformats.org/officeDocument/2006/relationships/oleObject" Target="embeddings/oleObject98.bin"/><Relationship Id="rId420" Type="http://schemas.openxmlformats.org/officeDocument/2006/relationships/oleObject" Target="embeddings/oleObject132.bin"/><Relationship Id="rId255" Type="http://schemas.openxmlformats.org/officeDocument/2006/relationships/image" Target="media/image131.png"/><Relationship Id="rId297" Type="http://schemas.openxmlformats.org/officeDocument/2006/relationships/image" Target="media/image173.png"/><Relationship Id="rId462" Type="http://schemas.openxmlformats.org/officeDocument/2006/relationships/oleObject" Target="embeddings/oleObject154.bin"/><Relationship Id="rId115" Type="http://schemas.openxmlformats.org/officeDocument/2006/relationships/image" Target="media/image48.wmf"/><Relationship Id="rId157" Type="http://schemas.openxmlformats.org/officeDocument/2006/relationships/oleObject" Target="embeddings/oleObject69.bin"/><Relationship Id="rId322" Type="http://schemas.openxmlformats.org/officeDocument/2006/relationships/oleObject" Target="embeddings/oleObject108.bin"/><Relationship Id="rId364" Type="http://schemas.openxmlformats.org/officeDocument/2006/relationships/image" Target="media/image225.png"/><Relationship Id="rId61" Type="http://schemas.openxmlformats.org/officeDocument/2006/relationships/oleObject" Target="embeddings/oleObject21.bin"/><Relationship Id="rId199" Type="http://schemas.openxmlformats.org/officeDocument/2006/relationships/image" Target="media/image89.wmf"/><Relationship Id="rId19" Type="http://schemas.openxmlformats.org/officeDocument/2006/relationships/footer" Target="footer4.xml"/><Relationship Id="rId224" Type="http://schemas.openxmlformats.org/officeDocument/2006/relationships/header" Target="header8.xml"/><Relationship Id="rId266" Type="http://schemas.openxmlformats.org/officeDocument/2006/relationships/image" Target="media/image142.png"/><Relationship Id="rId431" Type="http://schemas.openxmlformats.org/officeDocument/2006/relationships/oleObject" Target="embeddings/oleObject136.bin"/><Relationship Id="rId473" Type="http://schemas.openxmlformats.org/officeDocument/2006/relationships/image" Target="media/image288.jpg"/><Relationship Id="rId30" Type="http://schemas.openxmlformats.org/officeDocument/2006/relationships/image" Target="media/image7.wmf"/><Relationship Id="rId126" Type="http://schemas.openxmlformats.org/officeDocument/2006/relationships/image" Target="media/image53.wmf"/><Relationship Id="rId168" Type="http://schemas.openxmlformats.org/officeDocument/2006/relationships/oleObject" Target="embeddings/oleObject75.bin"/><Relationship Id="rId333" Type="http://schemas.openxmlformats.org/officeDocument/2006/relationships/oleObject" Target="embeddings/oleObject111.bin"/><Relationship Id="rId72" Type="http://schemas.openxmlformats.org/officeDocument/2006/relationships/image" Target="media/image28.wmf"/><Relationship Id="rId375" Type="http://schemas.openxmlformats.org/officeDocument/2006/relationships/image" Target="media/image236.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8C0A8D2-9401-4302-8326-A5E12B77A8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160</TotalTime>
  <Pages>87</Pages>
  <Words>14257</Words>
  <Characters>81268</Characters>
  <Application>Microsoft Office Word</Application>
  <DocSecurity>0</DocSecurity>
  <Lines>677</Lines>
  <Paragraphs>190</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95335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Renat</dc:creator>
  <cp:keywords/>
  <dc:description/>
  <cp:lastModifiedBy>Renat</cp:lastModifiedBy>
  <cp:revision>14</cp:revision>
  <dcterms:created xsi:type="dcterms:W3CDTF">2019-06-17T09:02:00Z</dcterms:created>
  <dcterms:modified xsi:type="dcterms:W3CDTF">2019-06-17T14:12:00Z</dcterms:modified>
</cp:coreProperties>
</file>